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230A8" w14:textId="77777777" w:rsidR="00461630" w:rsidRPr="00320C1B" w:rsidRDefault="009E4A2E">
      <w:pPr>
        <w:widowControl w:val="0"/>
        <w:tabs>
          <w:tab w:val="center" w:pos="4536"/>
        </w:tabs>
        <w:spacing w:after="0"/>
        <w:ind w:firstLine="0"/>
        <w:jc w:val="center"/>
        <w:outlineLvl w:val="0"/>
        <w:rPr>
          <w:rFonts w:ascii="Times New Roman" w:hAnsi="Times New Roman" w:cs="Times New Roman"/>
          <w:b/>
          <w:bCs/>
          <w:sz w:val="26"/>
          <w:szCs w:val="26"/>
        </w:rPr>
      </w:pPr>
      <w:bookmarkStart w:id="0" w:name="_Toc174973948"/>
      <w:bookmarkStart w:id="1" w:name="_Toc333905002"/>
      <w:bookmarkStart w:id="2" w:name="_Toc334971218"/>
      <w:bookmarkStart w:id="3" w:name="_Toc333905694"/>
      <w:bookmarkStart w:id="4" w:name="_Toc333906166"/>
      <w:bookmarkStart w:id="5" w:name="_Toc333914041"/>
      <w:bookmarkStart w:id="6" w:name="_Toc341774510"/>
      <w:r w:rsidRPr="00320C1B">
        <w:rPr>
          <w:rFonts w:ascii="Times New Roman" w:hAnsi="Times New Roman" w:cs="Times New Roman"/>
          <w:b/>
          <w:bCs/>
          <w:sz w:val="26"/>
          <w:szCs w:val="26"/>
          <w:lang w:val="vi-VN"/>
        </w:rPr>
        <w:t>MỤC LỤC</w:t>
      </w:r>
      <w:bookmarkEnd w:id="0"/>
      <w:r w:rsidRPr="00320C1B">
        <w:rPr>
          <w:rFonts w:ascii="Times New Roman" w:hAnsi="Times New Roman" w:cs="Times New Roman"/>
          <w:b/>
          <w:bCs/>
          <w:sz w:val="26"/>
          <w:szCs w:val="26"/>
        </w:rPr>
        <w:t xml:space="preserve"> </w:t>
      </w:r>
    </w:p>
    <w:p w14:paraId="33416CFB" w14:textId="793FCAB1" w:rsidR="00BB2474" w:rsidRPr="00320C1B" w:rsidRDefault="009E4A2E">
      <w:pPr>
        <w:pStyle w:val="TOC1"/>
        <w:rPr>
          <w:rFonts w:asciiTheme="minorHAnsi" w:eastAsiaTheme="minorEastAsia" w:hAnsiTheme="minorHAnsi" w:cstheme="minorBidi"/>
          <w:noProof/>
          <w:sz w:val="22"/>
          <w:szCs w:val="22"/>
          <w:lang w:val="en-US"/>
        </w:rPr>
      </w:pPr>
      <w:r w:rsidRPr="00320C1B">
        <w:fldChar w:fldCharType="begin"/>
      </w:r>
      <w:r w:rsidRPr="00320C1B">
        <w:instrText xml:space="preserve"> TOC \o "1-3" \h \z \u </w:instrText>
      </w:r>
      <w:r w:rsidRPr="00320C1B">
        <w:fldChar w:fldCharType="separate"/>
      </w:r>
      <w:hyperlink w:anchor="_Toc174973948" w:history="1">
        <w:r w:rsidR="00BB2474" w:rsidRPr="00320C1B">
          <w:rPr>
            <w:rStyle w:val="Hyperlink"/>
            <w:bCs/>
            <w:noProof/>
            <w:color w:val="auto"/>
            <w:lang w:val="vi-VN"/>
          </w:rPr>
          <w:t>MỤC LỤC</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_Toc174973948 \h </w:instrText>
        </w:r>
        <w:r w:rsidR="00BB2474" w:rsidRPr="00320C1B">
          <w:rPr>
            <w:noProof/>
            <w:webHidden/>
          </w:rPr>
        </w:r>
        <w:r w:rsidR="00BB2474" w:rsidRPr="00320C1B">
          <w:rPr>
            <w:noProof/>
            <w:webHidden/>
          </w:rPr>
          <w:fldChar w:fldCharType="separate"/>
        </w:r>
        <w:r w:rsidR="00A96F27">
          <w:rPr>
            <w:noProof/>
            <w:webHidden/>
          </w:rPr>
          <w:t>i</w:t>
        </w:r>
        <w:r w:rsidR="00BB2474" w:rsidRPr="00320C1B">
          <w:rPr>
            <w:noProof/>
            <w:webHidden/>
          </w:rPr>
          <w:fldChar w:fldCharType="end"/>
        </w:r>
      </w:hyperlink>
    </w:p>
    <w:p w14:paraId="6FFEABC1" w14:textId="254D6D3C" w:rsidR="00BB2474" w:rsidRPr="00320C1B" w:rsidRDefault="00854B33">
      <w:pPr>
        <w:pStyle w:val="TOC1"/>
        <w:rPr>
          <w:rFonts w:asciiTheme="minorHAnsi" w:eastAsiaTheme="minorEastAsia" w:hAnsiTheme="minorHAnsi" w:cstheme="minorBidi"/>
          <w:noProof/>
          <w:sz w:val="22"/>
          <w:szCs w:val="22"/>
          <w:lang w:val="en-US"/>
        </w:rPr>
      </w:pPr>
      <w:hyperlink w:anchor="_Toc174973949" w:history="1">
        <w:r w:rsidR="00BB2474" w:rsidRPr="00320C1B">
          <w:rPr>
            <w:rStyle w:val="Hyperlink"/>
            <w:noProof/>
            <w:color w:val="auto"/>
            <w:lang w:val="pl-PL"/>
          </w:rPr>
          <w:t>DANH MỤC CÁC TỪ VÀ CÁC KÝ HIỆU VIẾT TẮT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_Toc174973949 \h </w:instrText>
        </w:r>
        <w:r w:rsidR="00BB2474" w:rsidRPr="00320C1B">
          <w:rPr>
            <w:noProof/>
            <w:webHidden/>
          </w:rPr>
        </w:r>
        <w:r w:rsidR="00BB2474" w:rsidRPr="00320C1B">
          <w:rPr>
            <w:noProof/>
            <w:webHidden/>
          </w:rPr>
          <w:fldChar w:fldCharType="separate"/>
        </w:r>
        <w:r w:rsidR="00A96F27">
          <w:rPr>
            <w:noProof/>
            <w:webHidden/>
          </w:rPr>
          <w:t>v</w:t>
        </w:r>
        <w:r w:rsidR="00BB2474" w:rsidRPr="00320C1B">
          <w:rPr>
            <w:noProof/>
            <w:webHidden/>
          </w:rPr>
          <w:fldChar w:fldCharType="end"/>
        </w:r>
      </w:hyperlink>
    </w:p>
    <w:p w14:paraId="180FEB66" w14:textId="736AAF9A" w:rsidR="00BB2474" w:rsidRPr="00320C1B" w:rsidRDefault="00854B33">
      <w:pPr>
        <w:pStyle w:val="TOC1"/>
        <w:rPr>
          <w:rFonts w:asciiTheme="minorHAnsi" w:eastAsiaTheme="minorEastAsia" w:hAnsiTheme="minorHAnsi" w:cstheme="minorBidi"/>
          <w:noProof/>
          <w:sz w:val="22"/>
          <w:szCs w:val="22"/>
          <w:lang w:val="en-US"/>
        </w:rPr>
      </w:pPr>
      <w:hyperlink w:anchor="_Toc174973950" w:history="1">
        <w:r w:rsidR="00BB2474" w:rsidRPr="00320C1B">
          <w:rPr>
            <w:rStyle w:val="Hyperlink"/>
            <w:noProof/>
            <w:color w:val="auto"/>
            <w:lang w:val="pl-PL"/>
          </w:rPr>
          <w:t>DANH MỤC CÁC BẢNG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_Toc174973950 \h </w:instrText>
        </w:r>
        <w:r w:rsidR="00BB2474" w:rsidRPr="00320C1B">
          <w:rPr>
            <w:noProof/>
            <w:webHidden/>
          </w:rPr>
        </w:r>
        <w:r w:rsidR="00BB2474" w:rsidRPr="00320C1B">
          <w:rPr>
            <w:noProof/>
            <w:webHidden/>
          </w:rPr>
          <w:fldChar w:fldCharType="separate"/>
        </w:r>
        <w:r w:rsidR="00A96F27">
          <w:rPr>
            <w:noProof/>
            <w:webHidden/>
          </w:rPr>
          <w:t>vi</w:t>
        </w:r>
        <w:r w:rsidR="00BB2474" w:rsidRPr="00320C1B">
          <w:rPr>
            <w:noProof/>
            <w:webHidden/>
          </w:rPr>
          <w:fldChar w:fldCharType="end"/>
        </w:r>
      </w:hyperlink>
    </w:p>
    <w:p w14:paraId="35C66B44" w14:textId="4610837C" w:rsidR="00BB2474" w:rsidRPr="00320C1B" w:rsidRDefault="00854B33">
      <w:pPr>
        <w:pStyle w:val="TOC1"/>
        <w:rPr>
          <w:rFonts w:asciiTheme="minorHAnsi" w:eastAsiaTheme="minorEastAsia" w:hAnsiTheme="minorHAnsi" w:cstheme="minorBidi"/>
          <w:noProof/>
          <w:sz w:val="22"/>
          <w:szCs w:val="22"/>
          <w:lang w:val="en-US"/>
        </w:rPr>
      </w:pPr>
      <w:hyperlink w:anchor="_Toc174973951" w:history="1">
        <w:r w:rsidR="00BB2474" w:rsidRPr="00320C1B">
          <w:rPr>
            <w:rStyle w:val="Hyperlink"/>
            <w:noProof/>
            <w:color w:val="auto"/>
            <w:lang w:val="pl-PL"/>
          </w:rPr>
          <w:t>DANH MỤC CÁC HÌNH</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_Toc174973951 \h </w:instrText>
        </w:r>
        <w:r w:rsidR="00BB2474" w:rsidRPr="00320C1B">
          <w:rPr>
            <w:noProof/>
            <w:webHidden/>
          </w:rPr>
        </w:r>
        <w:r w:rsidR="00BB2474" w:rsidRPr="00320C1B">
          <w:rPr>
            <w:noProof/>
            <w:webHidden/>
          </w:rPr>
          <w:fldChar w:fldCharType="separate"/>
        </w:r>
        <w:r w:rsidR="00A96F27">
          <w:rPr>
            <w:noProof/>
            <w:webHidden/>
          </w:rPr>
          <w:t>vii</w:t>
        </w:r>
        <w:r w:rsidR="00BB2474" w:rsidRPr="00320C1B">
          <w:rPr>
            <w:noProof/>
            <w:webHidden/>
          </w:rPr>
          <w:fldChar w:fldCharType="end"/>
        </w:r>
      </w:hyperlink>
    </w:p>
    <w:p w14:paraId="180DE6EC" w14:textId="0FC9D095" w:rsidR="00BB2474" w:rsidRPr="00320C1B" w:rsidRDefault="00854B33">
      <w:pPr>
        <w:pStyle w:val="TOC1"/>
        <w:rPr>
          <w:rFonts w:asciiTheme="minorHAnsi" w:eastAsiaTheme="minorEastAsia" w:hAnsiTheme="minorHAnsi" w:cstheme="minorBidi"/>
          <w:noProof/>
          <w:sz w:val="22"/>
          <w:szCs w:val="22"/>
          <w:lang w:val="en-US"/>
        </w:rPr>
      </w:pPr>
      <w:hyperlink w:anchor="_Toc174973952" w:history="1">
        <w:r w:rsidR="00BB2474" w:rsidRPr="00320C1B">
          <w:rPr>
            <w:rStyle w:val="Hyperlink"/>
            <w:bCs/>
            <w:noProof/>
            <w:color w:val="auto"/>
          </w:rPr>
          <w:t>Chương I:</w:t>
        </w:r>
        <w:r w:rsidR="00BB2474" w:rsidRPr="00320C1B">
          <w:rPr>
            <w:noProof/>
          </w:rPr>
          <w:t xml:space="preserve"> </w:t>
        </w:r>
        <w:r w:rsidR="00BB2474" w:rsidRPr="00320C1B">
          <w:rPr>
            <w:rStyle w:val="Hyperlink"/>
            <w:bCs/>
            <w:noProof/>
            <w:color w:val="auto"/>
          </w:rPr>
          <w:t>THÔNG TIN CHUNG VỀ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_Toc174973952 \h </w:instrText>
        </w:r>
        <w:r w:rsidR="00BB2474" w:rsidRPr="00320C1B">
          <w:rPr>
            <w:noProof/>
            <w:webHidden/>
          </w:rPr>
        </w:r>
        <w:r w:rsidR="00BB2474" w:rsidRPr="00320C1B">
          <w:rPr>
            <w:noProof/>
            <w:webHidden/>
          </w:rPr>
          <w:fldChar w:fldCharType="separate"/>
        </w:r>
        <w:r w:rsidR="00A96F27">
          <w:rPr>
            <w:noProof/>
            <w:webHidden/>
          </w:rPr>
          <w:t>1</w:t>
        </w:r>
        <w:r w:rsidR="00BB2474" w:rsidRPr="00320C1B">
          <w:rPr>
            <w:noProof/>
            <w:webHidden/>
          </w:rPr>
          <w:fldChar w:fldCharType="end"/>
        </w:r>
      </w:hyperlink>
    </w:p>
    <w:p w14:paraId="6860AFB1" w14:textId="3CF1E93C" w:rsidR="00BB2474" w:rsidRPr="00320C1B" w:rsidRDefault="00854B33">
      <w:pPr>
        <w:pStyle w:val="TOC1"/>
        <w:rPr>
          <w:rFonts w:asciiTheme="minorHAnsi" w:eastAsiaTheme="minorEastAsia" w:hAnsiTheme="minorHAnsi" w:cstheme="minorBidi"/>
          <w:noProof/>
          <w:sz w:val="22"/>
          <w:szCs w:val="22"/>
          <w:lang w:val="en-US"/>
        </w:rPr>
      </w:pPr>
      <w:hyperlink w:anchor="_Toc174973954" w:history="1">
        <w:r w:rsidR="00BB2474" w:rsidRPr="00320C1B">
          <w:rPr>
            <w:rStyle w:val="Hyperlink"/>
            <w:bCs/>
            <w:noProof/>
            <w:color w:val="auto"/>
          </w:rPr>
          <w:t>1. TÊN CHỦ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_Toc174973954 \h </w:instrText>
        </w:r>
        <w:r w:rsidR="00BB2474" w:rsidRPr="00320C1B">
          <w:rPr>
            <w:noProof/>
            <w:webHidden/>
          </w:rPr>
        </w:r>
        <w:r w:rsidR="00BB2474" w:rsidRPr="00320C1B">
          <w:rPr>
            <w:noProof/>
            <w:webHidden/>
          </w:rPr>
          <w:fldChar w:fldCharType="separate"/>
        </w:r>
        <w:r w:rsidR="00A96F27">
          <w:rPr>
            <w:noProof/>
            <w:webHidden/>
          </w:rPr>
          <w:t>1</w:t>
        </w:r>
        <w:r w:rsidR="00BB2474" w:rsidRPr="00320C1B">
          <w:rPr>
            <w:noProof/>
            <w:webHidden/>
          </w:rPr>
          <w:fldChar w:fldCharType="end"/>
        </w:r>
      </w:hyperlink>
    </w:p>
    <w:p w14:paraId="60410FD6" w14:textId="7A83046B" w:rsidR="00BB2474" w:rsidRPr="00320C1B" w:rsidRDefault="00854B33">
      <w:pPr>
        <w:pStyle w:val="TOC1"/>
        <w:rPr>
          <w:rFonts w:asciiTheme="minorHAnsi" w:eastAsiaTheme="minorEastAsia" w:hAnsiTheme="minorHAnsi" w:cstheme="minorBidi"/>
          <w:noProof/>
          <w:sz w:val="22"/>
          <w:szCs w:val="22"/>
          <w:lang w:val="en-US"/>
        </w:rPr>
      </w:pPr>
      <w:hyperlink w:anchor="_Toc174973955" w:history="1">
        <w:r w:rsidR="00BB2474" w:rsidRPr="00320C1B">
          <w:rPr>
            <w:rStyle w:val="Hyperlink"/>
            <w:bCs/>
            <w:noProof/>
            <w:color w:val="auto"/>
            <w:lang w:val="vi-VN"/>
          </w:rPr>
          <w:t>2. TÊN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_Toc174973955 \h </w:instrText>
        </w:r>
        <w:r w:rsidR="00BB2474" w:rsidRPr="00320C1B">
          <w:rPr>
            <w:noProof/>
            <w:webHidden/>
          </w:rPr>
        </w:r>
        <w:r w:rsidR="00BB2474" w:rsidRPr="00320C1B">
          <w:rPr>
            <w:noProof/>
            <w:webHidden/>
          </w:rPr>
          <w:fldChar w:fldCharType="separate"/>
        </w:r>
        <w:r w:rsidR="00A96F27">
          <w:rPr>
            <w:noProof/>
            <w:webHidden/>
          </w:rPr>
          <w:t>1</w:t>
        </w:r>
        <w:r w:rsidR="00BB2474" w:rsidRPr="00320C1B">
          <w:rPr>
            <w:noProof/>
            <w:webHidden/>
          </w:rPr>
          <w:fldChar w:fldCharType="end"/>
        </w:r>
      </w:hyperlink>
    </w:p>
    <w:p w14:paraId="3B096C38" w14:textId="2890AD00" w:rsidR="00BB2474" w:rsidRPr="00320C1B" w:rsidRDefault="00854B33">
      <w:pPr>
        <w:pStyle w:val="TOC1"/>
        <w:rPr>
          <w:rFonts w:asciiTheme="minorHAnsi" w:eastAsiaTheme="minorEastAsia" w:hAnsiTheme="minorHAnsi" w:cstheme="minorBidi"/>
          <w:noProof/>
          <w:sz w:val="22"/>
          <w:szCs w:val="22"/>
          <w:lang w:val="en-US"/>
        </w:rPr>
      </w:pPr>
      <w:hyperlink w:anchor="_Toc174973956" w:history="1">
        <w:r w:rsidR="00BB2474" w:rsidRPr="00320C1B">
          <w:rPr>
            <w:rStyle w:val="Hyperlink"/>
            <w:bCs/>
            <w:noProof/>
            <w:color w:val="auto"/>
            <w:lang w:val="vi-VN"/>
          </w:rPr>
          <w:t>3. CÔNG SUẤT, CÔNG NGHỆ, SẢN PHẨM CỦA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_Toc174973956 \h </w:instrText>
        </w:r>
        <w:r w:rsidR="00BB2474" w:rsidRPr="00320C1B">
          <w:rPr>
            <w:noProof/>
            <w:webHidden/>
          </w:rPr>
        </w:r>
        <w:r w:rsidR="00BB2474" w:rsidRPr="00320C1B">
          <w:rPr>
            <w:noProof/>
            <w:webHidden/>
          </w:rPr>
          <w:fldChar w:fldCharType="separate"/>
        </w:r>
        <w:r w:rsidR="00A96F27">
          <w:rPr>
            <w:noProof/>
            <w:webHidden/>
          </w:rPr>
          <w:t>2</w:t>
        </w:r>
        <w:r w:rsidR="00BB2474" w:rsidRPr="00320C1B">
          <w:rPr>
            <w:noProof/>
            <w:webHidden/>
          </w:rPr>
          <w:fldChar w:fldCharType="end"/>
        </w:r>
      </w:hyperlink>
    </w:p>
    <w:p w14:paraId="73897443" w14:textId="0EE9871F" w:rsidR="00BB2474" w:rsidRPr="00320C1B" w:rsidRDefault="00854B33">
      <w:pPr>
        <w:pStyle w:val="TOC1"/>
        <w:rPr>
          <w:rFonts w:asciiTheme="minorHAnsi" w:eastAsiaTheme="minorEastAsia" w:hAnsiTheme="minorHAnsi" w:cstheme="minorBidi"/>
          <w:noProof/>
          <w:sz w:val="22"/>
          <w:szCs w:val="22"/>
          <w:lang w:val="en-US"/>
        </w:rPr>
      </w:pPr>
      <w:hyperlink w:anchor="_Toc174973957" w:history="1">
        <w:r w:rsidR="00BB2474" w:rsidRPr="00320C1B">
          <w:rPr>
            <w:rStyle w:val="Hyperlink"/>
            <w:bCs/>
            <w:noProof/>
            <w:color w:val="auto"/>
            <w:lang w:val="vi-VN"/>
          </w:rPr>
          <w:t>3.1. Công suất của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_Toc174973957 \h </w:instrText>
        </w:r>
        <w:r w:rsidR="00BB2474" w:rsidRPr="00320C1B">
          <w:rPr>
            <w:noProof/>
            <w:webHidden/>
          </w:rPr>
        </w:r>
        <w:r w:rsidR="00BB2474" w:rsidRPr="00320C1B">
          <w:rPr>
            <w:noProof/>
            <w:webHidden/>
          </w:rPr>
          <w:fldChar w:fldCharType="separate"/>
        </w:r>
        <w:r w:rsidR="00A96F27">
          <w:rPr>
            <w:noProof/>
            <w:webHidden/>
          </w:rPr>
          <w:t>2</w:t>
        </w:r>
        <w:r w:rsidR="00BB2474" w:rsidRPr="00320C1B">
          <w:rPr>
            <w:noProof/>
            <w:webHidden/>
          </w:rPr>
          <w:fldChar w:fldCharType="end"/>
        </w:r>
      </w:hyperlink>
    </w:p>
    <w:p w14:paraId="7B3E18F6" w14:textId="5E32514D" w:rsidR="00BB2474" w:rsidRPr="00320C1B" w:rsidRDefault="00854B33">
      <w:pPr>
        <w:pStyle w:val="TOC2"/>
        <w:rPr>
          <w:rFonts w:asciiTheme="minorHAnsi" w:eastAsiaTheme="minorEastAsia" w:hAnsiTheme="minorHAnsi" w:cstheme="minorBidi"/>
          <w:bCs w:val="0"/>
          <w:noProof/>
          <w:sz w:val="22"/>
          <w:szCs w:val="22"/>
          <w:lang w:val="en-US"/>
        </w:rPr>
      </w:pPr>
      <w:hyperlink w:anchor="_Toc174973958" w:history="1">
        <w:r w:rsidR="00BB2474" w:rsidRPr="00320C1B">
          <w:rPr>
            <w:rStyle w:val="Hyperlink"/>
            <w:noProof/>
            <w:color w:val="auto"/>
          </w:rPr>
          <w:t>3.2. Công nghệ sản xuất của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_Toc174973958 \h </w:instrText>
        </w:r>
        <w:r w:rsidR="00BB2474" w:rsidRPr="00320C1B">
          <w:rPr>
            <w:noProof/>
            <w:webHidden/>
          </w:rPr>
        </w:r>
        <w:r w:rsidR="00BB2474" w:rsidRPr="00320C1B">
          <w:rPr>
            <w:noProof/>
            <w:webHidden/>
          </w:rPr>
          <w:fldChar w:fldCharType="separate"/>
        </w:r>
        <w:r w:rsidR="00A96F27">
          <w:rPr>
            <w:noProof/>
            <w:webHidden/>
          </w:rPr>
          <w:t>3</w:t>
        </w:r>
        <w:r w:rsidR="00BB2474" w:rsidRPr="00320C1B">
          <w:rPr>
            <w:noProof/>
            <w:webHidden/>
          </w:rPr>
          <w:fldChar w:fldCharType="end"/>
        </w:r>
      </w:hyperlink>
    </w:p>
    <w:p w14:paraId="1850817E" w14:textId="1C78A831" w:rsidR="00BB2474" w:rsidRPr="00320C1B" w:rsidRDefault="00854B33">
      <w:pPr>
        <w:pStyle w:val="TOC2"/>
        <w:rPr>
          <w:rFonts w:asciiTheme="minorHAnsi" w:eastAsiaTheme="minorEastAsia" w:hAnsiTheme="minorHAnsi" w:cstheme="minorBidi"/>
          <w:bCs w:val="0"/>
          <w:noProof/>
          <w:sz w:val="22"/>
          <w:szCs w:val="22"/>
          <w:lang w:val="en-US"/>
        </w:rPr>
      </w:pPr>
      <w:hyperlink w:anchor="_Toc174973959" w:history="1">
        <w:r w:rsidR="00BB2474" w:rsidRPr="00320C1B">
          <w:rPr>
            <w:rStyle w:val="Hyperlink"/>
            <w:noProof/>
            <w:color w:val="auto"/>
          </w:rPr>
          <w:t xml:space="preserve">3.2.1. Quy trình sản xuất </w:t>
        </w:r>
        <w:r w:rsidR="00BB2474" w:rsidRPr="00320C1B">
          <w:rPr>
            <w:rStyle w:val="Hyperlink"/>
            <w:noProof/>
            <w:color w:val="auto"/>
            <w:lang w:val="vi-VN"/>
          </w:rPr>
          <w:t>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_Toc174973959 \h </w:instrText>
        </w:r>
        <w:r w:rsidR="00BB2474" w:rsidRPr="00320C1B">
          <w:rPr>
            <w:noProof/>
            <w:webHidden/>
          </w:rPr>
        </w:r>
        <w:r w:rsidR="00BB2474" w:rsidRPr="00320C1B">
          <w:rPr>
            <w:noProof/>
            <w:webHidden/>
          </w:rPr>
          <w:fldChar w:fldCharType="separate"/>
        </w:r>
        <w:r w:rsidR="00A96F27">
          <w:rPr>
            <w:noProof/>
            <w:webHidden/>
          </w:rPr>
          <w:t>3</w:t>
        </w:r>
        <w:r w:rsidR="00BB2474" w:rsidRPr="00320C1B">
          <w:rPr>
            <w:noProof/>
            <w:webHidden/>
          </w:rPr>
          <w:fldChar w:fldCharType="end"/>
        </w:r>
      </w:hyperlink>
    </w:p>
    <w:p w14:paraId="63847671" w14:textId="365D0792" w:rsidR="00BB2474" w:rsidRPr="00320C1B" w:rsidRDefault="00854B33">
      <w:pPr>
        <w:pStyle w:val="TOC2"/>
        <w:rPr>
          <w:rFonts w:asciiTheme="minorHAnsi" w:eastAsiaTheme="minorEastAsia" w:hAnsiTheme="minorHAnsi" w:cstheme="minorBidi"/>
          <w:bCs w:val="0"/>
          <w:noProof/>
          <w:sz w:val="22"/>
          <w:szCs w:val="22"/>
          <w:lang w:val="en-US"/>
        </w:rPr>
      </w:pPr>
      <w:hyperlink w:anchor="_Toc174974000" w:history="1">
        <w:r w:rsidR="00BB2474" w:rsidRPr="00320C1B">
          <w:rPr>
            <w:rStyle w:val="Hyperlink"/>
            <w:noProof/>
            <w:color w:val="auto"/>
          </w:rPr>
          <w:t>3.2.</w:t>
        </w:r>
        <w:r w:rsidR="00BB2474" w:rsidRPr="00320C1B">
          <w:rPr>
            <w:rStyle w:val="Hyperlink"/>
            <w:noProof/>
            <w:color w:val="auto"/>
            <w:lang w:val="vi-VN"/>
          </w:rPr>
          <w:t>2</w:t>
        </w:r>
        <w:r w:rsidR="00BB2474" w:rsidRPr="00320C1B">
          <w:rPr>
            <w:rStyle w:val="Hyperlink"/>
            <w:noProof/>
            <w:color w:val="auto"/>
          </w:rPr>
          <w:t>. Danh mục máy móc, thiết bị của dự án sử dụng tại GPMT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_Toc174974000 \h </w:instrText>
        </w:r>
        <w:r w:rsidR="00BB2474" w:rsidRPr="00320C1B">
          <w:rPr>
            <w:noProof/>
            <w:webHidden/>
          </w:rPr>
        </w:r>
        <w:r w:rsidR="00BB2474" w:rsidRPr="00320C1B">
          <w:rPr>
            <w:noProof/>
            <w:webHidden/>
          </w:rPr>
          <w:fldChar w:fldCharType="separate"/>
        </w:r>
        <w:r w:rsidR="00A96F27">
          <w:rPr>
            <w:noProof/>
            <w:webHidden/>
          </w:rPr>
          <w:t>31</w:t>
        </w:r>
        <w:r w:rsidR="00BB2474" w:rsidRPr="00320C1B">
          <w:rPr>
            <w:noProof/>
            <w:webHidden/>
          </w:rPr>
          <w:fldChar w:fldCharType="end"/>
        </w:r>
      </w:hyperlink>
    </w:p>
    <w:p w14:paraId="6BC0CBAD" w14:textId="34EB36EB" w:rsidR="00BB2474" w:rsidRPr="00320C1B" w:rsidRDefault="00854B33">
      <w:pPr>
        <w:pStyle w:val="TOC2"/>
        <w:rPr>
          <w:rFonts w:asciiTheme="minorHAnsi" w:eastAsiaTheme="minorEastAsia" w:hAnsiTheme="minorHAnsi" w:cstheme="minorBidi"/>
          <w:bCs w:val="0"/>
          <w:noProof/>
          <w:sz w:val="22"/>
          <w:szCs w:val="22"/>
          <w:lang w:val="en-US"/>
        </w:rPr>
      </w:pPr>
      <w:hyperlink w:anchor="_Toc174974002" w:history="1">
        <w:r w:rsidR="00BB2474" w:rsidRPr="00320C1B">
          <w:rPr>
            <w:rStyle w:val="Hyperlink"/>
            <w:noProof/>
            <w:color w:val="auto"/>
          </w:rPr>
          <w:t>3.3. Sản phẩm của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_Toc174974002 \h </w:instrText>
        </w:r>
        <w:r w:rsidR="00BB2474" w:rsidRPr="00320C1B">
          <w:rPr>
            <w:noProof/>
            <w:webHidden/>
          </w:rPr>
        </w:r>
        <w:r w:rsidR="00BB2474" w:rsidRPr="00320C1B">
          <w:rPr>
            <w:noProof/>
            <w:webHidden/>
          </w:rPr>
          <w:fldChar w:fldCharType="separate"/>
        </w:r>
        <w:r w:rsidR="00A96F27">
          <w:rPr>
            <w:noProof/>
            <w:webHidden/>
          </w:rPr>
          <w:t>45</w:t>
        </w:r>
        <w:r w:rsidR="00BB2474" w:rsidRPr="00320C1B">
          <w:rPr>
            <w:noProof/>
            <w:webHidden/>
          </w:rPr>
          <w:fldChar w:fldCharType="end"/>
        </w:r>
      </w:hyperlink>
    </w:p>
    <w:p w14:paraId="5E52AB00" w14:textId="1C1DD679"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04" w:history="1">
        <w:r w:rsidR="00BB2474" w:rsidRPr="00320C1B">
          <w:rPr>
            <w:rStyle w:val="Hyperlink"/>
            <w:noProof/>
            <w:color w:val="auto"/>
          </w:rPr>
          <w:t>4. NGUYÊN LIỆU, NHIÊN LIỆU, VẬT LIỆU, PHẾ LIỆU (LOẠI PHẾ LIỆU, MÃ HS, KHỐI LƯỢNG PHẾ LIỆU DỰ KIẾN NHẬP KHẨU), ĐIỆN NĂNG, HÓA CHẤT SỬ DỤNG, NGUỒN CUNG CẤP ĐIỆN, NƯỚC CỦA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_Toc174974004 \h </w:instrText>
        </w:r>
        <w:r w:rsidR="00BB2474" w:rsidRPr="00320C1B">
          <w:rPr>
            <w:noProof/>
            <w:webHidden/>
          </w:rPr>
        </w:r>
        <w:r w:rsidR="00BB2474" w:rsidRPr="00320C1B">
          <w:rPr>
            <w:noProof/>
            <w:webHidden/>
          </w:rPr>
          <w:fldChar w:fldCharType="separate"/>
        </w:r>
        <w:r w:rsidR="00A96F27">
          <w:rPr>
            <w:noProof/>
            <w:webHidden/>
          </w:rPr>
          <w:t>48</w:t>
        </w:r>
        <w:r w:rsidR="00BB2474" w:rsidRPr="00320C1B">
          <w:rPr>
            <w:noProof/>
            <w:webHidden/>
          </w:rPr>
          <w:fldChar w:fldCharType="end"/>
        </w:r>
      </w:hyperlink>
    </w:p>
    <w:p w14:paraId="24770248" w14:textId="4E3CF0C7" w:rsidR="00BB2474" w:rsidRPr="00320C1B" w:rsidRDefault="00854B33" w:rsidP="00FE764D">
      <w:pPr>
        <w:pStyle w:val="TOC3"/>
        <w:jc w:val="left"/>
        <w:rPr>
          <w:rFonts w:asciiTheme="minorHAnsi" w:eastAsiaTheme="minorEastAsia" w:hAnsiTheme="minorHAnsi" w:cstheme="minorBidi"/>
          <w:bCs w:val="0"/>
          <w:iCs w:val="0"/>
          <w:noProof/>
          <w:sz w:val="22"/>
          <w:szCs w:val="22"/>
          <w:lang w:val="en-US"/>
        </w:rPr>
      </w:pPr>
      <w:hyperlink w:anchor="_Toc174974005" w:history="1">
        <w:r w:rsidR="00BB2474" w:rsidRPr="00320C1B">
          <w:rPr>
            <w:rStyle w:val="Hyperlink"/>
            <w:noProof/>
            <w:color w:val="auto"/>
          </w:rPr>
          <w:t>4.1. Nhu cầu nguyên, nhiên, vật liệu, hóa chất của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_Toc174974005 \h </w:instrText>
        </w:r>
        <w:r w:rsidR="00BB2474" w:rsidRPr="00320C1B">
          <w:rPr>
            <w:noProof/>
            <w:webHidden/>
          </w:rPr>
        </w:r>
        <w:r w:rsidR="00BB2474" w:rsidRPr="00320C1B">
          <w:rPr>
            <w:noProof/>
            <w:webHidden/>
          </w:rPr>
          <w:fldChar w:fldCharType="separate"/>
        </w:r>
        <w:r w:rsidR="00A96F27">
          <w:rPr>
            <w:noProof/>
            <w:webHidden/>
          </w:rPr>
          <w:t>48</w:t>
        </w:r>
        <w:r w:rsidR="00BB2474" w:rsidRPr="00320C1B">
          <w:rPr>
            <w:noProof/>
            <w:webHidden/>
          </w:rPr>
          <w:fldChar w:fldCharType="end"/>
        </w:r>
      </w:hyperlink>
    </w:p>
    <w:p w14:paraId="049F517C" w14:textId="4D0594C9" w:rsidR="00BB2474" w:rsidRPr="00320C1B" w:rsidRDefault="00854B33" w:rsidP="00FE764D">
      <w:pPr>
        <w:pStyle w:val="TOC3"/>
        <w:jc w:val="left"/>
        <w:rPr>
          <w:rFonts w:asciiTheme="minorHAnsi" w:eastAsiaTheme="minorEastAsia" w:hAnsiTheme="minorHAnsi" w:cstheme="minorBidi"/>
          <w:bCs w:val="0"/>
          <w:noProof/>
          <w:sz w:val="22"/>
          <w:szCs w:val="22"/>
          <w:lang w:val="en-US"/>
        </w:rPr>
      </w:pPr>
      <w:hyperlink w:anchor="_Toc174974008" w:history="1">
        <w:r w:rsidR="00BB2474" w:rsidRPr="00320C1B">
          <w:rPr>
            <w:rStyle w:val="Hyperlink"/>
            <w:noProof/>
            <w:color w:val="auto"/>
          </w:rPr>
          <w:t xml:space="preserve">4.2. Phế liệu </w:t>
        </w:r>
        <w:r w:rsidR="00BB2474" w:rsidRPr="00320C1B">
          <w:rPr>
            <w:rStyle w:val="Hyperlink"/>
            <w:noProof/>
            <w:color w:val="auto"/>
            <w:lang w:val="it-IT"/>
          </w:rPr>
          <w:t>(loại phế liệu, mã HS, khối lượng phế liệu dự kiến nhập khẩu)</w:t>
        </w:r>
        <w:r w:rsidR="00BB2474" w:rsidRPr="00320C1B">
          <w:rPr>
            <w:rStyle w:val="Hyperlink"/>
            <w:noProof/>
            <w:color w:val="auto"/>
          </w:rPr>
          <w:t xml:space="preserve">: </w:t>
        </w:r>
        <w:r w:rsidR="00BB2474" w:rsidRPr="00320C1B">
          <w:rPr>
            <w:rStyle w:val="Hyperlink"/>
            <w:noProof/>
            <w:color w:val="auto"/>
            <w:shd w:val="clear" w:color="auto" w:fill="FFFFFF"/>
          </w:rPr>
          <w:t>Công ty không sử dụng phế liệu nhập khẩu làm nguyên liệu sản xuất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_Toc174974008 \h </w:instrText>
        </w:r>
        <w:r w:rsidR="00BB2474" w:rsidRPr="00320C1B">
          <w:rPr>
            <w:noProof/>
            <w:webHidden/>
          </w:rPr>
        </w:r>
        <w:r w:rsidR="00BB2474" w:rsidRPr="00320C1B">
          <w:rPr>
            <w:noProof/>
            <w:webHidden/>
          </w:rPr>
          <w:fldChar w:fldCharType="separate"/>
        </w:r>
        <w:r w:rsidR="00A96F27">
          <w:rPr>
            <w:noProof/>
            <w:webHidden/>
          </w:rPr>
          <w:t>60</w:t>
        </w:r>
        <w:r w:rsidR="00BB2474" w:rsidRPr="00320C1B">
          <w:rPr>
            <w:noProof/>
            <w:webHidden/>
          </w:rPr>
          <w:fldChar w:fldCharType="end"/>
        </w:r>
      </w:hyperlink>
    </w:p>
    <w:p w14:paraId="6F05C6E7" w14:textId="606F9C60" w:rsidR="00BB2474" w:rsidRPr="00320C1B" w:rsidRDefault="00854B33" w:rsidP="00FE764D">
      <w:pPr>
        <w:pStyle w:val="TOC3"/>
        <w:jc w:val="left"/>
        <w:rPr>
          <w:rFonts w:asciiTheme="minorHAnsi" w:eastAsiaTheme="minorEastAsia" w:hAnsiTheme="minorHAnsi" w:cstheme="minorBidi"/>
          <w:bCs w:val="0"/>
          <w:noProof/>
          <w:sz w:val="22"/>
          <w:szCs w:val="22"/>
          <w:lang w:val="en-US"/>
        </w:rPr>
      </w:pPr>
      <w:hyperlink w:anchor="_Toc174974009" w:history="1">
        <w:r w:rsidR="00BB2474" w:rsidRPr="00320C1B">
          <w:rPr>
            <w:rStyle w:val="Hyperlink"/>
            <w:noProof/>
            <w:color w:val="auto"/>
          </w:rPr>
          <w:t>4.3. Nhu cầu sử dụng lao động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_Toc174974009 \h </w:instrText>
        </w:r>
        <w:r w:rsidR="00BB2474" w:rsidRPr="00320C1B">
          <w:rPr>
            <w:noProof/>
            <w:webHidden/>
          </w:rPr>
        </w:r>
        <w:r w:rsidR="00BB2474" w:rsidRPr="00320C1B">
          <w:rPr>
            <w:noProof/>
            <w:webHidden/>
          </w:rPr>
          <w:fldChar w:fldCharType="separate"/>
        </w:r>
        <w:r w:rsidR="00A96F27">
          <w:rPr>
            <w:noProof/>
            <w:webHidden/>
          </w:rPr>
          <w:t>60</w:t>
        </w:r>
        <w:r w:rsidR="00BB2474" w:rsidRPr="00320C1B">
          <w:rPr>
            <w:noProof/>
            <w:webHidden/>
          </w:rPr>
          <w:fldChar w:fldCharType="end"/>
        </w:r>
      </w:hyperlink>
    </w:p>
    <w:p w14:paraId="4BAC8959" w14:textId="00FEE371" w:rsidR="00BB2474" w:rsidRPr="00320C1B" w:rsidRDefault="00854B33">
      <w:pPr>
        <w:pStyle w:val="TOC3"/>
        <w:rPr>
          <w:rFonts w:asciiTheme="minorHAnsi" w:eastAsiaTheme="minorEastAsia" w:hAnsiTheme="minorHAnsi" w:cstheme="minorBidi"/>
          <w:bCs w:val="0"/>
          <w:noProof/>
          <w:sz w:val="22"/>
          <w:szCs w:val="22"/>
          <w:lang w:val="en-US"/>
        </w:rPr>
      </w:pPr>
      <w:hyperlink w:anchor="_Toc174974010" w:history="1">
        <w:r w:rsidR="00BB2474" w:rsidRPr="00320C1B">
          <w:rPr>
            <w:rStyle w:val="Hyperlink"/>
            <w:noProof/>
            <w:color w:val="auto"/>
          </w:rPr>
          <w:t>4.4. Nguồn cung cấp nước và nhu cầu sử dụng nước</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_Toc174974010 \h </w:instrText>
        </w:r>
        <w:r w:rsidR="00BB2474" w:rsidRPr="00320C1B">
          <w:rPr>
            <w:noProof/>
            <w:webHidden/>
          </w:rPr>
        </w:r>
        <w:r w:rsidR="00BB2474" w:rsidRPr="00320C1B">
          <w:rPr>
            <w:noProof/>
            <w:webHidden/>
          </w:rPr>
          <w:fldChar w:fldCharType="separate"/>
        </w:r>
        <w:r w:rsidR="00A96F27">
          <w:rPr>
            <w:noProof/>
            <w:webHidden/>
          </w:rPr>
          <w:t>60</w:t>
        </w:r>
        <w:r w:rsidR="00BB2474" w:rsidRPr="00320C1B">
          <w:rPr>
            <w:noProof/>
            <w:webHidden/>
          </w:rPr>
          <w:fldChar w:fldCharType="end"/>
        </w:r>
      </w:hyperlink>
    </w:p>
    <w:p w14:paraId="351DF7DF" w14:textId="2C1E536F" w:rsidR="00BB2474" w:rsidRPr="00320C1B" w:rsidRDefault="00854B33">
      <w:pPr>
        <w:pStyle w:val="TOC3"/>
        <w:rPr>
          <w:rFonts w:asciiTheme="minorHAnsi" w:eastAsiaTheme="minorEastAsia" w:hAnsiTheme="minorHAnsi" w:cstheme="minorBidi"/>
          <w:bCs w:val="0"/>
          <w:noProof/>
          <w:sz w:val="22"/>
          <w:szCs w:val="22"/>
          <w:lang w:val="en-US"/>
        </w:rPr>
      </w:pPr>
      <w:hyperlink w:anchor="_Toc174974014" w:history="1">
        <w:r w:rsidR="00BB2474" w:rsidRPr="00320C1B">
          <w:rPr>
            <w:rStyle w:val="Hyperlink"/>
            <w:noProof/>
            <w:color w:val="auto"/>
            <w:lang w:val="sv-SE"/>
          </w:rPr>
          <w:t>4</w:t>
        </w:r>
        <w:r w:rsidR="00BB2474" w:rsidRPr="00320C1B">
          <w:rPr>
            <w:rStyle w:val="Hyperlink"/>
            <w:noProof/>
            <w:color w:val="auto"/>
          </w:rPr>
          <w:t>.</w:t>
        </w:r>
        <w:r w:rsidR="00BB2474" w:rsidRPr="00320C1B">
          <w:rPr>
            <w:rStyle w:val="Hyperlink"/>
            <w:noProof/>
            <w:color w:val="auto"/>
            <w:lang w:val="sv-SE"/>
          </w:rPr>
          <w:t>5</w:t>
        </w:r>
        <w:r w:rsidR="00BB2474" w:rsidRPr="00320C1B">
          <w:rPr>
            <w:rStyle w:val="Hyperlink"/>
            <w:noProof/>
            <w:color w:val="auto"/>
          </w:rPr>
          <w:t>. Nhu cầu sử dụng điện</w:t>
        </w:r>
        <w:r w:rsidR="00BB2474" w:rsidRPr="00320C1B">
          <w:rPr>
            <w:rStyle w:val="Hyperlink"/>
            <w:noProof/>
            <w:color w:val="auto"/>
            <w:lang w:val="sv-SE"/>
          </w:rPr>
          <w:t xml:space="preserve"> năng</w:t>
        </w:r>
        <w:r w:rsidR="00BB2474" w:rsidRPr="00320C1B">
          <w:rPr>
            <w:rStyle w:val="Hyperlink"/>
            <w:noProof/>
            <w:color w:val="auto"/>
          </w:rPr>
          <w:t xml:space="preserve">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_Toc174974014 \h </w:instrText>
        </w:r>
        <w:r w:rsidR="00BB2474" w:rsidRPr="00320C1B">
          <w:rPr>
            <w:noProof/>
            <w:webHidden/>
          </w:rPr>
        </w:r>
        <w:r w:rsidR="00BB2474" w:rsidRPr="00320C1B">
          <w:rPr>
            <w:noProof/>
            <w:webHidden/>
          </w:rPr>
          <w:fldChar w:fldCharType="separate"/>
        </w:r>
        <w:r w:rsidR="00A96F27">
          <w:rPr>
            <w:noProof/>
            <w:webHidden/>
          </w:rPr>
          <w:t>64</w:t>
        </w:r>
        <w:r w:rsidR="00BB2474" w:rsidRPr="00320C1B">
          <w:rPr>
            <w:noProof/>
            <w:webHidden/>
          </w:rPr>
          <w:fldChar w:fldCharType="end"/>
        </w:r>
      </w:hyperlink>
    </w:p>
    <w:p w14:paraId="59BAE600" w14:textId="494D13AC" w:rsidR="00BB2474" w:rsidRPr="00320C1B" w:rsidRDefault="00854B33">
      <w:pPr>
        <w:pStyle w:val="TOC2"/>
        <w:rPr>
          <w:rFonts w:asciiTheme="minorHAnsi" w:eastAsiaTheme="minorEastAsia" w:hAnsiTheme="minorHAnsi" w:cstheme="minorBidi"/>
          <w:bCs w:val="0"/>
          <w:noProof/>
          <w:sz w:val="22"/>
          <w:szCs w:val="22"/>
          <w:lang w:val="en-US"/>
        </w:rPr>
      </w:pPr>
      <w:hyperlink w:anchor="_Toc174974015" w:history="1">
        <w:r w:rsidR="00BB2474" w:rsidRPr="00320C1B">
          <w:rPr>
            <w:rStyle w:val="Hyperlink"/>
            <w:noProof/>
            <w:color w:val="auto"/>
            <w:lang w:val="vi-VN"/>
          </w:rPr>
          <w:t xml:space="preserve">5. </w:t>
        </w:r>
        <w:r w:rsidR="00BB2474" w:rsidRPr="00320C1B">
          <w:rPr>
            <w:rStyle w:val="Hyperlink"/>
            <w:noProof/>
            <w:color w:val="auto"/>
            <w:lang w:val="sv-SE"/>
          </w:rPr>
          <w:t>CÁC THÔNG TIN KHÁC LIÊN QUAN ĐẾN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_Toc174974015 \h </w:instrText>
        </w:r>
        <w:r w:rsidR="00BB2474" w:rsidRPr="00320C1B">
          <w:rPr>
            <w:noProof/>
            <w:webHidden/>
          </w:rPr>
        </w:r>
        <w:r w:rsidR="00BB2474" w:rsidRPr="00320C1B">
          <w:rPr>
            <w:noProof/>
            <w:webHidden/>
          </w:rPr>
          <w:fldChar w:fldCharType="separate"/>
        </w:r>
        <w:r w:rsidR="00A96F27">
          <w:rPr>
            <w:noProof/>
            <w:webHidden/>
          </w:rPr>
          <w:t>64</w:t>
        </w:r>
        <w:r w:rsidR="00BB2474" w:rsidRPr="00320C1B">
          <w:rPr>
            <w:noProof/>
            <w:webHidden/>
          </w:rPr>
          <w:fldChar w:fldCharType="end"/>
        </w:r>
      </w:hyperlink>
    </w:p>
    <w:p w14:paraId="72166C7B" w14:textId="541EDBD3" w:rsidR="00BB2474" w:rsidRPr="00320C1B" w:rsidRDefault="00854B33">
      <w:pPr>
        <w:pStyle w:val="TOC2"/>
        <w:rPr>
          <w:rFonts w:asciiTheme="minorHAnsi" w:eastAsiaTheme="minorEastAsia" w:hAnsiTheme="minorHAnsi" w:cstheme="minorBidi"/>
          <w:bCs w:val="0"/>
          <w:noProof/>
          <w:sz w:val="22"/>
          <w:szCs w:val="22"/>
          <w:lang w:val="en-US"/>
        </w:rPr>
      </w:pPr>
      <w:hyperlink w:anchor="_Toc174974016" w:history="1">
        <w:r w:rsidR="00BB2474" w:rsidRPr="00320C1B">
          <w:rPr>
            <w:rStyle w:val="Hyperlink"/>
            <w:noProof/>
            <w:color w:val="auto"/>
            <w:lang w:val="sv-SE"/>
          </w:rPr>
          <w:t xml:space="preserve">5.1. Hiện trạng đầu tư, xây dựng </w:t>
        </w:r>
        <w:r w:rsidR="00BB2474" w:rsidRPr="00320C1B">
          <w:rPr>
            <w:rStyle w:val="Hyperlink"/>
            <w:rFonts w:eastAsia="VNI-Times"/>
            <w:noProof/>
            <w:color w:val="auto"/>
          </w:rPr>
          <w:t>các công trình chính, công trình phụ trợ</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_Toc174974016 \h </w:instrText>
        </w:r>
        <w:r w:rsidR="00BB2474" w:rsidRPr="00320C1B">
          <w:rPr>
            <w:noProof/>
            <w:webHidden/>
          </w:rPr>
        </w:r>
        <w:r w:rsidR="00BB2474" w:rsidRPr="00320C1B">
          <w:rPr>
            <w:noProof/>
            <w:webHidden/>
          </w:rPr>
          <w:fldChar w:fldCharType="separate"/>
        </w:r>
        <w:r w:rsidR="00A96F27">
          <w:rPr>
            <w:noProof/>
            <w:webHidden/>
          </w:rPr>
          <w:t>64</w:t>
        </w:r>
        <w:r w:rsidR="00BB2474" w:rsidRPr="00320C1B">
          <w:rPr>
            <w:noProof/>
            <w:webHidden/>
          </w:rPr>
          <w:fldChar w:fldCharType="end"/>
        </w:r>
      </w:hyperlink>
    </w:p>
    <w:p w14:paraId="614CACC2" w14:textId="4F9560B3" w:rsidR="00BB2474" w:rsidRPr="00320C1B" w:rsidRDefault="00854B33">
      <w:pPr>
        <w:pStyle w:val="TOC2"/>
        <w:rPr>
          <w:rFonts w:asciiTheme="minorHAnsi" w:eastAsiaTheme="minorEastAsia" w:hAnsiTheme="minorHAnsi" w:cstheme="minorBidi"/>
          <w:bCs w:val="0"/>
          <w:noProof/>
          <w:sz w:val="22"/>
          <w:szCs w:val="22"/>
          <w:lang w:val="en-US"/>
        </w:rPr>
      </w:pPr>
      <w:hyperlink w:anchor="_Toc174974019" w:history="1">
        <w:r w:rsidR="00BB2474" w:rsidRPr="00320C1B">
          <w:rPr>
            <w:rStyle w:val="Hyperlink"/>
            <w:noProof/>
            <w:color w:val="auto"/>
            <w:lang w:val="sv-SE"/>
          </w:rPr>
          <w:t xml:space="preserve">5.2. Hiện trạng đầu tư, lắp đặt máy móc thiết bị và các công trình bảo vệ môi trường của dự án theo quyết định phê duyệt ĐTM số </w:t>
        </w:r>
        <w:r w:rsidR="00BB2474" w:rsidRPr="00320C1B">
          <w:rPr>
            <w:rStyle w:val="Hyperlink"/>
            <w:noProof/>
            <w:color w:val="auto"/>
            <w:spacing w:val="2"/>
            <w:lang w:val="vi-VN"/>
          </w:rPr>
          <w:t>74/QĐ-KCNĐN</w:t>
        </w:r>
        <w:r w:rsidR="00BB2474" w:rsidRPr="00320C1B">
          <w:rPr>
            <w:rStyle w:val="Hyperlink"/>
            <w:noProof/>
            <w:color w:val="auto"/>
            <w:spacing w:val="2"/>
          </w:rPr>
          <w:t xml:space="preserve"> </w:t>
        </w:r>
        <w:r w:rsidR="00BB2474" w:rsidRPr="00320C1B">
          <w:rPr>
            <w:rStyle w:val="Hyperlink"/>
            <w:noProof/>
            <w:color w:val="auto"/>
          </w:rPr>
          <w:t>n</w:t>
        </w:r>
        <w:r w:rsidR="00BB2474" w:rsidRPr="00320C1B">
          <w:rPr>
            <w:rStyle w:val="Hyperlink"/>
            <w:noProof/>
            <w:color w:val="auto"/>
            <w:spacing w:val="2"/>
            <w:lang w:val="vi-VN"/>
          </w:rPr>
          <w:t>gày 15/03/2021</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_Toc174974019 \h </w:instrText>
        </w:r>
        <w:r w:rsidR="00BB2474" w:rsidRPr="00320C1B">
          <w:rPr>
            <w:noProof/>
            <w:webHidden/>
          </w:rPr>
        </w:r>
        <w:r w:rsidR="00BB2474" w:rsidRPr="00320C1B">
          <w:rPr>
            <w:noProof/>
            <w:webHidden/>
          </w:rPr>
          <w:fldChar w:fldCharType="separate"/>
        </w:r>
        <w:r w:rsidR="00A96F27">
          <w:rPr>
            <w:noProof/>
            <w:webHidden/>
          </w:rPr>
          <w:t>65</w:t>
        </w:r>
        <w:r w:rsidR="00BB2474" w:rsidRPr="00320C1B">
          <w:rPr>
            <w:noProof/>
            <w:webHidden/>
          </w:rPr>
          <w:fldChar w:fldCharType="end"/>
        </w:r>
      </w:hyperlink>
    </w:p>
    <w:p w14:paraId="558C74E7" w14:textId="41E5DFB3" w:rsidR="00BB2474" w:rsidRPr="00320C1B" w:rsidRDefault="00854B33">
      <w:pPr>
        <w:pStyle w:val="TOC2"/>
        <w:rPr>
          <w:rFonts w:asciiTheme="minorHAnsi" w:eastAsiaTheme="minorEastAsia" w:hAnsiTheme="minorHAnsi" w:cstheme="minorBidi"/>
          <w:bCs w:val="0"/>
          <w:noProof/>
          <w:sz w:val="22"/>
          <w:szCs w:val="22"/>
          <w:lang w:val="en-US"/>
        </w:rPr>
      </w:pPr>
      <w:hyperlink w:anchor="_Toc174974020" w:history="1">
        <w:r w:rsidR="00BB2474" w:rsidRPr="00320C1B">
          <w:rPr>
            <w:rStyle w:val="Hyperlink"/>
            <w:noProof/>
            <w:color w:val="auto"/>
            <w:lang w:val="sv-SE"/>
          </w:rPr>
          <w:t>5.3. Hiện trạng hoạt động sản xuất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_Toc174974020 \h </w:instrText>
        </w:r>
        <w:r w:rsidR="00BB2474" w:rsidRPr="00320C1B">
          <w:rPr>
            <w:noProof/>
            <w:webHidden/>
          </w:rPr>
        </w:r>
        <w:r w:rsidR="00BB2474" w:rsidRPr="00320C1B">
          <w:rPr>
            <w:noProof/>
            <w:webHidden/>
          </w:rPr>
          <w:fldChar w:fldCharType="separate"/>
        </w:r>
        <w:r w:rsidR="00A96F27">
          <w:rPr>
            <w:noProof/>
            <w:webHidden/>
          </w:rPr>
          <w:t>67</w:t>
        </w:r>
        <w:r w:rsidR="00BB2474" w:rsidRPr="00320C1B">
          <w:rPr>
            <w:noProof/>
            <w:webHidden/>
          </w:rPr>
          <w:fldChar w:fldCharType="end"/>
        </w:r>
      </w:hyperlink>
    </w:p>
    <w:p w14:paraId="086DA760" w14:textId="2D7B8923" w:rsidR="00BB2474" w:rsidRPr="00320C1B" w:rsidRDefault="00854B33">
      <w:pPr>
        <w:pStyle w:val="TOC1"/>
        <w:rPr>
          <w:rFonts w:asciiTheme="minorHAnsi" w:eastAsiaTheme="minorEastAsia" w:hAnsiTheme="minorHAnsi" w:cstheme="minorBidi"/>
          <w:noProof/>
          <w:sz w:val="22"/>
          <w:szCs w:val="22"/>
          <w:lang w:val="en-US"/>
        </w:rPr>
      </w:pPr>
      <w:hyperlink w:anchor="_Toc174974021" w:history="1">
        <w:r w:rsidR="00BB2474" w:rsidRPr="00320C1B">
          <w:rPr>
            <w:rStyle w:val="Hyperlink"/>
            <w:bCs/>
            <w:noProof/>
            <w:color w:val="auto"/>
          </w:rPr>
          <w:t>Chương II:</w:t>
        </w:r>
        <w:r w:rsidR="00BB2474" w:rsidRPr="00320C1B">
          <w:rPr>
            <w:noProof/>
          </w:rPr>
          <w:t xml:space="preserve"> </w:t>
        </w:r>
        <w:r w:rsidR="00BB2474" w:rsidRPr="00320C1B">
          <w:rPr>
            <w:rStyle w:val="Hyperlink"/>
            <w:bCs/>
            <w:noProof/>
            <w:color w:val="auto"/>
          </w:rPr>
          <w:t>SỰ PHÙ HỢP CỦA DỰ ÁN ĐẦU TƯ VỚI QUY HOẠCH,</w:t>
        </w:r>
        <w:r w:rsidR="00BB2474" w:rsidRPr="00320C1B">
          <w:rPr>
            <w:noProof/>
          </w:rPr>
          <w:t xml:space="preserve"> </w:t>
        </w:r>
        <w:r w:rsidR="00BB2474" w:rsidRPr="00320C1B">
          <w:rPr>
            <w:rStyle w:val="Hyperlink"/>
            <w:bCs/>
            <w:noProof/>
            <w:color w:val="auto"/>
          </w:rPr>
          <w:t>KHẢ NĂNG CHỊU TẢI CỦA MÔI TRƯỜNG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_Toc174974021 \h </w:instrText>
        </w:r>
        <w:r w:rsidR="00BB2474" w:rsidRPr="00320C1B">
          <w:rPr>
            <w:noProof/>
            <w:webHidden/>
          </w:rPr>
        </w:r>
        <w:r w:rsidR="00BB2474" w:rsidRPr="00320C1B">
          <w:rPr>
            <w:noProof/>
            <w:webHidden/>
          </w:rPr>
          <w:fldChar w:fldCharType="separate"/>
        </w:r>
        <w:r w:rsidR="00A96F27">
          <w:rPr>
            <w:noProof/>
            <w:webHidden/>
          </w:rPr>
          <w:t>68</w:t>
        </w:r>
        <w:r w:rsidR="00BB2474" w:rsidRPr="00320C1B">
          <w:rPr>
            <w:noProof/>
            <w:webHidden/>
          </w:rPr>
          <w:fldChar w:fldCharType="end"/>
        </w:r>
      </w:hyperlink>
    </w:p>
    <w:p w14:paraId="71BABF1A" w14:textId="3E0A090E"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24" w:history="1">
        <w:r w:rsidR="00BB2474" w:rsidRPr="00320C1B">
          <w:rPr>
            <w:rStyle w:val="Hyperlink"/>
            <w:noProof/>
            <w:color w:val="auto"/>
          </w:rPr>
          <w:t>1. SỰ PHÙ HỢP CỦA DỰ ÁN VỚI QUY HOẠCH BẢO VỆ MÔI TRƯỜNG QUỐC GIA, QUY HOẠCH TỈNH, PHÂN VÙNG MÔI TRƯỜNG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_Toc174974024 \h </w:instrText>
        </w:r>
        <w:r w:rsidR="00BB2474" w:rsidRPr="00320C1B">
          <w:rPr>
            <w:noProof/>
            <w:webHidden/>
          </w:rPr>
        </w:r>
        <w:r w:rsidR="00BB2474" w:rsidRPr="00320C1B">
          <w:rPr>
            <w:noProof/>
            <w:webHidden/>
          </w:rPr>
          <w:fldChar w:fldCharType="separate"/>
        </w:r>
        <w:r w:rsidR="00A96F27">
          <w:rPr>
            <w:noProof/>
            <w:webHidden/>
          </w:rPr>
          <w:t>68</w:t>
        </w:r>
        <w:r w:rsidR="00BB2474" w:rsidRPr="00320C1B">
          <w:rPr>
            <w:noProof/>
            <w:webHidden/>
          </w:rPr>
          <w:fldChar w:fldCharType="end"/>
        </w:r>
      </w:hyperlink>
    </w:p>
    <w:p w14:paraId="24422F40" w14:textId="7E524248"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25" w:history="1">
        <w:r w:rsidR="00BB2474" w:rsidRPr="00320C1B">
          <w:rPr>
            <w:rStyle w:val="Hyperlink"/>
            <w:noProof/>
            <w:color w:val="auto"/>
          </w:rPr>
          <w:t>1.1. Sự phù hợp của dự án với quy hoạch bảo vệ môi trường quốc gia</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_Toc174974025 \h </w:instrText>
        </w:r>
        <w:r w:rsidR="00BB2474" w:rsidRPr="00320C1B">
          <w:rPr>
            <w:noProof/>
            <w:webHidden/>
          </w:rPr>
        </w:r>
        <w:r w:rsidR="00BB2474" w:rsidRPr="00320C1B">
          <w:rPr>
            <w:noProof/>
            <w:webHidden/>
          </w:rPr>
          <w:fldChar w:fldCharType="separate"/>
        </w:r>
        <w:r w:rsidR="00A96F27">
          <w:rPr>
            <w:noProof/>
            <w:webHidden/>
          </w:rPr>
          <w:t>68</w:t>
        </w:r>
        <w:r w:rsidR="00BB2474" w:rsidRPr="00320C1B">
          <w:rPr>
            <w:noProof/>
            <w:webHidden/>
          </w:rPr>
          <w:fldChar w:fldCharType="end"/>
        </w:r>
      </w:hyperlink>
    </w:p>
    <w:p w14:paraId="1A1B65D2" w14:textId="21CB9204"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26" w:history="1">
        <w:r w:rsidR="00BB2474" w:rsidRPr="00320C1B">
          <w:rPr>
            <w:rStyle w:val="Hyperlink"/>
            <w:noProof/>
            <w:color w:val="auto"/>
          </w:rPr>
          <w:t>1.2. Sự phù hợp của dự án với quy hoạch tỉnh, phân vùng môi trường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_Toc174974026 \h </w:instrText>
        </w:r>
        <w:r w:rsidR="00BB2474" w:rsidRPr="00320C1B">
          <w:rPr>
            <w:noProof/>
            <w:webHidden/>
          </w:rPr>
        </w:r>
        <w:r w:rsidR="00BB2474" w:rsidRPr="00320C1B">
          <w:rPr>
            <w:noProof/>
            <w:webHidden/>
          </w:rPr>
          <w:fldChar w:fldCharType="separate"/>
        </w:r>
        <w:r w:rsidR="00A96F27">
          <w:rPr>
            <w:noProof/>
            <w:webHidden/>
          </w:rPr>
          <w:t>68</w:t>
        </w:r>
        <w:r w:rsidR="00BB2474" w:rsidRPr="00320C1B">
          <w:rPr>
            <w:noProof/>
            <w:webHidden/>
          </w:rPr>
          <w:fldChar w:fldCharType="end"/>
        </w:r>
      </w:hyperlink>
    </w:p>
    <w:p w14:paraId="281DEC47" w14:textId="2CFD76D4"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27" w:history="1">
        <w:r w:rsidR="00BB2474" w:rsidRPr="00320C1B">
          <w:rPr>
            <w:rStyle w:val="Hyperlink"/>
            <w:noProof/>
            <w:color w:val="auto"/>
            <w:lang w:val="it-IT"/>
          </w:rPr>
          <w:t>2. SỰ PHÙ HỢP CỦA DỰ ÁN ĐẦU TƯ ĐỐI VỚI KHẢ NĂNG CHỊU TẢI CỦA MÔI TRƯỜNG TIẾP NHẬN CHẤT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_Toc174974027 \h </w:instrText>
        </w:r>
        <w:r w:rsidR="00BB2474" w:rsidRPr="00320C1B">
          <w:rPr>
            <w:noProof/>
            <w:webHidden/>
          </w:rPr>
        </w:r>
        <w:r w:rsidR="00BB2474" w:rsidRPr="00320C1B">
          <w:rPr>
            <w:noProof/>
            <w:webHidden/>
          </w:rPr>
          <w:fldChar w:fldCharType="separate"/>
        </w:r>
        <w:r w:rsidR="00A96F27">
          <w:rPr>
            <w:noProof/>
            <w:webHidden/>
          </w:rPr>
          <w:t>68</w:t>
        </w:r>
        <w:r w:rsidR="00BB2474" w:rsidRPr="00320C1B">
          <w:rPr>
            <w:noProof/>
            <w:webHidden/>
          </w:rPr>
          <w:fldChar w:fldCharType="end"/>
        </w:r>
      </w:hyperlink>
    </w:p>
    <w:p w14:paraId="1EFE221B" w14:textId="1505659B"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28" w:history="1">
        <w:r w:rsidR="00BB2474" w:rsidRPr="00320C1B">
          <w:rPr>
            <w:rStyle w:val="Hyperlink"/>
            <w:noProof/>
            <w:color w:val="auto"/>
            <w:lang w:val="it-IT"/>
          </w:rPr>
          <w:t>2.1. Sự phù hợp của dự án đầu tư đối với khả năng chịu tải của môi trường tiếp nhận nước thải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_Toc174974028 \h </w:instrText>
        </w:r>
        <w:r w:rsidR="00BB2474" w:rsidRPr="00320C1B">
          <w:rPr>
            <w:noProof/>
            <w:webHidden/>
          </w:rPr>
        </w:r>
        <w:r w:rsidR="00BB2474" w:rsidRPr="00320C1B">
          <w:rPr>
            <w:noProof/>
            <w:webHidden/>
          </w:rPr>
          <w:fldChar w:fldCharType="separate"/>
        </w:r>
        <w:r w:rsidR="00A96F27">
          <w:rPr>
            <w:noProof/>
            <w:webHidden/>
          </w:rPr>
          <w:t>68</w:t>
        </w:r>
        <w:r w:rsidR="00BB2474" w:rsidRPr="00320C1B">
          <w:rPr>
            <w:noProof/>
            <w:webHidden/>
          </w:rPr>
          <w:fldChar w:fldCharType="end"/>
        </w:r>
      </w:hyperlink>
    </w:p>
    <w:p w14:paraId="166F3622" w14:textId="277D90CD"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30" w:history="1">
        <w:r w:rsidR="00BB2474" w:rsidRPr="00320C1B">
          <w:rPr>
            <w:rStyle w:val="Hyperlink"/>
            <w:noProof/>
            <w:color w:val="auto"/>
          </w:rPr>
          <w:t>2.2. Sự phù hợp của dự án đầu tư đối với khả năng chịu tải của môi trường tiếp nhận khí thải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_Toc174974030 \h </w:instrText>
        </w:r>
        <w:r w:rsidR="00BB2474" w:rsidRPr="00320C1B">
          <w:rPr>
            <w:noProof/>
            <w:webHidden/>
          </w:rPr>
        </w:r>
        <w:r w:rsidR="00BB2474" w:rsidRPr="00320C1B">
          <w:rPr>
            <w:noProof/>
            <w:webHidden/>
          </w:rPr>
          <w:fldChar w:fldCharType="separate"/>
        </w:r>
        <w:r w:rsidR="00A96F27">
          <w:rPr>
            <w:noProof/>
            <w:webHidden/>
          </w:rPr>
          <w:t>71</w:t>
        </w:r>
        <w:r w:rsidR="00BB2474" w:rsidRPr="00320C1B">
          <w:rPr>
            <w:noProof/>
            <w:webHidden/>
          </w:rPr>
          <w:fldChar w:fldCharType="end"/>
        </w:r>
      </w:hyperlink>
    </w:p>
    <w:p w14:paraId="437C8567" w14:textId="13B328F1"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31" w:history="1">
        <w:r w:rsidR="00BB2474" w:rsidRPr="00320C1B">
          <w:rPr>
            <w:rStyle w:val="Hyperlink"/>
            <w:noProof/>
            <w:color w:val="auto"/>
          </w:rPr>
          <w:t>2.3. Sự phù hợp của dự án đầu tư đối với khả năng chịu tải của môi trường tiếp nhận chất thải rắn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_Toc174974031 \h </w:instrText>
        </w:r>
        <w:r w:rsidR="00BB2474" w:rsidRPr="00320C1B">
          <w:rPr>
            <w:noProof/>
            <w:webHidden/>
          </w:rPr>
        </w:r>
        <w:r w:rsidR="00BB2474" w:rsidRPr="00320C1B">
          <w:rPr>
            <w:noProof/>
            <w:webHidden/>
          </w:rPr>
          <w:fldChar w:fldCharType="separate"/>
        </w:r>
        <w:r w:rsidR="00A96F27">
          <w:rPr>
            <w:noProof/>
            <w:webHidden/>
          </w:rPr>
          <w:t>71</w:t>
        </w:r>
        <w:r w:rsidR="00BB2474" w:rsidRPr="00320C1B">
          <w:rPr>
            <w:noProof/>
            <w:webHidden/>
          </w:rPr>
          <w:fldChar w:fldCharType="end"/>
        </w:r>
      </w:hyperlink>
    </w:p>
    <w:p w14:paraId="1B168C19" w14:textId="4D7E24AC" w:rsidR="00BB2474" w:rsidRPr="00320C1B" w:rsidRDefault="00854B33">
      <w:pPr>
        <w:pStyle w:val="TOC1"/>
        <w:rPr>
          <w:rFonts w:asciiTheme="minorHAnsi" w:eastAsiaTheme="minorEastAsia" w:hAnsiTheme="minorHAnsi" w:cstheme="minorBidi"/>
          <w:noProof/>
          <w:sz w:val="22"/>
          <w:szCs w:val="22"/>
          <w:lang w:val="en-US"/>
        </w:rPr>
      </w:pPr>
      <w:hyperlink w:anchor="_Toc174974032" w:history="1">
        <w:r w:rsidR="00BB2474" w:rsidRPr="00320C1B">
          <w:rPr>
            <w:rStyle w:val="Hyperlink"/>
            <w:bCs/>
            <w:noProof/>
            <w:color w:val="auto"/>
            <w:lang w:val="nb-NO"/>
          </w:rPr>
          <w:t>Chương III:</w:t>
        </w:r>
        <w:r w:rsidR="00BB2474" w:rsidRPr="00320C1B">
          <w:rPr>
            <w:noProof/>
          </w:rPr>
          <w:t xml:space="preserve"> </w:t>
        </w:r>
        <w:r w:rsidR="00BB2474" w:rsidRPr="00320C1B">
          <w:rPr>
            <w:rStyle w:val="Hyperlink"/>
            <w:bCs/>
            <w:noProof/>
            <w:color w:val="auto"/>
            <w:lang w:val="nb-NO"/>
          </w:rPr>
          <w:t>KẾT QUẢ HOÀN THÀNH CÁC CÔNG TRÌNH, BIỆN PHÁP</w:t>
        </w:r>
        <w:r w:rsidR="00BB2474" w:rsidRPr="00320C1B">
          <w:rPr>
            <w:noProof/>
          </w:rPr>
          <w:t xml:space="preserve"> </w:t>
        </w:r>
        <w:r w:rsidR="00BB2474" w:rsidRPr="00320C1B">
          <w:rPr>
            <w:rStyle w:val="Hyperlink"/>
            <w:bCs/>
            <w:noProof/>
            <w:color w:val="auto"/>
            <w:lang w:val="nb-NO"/>
          </w:rPr>
          <w:t>BẢO VỆ MÔI TRƯỜNG CỦA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_Toc174974032 \h </w:instrText>
        </w:r>
        <w:r w:rsidR="00BB2474" w:rsidRPr="00320C1B">
          <w:rPr>
            <w:noProof/>
            <w:webHidden/>
          </w:rPr>
        </w:r>
        <w:r w:rsidR="00BB2474" w:rsidRPr="00320C1B">
          <w:rPr>
            <w:noProof/>
            <w:webHidden/>
          </w:rPr>
          <w:fldChar w:fldCharType="separate"/>
        </w:r>
        <w:r w:rsidR="00A96F27">
          <w:rPr>
            <w:noProof/>
            <w:webHidden/>
          </w:rPr>
          <w:t>72</w:t>
        </w:r>
        <w:r w:rsidR="00BB2474" w:rsidRPr="00320C1B">
          <w:rPr>
            <w:noProof/>
            <w:webHidden/>
          </w:rPr>
          <w:fldChar w:fldCharType="end"/>
        </w:r>
      </w:hyperlink>
    </w:p>
    <w:p w14:paraId="4B096017" w14:textId="0B51255E"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35" w:history="1">
        <w:r w:rsidR="00BB2474" w:rsidRPr="00320C1B">
          <w:rPr>
            <w:rStyle w:val="Hyperlink"/>
            <w:noProof/>
            <w:color w:val="auto"/>
            <w:lang w:val="it-IT"/>
          </w:rPr>
          <w:t>1. Công trình, biện pháp thoát nước mưa, thu gom và xử lý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_Toc174974035 \h </w:instrText>
        </w:r>
        <w:r w:rsidR="00BB2474" w:rsidRPr="00320C1B">
          <w:rPr>
            <w:noProof/>
            <w:webHidden/>
          </w:rPr>
        </w:r>
        <w:r w:rsidR="00BB2474" w:rsidRPr="00320C1B">
          <w:rPr>
            <w:noProof/>
            <w:webHidden/>
          </w:rPr>
          <w:fldChar w:fldCharType="separate"/>
        </w:r>
        <w:r w:rsidR="00A96F27">
          <w:rPr>
            <w:noProof/>
            <w:webHidden/>
          </w:rPr>
          <w:t>72</w:t>
        </w:r>
        <w:r w:rsidR="00BB2474" w:rsidRPr="00320C1B">
          <w:rPr>
            <w:noProof/>
            <w:webHidden/>
          </w:rPr>
          <w:fldChar w:fldCharType="end"/>
        </w:r>
      </w:hyperlink>
    </w:p>
    <w:p w14:paraId="41B8375C" w14:textId="53E51BFC"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36" w:history="1">
        <w:r w:rsidR="00BB2474" w:rsidRPr="00320C1B">
          <w:rPr>
            <w:rStyle w:val="Hyperlink"/>
            <w:noProof/>
            <w:color w:val="auto"/>
            <w:lang w:val="it-IT"/>
          </w:rPr>
          <w:t>1.1. Thu gom, thoát nước mưa</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_Toc174974036 \h </w:instrText>
        </w:r>
        <w:r w:rsidR="00BB2474" w:rsidRPr="00320C1B">
          <w:rPr>
            <w:noProof/>
            <w:webHidden/>
          </w:rPr>
        </w:r>
        <w:r w:rsidR="00BB2474" w:rsidRPr="00320C1B">
          <w:rPr>
            <w:noProof/>
            <w:webHidden/>
          </w:rPr>
          <w:fldChar w:fldCharType="separate"/>
        </w:r>
        <w:r w:rsidR="00A96F27">
          <w:rPr>
            <w:noProof/>
            <w:webHidden/>
          </w:rPr>
          <w:t>72</w:t>
        </w:r>
        <w:r w:rsidR="00BB2474" w:rsidRPr="00320C1B">
          <w:rPr>
            <w:noProof/>
            <w:webHidden/>
          </w:rPr>
          <w:fldChar w:fldCharType="end"/>
        </w:r>
      </w:hyperlink>
    </w:p>
    <w:p w14:paraId="53309891" w14:textId="2B66C391"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40" w:history="1">
        <w:r w:rsidR="00BB2474" w:rsidRPr="00320C1B">
          <w:rPr>
            <w:rStyle w:val="Hyperlink"/>
            <w:noProof/>
            <w:color w:val="auto"/>
            <w:lang w:val="nl-NL"/>
          </w:rPr>
          <w:t>1.2. Thu gom, thoát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_Toc174974040 \h </w:instrText>
        </w:r>
        <w:r w:rsidR="00BB2474" w:rsidRPr="00320C1B">
          <w:rPr>
            <w:noProof/>
            <w:webHidden/>
          </w:rPr>
        </w:r>
        <w:r w:rsidR="00BB2474" w:rsidRPr="00320C1B">
          <w:rPr>
            <w:noProof/>
            <w:webHidden/>
          </w:rPr>
          <w:fldChar w:fldCharType="separate"/>
        </w:r>
        <w:r w:rsidR="00A96F27">
          <w:rPr>
            <w:noProof/>
            <w:webHidden/>
          </w:rPr>
          <w:t>74</w:t>
        </w:r>
        <w:r w:rsidR="00BB2474" w:rsidRPr="00320C1B">
          <w:rPr>
            <w:noProof/>
            <w:webHidden/>
          </w:rPr>
          <w:fldChar w:fldCharType="end"/>
        </w:r>
      </w:hyperlink>
    </w:p>
    <w:p w14:paraId="0A59CBD8" w14:textId="038E63D3"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45" w:history="1">
        <w:r w:rsidR="00BB2474" w:rsidRPr="00320C1B">
          <w:rPr>
            <w:rStyle w:val="Hyperlink"/>
            <w:noProof/>
            <w:color w:val="auto"/>
          </w:rPr>
          <w:t>1.3. Xử lý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_Toc174974045 \h </w:instrText>
        </w:r>
        <w:r w:rsidR="00BB2474" w:rsidRPr="00320C1B">
          <w:rPr>
            <w:noProof/>
            <w:webHidden/>
          </w:rPr>
        </w:r>
        <w:r w:rsidR="00BB2474" w:rsidRPr="00320C1B">
          <w:rPr>
            <w:noProof/>
            <w:webHidden/>
          </w:rPr>
          <w:fldChar w:fldCharType="separate"/>
        </w:r>
        <w:r w:rsidR="00A96F27">
          <w:rPr>
            <w:noProof/>
            <w:webHidden/>
          </w:rPr>
          <w:t>75</w:t>
        </w:r>
        <w:r w:rsidR="00BB2474" w:rsidRPr="00320C1B">
          <w:rPr>
            <w:noProof/>
            <w:webHidden/>
          </w:rPr>
          <w:fldChar w:fldCharType="end"/>
        </w:r>
      </w:hyperlink>
    </w:p>
    <w:p w14:paraId="31EDD6CA" w14:textId="5476D174"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46" w:history="1">
        <w:r w:rsidR="00BB2474" w:rsidRPr="00320C1B">
          <w:rPr>
            <w:rStyle w:val="Hyperlink"/>
            <w:noProof/>
            <w:color w:val="auto"/>
          </w:rPr>
          <w:t>1.3.1. Tên đơn vị thiết kế, thi công, nhà thầu xây dựng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_Toc174974046 \h </w:instrText>
        </w:r>
        <w:r w:rsidR="00BB2474" w:rsidRPr="00320C1B">
          <w:rPr>
            <w:noProof/>
            <w:webHidden/>
          </w:rPr>
        </w:r>
        <w:r w:rsidR="00BB2474" w:rsidRPr="00320C1B">
          <w:rPr>
            <w:noProof/>
            <w:webHidden/>
          </w:rPr>
          <w:fldChar w:fldCharType="separate"/>
        </w:r>
        <w:r w:rsidR="00A96F27">
          <w:rPr>
            <w:noProof/>
            <w:webHidden/>
          </w:rPr>
          <w:t>75</w:t>
        </w:r>
        <w:r w:rsidR="00BB2474" w:rsidRPr="00320C1B">
          <w:rPr>
            <w:noProof/>
            <w:webHidden/>
          </w:rPr>
          <w:fldChar w:fldCharType="end"/>
        </w:r>
      </w:hyperlink>
    </w:p>
    <w:p w14:paraId="0C55DB81" w14:textId="6C362374"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47" w:history="1">
        <w:r w:rsidR="00BB2474" w:rsidRPr="00320C1B">
          <w:rPr>
            <w:rStyle w:val="Hyperlink"/>
            <w:noProof/>
            <w:color w:val="auto"/>
          </w:rPr>
          <w:t>1.3.2. Quy trình công nghệ hệ thống xử lý nước thải sản xuất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_Toc174974047 \h </w:instrText>
        </w:r>
        <w:r w:rsidR="00BB2474" w:rsidRPr="00320C1B">
          <w:rPr>
            <w:noProof/>
            <w:webHidden/>
          </w:rPr>
        </w:r>
        <w:r w:rsidR="00BB2474" w:rsidRPr="00320C1B">
          <w:rPr>
            <w:noProof/>
            <w:webHidden/>
          </w:rPr>
          <w:fldChar w:fldCharType="separate"/>
        </w:r>
        <w:r w:rsidR="00A96F27">
          <w:rPr>
            <w:noProof/>
            <w:webHidden/>
          </w:rPr>
          <w:t>76</w:t>
        </w:r>
        <w:r w:rsidR="00BB2474" w:rsidRPr="00320C1B">
          <w:rPr>
            <w:noProof/>
            <w:webHidden/>
          </w:rPr>
          <w:fldChar w:fldCharType="end"/>
        </w:r>
      </w:hyperlink>
    </w:p>
    <w:p w14:paraId="54D2885A" w14:textId="02501EFF"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49" w:history="1">
        <w:r w:rsidR="00BB2474" w:rsidRPr="00320C1B">
          <w:rPr>
            <w:rStyle w:val="Hyperlink"/>
            <w:noProof/>
            <w:color w:val="auto"/>
          </w:rPr>
          <w:t>1.3.3. Quy trình công nghệ hệ thống xử lý nước thải sinh hoạt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_Toc174974049 \h </w:instrText>
        </w:r>
        <w:r w:rsidR="00BB2474" w:rsidRPr="00320C1B">
          <w:rPr>
            <w:noProof/>
            <w:webHidden/>
          </w:rPr>
        </w:r>
        <w:r w:rsidR="00BB2474" w:rsidRPr="00320C1B">
          <w:rPr>
            <w:noProof/>
            <w:webHidden/>
          </w:rPr>
          <w:fldChar w:fldCharType="separate"/>
        </w:r>
        <w:r w:rsidR="00A96F27">
          <w:rPr>
            <w:noProof/>
            <w:webHidden/>
          </w:rPr>
          <w:t>78</w:t>
        </w:r>
        <w:r w:rsidR="00BB2474" w:rsidRPr="00320C1B">
          <w:rPr>
            <w:noProof/>
            <w:webHidden/>
          </w:rPr>
          <w:fldChar w:fldCharType="end"/>
        </w:r>
      </w:hyperlink>
    </w:p>
    <w:p w14:paraId="2BC5D025" w14:textId="649EB71B"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51" w:history="1">
        <w:r w:rsidR="00BB2474" w:rsidRPr="00320C1B">
          <w:rPr>
            <w:rStyle w:val="Hyperlink"/>
            <w:noProof/>
            <w:color w:val="auto"/>
          </w:rPr>
          <w:t>2. Công trình, biện pháp xử lý bụi, khí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_Toc174974051 \h </w:instrText>
        </w:r>
        <w:r w:rsidR="00BB2474" w:rsidRPr="00320C1B">
          <w:rPr>
            <w:noProof/>
            <w:webHidden/>
          </w:rPr>
        </w:r>
        <w:r w:rsidR="00BB2474" w:rsidRPr="00320C1B">
          <w:rPr>
            <w:noProof/>
            <w:webHidden/>
          </w:rPr>
          <w:fldChar w:fldCharType="separate"/>
        </w:r>
        <w:r w:rsidR="00A96F27">
          <w:rPr>
            <w:noProof/>
            <w:webHidden/>
          </w:rPr>
          <w:t>83</w:t>
        </w:r>
        <w:r w:rsidR="00BB2474" w:rsidRPr="00320C1B">
          <w:rPr>
            <w:noProof/>
            <w:webHidden/>
          </w:rPr>
          <w:fldChar w:fldCharType="end"/>
        </w:r>
      </w:hyperlink>
    </w:p>
    <w:p w14:paraId="5ECEE10C" w14:textId="290DF155"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52" w:history="1">
        <w:r w:rsidR="00BB2474" w:rsidRPr="00320C1B">
          <w:rPr>
            <w:rStyle w:val="Hyperlink"/>
            <w:noProof/>
            <w:color w:val="auto"/>
          </w:rPr>
          <w:t>2.1. Tên đơn vị thiết kế, thi công, nhà thầu xây dựng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_Toc174974052 \h </w:instrText>
        </w:r>
        <w:r w:rsidR="00BB2474" w:rsidRPr="00320C1B">
          <w:rPr>
            <w:noProof/>
            <w:webHidden/>
          </w:rPr>
        </w:r>
        <w:r w:rsidR="00BB2474" w:rsidRPr="00320C1B">
          <w:rPr>
            <w:noProof/>
            <w:webHidden/>
          </w:rPr>
          <w:fldChar w:fldCharType="separate"/>
        </w:r>
        <w:r w:rsidR="00A96F27">
          <w:rPr>
            <w:noProof/>
            <w:webHidden/>
          </w:rPr>
          <w:t>83</w:t>
        </w:r>
        <w:r w:rsidR="00BB2474" w:rsidRPr="00320C1B">
          <w:rPr>
            <w:noProof/>
            <w:webHidden/>
          </w:rPr>
          <w:fldChar w:fldCharType="end"/>
        </w:r>
      </w:hyperlink>
    </w:p>
    <w:p w14:paraId="419C7FBF" w14:textId="126F5FDC"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53" w:history="1">
        <w:r w:rsidR="00BB2474" w:rsidRPr="00320C1B">
          <w:rPr>
            <w:rStyle w:val="Hyperlink"/>
            <w:noProof/>
            <w:color w:val="auto"/>
          </w:rPr>
          <w:t>2.2.1. Biện pháp giảm thiểu ô nhiễm bụi nhựa từ máy xay nhựa tái chế tại xưởng 2</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_Toc174974053 \h </w:instrText>
        </w:r>
        <w:r w:rsidR="00BB2474" w:rsidRPr="00320C1B">
          <w:rPr>
            <w:noProof/>
            <w:webHidden/>
          </w:rPr>
        </w:r>
        <w:r w:rsidR="00BB2474" w:rsidRPr="00320C1B">
          <w:rPr>
            <w:noProof/>
            <w:webHidden/>
          </w:rPr>
          <w:fldChar w:fldCharType="separate"/>
        </w:r>
        <w:r w:rsidR="00A96F27">
          <w:rPr>
            <w:noProof/>
            <w:webHidden/>
          </w:rPr>
          <w:t>84</w:t>
        </w:r>
        <w:r w:rsidR="00BB2474" w:rsidRPr="00320C1B">
          <w:rPr>
            <w:noProof/>
            <w:webHidden/>
          </w:rPr>
          <w:fldChar w:fldCharType="end"/>
        </w:r>
      </w:hyperlink>
    </w:p>
    <w:p w14:paraId="2BDD9BED" w14:textId="56A9A537"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55" w:history="1">
        <w:r w:rsidR="00BB2474" w:rsidRPr="00320C1B">
          <w:rPr>
            <w:rStyle w:val="Hyperlink"/>
            <w:noProof/>
            <w:color w:val="auto"/>
          </w:rPr>
          <w:t>2.2.2. Biện pháp giảm thiểu ô nhiễm hơi dung môi tại công đoạn in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_Toc174974055 \h </w:instrText>
        </w:r>
        <w:r w:rsidR="00BB2474" w:rsidRPr="00320C1B">
          <w:rPr>
            <w:noProof/>
            <w:webHidden/>
          </w:rPr>
        </w:r>
        <w:r w:rsidR="00BB2474" w:rsidRPr="00320C1B">
          <w:rPr>
            <w:noProof/>
            <w:webHidden/>
          </w:rPr>
          <w:fldChar w:fldCharType="separate"/>
        </w:r>
        <w:r w:rsidR="00A96F27">
          <w:rPr>
            <w:noProof/>
            <w:webHidden/>
          </w:rPr>
          <w:t>86</w:t>
        </w:r>
        <w:r w:rsidR="00BB2474" w:rsidRPr="00320C1B">
          <w:rPr>
            <w:noProof/>
            <w:webHidden/>
          </w:rPr>
          <w:fldChar w:fldCharType="end"/>
        </w:r>
      </w:hyperlink>
    </w:p>
    <w:p w14:paraId="6FB3AF42" w14:textId="7AB8B5A3"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57" w:history="1">
        <w:r w:rsidR="00BB2474" w:rsidRPr="00320C1B">
          <w:rPr>
            <w:rStyle w:val="Hyperlink"/>
            <w:noProof/>
            <w:color w:val="auto"/>
          </w:rPr>
          <w:t>2.2.3. Biện pháp giảm thiểu ô nhiễm hơi hóa chất tại khu vực rửa cồn và nhúng phủ Fluorosurf</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_Toc174974057 \h </w:instrText>
        </w:r>
        <w:r w:rsidR="00BB2474" w:rsidRPr="00320C1B">
          <w:rPr>
            <w:noProof/>
            <w:webHidden/>
          </w:rPr>
        </w:r>
        <w:r w:rsidR="00BB2474" w:rsidRPr="00320C1B">
          <w:rPr>
            <w:noProof/>
            <w:webHidden/>
          </w:rPr>
          <w:fldChar w:fldCharType="separate"/>
        </w:r>
        <w:r w:rsidR="00A96F27">
          <w:rPr>
            <w:noProof/>
            <w:webHidden/>
          </w:rPr>
          <w:t>89</w:t>
        </w:r>
        <w:r w:rsidR="00BB2474" w:rsidRPr="00320C1B">
          <w:rPr>
            <w:noProof/>
            <w:webHidden/>
          </w:rPr>
          <w:fldChar w:fldCharType="end"/>
        </w:r>
      </w:hyperlink>
    </w:p>
    <w:p w14:paraId="5B5760D9" w14:textId="4674141C"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58" w:history="1">
        <w:r w:rsidR="00BB2474" w:rsidRPr="00320C1B">
          <w:rPr>
            <w:rStyle w:val="Hyperlink"/>
            <w:noProof/>
            <w:color w:val="auto"/>
          </w:rPr>
          <w:t>2.2.4. Biện pháp giảm thiểu ô nhiễm do hơi, mùi nhựa</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_Toc174974058 \h </w:instrText>
        </w:r>
        <w:r w:rsidR="00BB2474" w:rsidRPr="00320C1B">
          <w:rPr>
            <w:noProof/>
            <w:webHidden/>
          </w:rPr>
        </w:r>
        <w:r w:rsidR="00BB2474" w:rsidRPr="00320C1B">
          <w:rPr>
            <w:noProof/>
            <w:webHidden/>
          </w:rPr>
          <w:fldChar w:fldCharType="separate"/>
        </w:r>
        <w:r w:rsidR="00A96F27">
          <w:rPr>
            <w:noProof/>
            <w:webHidden/>
          </w:rPr>
          <w:t>90</w:t>
        </w:r>
        <w:r w:rsidR="00BB2474" w:rsidRPr="00320C1B">
          <w:rPr>
            <w:noProof/>
            <w:webHidden/>
          </w:rPr>
          <w:fldChar w:fldCharType="end"/>
        </w:r>
      </w:hyperlink>
    </w:p>
    <w:p w14:paraId="422B57FF" w14:textId="653993ED"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59" w:history="1">
        <w:r w:rsidR="00BB2474" w:rsidRPr="00320C1B">
          <w:rPr>
            <w:rStyle w:val="Hyperlink"/>
            <w:noProof/>
            <w:color w:val="auto"/>
          </w:rPr>
          <w:t xml:space="preserve">2.2.5. Biện pháp giảm thiểu ô nhiễm nhiệt thừa tại công đoạn nhiệt luyện, mài rửa </w:t>
        </w:r>
        <w:r w:rsidR="00BB2474" w:rsidRPr="00320C1B">
          <w:rPr>
            <w:rStyle w:val="Hyperlink"/>
            <w:noProof/>
            <w:color w:val="auto"/>
            <w:lang w:val="fr-FR"/>
          </w:rPr>
          <w:t xml:space="preserve">dao, </w:t>
        </w:r>
        <w:r w:rsidR="00BB2474" w:rsidRPr="00320C1B">
          <w:rPr>
            <w:rStyle w:val="Hyperlink"/>
            <w:noProof/>
            <w:color w:val="auto"/>
          </w:rPr>
          <w:t>kéo</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_Toc174974059 \h </w:instrText>
        </w:r>
        <w:r w:rsidR="00BB2474" w:rsidRPr="00320C1B">
          <w:rPr>
            <w:noProof/>
            <w:webHidden/>
          </w:rPr>
        </w:r>
        <w:r w:rsidR="00BB2474" w:rsidRPr="00320C1B">
          <w:rPr>
            <w:noProof/>
            <w:webHidden/>
          </w:rPr>
          <w:fldChar w:fldCharType="separate"/>
        </w:r>
        <w:r w:rsidR="00A96F27">
          <w:rPr>
            <w:noProof/>
            <w:webHidden/>
          </w:rPr>
          <w:t>91</w:t>
        </w:r>
        <w:r w:rsidR="00BB2474" w:rsidRPr="00320C1B">
          <w:rPr>
            <w:noProof/>
            <w:webHidden/>
          </w:rPr>
          <w:fldChar w:fldCharType="end"/>
        </w:r>
      </w:hyperlink>
    </w:p>
    <w:p w14:paraId="13DBB272" w14:textId="575982A9"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60" w:history="1">
        <w:r w:rsidR="00BB2474" w:rsidRPr="00320C1B">
          <w:rPr>
            <w:rStyle w:val="Hyperlink"/>
            <w:noProof/>
            <w:color w:val="auto"/>
          </w:rPr>
          <w:t>2.2.6. Biện pháp giảm thiểu khí thải của máy phát điện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_Toc174974060 \h </w:instrText>
        </w:r>
        <w:r w:rsidR="00BB2474" w:rsidRPr="00320C1B">
          <w:rPr>
            <w:noProof/>
            <w:webHidden/>
          </w:rPr>
        </w:r>
        <w:r w:rsidR="00BB2474" w:rsidRPr="00320C1B">
          <w:rPr>
            <w:noProof/>
            <w:webHidden/>
          </w:rPr>
          <w:fldChar w:fldCharType="separate"/>
        </w:r>
        <w:r w:rsidR="00A96F27">
          <w:rPr>
            <w:noProof/>
            <w:webHidden/>
          </w:rPr>
          <w:t>91</w:t>
        </w:r>
        <w:r w:rsidR="00BB2474" w:rsidRPr="00320C1B">
          <w:rPr>
            <w:noProof/>
            <w:webHidden/>
          </w:rPr>
          <w:fldChar w:fldCharType="end"/>
        </w:r>
      </w:hyperlink>
    </w:p>
    <w:p w14:paraId="6E598CF6" w14:textId="4E9D8F88"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61" w:history="1">
        <w:r w:rsidR="00BB2474" w:rsidRPr="00320C1B">
          <w:rPr>
            <w:rStyle w:val="Hyperlink"/>
            <w:noProof/>
            <w:color w:val="auto"/>
          </w:rPr>
          <w:t>3. Công trình, biện pháp lưu giữ, xử lý chất thải rắn thông thường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_Toc174974061 \h </w:instrText>
        </w:r>
        <w:r w:rsidR="00BB2474" w:rsidRPr="00320C1B">
          <w:rPr>
            <w:noProof/>
            <w:webHidden/>
          </w:rPr>
        </w:r>
        <w:r w:rsidR="00BB2474" w:rsidRPr="00320C1B">
          <w:rPr>
            <w:noProof/>
            <w:webHidden/>
          </w:rPr>
          <w:fldChar w:fldCharType="separate"/>
        </w:r>
        <w:r w:rsidR="00A96F27">
          <w:rPr>
            <w:noProof/>
            <w:webHidden/>
          </w:rPr>
          <w:t>91</w:t>
        </w:r>
        <w:r w:rsidR="00BB2474" w:rsidRPr="00320C1B">
          <w:rPr>
            <w:noProof/>
            <w:webHidden/>
          </w:rPr>
          <w:fldChar w:fldCharType="end"/>
        </w:r>
      </w:hyperlink>
    </w:p>
    <w:p w14:paraId="7C81B97E" w14:textId="24102318"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64" w:history="1">
        <w:r w:rsidR="00BB2474" w:rsidRPr="00320C1B">
          <w:rPr>
            <w:rStyle w:val="Hyperlink"/>
            <w:noProof/>
            <w:color w:val="auto"/>
            <w:lang w:val="nb-NO"/>
          </w:rPr>
          <w:t>4. Công trình lưu giữ và xử lý chất thải rắn nguy hại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_Toc174974064 \h </w:instrText>
        </w:r>
        <w:r w:rsidR="00BB2474" w:rsidRPr="00320C1B">
          <w:rPr>
            <w:noProof/>
            <w:webHidden/>
          </w:rPr>
        </w:r>
        <w:r w:rsidR="00BB2474" w:rsidRPr="00320C1B">
          <w:rPr>
            <w:noProof/>
            <w:webHidden/>
          </w:rPr>
          <w:fldChar w:fldCharType="separate"/>
        </w:r>
        <w:r w:rsidR="00A96F27">
          <w:rPr>
            <w:noProof/>
            <w:webHidden/>
          </w:rPr>
          <w:t>93</w:t>
        </w:r>
        <w:r w:rsidR="00BB2474" w:rsidRPr="00320C1B">
          <w:rPr>
            <w:noProof/>
            <w:webHidden/>
          </w:rPr>
          <w:fldChar w:fldCharType="end"/>
        </w:r>
      </w:hyperlink>
    </w:p>
    <w:p w14:paraId="17B607FE" w14:textId="33B05C7E"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66" w:history="1">
        <w:r w:rsidR="00BB2474" w:rsidRPr="00320C1B">
          <w:rPr>
            <w:rStyle w:val="Hyperlink"/>
            <w:noProof/>
            <w:color w:val="auto"/>
          </w:rPr>
          <w:t>5. Công trình, biện pháp giảm thiểu tiếng ồn, độ rung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_Toc174974066 \h </w:instrText>
        </w:r>
        <w:r w:rsidR="00BB2474" w:rsidRPr="00320C1B">
          <w:rPr>
            <w:noProof/>
            <w:webHidden/>
          </w:rPr>
        </w:r>
        <w:r w:rsidR="00BB2474" w:rsidRPr="00320C1B">
          <w:rPr>
            <w:noProof/>
            <w:webHidden/>
          </w:rPr>
          <w:fldChar w:fldCharType="separate"/>
        </w:r>
        <w:r w:rsidR="00A96F27">
          <w:rPr>
            <w:noProof/>
            <w:webHidden/>
          </w:rPr>
          <w:t>94</w:t>
        </w:r>
        <w:r w:rsidR="00BB2474" w:rsidRPr="00320C1B">
          <w:rPr>
            <w:noProof/>
            <w:webHidden/>
          </w:rPr>
          <w:fldChar w:fldCharType="end"/>
        </w:r>
      </w:hyperlink>
    </w:p>
    <w:p w14:paraId="3D5D606F" w14:textId="15566BCD" w:rsidR="00BB2474" w:rsidRPr="00320C1B" w:rsidRDefault="00854B33">
      <w:pPr>
        <w:pStyle w:val="TOC2"/>
        <w:rPr>
          <w:rFonts w:asciiTheme="minorHAnsi" w:eastAsiaTheme="minorEastAsia" w:hAnsiTheme="minorHAnsi" w:cstheme="minorBidi"/>
          <w:bCs w:val="0"/>
          <w:noProof/>
          <w:sz w:val="22"/>
          <w:szCs w:val="22"/>
          <w:lang w:val="en-US"/>
        </w:rPr>
      </w:pPr>
      <w:hyperlink w:anchor="_Toc174974067" w:history="1">
        <w:r w:rsidR="00BB2474" w:rsidRPr="00320C1B">
          <w:rPr>
            <w:rStyle w:val="Hyperlink"/>
            <w:noProof/>
            <w:color w:val="auto"/>
            <w:lang w:val="vi-VN" w:eastAsia="vi-VN"/>
          </w:rPr>
          <w:t>5.1. Nguồn phát sinh tiếng ồn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_Toc174974067 \h </w:instrText>
        </w:r>
        <w:r w:rsidR="00BB2474" w:rsidRPr="00320C1B">
          <w:rPr>
            <w:noProof/>
            <w:webHidden/>
          </w:rPr>
        </w:r>
        <w:r w:rsidR="00BB2474" w:rsidRPr="00320C1B">
          <w:rPr>
            <w:noProof/>
            <w:webHidden/>
          </w:rPr>
          <w:fldChar w:fldCharType="separate"/>
        </w:r>
        <w:r w:rsidR="00A96F27">
          <w:rPr>
            <w:noProof/>
            <w:webHidden/>
          </w:rPr>
          <w:t>94</w:t>
        </w:r>
        <w:r w:rsidR="00BB2474" w:rsidRPr="00320C1B">
          <w:rPr>
            <w:noProof/>
            <w:webHidden/>
          </w:rPr>
          <w:fldChar w:fldCharType="end"/>
        </w:r>
      </w:hyperlink>
    </w:p>
    <w:p w14:paraId="42494EE7" w14:textId="505B8ACF" w:rsidR="00BB2474" w:rsidRPr="00320C1B" w:rsidRDefault="00854B33">
      <w:pPr>
        <w:pStyle w:val="TOC2"/>
        <w:rPr>
          <w:rFonts w:asciiTheme="minorHAnsi" w:eastAsiaTheme="minorEastAsia" w:hAnsiTheme="minorHAnsi" w:cstheme="minorBidi"/>
          <w:bCs w:val="0"/>
          <w:noProof/>
          <w:sz w:val="22"/>
          <w:szCs w:val="22"/>
          <w:lang w:val="en-US"/>
        </w:rPr>
      </w:pPr>
      <w:hyperlink w:anchor="_Toc174974068" w:history="1">
        <w:r w:rsidR="00BB2474" w:rsidRPr="00320C1B">
          <w:rPr>
            <w:rStyle w:val="Hyperlink"/>
            <w:noProof/>
            <w:color w:val="auto"/>
            <w:lang w:val="vi-VN" w:eastAsia="vi-VN"/>
          </w:rPr>
          <w:t>5.2. Vị trí phát sinh tiếng ồn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_Toc174974068 \h </w:instrText>
        </w:r>
        <w:r w:rsidR="00BB2474" w:rsidRPr="00320C1B">
          <w:rPr>
            <w:noProof/>
            <w:webHidden/>
          </w:rPr>
        </w:r>
        <w:r w:rsidR="00BB2474" w:rsidRPr="00320C1B">
          <w:rPr>
            <w:noProof/>
            <w:webHidden/>
          </w:rPr>
          <w:fldChar w:fldCharType="separate"/>
        </w:r>
        <w:r w:rsidR="00A96F27">
          <w:rPr>
            <w:noProof/>
            <w:webHidden/>
          </w:rPr>
          <w:t>95</w:t>
        </w:r>
        <w:r w:rsidR="00BB2474" w:rsidRPr="00320C1B">
          <w:rPr>
            <w:noProof/>
            <w:webHidden/>
          </w:rPr>
          <w:fldChar w:fldCharType="end"/>
        </w:r>
      </w:hyperlink>
    </w:p>
    <w:p w14:paraId="1164BFD3" w14:textId="205DE85C"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69" w:history="1">
        <w:r w:rsidR="00BB2474" w:rsidRPr="00320C1B">
          <w:rPr>
            <w:rStyle w:val="Hyperlink"/>
            <w:noProof/>
            <w:color w:val="auto"/>
          </w:rPr>
          <w:t>5.3. Công trình, biện pháp giảm thiểu tiếng ồn, độ rung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_Toc174974069 \h </w:instrText>
        </w:r>
        <w:r w:rsidR="00BB2474" w:rsidRPr="00320C1B">
          <w:rPr>
            <w:noProof/>
            <w:webHidden/>
          </w:rPr>
        </w:r>
        <w:r w:rsidR="00BB2474" w:rsidRPr="00320C1B">
          <w:rPr>
            <w:noProof/>
            <w:webHidden/>
          </w:rPr>
          <w:fldChar w:fldCharType="separate"/>
        </w:r>
        <w:r w:rsidR="00A96F27">
          <w:rPr>
            <w:noProof/>
            <w:webHidden/>
          </w:rPr>
          <w:t>95</w:t>
        </w:r>
        <w:r w:rsidR="00BB2474" w:rsidRPr="00320C1B">
          <w:rPr>
            <w:noProof/>
            <w:webHidden/>
          </w:rPr>
          <w:fldChar w:fldCharType="end"/>
        </w:r>
      </w:hyperlink>
    </w:p>
    <w:p w14:paraId="611FB534" w14:textId="387E7A20"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0" w:history="1">
        <w:r w:rsidR="00BB2474" w:rsidRPr="00320C1B">
          <w:rPr>
            <w:rStyle w:val="Hyperlink"/>
            <w:noProof/>
            <w:color w:val="auto"/>
            <w:lang w:val="it-IT" w:eastAsia="zh-CN"/>
          </w:rPr>
          <w:t>5</w:t>
        </w:r>
        <w:r w:rsidR="00BB2474" w:rsidRPr="00320C1B">
          <w:rPr>
            <w:rStyle w:val="Hyperlink"/>
            <w:noProof/>
            <w:color w:val="auto"/>
            <w:lang w:eastAsia="zh-CN"/>
          </w:rPr>
          <w:t>.4. Các biện pháp giảm thiểu ô nhiễm nhiệt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_Toc174974070 \h </w:instrText>
        </w:r>
        <w:r w:rsidR="00BB2474" w:rsidRPr="00320C1B">
          <w:rPr>
            <w:noProof/>
            <w:webHidden/>
          </w:rPr>
        </w:r>
        <w:r w:rsidR="00BB2474" w:rsidRPr="00320C1B">
          <w:rPr>
            <w:noProof/>
            <w:webHidden/>
          </w:rPr>
          <w:fldChar w:fldCharType="separate"/>
        </w:r>
        <w:r w:rsidR="00A96F27">
          <w:rPr>
            <w:noProof/>
            <w:webHidden/>
          </w:rPr>
          <w:t>95</w:t>
        </w:r>
        <w:r w:rsidR="00BB2474" w:rsidRPr="00320C1B">
          <w:rPr>
            <w:noProof/>
            <w:webHidden/>
          </w:rPr>
          <w:fldChar w:fldCharType="end"/>
        </w:r>
      </w:hyperlink>
    </w:p>
    <w:p w14:paraId="18776489" w14:textId="4D0148F5"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1" w:history="1">
        <w:r w:rsidR="00BB2474" w:rsidRPr="00320C1B">
          <w:rPr>
            <w:rStyle w:val="Hyperlink"/>
            <w:noProof/>
            <w:color w:val="auto"/>
          </w:rPr>
          <w:t>6. Phương án phòng ngừa, ứng phó sự cố môi trường trong quá trình vận hành thử nghiệm và khi dự án đi vào vận hành.</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_Toc174974071 \h </w:instrText>
        </w:r>
        <w:r w:rsidR="00BB2474" w:rsidRPr="00320C1B">
          <w:rPr>
            <w:noProof/>
            <w:webHidden/>
          </w:rPr>
        </w:r>
        <w:r w:rsidR="00BB2474" w:rsidRPr="00320C1B">
          <w:rPr>
            <w:noProof/>
            <w:webHidden/>
          </w:rPr>
          <w:fldChar w:fldCharType="separate"/>
        </w:r>
        <w:r w:rsidR="00A96F27">
          <w:rPr>
            <w:noProof/>
            <w:webHidden/>
          </w:rPr>
          <w:t>96</w:t>
        </w:r>
        <w:r w:rsidR="00BB2474" w:rsidRPr="00320C1B">
          <w:rPr>
            <w:noProof/>
            <w:webHidden/>
          </w:rPr>
          <w:fldChar w:fldCharType="end"/>
        </w:r>
      </w:hyperlink>
    </w:p>
    <w:p w14:paraId="37588AAD" w14:textId="7A306BB0"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2" w:history="1">
        <w:r w:rsidR="00BB2474" w:rsidRPr="00320C1B">
          <w:rPr>
            <w:rStyle w:val="Hyperlink"/>
            <w:noProof/>
            <w:color w:val="auto"/>
          </w:rPr>
          <w:t>6.1. Phương án phòng ngừa ứng phó sự cố môi trường đối với hệ thống xử lý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_Toc174974072 \h </w:instrText>
        </w:r>
        <w:r w:rsidR="00BB2474" w:rsidRPr="00320C1B">
          <w:rPr>
            <w:noProof/>
            <w:webHidden/>
          </w:rPr>
        </w:r>
        <w:r w:rsidR="00BB2474" w:rsidRPr="00320C1B">
          <w:rPr>
            <w:noProof/>
            <w:webHidden/>
          </w:rPr>
          <w:fldChar w:fldCharType="separate"/>
        </w:r>
        <w:r w:rsidR="00A96F27">
          <w:rPr>
            <w:noProof/>
            <w:webHidden/>
          </w:rPr>
          <w:t>96</w:t>
        </w:r>
        <w:r w:rsidR="00BB2474" w:rsidRPr="00320C1B">
          <w:rPr>
            <w:noProof/>
            <w:webHidden/>
          </w:rPr>
          <w:fldChar w:fldCharType="end"/>
        </w:r>
      </w:hyperlink>
    </w:p>
    <w:p w14:paraId="5ACCDD72" w14:textId="50EE8480"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3" w:history="1">
        <w:r w:rsidR="00BB2474" w:rsidRPr="00320C1B">
          <w:rPr>
            <w:rStyle w:val="Hyperlink"/>
            <w:noProof/>
            <w:color w:val="auto"/>
          </w:rPr>
          <w:t>6.2. Phương án phòng ngừa, ứng phó sự cố môi trường đối với hệ thống xử lý bụi, khí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_Toc174974073 \h </w:instrText>
        </w:r>
        <w:r w:rsidR="00BB2474" w:rsidRPr="00320C1B">
          <w:rPr>
            <w:noProof/>
            <w:webHidden/>
          </w:rPr>
        </w:r>
        <w:r w:rsidR="00BB2474" w:rsidRPr="00320C1B">
          <w:rPr>
            <w:noProof/>
            <w:webHidden/>
          </w:rPr>
          <w:fldChar w:fldCharType="separate"/>
        </w:r>
        <w:r w:rsidR="00A96F27">
          <w:rPr>
            <w:noProof/>
            <w:webHidden/>
          </w:rPr>
          <w:t>97</w:t>
        </w:r>
        <w:r w:rsidR="00BB2474" w:rsidRPr="00320C1B">
          <w:rPr>
            <w:noProof/>
            <w:webHidden/>
          </w:rPr>
          <w:fldChar w:fldCharType="end"/>
        </w:r>
      </w:hyperlink>
    </w:p>
    <w:p w14:paraId="00584D03" w14:textId="59359E48"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4" w:history="1">
        <w:r w:rsidR="00BB2474" w:rsidRPr="00320C1B">
          <w:rPr>
            <w:rStyle w:val="Hyperlink"/>
            <w:noProof/>
            <w:color w:val="auto"/>
          </w:rPr>
          <w:t>6.3. Phương án phòng ngừa ứng phó các sự cố do chất thải (chất thải nguy hại và không nguy hại)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_Toc174974074 \h </w:instrText>
        </w:r>
        <w:r w:rsidR="00BB2474" w:rsidRPr="00320C1B">
          <w:rPr>
            <w:noProof/>
            <w:webHidden/>
          </w:rPr>
        </w:r>
        <w:r w:rsidR="00BB2474" w:rsidRPr="00320C1B">
          <w:rPr>
            <w:noProof/>
            <w:webHidden/>
          </w:rPr>
          <w:fldChar w:fldCharType="separate"/>
        </w:r>
        <w:r w:rsidR="00A96F27">
          <w:rPr>
            <w:noProof/>
            <w:webHidden/>
          </w:rPr>
          <w:t>97</w:t>
        </w:r>
        <w:r w:rsidR="00BB2474" w:rsidRPr="00320C1B">
          <w:rPr>
            <w:noProof/>
            <w:webHidden/>
          </w:rPr>
          <w:fldChar w:fldCharType="end"/>
        </w:r>
      </w:hyperlink>
    </w:p>
    <w:p w14:paraId="568F2376" w14:textId="775B7193"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5" w:history="1">
        <w:r w:rsidR="00BB2474" w:rsidRPr="00320C1B">
          <w:rPr>
            <w:rStyle w:val="Hyperlink"/>
            <w:noProof/>
            <w:color w:val="auto"/>
          </w:rPr>
          <w:t>6.4. Phương án phòng ngừa ứng phó sự cố hóa chất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_Toc174974075 \h </w:instrText>
        </w:r>
        <w:r w:rsidR="00BB2474" w:rsidRPr="00320C1B">
          <w:rPr>
            <w:noProof/>
            <w:webHidden/>
          </w:rPr>
        </w:r>
        <w:r w:rsidR="00BB2474" w:rsidRPr="00320C1B">
          <w:rPr>
            <w:noProof/>
            <w:webHidden/>
          </w:rPr>
          <w:fldChar w:fldCharType="separate"/>
        </w:r>
        <w:r w:rsidR="00A96F27">
          <w:rPr>
            <w:noProof/>
            <w:webHidden/>
          </w:rPr>
          <w:t>98</w:t>
        </w:r>
        <w:r w:rsidR="00BB2474" w:rsidRPr="00320C1B">
          <w:rPr>
            <w:noProof/>
            <w:webHidden/>
          </w:rPr>
          <w:fldChar w:fldCharType="end"/>
        </w:r>
      </w:hyperlink>
    </w:p>
    <w:p w14:paraId="4C5048A0" w14:textId="2F742ED6"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6" w:history="1">
        <w:r w:rsidR="00BB2474" w:rsidRPr="00320C1B">
          <w:rPr>
            <w:rStyle w:val="Hyperlink"/>
            <w:noProof/>
            <w:color w:val="auto"/>
          </w:rPr>
          <w:t>6.</w:t>
        </w:r>
        <w:r w:rsidR="00BB2474" w:rsidRPr="00320C1B">
          <w:rPr>
            <w:rStyle w:val="Hyperlink"/>
            <w:noProof/>
            <w:color w:val="auto"/>
            <w:lang w:val="it-IT"/>
          </w:rPr>
          <w:t>5</w:t>
        </w:r>
        <w:r w:rsidR="00BB2474" w:rsidRPr="00320C1B">
          <w:rPr>
            <w:rStyle w:val="Hyperlink"/>
            <w:noProof/>
            <w:color w:val="auto"/>
          </w:rPr>
          <w:t>. Hệ thống phòng cháy và chữa cháy; hệ thống chống sét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_Toc174974076 \h </w:instrText>
        </w:r>
        <w:r w:rsidR="00BB2474" w:rsidRPr="00320C1B">
          <w:rPr>
            <w:noProof/>
            <w:webHidden/>
          </w:rPr>
        </w:r>
        <w:r w:rsidR="00BB2474" w:rsidRPr="00320C1B">
          <w:rPr>
            <w:noProof/>
            <w:webHidden/>
          </w:rPr>
          <w:fldChar w:fldCharType="separate"/>
        </w:r>
        <w:r w:rsidR="00A96F27">
          <w:rPr>
            <w:noProof/>
            <w:webHidden/>
          </w:rPr>
          <w:t>98</w:t>
        </w:r>
        <w:r w:rsidR="00BB2474" w:rsidRPr="00320C1B">
          <w:rPr>
            <w:noProof/>
            <w:webHidden/>
          </w:rPr>
          <w:fldChar w:fldCharType="end"/>
        </w:r>
      </w:hyperlink>
    </w:p>
    <w:p w14:paraId="3EFEF36C" w14:textId="7E009442"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7" w:history="1">
        <w:r w:rsidR="00BB2474" w:rsidRPr="00320C1B">
          <w:rPr>
            <w:rStyle w:val="Hyperlink"/>
            <w:noProof/>
            <w:color w:val="auto"/>
          </w:rPr>
          <w:t>7. Trồng cây xanh trong nhà máy</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_Toc174974077 \h </w:instrText>
        </w:r>
        <w:r w:rsidR="00BB2474" w:rsidRPr="00320C1B">
          <w:rPr>
            <w:noProof/>
            <w:webHidden/>
          </w:rPr>
        </w:r>
        <w:r w:rsidR="00BB2474" w:rsidRPr="00320C1B">
          <w:rPr>
            <w:noProof/>
            <w:webHidden/>
          </w:rPr>
          <w:fldChar w:fldCharType="separate"/>
        </w:r>
        <w:r w:rsidR="00A96F27">
          <w:rPr>
            <w:noProof/>
            <w:webHidden/>
          </w:rPr>
          <w:t>99</w:t>
        </w:r>
        <w:r w:rsidR="00BB2474" w:rsidRPr="00320C1B">
          <w:rPr>
            <w:noProof/>
            <w:webHidden/>
          </w:rPr>
          <w:fldChar w:fldCharType="end"/>
        </w:r>
      </w:hyperlink>
    </w:p>
    <w:p w14:paraId="55CD5325" w14:textId="1D06804A" w:rsidR="00BB2474" w:rsidRPr="00320C1B" w:rsidRDefault="00854B33">
      <w:pPr>
        <w:pStyle w:val="TOC3"/>
        <w:rPr>
          <w:rFonts w:asciiTheme="minorHAnsi" w:eastAsiaTheme="minorEastAsia" w:hAnsiTheme="minorHAnsi" w:cstheme="minorBidi"/>
          <w:bCs w:val="0"/>
          <w:iCs w:val="0"/>
          <w:noProof/>
          <w:sz w:val="22"/>
          <w:szCs w:val="22"/>
          <w:lang w:val="en-US"/>
        </w:rPr>
      </w:pPr>
      <w:hyperlink w:anchor="_Toc174974078" w:history="1">
        <w:r w:rsidR="00BB2474" w:rsidRPr="00320C1B">
          <w:rPr>
            <w:rStyle w:val="Hyperlink"/>
            <w:noProof/>
            <w:color w:val="auto"/>
          </w:rPr>
          <w:t>8. Các nội dung thay đổi so với quyết định phê duyệt kết quả thẩm định báo cáo đánh giá tác động môi trường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_Toc174974078 \h </w:instrText>
        </w:r>
        <w:r w:rsidR="00BB2474" w:rsidRPr="00320C1B">
          <w:rPr>
            <w:noProof/>
            <w:webHidden/>
          </w:rPr>
        </w:r>
        <w:r w:rsidR="00BB2474" w:rsidRPr="00320C1B">
          <w:rPr>
            <w:noProof/>
            <w:webHidden/>
          </w:rPr>
          <w:fldChar w:fldCharType="separate"/>
        </w:r>
        <w:r w:rsidR="00A96F27">
          <w:rPr>
            <w:noProof/>
            <w:webHidden/>
          </w:rPr>
          <w:t>99</w:t>
        </w:r>
        <w:r w:rsidR="00BB2474" w:rsidRPr="00320C1B">
          <w:rPr>
            <w:noProof/>
            <w:webHidden/>
          </w:rPr>
          <w:fldChar w:fldCharType="end"/>
        </w:r>
      </w:hyperlink>
    </w:p>
    <w:p w14:paraId="40FB9546" w14:textId="1394633B" w:rsidR="00BB2474" w:rsidRPr="00320C1B" w:rsidRDefault="00854B33">
      <w:pPr>
        <w:pStyle w:val="TOC2"/>
        <w:rPr>
          <w:rFonts w:asciiTheme="minorHAnsi" w:eastAsiaTheme="minorEastAsia" w:hAnsiTheme="minorHAnsi" w:cstheme="minorBidi"/>
          <w:bCs w:val="0"/>
          <w:noProof/>
          <w:sz w:val="22"/>
          <w:szCs w:val="22"/>
          <w:lang w:val="en-US"/>
        </w:rPr>
      </w:pPr>
      <w:hyperlink w:anchor="_Toc174974079" w:history="1">
        <w:r w:rsidR="00BB2474" w:rsidRPr="00320C1B">
          <w:rPr>
            <w:rStyle w:val="Hyperlink"/>
            <w:noProof/>
            <w:color w:val="auto"/>
            <w:lang w:val="vi-VN" w:eastAsia="vi-VN"/>
          </w:rPr>
          <w:t>Chương IV</w:t>
        </w:r>
        <w:r w:rsidR="00BB2474" w:rsidRPr="00320C1B">
          <w:rPr>
            <w:rStyle w:val="Hyperlink"/>
            <w:noProof/>
            <w:color w:val="auto"/>
            <w:lang w:val="en-US" w:eastAsia="vi-VN"/>
          </w:rPr>
          <w:t>:</w:t>
        </w:r>
        <w:r w:rsidR="00BB2474" w:rsidRPr="00320C1B">
          <w:rPr>
            <w:noProof/>
            <w:lang w:val="vi-VN" w:eastAsia="vi-VN"/>
          </w:rPr>
          <w:t xml:space="preserve"> </w:t>
        </w:r>
        <w:r w:rsidR="00BB2474" w:rsidRPr="00320C1B">
          <w:rPr>
            <w:rStyle w:val="Hyperlink"/>
            <w:noProof/>
            <w:color w:val="auto"/>
            <w:lang w:val="vi-VN" w:eastAsia="vi-VN"/>
          </w:rPr>
          <w:t>NỘI DUNG ĐỀ NGHỊ CẤP GIẤY PHÉP MÔI TRƯỜNG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_Toc174974079 \h </w:instrText>
        </w:r>
        <w:r w:rsidR="00BB2474" w:rsidRPr="00320C1B">
          <w:rPr>
            <w:noProof/>
            <w:webHidden/>
          </w:rPr>
        </w:r>
        <w:r w:rsidR="00BB2474" w:rsidRPr="00320C1B">
          <w:rPr>
            <w:noProof/>
            <w:webHidden/>
          </w:rPr>
          <w:fldChar w:fldCharType="separate"/>
        </w:r>
        <w:r w:rsidR="00A96F27">
          <w:rPr>
            <w:noProof/>
            <w:webHidden/>
          </w:rPr>
          <w:t>100</w:t>
        </w:r>
        <w:r w:rsidR="00BB2474" w:rsidRPr="00320C1B">
          <w:rPr>
            <w:noProof/>
            <w:webHidden/>
          </w:rPr>
          <w:fldChar w:fldCharType="end"/>
        </w:r>
      </w:hyperlink>
    </w:p>
    <w:p w14:paraId="0E9A6850" w14:textId="70FD37F3" w:rsidR="00BB2474" w:rsidRPr="00320C1B" w:rsidRDefault="00854B33">
      <w:pPr>
        <w:pStyle w:val="TOC2"/>
        <w:rPr>
          <w:rFonts w:asciiTheme="minorHAnsi" w:eastAsiaTheme="minorEastAsia" w:hAnsiTheme="minorHAnsi" w:cstheme="minorBidi"/>
          <w:bCs w:val="0"/>
          <w:noProof/>
          <w:sz w:val="22"/>
          <w:szCs w:val="22"/>
          <w:lang w:val="en-US"/>
        </w:rPr>
      </w:pPr>
      <w:hyperlink w:anchor="_Toc174974081" w:history="1">
        <w:r w:rsidR="00BB2474" w:rsidRPr="00320C1B">
          <w:rPr>
            <w:rStyle w:val="Hyperlink"/>
            <w:noProof/>
            <w:color w:val="auto"/>
            <w:lang w:val="vi-VN" w:eastAsia="vi-VN"/>
          </w:rPr>
          <w:t>1. Nội dung đề nghị cấp phép đối với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_Toc174974081 \h </w:instrText>
        </w:r>
        <w:r w:rsidR="00BB2474" w:rsidRPr="00320C1B">
          <w:rPr>
            <w:noProof/>
            <w:webHidden/>
          </w:rPr>
        </w:r>
        <w:r w:rsidR="00BB2474" w:rsidRPr="00320C1B">
          <w:rPr>
            <w:noProof/>
            <w:webHidden/>
          </w:rPr>
          <w:fldChar w:fldCharType="separate"/>
        </w:r>
        <w:r w:rsidR="00A96F27">
          <w:rPr>
            <w:noProof/>
            <w:webHidden/>
          </w:rPr>
          <w:t>100</w:t>
        </w:r>
        <w:r w:rsidR="00BB2474" w:rsidRPr="00320C1B">
          <w:rPr>
            <w:noProof/>
            <w:webHidden/>
          </w:rPr>
          <w:fldChar w:fldCharType="end"/>
        </w:r>
      </w:hyperlink>
    </w:p>
    <w:p w14:paraId="54A07C49" w14:textId="7F0CA189" w:rsidR="00BB2474" w:rsidRPr="00320C1B" w:rsidRDefault="00854B33">
      <w:pPr>
        <w:pStyle w:val="TOC2"/>
        <w:rPr>
          <w:rFonts w:asciiTheme="minorHAnsi" w:eastAsiaTheme="minorEastAsia" w:hAnsiTheme="minorHAnsi" w:cstheme="minorBidi"/>
          <w:bCs w:val="0"/>
          <w:noProof/>
          <w:sz w:val="22"/>
          <w:szCs w:val="22"/>
          <w:lang w:val="en-US"/>
        </w:rPr>
      </w:pPr>
      <w:hyperlink w:anchor="_Toc174974082" w:history="1">
        <w:r w:rsidR="00BB2474" w:rsidRPr="00320C1B">
          <w:rPr>
            <w:rStyle w:val="Hyperlink"/>
            <w:rFonts w:eastAsia="SimSun"/>
            <w:noProof/>
            <w:color w:val="auto"/>
            <w:lang w:val="vi-VN" w:eastAsia="vi-VN"/>
          </w:rPr>
          <w:t>1.1. Nguồn phát sinh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_Toc174974082 \h </w:instrText>
        </w:r>
        <w:r w:rsidR="00BB2474" w:rsidRPr="00320C1B">
          <w:rPr>
            <w:noProof/>
            <w:webHidden/>
          </w:rPr>
        </w:r>
        <w:r w:rsidR="00BB2474" w:rsidRPr="00320C1B">
          <w:rPr>
            <w:noProof/>
            <w:webHidden/>
          </w:rPr>
          <w:fldChar w:fldCharType="separate"/>
        </w:r>
        <w:r w:rsidR="00A96F27">
          <w:rPr>
            <w:noProof/>
            <w:webHidden/>
          </w:rPr>
          <w:t>100</w:t>
        </w:r>
        <w:r w:rsidR="00BB2474" w:rsidRPr="00320C1B">
          <w:rPr>
            <w:noProof/>
            <w:webHidden/>
          </w:rPr>
          <w:fldChar w:fldCharType="end"/>
        </w:r>
      </w:hyperlink>
    </w:p>
    <w:p w14:paraId="2BCCD157" w14:textId="23F22D9E" w:rsidR="00BB2474" w:rsidRPr="00320C1B" w:rsidRDefault="00854B33">
      <w:pPr>
        <w:pStyle w:val="TOC2"/>
        <w:rPr>
          <w:rFonts w:asciiTheme="minorHAnsi" w:eastAsiaTheme="minorEastAsia" w:hAnsiTheme="minorHAnsi" w:cstheme="minorBidi"/>
          <w:bCs w:val="0"/>
          <w:noProof/>
          <w:sz w:val="22"/>
          <w:szCs w:val="22"/>
          <w:lang w:val="en-US"/>
        </w:rPr>
      </w:pPr>
      <w:hyperlink w:anchor="_Toc174974083" w:history="1">
        <w:r w:rsidR="00BB2474" w:rsidRPr="00320C1B">
          <w:rPr>
            <w:rStyle w:val="Hyperlink"/>
            <w:rFonts w:eastAsia="SimSun"/>
            <w:noProof/>
            <w:color w:val="auto"/>
            <w:lang w:val="vi-VN" w:eastAsia="vi-VN"/>
          </w:rPr>
          <w:t>1.2. Dòng nước thải xả vào nguồn nước tiếp nhận, nguồn tiếp nhận nước thải, vị trí đấu nối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_Toc174974083 \h </w:instrText>
        </w:r>
        <w:r w:rsidR="00BB2474" w:rsidRPr="00320C1B">
          <w:rPr>
            <w:noProof/>
            <w:webHidden/>
          </w:rPr>
        </w:r>
        <w:r w:rsidR="00BB2474" w:rsidRPr="00320C1B">
          <w:rPr>
            <w:noProof/>
            <w:webHidden/>
          </w:rPr>
          <w:fldChar w:fldCharType="separate"/>
        </w:r>
        <w:r w:rsidR="00A96F27">
          <w:rPr>
            <w:noProof/>
            <w:webHidden/>
          </w:rPr>
          <w:t>100</w:t>
        </w:r>
        <w:r w:rsidR="00BB2474" w:rsidRPr="00320C1B">
          <w:rPr>
            <w:noProof/>
            <w:webHidden/>
          </w:rPr>
          <w:fldChar w:fldCharType="end"/>
        </w:r>
      </w:hyperlink>
    </w:p>
    <w:p w14:paraId="6B87C1C2" w14:textId="75E6ADD4" w:rsidR="00BB2474" w:rsidRPr="00320C1B" w:rsidRDefault="00854B33">
      <w:pPr>
        <w:pStyle w:val="TOC2"/>
        <w:rPr>
          <w:rFonts w:asciiTheme="minorHAnsi" w:eastAsiaTheme="minorEastAsia" w:hAnsiTheme="minorHAnsi" w:cstheme="minorBidi"/>
          <w:bCs w:val="0"/>
          <w:noProof/>
          <w:sz w:val="22"/>
          <w:szCs w:val="22"/>
          <w:lang w:val="en-US"/>
        </w:rPr>
      </w:pPr>
      <w:hyperlink w:anchor="_Toc174974085" w:history="1">
        <w:r w:rsidR="00BB2474" w:rsidRPr="00320C1B">
          <w:rPr>
            <w:rStyle w:val="Hyperlink"/>
            <w:noProof/>
            <w:color w:val="auto"/>
            <w:lang w:val="vi-VN" w:eastAsia="vi-VN"/>
          </w:rPr>
          <w:t>2. Nội dung đề nghị cấp phép đối với khí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_Toc174974085 \h </w:instrText>
        </w:r>
        <w:r w:rsidR="00BB2474" w:rsidRPr="00320C1B">
          <w:rPr>
            <w:noProof/>
            <w:webHidden/>
          </w:rPr>
        </w:r>
        <w:r w:rsidR="00BB2474" w:rsidRPr="00320C1B">
          <w:rPr>
            <w:noProof/>
            <w:webHidden/>
          </w:rPr>
          <w:fldChar w:fldCharType="separate"/>
        </w:r>
        <w:r w:rsidR="00A96F27">
          <w:rPr>
            <w:noProof/>
            <w:webHidden/>
          </w:rPr>
          <w:t>101</w:t>
        </w:r>
        <w:r w:rsidR="00BB2474" w:rsidRPr="00320C1B">
          <w:rPr>
            <w:noProof/>
            <w:webHidden/>
          </w:rPr>
          <w:fldChar w:fldCharType="end"/>
        </w:r>
      </w:hyperlink>
    </w:p>
    <w:p w14:paraId="5221106F" w14:textId="0F909CFF" w:rsidR="00BB2474" w:rsidRPr="00320C1B" w:rsidRDefault="00854B33">
      <w:pPr>
        <w:pStyle w:val="TOC2"/>
        <w:rPr>
          <w:rFonts w:asciiTheme="minorHAnsi" w:eastAsiaTheme="minorEastAsia" w:hAnsiTheme="minorHAnsi" w:cstheme="minorBidi"/>
          <w:bCs w:val="0"/>
          <w:noProof/>
          <w:sz w:val="22"/>
          <w:szCs w:val="22"/>
          <w:lang w:val="en-US"/>
        </w:rPr>
      </w:pPr>
      <w:hyperlink w:anchor="_Toc174974086" w:history="1">
        <w:r w:rsidR="00BB2474" w:rsidRPr="00320C1B">
          <w:rPr>
            <w:rStyle w:val="Hyperlink"/>
            <w:noProof/>
            <w:color w:val="auto"/>
            <w:lang w:eastAsia="vi-VN"/>
          </w:rPr>
          <w:t>2.1. Nguồn phát sinh khí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_Toc174974086 \h </w:instrText>
        </w:r>
        <w:r w:rsidR="00BB2474" w:rsidRPr="00320C1B">
          <w:rPr>
            <w:noProof/>
            <w:webHidden/>
          </w:rPr>
        </w:r>
        <w:r w:rsidR="00BB2474" w:rsidRPr="00320C1B">
          <w:rPr>
            <w:noProof/>
            <w:webHidden/>
          </w:rPr>
          <w:fldChar w:fldCharType="separate"/>
        </w:r>
        <w:r w:rsidR="00A96F27">
          <w:rPr>
            <w:noProof/>
            <w:webHidden/>
          </w:rPr>
          <w:t>101</w:t>
        </w:r>
        <w:r w:rsidR="00BB2474" w:rsidRPr="00320C1B">
          <w:rPr>
            <w:noProof/>
            <w:webHidden/>
          </w:rPr>
          <w:fldChar w:fldCharType="end"/>
        </w:r>
      </w:hyperlink>
    </w:p>
    <w:p w14:paraId="59804DF6" w14:textId="6D332EFC" w:rsidR="00BB2474" w:rsidRPr="00320C1B" w:rsidRDefault="00854B33">
      <w:pPr>
        <w:pStyle w:val="TOC2"/>
        <w:rPr>
          <w:rFonts w:asciiTheme="minorHAnsi" w:eastAsiaTheme="minorEastAsia" w:hAnsiTheme="minorHAnsi" w:cstheme="minorBidi"/>
          <w:bCs w:val="0"/>
          <w:noProof/>
          <w:sz w:val="22"/>
          <w:szCs w:val="22"/>
          <w:lang w:val="en-US"/>
        </w:rPr>
      </w:pPr>
      <w:hyperlink w:anchor="_Toc174974087" w:history="1">
        <w:r w:rsidR="00BB2474" w:rsidRPr="00320C1B">
          <w:rPr>
            <w:rStyle w:val="Hyperlink"/>
            <w:rFonts w:eastAsia="SimSun"/>
            <w:noProof/>
            <w:color w:val="auto"/>
            <w:lang w:val="vi-VN" w:eastAsia="vi-VN"/>
          </w:rPr>
          <w:t>2.2. Dòng khí thải, vị trí xả khí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_Toc174974087 \h </w:instrText>
        </w:r>
        <w:r w:rsidR="00BB2474" w:rsidRPr="00320C1B">
          <w:rPr>
            <w:noProof/>
            <w:webHidden/>
          </w:rPr>
        </w:r>
        <w:r w:rsidR="00BB2474" w:rsidRPr="00320C1B">
          <w:rPr>
            <w:noProof/>
            <w:webHidden/>
          </w:rPr>
          <w:fldChar w:fldCharType="separate"/>
        </w:r>
        <w:r w:rsidR="00A96F27">
          <w:rPr>
            <w:noProof/>
            <w:webHidden/>
          </w:rPr>
          <w:t>101</w:t>
        </w:r>
        <w:r w:rsidR="00BB2474" w:rsidRPr="00320C1B">
          <w:rPr>
            <w:noProof/>
            <w:webHidden/>
          </w:rPr>
          <w:fldChar w:fldCharType="end"/>
        </w:r>
      </w:hyperlink>
    </w:p>
    <w:p w14:paraId="2A3BB5D4" w14:textId="5DEDE9B4" w:rsidR="00BB2474" w:rsidRPr="00320C1B" w:rsidRDefault="00854B33">
      <w:pPr>
        <w:pStyle w:val="TOC2"/>
        <w:rPr>
          <w:rFonts w:asciiTheme="minorHAnsi" w:eastAsiaTheme="minorEastAsia" w:hAnsiTheme="minorHAnsi" w:cstheme="minorBidi"/>
          <w:bCs w:val="0"/>
          <w:noProof/>
          <w:sz w:val="22"/>
          <w:szCs w:val="22"/>
          <w:lang w:val="en-US"/>
        </w:rPr>
      </w:pPr>
      <w:hyperlink w:anchor="_Toc174974088" w:history="1">
        <w:r w:rsidR="00BB2474" w:rsidRPr="00320C1B">
          <w:rPr>
            <w:rStyle w:val="Hyperlink"/>
            <w:noProof/>
            <w:color w:val="auto"/>
            <w:lang w:val="vi-VN" w:eastAsia="vi-VN"/>
          </w:rPr>
          <w:t>2.3. Lưu lượng xả khí thải lớn nhất: 198.950 m3/giờ</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_Toc174974088 \h </w:instrText>
        </w:r>
        <w:r w:rsidR="00BB2474" w:rsidRPr="00320C1B">
          <w:rPr>
            <w:noProof/>
            <w:webHidden/>
          </w:rPr>
        </w:r>
        <w:r w:rsidR="00BB2474" w:rsidRPr="00320C1B">
          <w:rPr>
            <w:noProof/>
            <w:webHidden/>
          </w:rPr>
          <w:fldChar w:fldCharType="separate"/>
        </w:r>
        <w:r w:rsidR="00A96F27">
          <w:rPr>
            <w:noProof/>
            <w:webHidden/>
          </w:rPr>
          <w:t>102</w:t>
        </w:r>
        <w:r w:rsidR="00BB2474" w:rsidRPr="00320C1B">
          <w:rPr>
            <w:noProof/>
            <w:webHidden/>
          </w:rPr>
          <w:fldChar w:fldCharType="end"/>
        </w:r>
      </w:hyperlink>
    </w:p>
    <w:p w14:paraId="4FBB493A" w14:textId="21E6309C" w:rsidR="00BB2474" w:rsidRPr="00320C1B" w:rsidRDefault="00854B33">
      <w:pPr>
        <w:pStyle w:val="TOC2"/>
        <w:rPr>
          <w:rFonts w:asciiTheme="minorHAnsi" w:eastAsiaTheme="minorEastAsia" w:hAnsiTheme="minorHAnsi" w:cstheme="minorBidi"/>
          <w:bCs w:val="0"/>
          <w:noProof/>
          <w:sz w:val="22"/>
          <w:szCs w:val="22"/>
          <w:lang w:val="en-US"/>
        </w:rPr>
      </w:pPr>
      <w:hyperlink w:anchor="_Toc174974089" w:history="1">
        <w:r w:rsidR="00BB2474" w:rsidRPr="00320C1B">
          <w:rPr>
            <w:rStyle w:val="Hyperlink"/>
            <w:noProof/>
            <w:color w:val="auto"/>
            <w:lang w:val="vi-VN" w:eastAsia="vi-VN"/>
          </w:rPr>
          <w:t>2.3.1. Phương thức xả khí thải: Cưỡng bức bằng quạt 24/24 giờ khi hoạt động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_Toc174974089 \h </w:instrText>
        </w:r>
        <w:r w:rsidR="00BB2474" w:rsidRPr="00320C1B">
          <w:rPr>
            <w:noProof/>
            <w:webHidden/>
          </w:rPr>
        </w:r>
        <w:r w:rsidR="00BB2474" w:rsidRPr="00320C1B">
          <w:rPr>
            <w:noProof/>
            <w:webHidden/>
          </w:rPr>
          <w:fldChar w:fldCharType="separate"/>
        </w:r>
        <w:r w:rsidR="00A96F27">
          <w:rPr>
            <w:noProof/>
            <w:webHidden/>
          </w:rPr>
          <w:t>102</w:t>
        </w:r>
        <w:r w:rsidR="00BB2474" w:rsidRPr="00320C1B">
          <w:rPr>
            <w:noProof/>
            <w:webHidden/>
          </w:rPr>
          <w:fldChar w:fldCharType="end"/>
        </w:r>
      </w:hyperlink>
    </w:p>
    <w:p w14:paraId="5EF50D49" w14:textId="355F28CA" w:rsidR="00BB2474" w:rsidRPr="00320C1B" w:rsidRDefault="00854B33">
      <w:pPr>
        <w:pStyle w:val="TOC2"/>
        <w:rPr>
          <w:rFonts w:asciiTheme="minorHAnsi" w:eastAsiaTheme="minorEastAsia" w:hAnsiTheme="minorHAnsi" w:cstheme="minorBidi"/>
          <w:bCs w:val="0"/>
          <w:noProof/>
          <w:sz w:val="22"/>
          <w:szCs w:val="22"/>
          <w:lang w:val="en-US"/>
        </w:rPr>
      </w:pPr>
      <w:hyperlink w:anchor="_Toc174974090" w:history="1">
        <w:r w:rsidR="00BB2474" w:rsidRPr="00320C1B">
          <w:rPr>
            <w:rStyle w:val="Hyperlink"/>
            <w:noProof/>
            <w:color w:val="auto"/>
            <w:lang w:val="vi-VN" w:eastAsia="vi-VN"/>
          </w:rPr>
          <w:t>2.3.2. Chất lượng khí thải trước khi xả vào môi trường không khí bảo đảm đáp ứng yêu cầu về bảo vệ môi trường và Quy chuẩn kỹ thuật Quốc gia về khí thải công nghiệp đối với bụi và các chất vô cơ - QCVN 19:2009/BTNMT (cột B với Kv = 0,8, Kp = 0,8); và Quy chuẩn kỹ thuật Quốc gia về khí thải công nghiệp đối với một số chất hữu cơ theo QCVN 20:2009/BTNMT trước khi xả ra môi trường, cụ thể như sau:</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_Toc174974090 \h </w:instrText>
        </w:r>
        <w:r w:rsidR="00BB2474" w:rsidRPr="00320C1B">
          <w:rPr>
            <w:noProof/>
            <w:webHidden/>
          </w:rPr>
        </w:r>
        <w:r w:rsidR="00BB2474" w:rsidRPr="00320C1B">
          <w:rPr>
            <w:noProof/>
            <w:webHidden/>
          </w:rPr>
          <w:fldChar w:fldCharType="separate"/>
        </w:r>
        <w:r w:rsidR="00A96F27">
          <w:rPr>
            <w:noProof/>
            <w:webHidden/>
          </w:rPr>
          <w:t>102</w:t>
        </w:r>
        <w:r w:rsidR="00BB2474" w:rsidRPr="00320C1B">
          <w:rPr>
            <w:noProof/>
            <w:webHidden/>
          </w:rPr>
          <w:fldChar w:fldCharType="end"/>
        </w:r>
      </w:hyperlink>
    </w:p>
    <w:p w14:paraId="7A0B93D7" w14:textId="61CB998A" w:rsidR="00BB2474" w:rsidRPr="00320C1B" w:rsidRDefault="00854B33">
      <w:pPr>
        <w:pStyle w:val="TOC2"/>
        <w:rPr>
          <w:rFonts w:asciiTheme="minorHAnsi" w:eastAsiaTheme="minorEastAsia" w:hAnsiTheme="minorHAnsi" w:cstheme="minorBidi"/>
          <w:bCs w:val="0"/>
          <w:noProof/>
          <w:sz w:val="22"/>
          <w:szCs w:val="22"/>
          <w:lang w:val="en-US"/>
        </w:rPr>
      </w:pPr>
      <w:hyperlink w:anchor="_Toc174974091" w:history="1">
        <w:r w:rsidR="00BB2474" w:rsidRPr="00320C1B">
          <w:rPr>
            <w:rStyle w:val="Hyperlink"/>
            <w:noProof/>
            <w:color w:val="auto"/>
            <w:lang w:val="vi-VN" w:eastAsia="vi-VN"/>
          </w:rPr>
          <w:t>3.  Nội dung đề nghị cấp phép đối với tiếng ồn</w:t>
        </w:r>
        <w:r w:rsidR="00BB2474" w:rsidRPr="00320C1B">
          <w:rPr>
            <w:rStyle w:val="Hyperlink"/>
            <w:noProof/>
            <w:color w:val="auto"/>
            <w:lang w:eastAsia="vi-VN"/>
          </w:rPr>
          <w:t>, độ rung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_Toc174974091 \h </w:instrText>
        </w:r>
        <w:r w:rsidR="00BB2474" w:rsidRPr="00320C1B">
          <w:rPr>
            <w:noProof/>
            <w:webHidden/>
          </w:rPr>
        </w:r>
        <w:r w:rsidR="00BB2474" w:rsidRPr="00320C1B">
          <w:rPr>
            <w:noProof/>
            <w:webHidden/>
          </w:rPr>
          <w:fldChar w:fldCharType="separate"/>
        </w:r>
        <w:r w:rsidR="00A96F27">
          <w:rPr>
            <w:noProof/>
            <w:webHidden/>
          </w:rPr>
          <w:t>103</w:t>
        </w:r>
        <w:r w:rsidR="00BB2474" w:rsidRPr="00320C1B">
          <w:rPr>
            <w:noProof/>
            <w:webHidden/>
          </w:rPr>
          <w:fldChar w:fldCharType="end"/>
        </w:r>
      </w:hyperlink>
    </w:p>
    <w:p w14:paraId="293395A5" w14:textId="33118D69" w:rsidR="00BB2474" w:rsidRPr="00320C1B" w:rsidRDefault="00854B33">
      <w:pPr>
        <w:pStyle w:val="TOC2"/>
        <w:rPr>
          <w:rFonts w:asciiTheme="minorHAnsi" w:eastAsiaTheme="minorEastAsia" w:hAnsiTheme="minorHAnsi" w:cstheme="minorBidi"/>
          <w:bCs w:val="0"/>
          <w:noProof/>
          <w:sz w:val="22"/>
          <w:szCs w:val="22"/>
          <w:lang w:val="en-US"/>
        </w:rPr>
      </w:pPr>
      <w:hyperlink w:anchor="_Toc174974092" w:history="1">
        <w:r w:rsidR="00BB2474" w:rsidRPr="00320C1B">
          <w:rPr>
            <w:rStyle w:val="Hyperlink"/>
            <w:noProof/>
            <w:color w:val="auto"/>
            <w:lang w:val="vi-VN" w:eastAsia="vi-VN"/>
          </w:rPr>
          <w:t>3.1. Nguồn phát sinh tiếng ồn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_Toc174974092 \h </w:instrText>
        </w:r>
        <w:r w:rsidR="00BB2474" w:rsidRPr="00320C1B">
          <w:rPr>
            <w:noProof/>
            <w:webHidden/>
          </w:rPr>
        </w:r>
        <w:r w:rsidR="00BB2474" w:rsidRPr="00320C1B">
          <w:rPr>
            <w:noProof/>
            <w:webHidden/>
          </w:rPr>
          <w:fldChar w:fldCharType="separate"/>
        </w:r>
        <w:r w:rsidR="00A96F27">
          <w:rPr>
            <w:noProof/>
            <w:webHidden/>
          </w:rPr>
          <w:t>103</w:t>
        </w:r>
        <w:r w:rsidR="00BB2474" w:rsidRPr="00320C1B">
          <w:rPr>
            <w:noProof/>
            <w:webHidden/>
          </w:rPr>
          <w:fldChar w:fldCharType="end"/>
        </w:r>
      </w:hyperlink>
    </w:p>
    <w:p w14:paraId="3B009C34" w14:textId="727C97C3" w:rsidR="00BB2474" w:rsidRPr="00320C1B" w:rsidRDefault="00854B33">
      <w:pPr>
        <w:pStyle w:val="TOC2"/>
        <w:rPr>
          <w:rFonts w:asciiTheme="minorHAnsi" w:eastAsiaTheme="minorEastAsia" w:hAnsiTheme="minorHAnsi" w:cstheme="minorBidi"/>
          <w:bCs w:val="0"/>
          <w:noProof/>
          <w:sz w:val="22"/>
          <w:szCs w:val="22"/>
          <w:lang w:val="en-US"/>
        </w:rPr>
      </w:pPr>
      <w:hyperlink w:anchor="_Toc174974093" w:history="1">
        <w:r w:rsidR="00BB2474" w:rsidRPr="00320C1B">
          <w:rPr>
            <w:rStyle w:val="Hyperlink"/>
            <w:noProof/>
            <w:color w:val="auto"/>
            <w:lang w:val="vi-VN" w:eastAsia="vi-VN"/>
          </w:rPr>
          <w:t>3.2. Vị trí phát sinh tiếng ồn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_Toc174974093 \h </w:instrText>
        </w:r>
        <w:r w:rsidR="00BB2474" w:rsidRPr="00320C1B">
          <w:rPr>
            <w:noProof/>
            <w:webHidden/>
          </w:rPr>
        </w:r>
        <w:r w:rsidR="00BB2474" w:rsidRPr="00320C1B">
          <w:rPr>
            <w:noProof/>
            <w:webHidden/>
          </w:rPr>
          <w:fldChar w:fldCharType="separate"/>
        </w:r>
        <w:r w:rsidR="00A96F27">
          <w:rPr>
            <w:noProof/>
            <w:webHidden/>
          </w:rPr>
          <w:t>103</w:t>
        </w:r>
        <w:r w:rsidR="00BB2474" w:rsidRPr="00320C1B">
          <w:rPr>
            <w:noProof/>
            <w:webHidden/>
          </w:rPr>
          <w:fldChar w:fldCharType="end"/>
        </w:r>
      </w:hyperlink>
    </w:p>
    <w:p w14:paraId="217558C0" w14:textId="42C1C2DB" w:rsidR="00BB2474" w:rsidRPr="00320C1B" w:rsidRDefault="00854B33">
      <w:pPr>
        <w:pStyle w:val="TOC2"/>
        <w:rPr>
          <w:rFonts w:asciiTheme="minorHAnsi" w:eastAsiaTheme="minorEastAsia" w:hAnsiTheme="minorHAnsi" w:cstheme="minorBidi"/>
          <w:bCs w:val="0"/>
          <w:noProof/>
          <w:sz w:val="22"/>
          <w:szCs w:val="22"/>
          <w:lang w:val="en-US"/>
        </w:rPr>
      </w:pPr>
      <w:hyperlink w:anchor="_Toc174974094" w:history="1">
        <w:r w:rsidR="00BB2474" w:rsidRPr="00320C1B">
          <w:rPr>
            <w:rStyle w:val="Hyperlink"/>
            <w:noProof/>
            <w:color w:val="auto"/>
            <w:lang w:val="fr-FR"/>
          </w:rPr>
          <w:t xml:space="preserve">3.3. Tiếng ồn phải bảo đảm đáp ứng yêu cầu về bảo vệ môi trường và </w:t>
        </w:r>
        <w:r w:rsidR="00BB2474" w:rsidRPr="00320C1B">
          <w:rPr>
            <w:rStyle w:val="Hyperlink"/>
            <w:noProof/>
            <w:color w:val="auto"/>
            <w:lang w:val="vi-VN"/>
          </w:rPr>
          <w:t xml:space="preserve">QCVN 24/2016/BYT - Quy chuẩn kỹ thuật quốc gia về tiếng ồn - Mức tiếp xúc cho phép tiếng ồn tại nơi làm việc; </w:t>
        </w:r>
        <w:r w:rsidR="00BB2474" w:rsidRPr="00320C1B">
          <w:rPr>
            <w:rStyle w:val="Hyperlink"/>
            <w:noProof/>
            <w:color w:val="auto"/>
            <w:lang w:val="fr-FR"/>
          </w:rPr>
          <w:t>QCVN 26:2010/BTNMT - Quy chuẩn kỹ thuật quốc gia về tiếng ồn</w:t>
        </w:r>
        <w:r w:rsidR="00BB2474" w:rsidRPr="00320C1B">
          <w:rPr>
            <w:rStyle w:val="Hyperlink"/>
            <w:noProof/>
            <w:color w:val="auto"/>
            <w:lang w:val="vi-VN"/>
          </w:rPr>
          <w:t>. Cụ thể như sau:</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_Toc174974094 \h </w:instrText>
        </w:r>
        <w:r w:rsidR="00BB2474" w:rsidRPr="00320C1B">
          <w:rPr>
            <w:noProof/>
            <w:webHidden/>
          </w:rPr>
        </w:r>
        <w:r w:rsidR="00BB2474" w:rsidRPr="00320C1B">
          <w:rPr>
            <w:noProof/>
            <w:webHidden/>
          </w:rPr>
          <w:fldChar w:fldCharType="separate"/>
        </w:r>
        <w:r w:rsidR="00A96F27">
          <w:rPr>
            <w:noProof/>
            <w:webHidden/>
          </w:rPr>
          <w:t>104</w:t>
        </w:r>
        <w:r w:rsidR="00BB2474" w:rsidRPr="00320C1B">
          <w:rPr>
            <w:noProof/>
            <w:webHidden/>
          </w:rPr>
          <w:fldChar w:fldCharType="end"/>
        </w:r>
      </w:hyperlink>
    </w:p>
    <w:p w14:paraId="2DDA79C5" w14:textId="73C74A60" w:rsidR="00BB2474" w:rsidRPr="00320C1B" w:rsidRDefault="00854B33">
      <w:pPr>
        <w:pStyle w:val="TOC2"/>
        <w:rPr>
          <w:rFonts w:asciiTheme="minorHAnsi" w:eastAsiaTheme="minorEastAsia" w:hAnsiTheme="minorHAnsi" w:cstheme="minorBidi"/>
          <w:bCs w:val="0"/>
          <w:noProof/>
          <w:sz w:val="22"/>
          <w:szCs w:val="22"/>
          <w:lang w:val="en-US"/>
        </w:rPr>
      </w:pPr>
      <w:hyperlink w:anchor="_Toc174974095" w:history="1">
        <w:r w:rsidR="00BB2474" w:rsidRPr="00320C1B">
          <w:rPr>
            <w:rStyle w:val="Hyperlink"/>
            <w:noProof/>
            <w:color w:val="auto"/>
            <w:lang w:val="vi-VN" w:eastAsia="vi-VN"/>
          </w:rPr>
          <w:t>3.4. Độ rung phải bảo đảm đáp ứng yêu cầu về bảo vệ môi trường và QCVN 27:2010/BTNMT - Quy chuẩn kỹ thuật quốc gia về độ rung, cụ thể như sau:</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_Toc174974095 \h </w:instrText>
        </w:r>
        <w:r w:rsidR="00BB2474" w:rsidRPr="00320C1B">
          <w:rPr>
            <w:noProof/>
            <w:webHidden/>
          </w:rPr>
        </w:r>
        <w:r w:rsidR="00BB2474" w:rsidRPr="00320C1B">
          <w:rPr>
            <w:noProof/>
            <w:webHidden/>
          </w:rPr>
          <w:fldChar w:fldCharType="separate"/>
        </w:r>
        <w:r w:rsidR="00A96F27">
          <w:rPr>
            <w:noProof/>
            <w:webHidden/>
          </w:rPr>
          <w:t>104</w:t>
        </w:r>
        <w:r w:rsidR="00BB2474" w:rsidRPr="00320C1B">
          <w:rPr>
            <w:noProof/>
            <w:webHidden/>
          </w:rPr>
          <w:fldChar w:fldCharType="end"/>
        </w:r>
      </w:hyperlink>
    </w:p>
    <w:p w14:paraId="317E4100" w14:textId="40A26689" w:rsidR="00BB2474" w:rsidRPr="00320C1B" w:rsidRDefault="00854B33">
      <w:pPr>
        <w:pStyle w:val="TOC2"/>
        <w:rPr>
          <w:rFonts w:asciiTheme="minorHAnsi" w:eastAsiaTheme="minorEastAsia" w:hAnsiTheme="minorHAnsi" w:cstheme="minorBidi"/>
          <w:bCs w:val="0"/>
          <w:noProof/>
          <w:sz w:val="22"/>
          <w:szCs w:val="22"/>
          <w:lang w:val="en-US"/>
        </w:rPr>
      </w:pPr>
      <w:hyperlink w:anchor="_Toc174974096" w:history="1">
        <w:r w:rsidR="00BB2474" w:rsidRPr="00320C1B">
          <w:rPr>
            <w:rStyle w:val="Hyperlink"/>
            <w:rFonts w:eastAsia="SimSun"/>
            <w:noProof/>
            <w:color w:val="auto"/>
            <w:lang w:val="de-DE" w:eastAsia="vi-VN"/>
          </w:rPr>
          <w:t xml:space="preserve">4. </w:t>
        </w:r>
        <w:r w:rsidR="00BB2474" w:rsidRPr="00320C1B">
          <w:rPr>
            <w:rStyle w:val="Hyperlink"/>
            <w:rFonts w:eastAsia="SimSun"/>
            <w:noProof/>
            <w:color w:val="auto"/>
            <w:lang w:val="vi-VN" w:eastAsia="vi-VN"/>
          </w:rPr>
          <w:t>Nội dung đề nghị cấp phép đối với chất thải rắn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_Toc174974096 \h </w:instrText>
        </w:r>
        <w:r w:rsidR="00BB2474" w:rsidRPr="00320C1B">
          <w:rPr>
            <w:noProof/>
            <w:webHidden/>
          </w:rPr>
        </w:r>
        <w:r w:rsidR="00BB2474" w:rsidRPr="00320C1B">
          <w:rPr>
            <w:noProof/>
            <w:webHidden/>
          </w:rPr>
          <w:fldChar w:fldCharType="separate"/>
        </w:r>
        <w:r w:rsidR="00A96F27">
          <w:rPr>
            <w:noProof/>
            <w:webHidden/>
          </w:rPr>
          <w:t>104</w:t>
        </w:r>
        <w:r w:rsidR="00BB2474" w:rsidRPr="00320C1B">
          <w:rPr>
            <w:noProof/>
            <w:webHidden/>
          </w:rPr>
          <w:fldChar w:fldCharType="end"/>
        </w:r>
      </w:hyperlink>
    </w:p>
    <w:p w14:paraId="53906CF3" w14:textId="2BB68B9C" w:rsidR="00BB2474" w:rsidRPr="00320C1B" w:rsidRDefault="00854B33">
      <w:pPr>
        <w:pStyle w:val="TOC2"/>
        <w:rPr>
          <w:rFonts w:asciiTheme="minorHAnsi" w:eastAsiaTheme="minorEastAsia" w:hAnsiTheme="minorHAnsi" w:cstheme="minorBidi"/>
          <w:bCs w:val="0"/>
          <w:noProof/>
          <w:sz w:val="22"/>
          <w:szCs w:val="22"/>
          <w:lang w:val="en-US"/>
        </w:rPr>
      </w:pPr>
      <w:hyperlink w:anchor="_Toc174974097" w:history="1">
        <w:r w:rsidR="00BB2474" w:rsidRPr="00320C1B">
          <w:rPr>
            <w:rStyle w:val="Hyperlink"/>
            <w:rFonts w:eastAsia="SimSun"/>
            <w:noProof/>
            <w:color w:val="auto"/>
            <w:lang w:val="vi-VN" w:eastAsia="vi-VN"/>
          </w:rPr>
          <w:t>4.1. Khối lượng chủng loại chất thải rắn thông thường phát sinh</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_Toc174974097 \h </w:instrText>
        </w:r>
        <w:r w:rsidR="00BB2474" w:rsidRPr="00320C1B">
          <w:rPr>
            <w:noProof/>
            <w:webHidden/>
          </w:rPr>
        </w:r>
        <w:r w:rsidR="00BB2474" w:rsidRPr="00320C1B">
          <w:rPr>
            <w:noProof/>
            <w:webHidden/>
          </w:rPr>
          <w:fldChar w:fldCharType="separate"/>
        </w:r>
        <w:r w:rsidR="00A96F27">
          <w:rPr>
            <w:noProof/>
            <w:webHidden/>
          </w:rPr>
          <w:t>104</w:t>
        </w:r>
        <w:r w:rsidR="00BB2474" w:rsidRPr="00320C1B">
          <w:rPr>
            <w:noProof/>
            <w:webHidden/>
          </w:rPr>
          <w:fldChar w:fldCharType="end"/>
        </w:r>
      </w:hyperlink>
    </w:p>
    <w:p w14:paraId="66B078D9" w14:textId="219BA200" w:rsidR="00BB2474" w:rsidRPr="00320C1B" w:rsidRDefault="00854B33">
      <w:pPr>
        <w:pStyle w:val="TOC2"/>
        <w:rPr>
          <w:rFonts w:asciiTheme="minorHAnsi" w:eastAsiaTheme="minorEastAsia" w:hAnsiTheme="minorHAnsi" w:cstheme="minorBidi"/>
          <w:bCs w:val="0"/>
          <w:noProof/>
          <w:sz w:val="22"/>
          <w:szCs w:val="22"/>
          <w:lang w:val="en-US"/>
        </w:rPr>
      </w:pPr>
      <w:hyperlink w:anchor="_Toc174974098" w:history="1">
        <w:r w:rsidR="00BB2474" w:rsidRPr="00320C1B">
          <w:rPr>
            <w:rStyle w:val="Hyperlink"/>
            <w:rFonts w:eastAsia="SimSun"/>
            <w:noProof/>
            <w:color w:val="auto"/>
            <w:lang w:val="vi-VN" w:eastAsia="vi-VN"/>
          </w:rPr>
          <w:t>4.1.1. Khối lượng chủng loại chất thải sinh hoạt phát sinh</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_Toc174974098 \h </w:instrText>
        </w:r>
        <w:r w:rsidR="00BB2474" w:rsidRPr="00320C1B">
          <w:rPr>
            <w:noProof/>
            <w:webHidden/>
          </w:rPr>
        </w:r>
        <w:r w:rsidR="00BB2474" w:rsidRPr="00320C1B">
          <w:rPr>
            <w:noProof/>
            <w:webHidden/>
          </w:rPr>
          <w:fldChar w:fldCharType="separate"/>
        </w:r>
        <w:r w:rsidR="00A96F27">
          <w:rPr>
            <w:noProof/>
            <w:webHidden/>
          </w:rPr>
          <w:t>104</w:t>
        </w:r>
        <w:r w:rsidR="00BB2474" w:rsidRPr="00320C1B">
          <w:rPr>
            <w:noProof/>
            <w:webHidden/>
          </w:rPr>
          <w:fldChar w:fldCharType="end"/>
        </w:r>
      </w:hyperlink>
    </w:p>
    <w:p w14:paraId="1B18FD1E" w14:textId="7B33DACE" w:rsidR="00BB2474" w:rsidRPr="00320C1B" w:rsidRDefault="00854B33">
      <w:pPr>
        <w:pStyle w:val="TOC2"/>
        <w:rPr>
          <w:rFonts w:asciiTheme="minorHAnsi" w:eastAsiaTheme="minorEastAsia" w:hAnsiTheme="minorHAnsi" w:cstheme="minorBidi"/>
          <w:bCs w:val="0"/>
          <w:noProof/>
          <w:sz w:val="22"/>
          <w:szCs w:val="22"/>
          <w:lang w:val="en-US"/>
        </w:rPr>
      </w:pPr>
      <w:hyperlink w:anchor="_Toc174974099" w:history="1">
        <w:r w:rsidR="00BB2474" w:rsidRPr="00320C1B">
          <w:rPr>
            <w:rStyle w:val="Hyperlink"/>
            <w:rFonts w:eastAsia="SimSun"/>
            <w:noProof/>
            <w:color w:val="auto"/>
            <w:lang w:val="de-DE" w:eastAsia="vi-VN"/>
          </w:rPr>
          <w:t xml:space="preserve">4.1.2. Khối lượng chủng loại chất thải rắn công nghiệp </w:t>
        </w:r>
        <w:r w:rsidR="00BB2474" w:rsidRPr="00320C1B">
          <w:rPr>
            <w:rStyle w:val="Hyperlink"/>
            <w:rFonts w:eastAsia="SimSun"/>
            <w:noProof/>
            <w:color w:val="auto"/>
            <w:lang w:eastAsia="vi-VN"/>
          </w:rPr>
          <w:t>thông thường phát sinh</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_Toc174974099 \h </w:instrText>
        </w:r>
        <w:r w:rsidR="00BB2474" w:rsidRPr="00320C1B">
          <w:rPr>
            <w:noProof/>
            <w:webHidden/>
          </w:rPr>
        </w:r>
        <w:r w:rsidR="00BB2474" w:rsidRPr="00320C1B">
          <w:rPr>
            <w:noProof/>
            <w:webHidden/>
          </w:rPr>
          <w:fldChar w:fldCharType="separate"/>
        </w:r>
        <w:r w:rsidR="00A96F27">
          <w:rPr>
            <w:noProof/>
            <w:webHidden/>
          </w:rPr>
          <w:t>104</w:t>
        </w:r>
        <w:r w:rsidR="00BB2474" w:rsidRPr="00320C1B">
          <w:rPr>
            <w:noProof/>
            <w:webHidden/>
          </w:rPr>
          <w:fldChar w:fldCharType="end"/>
        </w:r>
      </w:hyperlink>
    </w:p>
    <w:p w14:paraId="28B32B09" w14:textId="262DE4E7" w:rsidR="00BB2474" w:rsidRPr="00320C1B" w:rsidRDefault="00854B33">
      <w:pPr>
        <w:pStyle w:val="TOC2"/>
        <w:rPr>
          <w:rFonts w:asciiTheme="minorHAnsi" w:eastAsiaTheme="minorEastAsia" w:hAnsiTheme="minorHAnsi" w:cstheme="minorBidi"/>
          <w:bCs w:val="0"/>
          <w:noProof/>
          <w:sz w:val="22"/>
          <w:szCs w:val="22"/>
          <w:lang w:val="en-US"/>
        </w:rPr>
      </w:pPr>
      <w:hyperlink w:anchor="_Toc174974100" w:history="1">
        <w:r w:rsidR="00BB2474" w:rsidRPr="00320C1B">
          <w:rPr>
            <w:rStyle w:val="Hyperlink"/>
            <w:rFonts w:eastAsia="SimSun"/>
            <w:noProof/>
            <w:color w:val="auto"/>
            <w:lang w:val="de-DE" w:eastAsia="vi-VN"/>
          </w:rPr>
          <w:t>4.1.3. Khối lượng, chủng loại chất thải công nghiệp phải kiểm soát, chất thải nguy hại phát sinh</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_Toc174974100 \h </w:instrText>
        </w:r>
        <w:r w:rsidR="00BB2474" w:rsidRPr="00320C1B">
          <w:rPr>
            <w:noProof/>
            <w:webHidden/>
          </w:rPr>
        </w:r>
        <w:r w:rsidR="00BB2474" w:rsidRPr="00320C1B">
          <w:rPr>
            <w:noProof/>
            <w:webHidden/>
          </w:rPr>
          <w:fldChar w:fldCharType="separate"/>
        </w:r>
        <w:r w:rsidR="00A96F27">
          <w:rPr>
            <w:noProof/>
            <w:webHidden/>
          </w:rPr>
          <w:t>105</w:t>
        </w:r>
        <w:r w:rsidR="00BB2474" w:rsidRPr="00320C1B">
          <w:rPr>
            <w:noProof/>
            <w:webHidden/>
          </w:rPr>
          <w:fldChar w:fldCharType="end"/>
        </w:r>
      </w:hyperlink>
    </w:p>
    <w:p w14:paraId="7C86C884" w14:textId="7B5D6673" w:rsidR="00BB2474" w:rsidRPr="00320C1B" w:rsidRDefault="00854B33">
      <w:pPr>
        <w:pStyle w:val="TOC2"/>
        <w:rPr>
          <w:rFonts w:asciiTheme="minorHAnsi" w:eastAsiaTheme="minorEastAsia" w:hAnsiTheme="minorHAnsi" w:cstheme="minorBidi"/>
          <w:bCs w:val="0"/>
          <w:noProof/>
          <w:sz w:val="22"/>
          <w:szCs w:val="22"/>
          <w:lang w:val="en-US"/>
        </w:rPr>
      </w:pPr>
      <w:hyperlink w:anchor="_Toc174974101" w:history="1">
        <w:r w:rsidR="00BB2474" w:rsidRPr="00320C1B">
          <w:rPr>
            <w:rStyle w:val="Hyperlink"/>
            <w:rFonts w:eastAsia="SimSun"/>
            <w:noProof/>
            <w:color w:val="auto"/>
            <w:lang w:val="de-DE" w:eastAsia="vi-VN"/>
          </w:rPr>
          <w:t>4.2. Công trình, biện pháp thu gom, xử lý đối với chất thải rắn thông thường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_Toc174974101 \h </w:instrText>
        </w:r>
        <w:r w:rsidR="00BB2474" w:rsidRPr="00320C1B">
          <w:rPr>
            <w:noProof/>
            <w:webHidden/>
          </w:rPr>
        </w:r>
        <w:r w:rsidR="00BB2474" w:rsidRPr="00320C1B">
          <w:rPr>
            <w:noProof/>
            <w:webHidden/>
          </w:rPr>
          <w:fldChar w:fldCharType="separate"/>
        </w:r>
        <w:r w:rsidR="00A96F27">
          <w:rPr>
            <w:noProof/>
            <w:webHidden/>
          </w:rPr>
          <w:t>106</w:t>
        </w:r>
        <w:r w:rsidR="00BB2474" w:rsidRPr="00320C1B">
          <w:rPr>
            <w:noProof/>
            <w:webHidden/>
          </w:rPr>
          <w:fldChar w:fldCharType="end"/>
        </w:r>
      </w:hyperlink>
    </w:p>
    <w:p w14:paraId="59C75E65" w14:textId="5E61BF08" w:rsidR="00BB2474" w:rsidRPr="00320C1B" w:rsidRDefault="00854B33">
      <w:pPr>
        <w:pStyle w:val="TOC2"/>
        <w:rPr>
          <w:rFonts w:asciiTheme="minorHAnsi" w:eastAsiaTheme="minorEastAsia" w:hAnsiTheme="minorHAnsi" w:cstheme="minorBidi"/>
          <w:bCs w:val="0"/>
          <w:noProof/>
          <w:sz w:val="22"/>
          <w:szCs w:val="22"/>
          <w:lang w:val="en-US"/>
        </w:rPr>
      </w:pPr>
      <w:hyperlink w:anchor="_Toc174974102" w:history="1">
        <w:r w:rsidR="00BB2474" w:rsidRPr="00320C1B">
          <w:rPr>
            <w:rStyle w:val="Hyperlink"/>
            <w:rFonts w:eastAsia="SimSun"/>
            <w:noProof/>
            <w:color w:val="auto"/>
            <w:lang w:val="de-DE" w:eastAsia="vi-VN"/>
          </w:rPr>
          <w:t>4.</w:t>
        </w:r>
        <w:r w:rsidR="00BB2474" w:rsidRPr="00320C1B">
          <w:rPr>
            <w:rStyle w:val="Hyperlink"/>
            <w:rFonts w:eastAsia="SimSun"/>
            <w:noProof/>
            <w:color w:val="auto"/>
            <w:lang w:val="nb-NO" w:eastAsia="vi-VN"/>
          </w:rPr>
          <w:t>3</w:t>
        </w:r>
        <w:r w:rsidR="00BB2474" w:rsidRPr="00320C1B">
          <w:rPr>
            <w:rStyle w:val="Hyperlink"/>
            <w:rFonts w:eastAsia="SimSun"/>
            <w:noProof/>
            <w:color w:val="auto"/>
            <w:lang w:val="de-DE" w:eastAsia="vi-VN"/>
          </w:rPr>
          <w:t>. Công trình, biện pháp thu gom, xử lý đối với chất thải rắn nguy hại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_Toc174974102 \h </w:instrText>
        </w:r>
        <w:r w:rsidR="00BB2474" w:rsidRPr="00320C1B">
          <w:rPr>
            <w:noProof/>
            <w:webHidden/>
          </w:rPr>
        </w:r>
        <w:r w:rsidR="00BB2474" w:rsidRPr="00320C1B">
          <w:rPr>
            <w:noProof/>
            <w:webHidden/>
          </w:rPr>
          <w:fldChar w:fldCharType="separate"/>
        </w:r>
        <w:r w:rsidR="00A96F27">
          <w:rPr>
            <w:noProof/>
            <w:webHidden/>
          </w:rPr>
          <w:t>106</w:t>
        </w:r>
        <w:r w:rsidR="00BB2474" w:rsidRPr="00320C1B">
          <w:rPr>
            <w:noProof/>
            <w:webHidden/>
          </w:rPr>
          <w:fldChar w:fldCharType="end"/>
        </w:r>
      </w:hyperlink>
    </w:p>
    <w:p w14:paraId="507D3F01" w14:textId="4ECA3626" w:rsidR="00BB2474" w:rsidRPr="00320C1B" w:rsidRDefault="00854B33">
      <w:pPr>
        <w:pStyle w:val="TOC2"/>
        <w:rPr>
          <w:rFonts w:asciiTheme="minorHAnsi" w:eastAsiaTheme="minorEastAsia" w:hAnsiTheme="minorHAnsi" w:cstheme="minorBidi"/>
          <w:bCs w:val="0"/>
          <w:noProof/>
          <w:sz w:val="22"/>
          <w:szCs w:val="22"/>
          <w:lang w:val="en-US"/>
        </w:rPr>
      </w:pPr>
      <w:hyperlink w:anchor="_Toc174974103" w:history="1">
        <w:r w:rsidR="00BB2474" w:rsidRPr="00320C1B">
          <w:rPr>
            <w:rStyle w:val="Hyperlink"/>
            <w:noProof/>
            <w:color w:val="auto"/>
            <w:lang w:val="nb-NO" w:eastAsia="vi-VN"/>
          </w:rPr>
          <w:t>Chương V:</w:t>
        </w:r>
        <w:r w:rsidR="00BB2474" w:rsidRPr="00320C1B">
          <w:rPr>
            <w:noProof/>
            <w:lang w:val="nb-NO" w:eastAsia="vi-VN"/>
          </w:rPr>
          <w:t xml:space="preserve"> </w:t>
        </w:r>
        <w:r w:rsidR="00BB2474" w:rsidRPr="00320C1B">
          <w:rPr>
            <w:rStyle w:val="Hyperlink"/>
            <w:noProof/>
            <w:color w:val="auto"/>
            <w:lang w:val="nb-NO" w:eastAsia="vi-VN"/>
          </w:rPr>
          <w:t>KẾ HOẠCH VẬN HÀNH THỬ NGHIỆM CÔNG TRÌNH XỬ LÝ CHẤT THẢI VÀ CHƯƠNG TRÌNH QUAN TRẮC MÔI TRƯỜNG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_Toc174974103 \h </w:instrText>
        </w:r>
        <w:r w:rsidR="00BB2474" w:rsidRPr="00320C1B">
          <w:rPr>
            <w:noProof/>
            <w:webHidden/>
          </w:rPr>
        </w:r>
        <w:r w:rsidR="00BB2474" w:rsidRPr="00320C1B">
          <w:rPr>
            <w:noProof/>
            <w:webHidden/>
          </w:rPr>
          <w:fldChar w:fldCharType="separate"/>
        </w:r>
        <w:r w:rsidR="00A96F27">
          <w:rPr>
            <w:noProof/>
            <w:webHidden/>
          </w:rPr>
          <w:t>107</w:t>
        </w:r>
        <w:r w:rsidR="00BB2474" w:rsidRPr="00320C1B">
          <w:rPr>
            <w:noProof/>
            <w:webHidden/>
          </w:rPr>
          <w:fldChar w:fldCharType="end"/>
        </w:r>
      </w:hyperlink>
    </w:p>
    <w:p w14:paraId="6FE6DBEF" w14:textId="214EDA51" w:rsidR="00BB2474" w:rsidRPr="00320C1B" w:rsidRDefault="00854B33">
      <w:pPr>
        <w:pStyle w:val="TOC1"/>
        <w:rPr>
          <w:rFonts w:asciiTheme="minorHAnsi" w:eastAsiaTheme="minorEastAsia" w:hAnsiTheme="minorHAnsi" w:cstheme="minorBidi"/>
          <w:noProof/>
          <w:sz w:val="22"/>
          <w:szCs w:val="22"/>
          <w:lang w:val="en-US"/>
        </w:rPr>
      </w:pPr>
      <w:hyperlink w:anchor="_Toc174974105" w:history="1">
        <w:r w:rsidR="00BB2474" w:rsidRPr="00320C1B">
          <w:rPr>
            <w:rStyle w:val="Hyperlink"/>
            <w:bCs/>
            <w:noProof/>
            <w:color w:val="auto"/>
            <w:lang w:val="de-DE"/>
          </w:rPr>
          <w:t>A. Trường hợp dự án đầu tư được phê duyệt báo cáo đánh giá tác động môi trường theo quy định của Luật Bảo vệ môi trường</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_Toc174974105 \h </w:instrText>
        </w:r>
        <w:r w:rsidR="00BB2474" w:rsidRPr="00320C1B">
          <w:rPr>
            <w:noProof/>
            <w:webHidden/>
          </w:rPr>
        </w:r>
        <w:r w:rsidR="00BB2474" w:rsidRPr="00320C1B">
          <w:rPr>
            <w:noProof/>
            <w:webHidden/>
          </w:rPr>
          <w:fldChar w:fldCharType="separate"/>
        </w:r>
        <w:r w:rsidR="00A96F27">
          <w:rPr>
            <w:noProof/>
            <w:webHidden/>
          </w:rPr>
          <w:t>107</w:t>
        </w:r>
        <w:r w:rsidR="00BB2474" w:rsidRPr="00320C1B">
          <w:rPr>
            <w:noProof/>
            <w:webHidden/>
          </w:rPr>
          <w:fldChar w:fldCharType="end"/>
        </w:r>
      </w:hyperlink>
    </w:p>
    <w:p w14:paraId="0690401C" w14:textId="2716749E" w:rsidR="00BB2474" w:rsidRPr="00320C1B" w:rsidRDefault="00854B33">
      <w:pPr>
        <w:pStyle w:val="TOC1"/>
        <w:rPr>
          <w:rFonts w:asciiTheme="minorHAnsi" w:eastAsiaTheme="minorEastAsia" w:hAnsiTheme="minorHAnsi" w:cstheme="minorBidi"/>
          <w:noProof/>
          <w:sz w:val="22"/>
          <w:szCs w:val="22"/>
          <w:lang w:val="en-US"/>
        </w:rPr>
      </w:pPr>
      <w:hyperlink w:anchor="_Toc174974106" w:history="1">
        <w:r w:rsidR="00BB2474" w:rsidRPr="00320C1B">
          <w:rPr>
            <w:rStyle w:val="Hyperlink"/>
            <w:bCs/>
            <w:noProof/>
            <w:color w:val="auto"/>
            <w:lang w:val="de-DE"/>
          </w:rPr>
          <w:t>1. Kế hoạch vận hành thử nghiệm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_Toc174974106 \h </w:instrText>
        </w:r>
        <w:r w:rsidR="00BB2474" w:rsidRPr="00320C1B">
          <w:rPr>
            <w:noProof/>
            <w:webHidden/>
          </w:rPr>
        </w:r>
        <w:r w:rsidR="00BB2474" w:rsidRPr="00320C1B">
          <w:rPr>
            <w:noProof/>
            <w:webHidden/>
          </w:rPr>
          <w:fldChar w:fldCharType="separate"/>
        </w:r>
        <w:r w:rsidR="00A96F27">
          <w:rPr>
            <w:noProof/>
            <w:webHidden/>
          </w:rPr>
          <w:t>107</w:t>
        </w:r>
        <w:r w:rsidR="00BB2474" w:rsidRPr="00320C1B">
          <w:rPr>
            <w:noProof/>
            <w:webHidden/>
          </w:rPr>
          <w:fldChar w:fldCharType="end"/>
        </w:r>
      </w:hyperlink>
    </w:p>
    <w:p w14:paraId="66F83561" w14:textId="30E414C7" w:rsidR="00BB2474" w:rsidRPr="00320C1B" w:rsidRDefault="00854B33">
      <w:pPr>
        <w:pStyle w:val="TOC1"/>
        <w:rPr>
          <w:rFonts w:asciiTheme="minorHAnsi" w:eastAsiaTheme="minorEastAsia" w:hAnsiTheme="minorHAnsi" w:cstheme="minorBidi"/>
          <w:noProof/>
          <w:sz w:val="22"/>
          <w:szCs w:val="22"/>
          <w:lang w:val="en-US"/>
        </w:rPr>
      </w:pPr>
      <w:hyperlink w:anchor="_Toc174974107" w:history="1">
        <w:r w:rsidR="00BB2474" w:rsidRPr="00320C1B">
          <w:rPr>
            <w:rStyle w:val="Hyperlink"/>
            <w:bCs/>
            <w:noProof/>
            <w:color w:val="auto"/>
            <w:lang w:val="de-DE"/>
          </w:rPr>
          <w:t>1.1. Thời gian dự kiến thực hiện vận hành thử nghiệm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_Toc174974107 \h </w:instrText>
        </w:r>
        <w:r w:rsidR="00BB2474" w:rsidRPr="00320C1B">
          <w:rPr>
            <w:noProof/>
            <w:webHidden/>
          </w:rPr>
        </w:r>
        <w:r w:rsidR="00BB2474" w:rsidRPr="00320C1B">
          <w:rPr>
            <w:noProof/>
            <w:webHidden/>
          </w:rPr>
          <w:fldChar w:fldCharType="separate"/>
        </w:r>
        <w:r w:rsidR="00A96F27">
          <w:rPr>
            <w:noProof/>
            <w:webHidden/>
          </w:rPr>
          <w:t>107</w:t>
        </w:r>
        <w:r w:rsidR="00BB2474" w:rsidRPr="00320C1B">
          <w:rPr>
            <w:noProof/>
            <w:webHidden/>
          </w:rPr>
          <w:fldChar w:fldCharType="end"/>
        </w:r>
      </w:hyperlink>
    </w:p>
    <w:p w14:paraId="5B24C7D1" w14:textId="7E31D9B4" w:rsidR="00BB2474" w:rsidRPr="00320C1B" w:rsidRDefault="00854B33">
      <w:pPr>
        <w:pStyle w:val="TOC1"/>
        <w:rPr>
          <w:rFonts w:asciiTheme="minorHAnsi" w:eastAsiaTheme="minorEastAsia" w:hAnsiTheme="minorHAnsi" w:cstheme="minorBidi"/>
          <w:noProof/>
          <w:sz w:val="22"/>
          <w:szCs w:val="22"/>
          <w:lang w:val="en-US"/>
        </w:rPr>
      </w:pPr>
      <w:hyperlink w:anchor="_Toc174974109" w:history="1">
        <w:r w:rsidR="00BB2474" w:rsidRPr="00320C1B">
          <w:rPr>
            <w:rStyle w:val="Hyperlink"/>
            <w:bCs/>
            <w:noProof/>
            <w:color w:val="auto"/>
          </w:rPr>
          <w:t>1.2. Kế hoạch quan trắc chất thải, đánh giá hiệu quả xử lý của các công trình thiết bị xử lý chất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_Toc174974109 \h </w:instrText>
        </w:r>
        <w:r w:rsidR="00BB2474" w:rsidRPr="00320C1B">
          <w:rPr>
            <w:noProof/>
            <w:webHidden/>
          </w:rPr>
        </w:r>
        <w:r w:rsidR="00BB2474" w:rsidRPr="00320C1B">
          <w:rPr>
            <w:noProof/>
            <w:webHidden/>
          </w:rPr>
          <w:fldChar w:fldCharType="separate"/>
        </w:r>
        <w:r w:rsidR="00A96F27">
          <w:rPr>
            <w:noProof/>
            <w:webHidden/>
          </w:rPr>
          <w:t>107</w:t>
        </w:r>
        <w:r w:rsidR="00BB2474" w:rsidRPr="00320C1B">
          <w:rPr>
            <w:noProof/>
            <w:webHidden/>
          </w:rPr>
          <w:fldChar w:fldCharType="end"/>
        </w:r>
      </w:hyperlink>
    </w:p>
    <w:p w14:paraId="2D128740" w14:textId="32BABA96" w:rsidR="00BB2474" w:rsidRPr="00320C1B" w:rsidRDefault="00854B33">
      <w:pPr>
        <w:pStyle w:val="TOC1"/>
        <w:rPr>
          <w:rFonts w:asciiTheme="minorHAnsi" w:eastAsiaTheme="minorEastAsia" w:hAnsiTheme="minorHAnsi" w:cstheme="minorBidi"/>
          <w:noProof/>
          <w:sz w:val="22"/>
          <w:szCs w:val="22"/>
          <w:lang w:val="en-US"/>
        </w:rPr>
      </w:pPr>
      <w:hyperlink w:anchor="_Toc174974111" w:history="1">
        <w:r w:rsidR="00BB2474" w:rsidRPr="00320C1B">
          <w:rPr>
            <w:rStyle w:val="Hyperlink"/>
            <w:bCs/>
            <w:noProof/>
            <w:color w:val="auto"/>
            <w:lang w:val="vi-VN"/>
          </w:rPr>
          <w:t>2. Chương trình quan trắc chất thải (tự động, liên tục và định kỳ) định kỳ theo quy định của pháp luật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_Toc174974111 \h </w:instrText>
        </w:r>
        <w:r w:rsidR="00BB2474" w:rsidRPr="00320C1B">
          <w:rPr>
            <w:noProof/>
            <w:webHidden/>
          </w:rPr>
        </w:r>
        <w:r w:rsidR="00BB2474" w:rsidRPr="00320C1B">
          <w:rPr>
            <w:noProof/>
            <w:webHidden/>
          </w:rPr>
          <w:fldChar w:fldCharType="separate"/>
        </w:r>
        <w:r w:rsidR="00A96F27">
          <w:rPr>
            <w:noProof/>
            <w:webHidden/>
          </w:rPr>
          <w:t>108</w:t>
        </w:r>
        <w:r w:rsidR="00BB2474" w:rsidRPr="00320C1B">
          <w:rPr>
            <w:noProof/>
            <w:webHidden/>
          </w:rPr>
          <w:fldChar w:fldCharType="end"/>
        </w:r>
      </w:hyperlink>
    </w:p>
    <w:p w14:paraId="3ADB726D" w14:textId="2C0A3468" w:rsidR="00BB2474" w:rsidRPr="00320C1B" w:rsidRDefault="00854B33">
      <w:pPr>
        <w:pStyle w:val="TOC1"/>
        <w:rPr>
          <w:rFonts w:asciiTheme="minorHAnsi" w:eastAsiaTheme="minorEastAsia" w:hAnsiTheme="minorHAnsi" w:cstheme="minorBidi"/>
          <w:noProof/>
          <w:sz w:val="22"/>
          <w:szCs w:val="22"/>
          <w:lang w:val="en-US"/>
        </w:rPr>
      </w:pPr>
      <w:hyperlink w:anchor="_Toc174974112" w:history="1">
        <w:r w:rsidR="00BB2474" w:rsidRPr="00320C1B">
          <w:rPr>
            <w:rStyle w:val="Hyperlink"/>
            <w:bCs/>
            <w:noProof/>
            <w:color w:val="auto"/>
            <w:lang w:val="vi-VN"/>
          </w:rPr>
          <w:t>2.1. Chương trình quan trắc môi trường định kỳ</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_Toc174974112 \h </w:instrText>
        </w:r>
        <w:r w:rsidR="00BB2474" w:rsidRPr="00320C1B">
          <w:rPr>
            <w:noProof/>
            <w:webHidden/>
          </w:rPr>
        </w:r>
        <w:r w:rsidR="00BB2474" w:rsidRPr="00320C1B">
          <w:rPr>
            <w:noProof/>
            <w:webHidden/>
          </w:rPr>
          <w:fldChar w:fldCharType="separate"/>
        </w:r>
        <w:r w:rsidR="00A96F27">
          <w:rPr>
            <w:noProof/>
            <w:webHidden/>
          </w:rPr>
          <w:t>108</w:t>
        </w:r>
        <w:r w:rsidR="00BB2474" w:rsidRPr="00320C1B">
          <w:rPr>
            <w:noProof/>
            <w:webHidden/>
          </w:rPr>
          <w:fldChar w:fldCharType="end"/>
        </w:r>
      </w:hyperlink>
    </w:p>
    <w:p w14:paraId="0FC180B7" w14:textId="10DEE00A" w:rsidR="00BB2474" w:rsidRPr="00320C1B" w:rsidRDefault="00854B33">
      <w:pPr>
        <w:pStyle w:val="TOC1"/>
        <w:rPr>
          <w:rFonts w:asciiTheme="minorHAnsi" w:eastAsiaTheme="minorEastAsia" w:hAnsiTheme="minorHAnsi" w:cstheme="minorBidi"/>
          <w:noProof/>
          <w:sz w:val="22"/>
          <w:szCs w:val="22"/>
          <w:lang w:val="en-US"/>
        </w:rPr>
      </w:pPr>
      <w:hyperlink w:anchor="_Toc174974113" w:history="1">
        <w:r w:rsidR="00BB2474" w:rsidRPr="00320C1B">
          <w:rPr>
            <w:rStyle w:val="Hyperlink"/>
            <w:bCs/>
            <w:noProof/>
            <w:color w:val="auto"/>
            <w:lang w:val="vi-VN"/>
          </w:rPr>
          <w:t>2.1.1. Quan trắc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_Toc174974113 \h </w:instrText>
        </w:r>
        <w:r w:rsidR="00BB2474" w:rsidRPr="00320C1B">
          <w:rPr>
            <w:noProof/>
            <w:webHidden/>
          </w:rPr>
        </w:r>
        <w:r w:rsidR="00BB2474" w:rsidRPr="00320C1B">
          <w:rPr>
            <w:noProof/>
            <w:webHidden/>
          </w:rPr>
          <w:fldChar w:fldCharType="separate"/>
        </w:r>
        <w:r w:rsidR="00A96F27">
          <w:rPr>
            <w:noProof/>
            <w:webHidden/>
          </w:rPr>
          <w:t>108</w:t>
        </w:r>
        <w:r w:rsidR="00BB2474" w:rsidRPr="00320C1B">
          <w:rPr>
            <w:noProof/>
            <w:webHidden/>
          </w:rPr>
          <w:fldChar w:fldCharType="end"/>
        </w:r>
      </w:hyperlink>
    </w:p>
    <w:p w14:paraId="0D739A0A" w14:textId="744C14CD" w:rsidR="00BB2474" w:rsidRPr="00320C1B" w:rsidRDefault="00854B33">
      <w:pPr>
        <w:pStyle w:val="TOC1"/>
        <w:rPr>
          <w:rFonts w:asciiTheme="minorHAnsi" w:eastAsiaTheme="minorEastAsia" w:hAnsiTheme="minorHAnsi" w:cstheme="minorBidi"/>
          <w:noProof/>
          <w:sz w:val="22"/>
          <w:szCs w:val="22"/>
          <w:lang w:val="en-US"/>
        </w:rPr>
      </w:pPr>
      <w:hyperlink w:anchor="_Toc174974114" w:history="1">
        <w:r w:rsidR="00BB2474" w:rsidRPr="00320C1B">
          <w:rPr>
            <w:rStyle w:val="Hyperlink"/>
            <w:bCs/>
            <w:noProof/>
            <w:color w:val="auto"/>
            <w:lang w:val="es-ES"/>
          </w:rPr>
          <w:t>2.1.2. Quan trắc khí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_Toc174974114 \h </w:instrText>
        </w:r>
        <w:r w:rsidR="00BB2474" w:rsidRPr="00320C1B">
          <w:rPr>
            <w:noProof/>
            <w:webHidden/>
          </w:rPr>
        </w:r>
        <w:r w:rsidR="00BB2474" w:rsidRPr="00320C1B">
          <w:rPr>
            <w:noProof/>
            <w:webHidden/>
          </w:rPr>
          <w:fldChar w:fldCharType="separate"/>
        </w:r>
        <w:r w:rsidR="00A96F27">
          <w:rPr>
            <w:noProof/>
            <w:webHidden/>
          </w:rPr>
          <w:t>109</w:t>
        </w:r>
        <w:r w:rsidR="00BB2474" w:rsidRPr="00320C1B">
          <w:rPr>
            <w:noProof/>
            <w:webHidden/>
          </w:rPr>
          <w:fldChar w:fldCharType="end"/>
        </w:r>
      </w:hyperlink>
    </w:p>
    <w:p w14:paraId="26E935E5" w14:textId="5996DB88" w:rsidR="00BB2474" w:rsidRPr="00320C1B" w:rsidRDefault="00854B33">
      <w:pPr>
        <w:pStyle w:val="TOC1"/>
        <w:rPr>
          <w:rFonts w:asciiTheme="minorHAnsi" w:eastAsiaTheme="minorEastAsia" w:hAnsiTheme="minorHAnsi" w:cstheme="minorBidi"/>
          <w:noProof/>
          <w:sz w:val="22"/>
          <w:szCs w:val="22"/>
          <w:lang w:val="en-US"/>
        </w:rPr>
      </w:pPr>
      <w:hyperlink w:anchor="_Toc174974115" w:history="1">
        <w:r w:rsidR="00BB2474" w:rsidRPr="00320C1B">
          <w:rPr>
            <w:rStyle w:val="Hyperlink"/>
            <w:bCs/>
            <w:noProof/>
            <w:color w:val="auto"/>
            <w:lang w:val="vi-VN"/>
          </w:rPr>
          <w:t>2.2. Chương trình quan trắc tự động, liên tục chất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_Toc174974115 \h </w:instrText>
        </w:r>
        <w:r w:rsidR="00BB2474" w:rsidRPr="00320C1B">
          <w:rPr>
            <w:noProof/>
            <w:webHidden/>
          </w:rPr>
        </w:r>
        <w:r w:rsidR="00BB2474" w:rsidRPr="00320C1B">
          <w:rPr>
            <w:noProof/>
            <w:webHidden/>
          </w:rPr>
          <w:fldChar w:fldCharType="separate"/>
        </w:r>
        <w:r w:rsidR="00A96F27">
          <w:rPr>
            <w:noProof/>
            <w:webHidden/>
          </w:rPr>
          <w:t>109</w:t>
        </w:r>
        <w:r w:rsidR="00BB2474" w:rsidRPr="00320C1B">
          <w:rPr>
            <w:noProof/>
            <w:webHidden/>
          </w:rPr>
          <w:fldChar w:fldCharType="end"/>
        </w:r>
      </w:hyperlink>
    </w:p>
    <w:p w14:paraId="5BC557E0" w14:textId="05139622" w:rsidR="00BB2474" w:rsidRPr="00320C1B" w:rsidRDefault="00854B33">
      <w:pPr>
        <w:pStyle w:val="TOC1"/>
        <w:rPr>
          <w:rFonts w:asciiTheme="minorHAnsi" w:eastAsiaTheme="minorEastAsia" w:hAnsiTheme="minorHAnsi" w:cstheme="minorBidi"/>
          <w:noProof/>
          <w:sz w:val="22"/>
          <w:szCs w:val="22"/>
          <w:lang w:val="en-US"/>
        </w:rPr>
      </w:pPr>
      <w:hyperlink w:anchor="_Toc174974116" w:history="1">
        <w:r w:rsidR="00BB2474" w:rsidRPr="00320C1B">
          <w:rPr>
            <w:rStyle w:val="Hyperlink"/>
            <w:bCs/>
            <w:noProof/>
            <w:color w:val="auto"/>
            <w:lang w:val="vi-VN"/>
          </w:rPr>
          <w:t>2.2.1. Quan trắc nước thải tự động: không có</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_Toc174974116 \h </w:instrText>
        </w:r>
        <w:r w:rsidR="00BB2474" w:rsidRPr="00320C1B">
          <w:rPr>
            <w:noProof/>
            <w:webHidden/>
          </w:rPr>
        </w:r>
        <w:r w:rsidR="00BB2474" w:rsidRPr="00320C1B">
          <w:rPr>
            <w:noProof/>
            <w:webHidden/>
          </w:rPr>
          <w:fldChar w:fldCharType="separate"/>
        </w:r>
        <w:r w:rsidR="00A96F27">
          <w:rPr>
            <w:noProof/>
            <w:webHidden/>
          </w:rPr>
          <w:t>109</w:t>
        </w:r>
        <w:r w:rsidR="00BB2474" w:rsidRPr="00320C1B">
          <w:rPr>
            <w:noProof/>
            <w:webHidden/>
          </w:rPr>
          <w:fldChar w:fldCharType="end"/>
        </w:r>
      </w:hyperlink>
    </w:p>
    <w:p w14:paraId="3CC9035E" w14:textId="7353DF9F" w:rsidR="00BB2474" w:rsidRPr="00320C1B" w:rsidRDefault="00854B33">
      <w:pPr>
        <w:pStyle w:val="TOC1"/>
        <w:rPr>
          <w:rFonts w:asciiTheme="minorHAnsi" w:eastAsiaTheme="minorEastAsia" w:hAnsiTheme="minorHAnsi" w:cstheme="minorBidi"/>
          <w:noProof/>
          <w:sz w:val="22"/>
          <w:szCs w:val="22"/>
          <w:lang w:val="en-US"/>
        </w:rPr>
      </w:pPr>
      <w:hyperlink w:anchor="_Toc174974117" w:history="1">
        <w:r w:rsidR="00BB2474" w:rsidRPr="00320C1B">
          <w:rPr>
            <w:rStyle w:val="Hyperlink"/>
            <w:bCs/>
            <w:noProof/>
            <w:color w:val="auto"/>
            <w:lang w:val="vi-VN"/>
          </w:rPr>
          <w:t>2.2.2. Quan trắc bụi, khí thải công nghiệp: không có</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_Toc174974117 \h </w:instrText>
        </w:r>
        <w:r w:rsidR="00BB2474" w:rsidRPr="00320C1B">
          <w:rPr>
            <w:noProof/>
            <w:webHidden/>
          </w:rPr>
        </w:r>
        <w:r w:rsidR="00BB2474" w:rsidRPr="00320C1B">
          <w:rPr>
            <w:noProof/>
            <w:webHidden/>
          </w:rPr>
          <w:fldChar w:fldCharType="separate"/>
        </w:r>
        <w:r w:rsidR="00A96F27">
          <w:rPr>
            <w:noProof/>
            <w:webHidden/>
          </w:rPr>
          <w:t>109</w:t>
        </w:r>
        <w:r w:rsidR="00BB2474" w:rsidRPr="00320C1B">
          <w:rPr>
            <w:noProof/>
            <w:webHidden/>
          </w:rPr>
          <w:fldChar w:fldCharType="end"/>
        </w:r>
      </w:hyperlink>
    </w:p>
    <w:p w14:paraId="06930292" w14:textId="468748E4" w:rsidR="00BB2474" w:rsidRPr="00320C1B" w:rsidRDefault="00854B33">
      <w:pPr>
        <w:pStyle w:val="TOC1"/>
        <w:rPr>
          <w:rFonts w:asciiTheme="minorHAnsi" w:eastAsiaTheme="minorEastAsia" w:hAnsiTheme="minorHAnsi" w:cstheme="minorBidi"/>
          <w:noProof/>
          <w:sz w:val="22"/>
          <w:szCs w:val="22"/>
          <w:lang w:val="en-US"/>
        </w:rPr>
      </w:pPr>
      <w:hyperlink w:anchor="_Toc174974118" w:history="1">
        <w:r w:rsidR="00BB2474" w:rsidRPr="00320C1B">
          <w:rPr>
            <w:rStyle w:val="Hyperlink"/>
            <w:bCs/>
            <w:noProof/>
            <w:color w:val="auto"/>
            <w:lang w:val="vi-VN"/>
          </w:rPr>
          <w:t>2.3. Hoạt động quan trắc môi trường định kỳ khác theo quy định của pháp luật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_Toc174974118 \h </w:instrText>
        </w:r>
        <w:r w:rsidR="00BB2474" w:rsidRPr="00320C1B">
          <w:rPr>
            <w:noProof/>
            <w:webHidden/>
          </w:rPr>
        </w:r>
        <w:r w:rsidR="00BB2474" w:rsidRPr="00320C1B">
          <w:rPr>
            <w:noProof/>
            <w:webHidden/>
          </w:rPr>
          <w:fldChar w:fldCharType="separate"/>
        </w:r>
        <w:r w:rsidR="00A96F27">
          <w:rPr>
            <w:noProof/>
            <w:webHidden/>
          </w:rPr>
          <w:t>109</w:t>
        </w:r>
        <w:r w:rsidR="00BB2474" w:rsidRPr="00320C1B">
          <w:rPr>
            <w:noProof/>
            <w:webHidden/>
          </w:rPr>
          <w:fldChar w:fldCharType="end"/>
        </w:r>
      </w:hyperlink>
    </w:p>
    <w:p w14:paraId="50D65136" w14:textId="6EA5689E" w:rsidR="00BB2474" w:rsidRPr="00320C1B" w:rsidRDefault="00854B33">
      <w:pPr>
        <w:pStyle w:val="TOC1"/>
        <w:rPr>
          <w:rFonts w:asciiTheme="minorHAnsi" w:eastAsiaTheme="minorEastAsia" w:hAnsiTheme="minorHAnsi" w:cstheme="minorBidi"/>
          <w:noProof/>
          <w:sz w:val="22"/>
          <w:szCs w:val="22"/>
          <w:lang w:val="en-US"/>
        </w:rPr>
      </w:pPr>
      <w:hyperlink w:anchor="_Toc174974119" w:history="1">
        <w:r w:rsidR="00BB2474" w:rsidRPr="00320C1B">
          <w:rPr>
            <w:rStyle w:val="Hyperlink"/>
            <w:bCs/>
            <w:noProof/>
            <w:color w:val="auto"/>
            <w:lang w:val="vi-VN"/>
          </w:rPr>
          <w:t>2.3.1. Giám sát chất thải rắn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_Toc174974119 \h </w:instrText>
        </w:r>
        <w:r w:rsidR="00BB2474" w:rsidRPr="00320C1B">
          <w:rPr>
            <w:noProof/>
            <w:webHidden/>
          </w:rPr>
        </w:r>
        <w:r w:rsidR="00BB2474" w:rsidRPr="00320C1B">
          <w:rPr>
            <w:noProof/>
            <w:webHidden/>
          </w:rPr>
          <w:fldChar w:fldCharType="separate"/>
        </w:r>
        <w:r w:rsidR="00A96F27">
          <w:rPr>
            <w:noProof/>
            <w:webHidden/>
          </w:rPr>
          <w:t>109</w:t>
        </w:r>
        <w:r w:rsidR="00BB2474" w:rsidRPr="00320C1B">
          <w:rPr>
            <w:noProof/>
            <w:webHidden/>
          </w:rPr>
          <w:fldChar w:fldCharType="end"/>
        </w:r>
      </w:hyperlink>
    </w:p>
    <w:p w14:paraId="48F66AF8" w14:textId="7D053B1F" w:rsidR="00BB2474" w:rsidRPr="00320C1B" w:rsidRDefault="00854B33">
      <w:pPr>
        <w:pStyle w:val="TOC1"/>
        <w:rPr>
          <w:rFonts w:asciiTheme="minorHAnsi" w:eastAsiaTheme="minorEastAsia" w:hAnsiTheme="minorHAnsi" w:cstheme="minorBidi"/>
          <w:noProof/>
          <w:sz w:val="22"/>
          <w:szCs w:val="22"/>
          <w:lang w:val="en-US"/>
        </w:rPr>
      </w:pPr>
      <w:hyperlink w:anchor="_Toc174974120" w:history="1">
        <w:r w:rsidR="00BB2474" w:rsidRPr="00320C1B">
          <w:rPr>
            <w:rStyle w:val="Hyperlink"/>
            <w:bCs/>
            <w:noProof/>
            <w:color w:val="auto"/>
            <w:lang w:val="es-ES"/>
          </w:rPr>
          <w:t>3. Kinh phí thực hiện quan trắc môi trường hàng năm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_Toc174974120 \h </w:instrText>
        </w:r>
        <w:r w:rsidR="00BB2474" w:rsidRPr="00320C1B">
          <w:rPr>
            <w:noProof/>
            <w:webHidden/>
          </w:rPr>
        </w:r>
        <w:r w:rsidR="00BB2474" w:rsidRPr="00320C1B">
          <w:rPr>
            <w:noProof/>
            <w:webHidden/>
          </w:rPr>
          <w:fldChar w:fldCharType="separate"/>
        </w:r>
        <w:r w:rsidR="00A96F27">
          <w:rPr>
            <w:noProof/>
            <w:webHidden/>
          </w:rPr>
          <w:t>110</w:t>
        </w:r>
        <w:r w:rsidR="00BB2474" w:rsidRPr="00320C1B">
          <w:rPr>
            <w:noProof/>
            <w:webHidden/>
          </w:rPr>
          <w:fldChar w:fldCharType="end"/>
        </w:r>
      </w:hyperlink>
    </w:p>
    <w:p w14:paraId="30728A94" w14:textId="1A81C177" w:rsidR="00BB2474" w:rsidRPr="00320C1B" w:rsidRDefault="00854B33">
      <w:pPr>
        <w:pStyle w:val="TOC1"/>
        <w:rPr>
          <w:rFonts w:asciiTheme="minorHAnsi" w:eastAsiaTheme="minorEastAsia" w:hAnsiTheme="minorHAnsi" w:cstheme="minorBidi"/>
          <w:noProof/>
          <w:sz w:val="22"/>
          <w:szCs w:val="22"/>
          <w:lang w:val="en-US"/>
        </w:rPr>
      </w:pPr>
      <w:hyperlink w:anchor="_Toc174974121" w:history="1">
        <w:r w:rsidR="00BB2474" w:rsidRPr="00320C1B">
          <w:rPr>
            <w:rStyle w:val="Hyperlink"/>
            <w:bCs/>
            <w:noProof/>
            <w:color w:val="auto"/>
          </w:rPr>
          <w:t>Chương VI:</w:t>
        </w:r>
        <w:r w:rsidR="00BB2474" w:rsidRPr="00320C1B">
          <w:rPr>
            <w:noProof/>
          </w:rPr>
          <w:t xml:space="preserve"> </w:t>
        </w:r>
        <w:r w:rsidR="00BB2474" w:rsidRPr="00320C1B">
          <w:rPr>
            <w:rStyle w:val="Hyperlink"/>
            <w:bCs/>
            <w:noProof/>
            <w:color w:val="auto"/>
          </w:rPr>
          <w:t>CAM KẾT CỦA CHỦ DỰ ÁN ĐẦU TƯ</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_Toc174974121 \h </w:instrText>
        </w:r>
        <w:r w:rsidR="00BB2474" w:rsidRPr="00320C1B">
          <w:rPr>
            <w:noProof/>
            <w:webHidden/>
          </w:rPr>
        </w:r>
        <w:r w:rsidR="00BB2474" w:rsidRPr="00320C1B">
          <w:rPr>
            <w:noProof/>
            <w:webHidden/>
          </w:rPr>
          <w:fldChar w:fldCharType="separate"/>
        </w:r>
        <w:r w:rsidR="00A96F27">
          <w:rPr>
            <w:noProof/>
            <w:webHidden/>
          </w:rPr>
          <w:t>111</w:t>
        </w:r>
        <w:r w:rsidR="00BB2474" w:rsidRPr="00320C1B">
          <w:rPr>
            <w:noProof/>
            <w:webHidden/>
          </w:rPr>
          <w:fldChar w:fldCharType="end"/>
        </w:r>
      </w:hyperlink>
    </w:p>
    <w:p w14:paraId="353B2B7B" w14:textId="18A478BB" w:rsidR="00BB2474" w:rsidRPr="00320C1B" w:rsidRDefault="00854B33">
      <w:pPr>
        <w:pStyle w:val="TOC1"/>
        <w:rPr>
          <w:rFonts w:asciiTheme="minorHAnsi" w:eastAsiaTheme="minorEastAsia" w:hAnsiTheme="minorHAnsi" w:cstheme="minorBidi"/>
          <w:noProof/>
          <w:sz w:val="22"/>
          <w:szCs w:val="22"/>
          <w:lang w:val="en-US"/>
        </w:rPr>
      </w:pPr>
      <w:hyperlink w:anchor="_Toc174974123" w:history="1">
        <w:r w:rsidR="00BB2474" w:rsidRPr="00320C1B">
          <w:rPr>
            <w:rStyle w:val="Hyperlink"/>
            <w:bCs/>
            <w:noProof/>
            <w:color w:val="auto"/>
            <w:lang w:val="vi-VN"/>
          </w:rPr>
          <w:t>PHỤ LỤC CỦA BÁO CÁO</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_Toc174974123 \h </w:instrText>
        </w:r>
        <w:r w:rsidR="00BB2474" w:rsidRPr="00320C1B">
          <w:rPr>
            <w:noProof/>
            <w:webHidden/>
          </w:rPr>
        </w:r>
        <w:r w:rsidR="00BB2474" w:rsidRPr="00320C1B">
          <w:rPr>
            <w:noProof/>
            <w:webHidden/>
          </w:rPr>
          <w:fldChar w:fldCharType="separate"/>
        </w:r>
        <w:r w:rsidR="00A96F27">
          <w:rPr>
            <w:noProof/>
            <w:webHidden/>
          </w:rPr>
          <w:t>113</w:t>
        </w:r>
        <w:r w:rsidR="00BB2474" w:rsidRPr="00320C1B">
          <w:rPr>
            <w:noProof/>
            <w:webHidden/>
          </w:rPr>
          <w:fldChar w:fldCharType="end"/>
        </w:r>
      </w:hyperlink>
    </w:p>
    <w:p w14:paraId="39FFCDBF" w14:textId="77777777" w:rsidR="00461630" w:rsidRPr="00320C1B" w:rsidRDefault="009E4A2E" w:rsidP="007270D6">
      <w:pPr>
        <w:widowControl w:val="0"/>
        <w:tabs>
          <w:tab w:val="right" w:leader="dot" w:pos="9072"/>
        </w:tabs>
        <w:spacing w:after="0"/>
        <w:ind w:firstLine="0"/>
        <w:jc w:val="center"/>
        <w:rPr>
          <w:rFonts w:ascii="Times New Roman" w:hAnsi="Times New Roman" w:cs="Times New Roman"/>
          <w:bCs/>
          <w:sz w:val="26"/>
          <w:szCs w:val="26"/>
        </w:rPr>
      </w:pPr>
      <w:r w:rsidRPr="00320C1B">
        <w:rPr>
          <w:rFonts w:ascii="Times New Roman" w:hAnsi="Times New Roman" w:cs="Times New Roman"/>
          <w:szCs w:val="26"/>
        </w:rPr>
        <w:fldChar w:fldCharType="end"/>
      </w:r>
    </w:p>
    <w:p w14:paraId="2584FDD7" w14:textId="77777777" w:rsidR="00475029" w:rsidRPr="00320C1B" w:rsidRDefault="00475029">
      <w:pPr>
        <w:spacing w:before="0" w:after="0"/>
        <w:ind w:firstLine="0"/>
        <w:jc w:val="left"/>
        <w:rPr>
          <w:rFonts w:ascii="Times New Roman" w:hAnsi="Times New Roman" w:cs="Times New Roman"/>
          <w:b/>
          <w:sz w:val="26"/>
          <w:szCs w:val="26"/>
          <w:lang w:val="pl-PL"/>
        </w:rPr>
      </w:pPr>
      <w:r w:rsidRPr="00320C1B">
        <w:rPr>
          <w:rFonts w:ascii="Times New Roman" w:hAnsi="Times New Roman" w:cs="Times New Roman"/>
          <w:b/>
          <w:sz w:val="26"/>
          <w:szCs w:val="26"/>
          <w:lang w:val="pl-PL"/>
        </w:rPr>
        <w:br w:type="page"/>
      </w:r>
    </w:p>
    <w:p w14:paraId="7A0AF8B2" w14:textId="77777777" w:rsidR="00461630" w:rsidRPr="00320C1B" w:rsidRDefault="009E4A2E">
      <w:pPr>
        <w:tabs>
          <w:tab w:val="right" w:leader="dot" w:pos="8789"/>
          <w:tab w:val="right" w:leader="dot" w:pos="9072"/>
        </w:tabs>
        <w:spacing w:after="0"/>
        <w:ind w:firstLine="0"/>
        <w:jc w:val="center"/>
        <w:outlineLvl w:val="0"/>
        <w:rPr>
          <w:rFonts w:ascii="Times New Roman" w:hAnsi="Times New Roman" w:cs="Times New Roman"/>
          <w:b/>
          <w:sz w:val="26"/>
          <w:szCs w:val="26"/>
          <w:lang w:val="pl-PL"/>
        </w:rPr>
      </w:pPr>
      <w:bookmarkStart w:id="7" w:name="_Toc174973949"/>
      <w:r w:rsidRPr="00320C1B">
        <w:rPr>
          <w:rFonts w:ascii="Times New Roman" w:hAnsi="Times New Roman" w:cs="Times New Roman"/>
          <w:b/>
          <w:sz w:val="26"/>
          <w:szCs w:val="26"/>
          <w:lang w:val="pl-PL"/>
        </w:rPr>
        <w:t>DANH MỤC CÁC TỪ VÀ CÁC KÝ HIỆU VIẾT TẮT</w:t>
      </w:r>
      <w:bookmarkEnd w:id="7"/>
    </w:p>
    <w:p w14:paraId="11F3AB78" w14:textId="77777777" w:rsidR="00461630" w:rsidRPr="00320C1B" w:rsidRDefault="00461630">
      <w:pPr>
        <w:tabs>
          <w:tab w:val="right" w:leader="dot" w:pos="8789"/>
          <w:tab w:val="right" w:leader="dot" w:pos="9072"/>
        </w:tabs>
        <w:spacing w:after="0"/>
        <w:ind w:firstLine="0"/>
        <w:jc w:val="center"/>
        <w:outlineLvl w:val="0"/>
        <w:rPr>
          <w:rFonts w:ascii="Times New Roman" w:hAnsi="Times New Roman" w:cs="Times New Roman"/>
          <w:b/>
          <w:bCs/>
          <w:i/>
          <w:iCs/>
          <w:sz w:val="26"/>
          <w:szCs w:val="26"/>
          <w:lang w:val="pl-PL"/>
        </w:rPr>
      </w:pPr>
    </w:p>
    <w:tbl>
      <w:tblPr>
        <w:tblW w:w="8760" w:type="dxa"/>
        <w:jc w:val="center"/>
        <w:tblLook w:val="04A0" w:firstRow="1" w:lastRow="0" w:firstColumn="1" w:lastColumn="0" w:noHBand="0" w:noVBand="1"/>
      </w:tblPr>
      <w:tblGrid>
        <w:gridCol w:w="1920"/>
        <w:gridCol w:w="6840"/>
      </w:tblGrid>
      <w:tr w:rsidR="00461630" w:rsidRPr="00320C1B" w14:paraId="6EA94F32" w14:textId="77777777">
        <w:trPr>
          <w:jc w:val="center"/>
        </w:trPr>
        <w:tc>
          <w:tcPr>
            <w:tcW w:w="1920" w:type="dxa"/>
          </w:tcPr>
          <w:p w14:paraId="4C05D629"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BOD</w:t>
            </w:r>
            <w:r w:rsidRPr="00320C1B">
              <w:rPr>
                <w:rFonts w:ascii="Times New Roman" w:hAnsi="Times New Roman" w:cs="Times New Roman"/>
                <w:sz w:val="26"/>
                <w:szCs w:val="26"/>
                <w:vertAlign w:val="subscript"/>
              </w:rPr>
              <w:t>5</w:t>
            </w:r>
          </w:p>
        </w:tc>
        <w:tc>
          <w:tcPr>
            <w:tcW w:w="6840" w:type="dxa"/>
          </w:tcPr>
          <w:p w14:paraId="16F5CC3F"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Nhu cầu oxy sinh hoá đo ở 20</w:t>
            </w: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C - đo trong 5 ngày.</w:t>
            </w:r>
          </w:p>
        </w:tc>
      </w:tr>
      <w:tr w:rsidR="00461630" w:rsidRPr="00320C1B" w14:paraId="2F712DA4" w14:textId="77777777">
        <w:trPr>
          <w:jc w:val="center"/>
        </w:trPr>
        <w:tc>
          <w:tcPr>
            <w:tcW w:w="1920" w:type="dxa"/>
          </w:tcPr>
          <w:p w14:paraId="705027D9"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BTNMT</w:t>
            </w:r>
          </w:p>
        </w:tc>
        <w:tc>
          <w:tcPr>
            <w:tcW w:w="6840" w:type="dxa"/>
          </w:tcPr>
          <w:p w14:paraId="4E15A53E"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Bộ Tài nguyên &amp; Môi trường</w:t>
            </w:r>
          </w:p>
        </w:tc>
      </w:tr>
      <w:tr w:rsidR="00461630" w:rsidRPr="00320C1B" w14:paraId="404FD01D" w14:textId="77777777">
        <w:trPr>
          <w:jc w:val="center"/>
        </w:trPr>
        <w:tc>
          <w:tcPr>
            <w:tcW w:w="1920" w:type="dxa"/>
          </w:tcPr>
          <w:p w14:paraId="23F0B88F"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COD</w:t>
            </w:r>
          </w:p>
        </w:tc>
        <w:tc>
          <w:tcPr>
            <w:tcW w:w="6840" w:type="dxa"/>
          </w:tcPr>
          <w:p w14:paraId="64E50077"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Nhu cầu oxy hóa học.</w:t>
            </w:r>
          </w:p>
        </w:tc>
      </w:tr>
      <w:tr w:rsidR="00461630" w:rsidRPr="00320C1B" w14:paraId="2ACDE060" w14:textId="77777777">
        <w:trPr>
          <w:jc w:val="center"/>
        </w:trPr>
        <w:tc>
          <w:tcPr>
            <w:tcW w:w="1920" w:type="dxa"/>
          </w:tcPr>
          <w:p w14:paraId="50EFBE2D"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CTRTT</w:t>
            </w:r>
          </w:p>
        </w:tc>
        <w:tc>
          <w:tcPr>
            <w:tcW w:w="6840" w:type="dxa"/>
          </w:tcPr>
          <w:p w14:paraId="185FB5CB"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Chất thải rắn thông thường</w:t>
            </w:r>
          </w:p>
        </w:tc>
      </w:tr>
      <w:tr w:rsidR="00461630" w:rsidRPr="00320C1B" w14:paraId="04F2C51F" w14:textId="77777777">
        <w:trPr>
          <w:jc w:val="center"/>
        </w:trPr>
        <w:tc>
          <w:tcPr>
            <w:tcW w:w="1920" w:type="dxa"/>
          </w:tcPr>
          <w:p w14:paraId="37257C1F"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CTRSH</w:t>
            </w:r>
          </w:p>
        </w:tc>
        <w:tc>
          <w:tcPr>
            <w:tcW w:w="6840" w:type="dxa"/>
          </w:tcPr>
          <w:p w14:paraId="34178269"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Chất thải rắn sinh hoạt</w:t>
            </w:r>
          </w:p>
        </w:tc>
      </w:tr>
      <w:tr w:rsidR="00461630" w:rsidRPr="00320C1B" w14:paraId="7FE2BE1E" w14:textId="77777777">
        <w:trPr>
          <w:jc w:val="center"/>
        </w:trPr>
        <w:tc>
          <w:tcPr>
            <w:tcW w:w="1920" w:type="dxa"/>
          </w:tcPr>
          <w:p w14:paraId="7080FAF8"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CTNH</w:t>
            </w:r>
          </w:p>
        </w:tc>
        <w:tc>
          <w:tcPr>
            <w:tcW w:w="6840" w:type="dxa"/>
          </w:tcPr>
          <w:p w14:paraId="1F28EB97"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Chất thải nguy hại</w:t>
            </w:r>
          </w:p>
        </w:tc>
      </w:tr>
      <w:tr w:rsidR="00461630" w:rsidRPr="00320C1B" w14:paraId="17B70134" w14:textId="77777777">
        <w:trPr>
          <w:jc w:val="center"/>
        </w:trPr>
        <w:tc>
          <w:tcPr>
            <w:tcW w:w="1920" w:type="dxa"/>
          </w:tcPr>
          <w:p w14:paraId="38A482EE"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DO</w:t>
            </w:r>
          </w:p>
        </w:tc>
        <w:tc>
          <w:tcPr>
            <w:tcW w:w="6840" w:type="dxa"/>
          </w:tcPr>
          <w:p w14:paraId="1A3FAC05"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Oxy hoà tan.</w:t>
            </w:r>
          </w:p>
        </w:tc>
      </w:tr>
      <w:tr w:rsidR="00461630" w:rsidRPr="00320C1B" w14:paraId="0AC26088" w14:textId="77777777">
        <w:trPr>
          <w:jc w:val="center"/>
        </w:trPr>
        <w:tc>
          <w:tcPr>
            <w:tcW w:w="1920" w:type="dxa"/>
          </w:tcPr>
          <w:p w14:paraId="62B5E302"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ĐTM</w:t>
            </w:r>
          </w:p>
        </w:tc>
        <w:tc>
          <w:tcPr>
            <w:tcW w:w="6840" w:type="dxa"/>
          </w:tcPr>
          <w:p w14:paraId="76D2A9A0"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Đánh giá tác động môi trường.</w:t>
            </w:r>
          </w:p>
        </w:tc>
      </w:tr>
      <w:tr w:rsidR="00461630" w:rsidRPr="00320C1B" w14:paraId="0BBA2561" w14:textId="77777777">
        <w:trPr>
          <w:jc w:val="center"/>
        </w:trPr>
        <w:tc>
          <w:tcPr>
            <w:tcW w:w="1920" w:type="dxa"/>
          </w:tcPr>
          <w:p w14:paraId="5DFDE931"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KNH</w:t>
            </w:r>
          </w:p>
        </w:tc>
        <w:tc>
          <w:tcPr>
            <w:tcW w:w="6840" w:type="dxa"/>
          </w:tcPr>
          <w:p w14:paraId="70E7E7F2"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Không nguy hại</w:t>
            </w:r>
          </w:p>
        </w:tc>
      </w:tr>
      <w:tr w:rsidR="00461630" w:rsidRPr="00320C1B" w14:paraId="04DF46B9" w14:textId="77777777">
        <w:trPr>
          <w:jc w:val="center"/>
        </w:trPr>
        <w:tc>
          <w:tcPr>
            <w:tcW w:w="1920" w:type="dxa"/>
          </w:tcPr>
          <w:p w14:paraId="7F38B474"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NH</w:t>
            </w:r>
          </w:p>
        </w:tc>
        <w:tc>
          <w:tcPr>
            <w:tcW w:w="6840" w:type="dxa"/>
          </w:tcPr>
          <w:p w14:paraId="3D6FCB83" w14:textId="77777777" w:rsidR="00461630" w:rsidRPr="00320C1B" w:rsidRDefault="009E4A2E">
            <w:pPr>
              <w:tabs>
                <w:tab w:val="left" w:leader="dot" w:pos="9015"/>
                <w:tab w:val="left" w:leader="dot" w:pos="9129"/>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Nguy hại</w:t>
            </w:r>
          </w:p>
        </w:tc>
      </w:tr>
      <w:tr w:rsidR="00461630" w:rsidRPr="00320C1B" w14:paraId="41BCB101" w14:textId="77777777">
        <w:trPr>
          <w:jc w:val="center"/>
        </w:trPr>
        <w:tc>
          <w:tcPr>
            <w:tcW w:w="1920" w:type="dxa"/>
          </w:tcPr>
          <w:p w14:paraId="04A8CA6D"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QCVN</w:t>
            </w:r>
          </w:p>
        </w:tc>
        <w:tc>
          <w:tcPr>
            <w:tcW w:w="6840" w:type="dxa"/>
          </w:tcPr>
          <w:p w14:paraId="5A6A794F"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Quy chuẩn Việt Nam</w:t>
            </w:r>
          </w:p>
        </w:tc>
      </w:tr>
      <w:tr w:rsidR="00461630" w:rsidRPr="00320C1B" w14:paraId="618A3678" w14:textId="77777777">
        <w:trPr>
          <w:jc w:val="center"/>
        </w:trPr>
        <w:tc>
          <w:tcPr>
            <w:tcW w:w="1920" w:type="dxa"/>
          </w:tcPr>
          <w:p w14:paraId="7EDF3D04"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SS</w:t>
            </w:r>
          </w:p>
        </w:tc>
        <w:tc>
          <w:tcPr>
            <w:tcW w:w="6840" w:type="dxa"/>
          </w:tcPr>
          <w:p w14:paraId="5534B17F"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Chất rắn lơ lửng.</w:t>
            </w:r>
          </w:p>
        </w:tc>
      </w:tr>
      <w:tr w:rsidR="00461630" w:rsidRPr="00320C1B" w14:paraId="6C70CAC2" w14:textId="77777777">
        <w:trPr>
          <w:jc w:val="center"/>
        </w:trPr>
        <w:tc>
          <w:tcPr>
            <w:tcW w:w="1920" w:type="dxa"/>
          </w:tcPr>
          <w:p w14:paraId="0E587190"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TCVN</w:t>
            </w:r>
          </w:p>
        </w:tc>
        <w:tc>
          <w:tcPr>
            <w:tcW w:w="6840" w:type="dxa"/>
          </w:tcPr>
          <w:p w14:paraId="72095E3A"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Tiêu chuẩn Việt Nam.</w:t>
            </w:r>
          </w:p>
        </w:tc>
      </w:tr>
      <w:tr w:rsidR="00461630" w:rsidRPr="00320C1B" w14:paraId="2C7CADFA" w14:textId="77777777">
        <w:trPr>
          <w:jc w:val="center"/>
        </w:trPr>
        <w:tc>
          <w:tcPr>
            <w:tcW w:w="1920" w:type="dxa"/>
          </w:tcPr>
          <w:p w14:paraId="3E1F5FB3"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TNHH</w:t>
            </w:r>
          </w:p>
        </w:tc>
        <w:tc>
          <w:tcPr>
            <w:tcW w:w="6840" w:type="dxa"/>
          </w:tcPr>
          <w:p w14:paraId="54A72D2B"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Trách nhiệm hữu hạn.</w:t>
            </w:r>
          </w:p>
        </w:tc>
      </w:tr>
      <w:tr w:rsidR="00461630" w:rsidRPr="00320C1B" w14:paraId="4D366BA8" w14:textId="77777777">
        <w:trPr>
          <w:jc w:val="center"/>
        </w:trPr>
        <w:tc>
          <w:tcPr>
            <w:tcW w:w="1920" w:type="dxa"/>
          </w:tcPr>
          <w:p w14:paraId="462B241D"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UBND</w:t>
            </w:r>
          </w:p>
        </w:tc>
        <w:tc>
          <w:tcPr>
            <w:tcW w:w="6840" w:type="dxa"/>
          </w:tcPr>
          <w:p w14:paraId="001553A4"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Uỷ ban Nhân dân.</w:t>
            </w:r>
          </w:p>
        </w:tc>
      </w:tr>
      <w:tr w:rsidR="00461630" w:rsidRPr="00320C1B" w14:paraId="544373D9" w14:textId="77777777">
        <w:trPr>
          <w:jc w:val="center"/>
        </w:trPr>
        <w:tc>
          <w:tcPr>
            <w:tcW w:w="1920" w:type="dxa"/>
          </w:tcPr>
          <w:p w14:paraId="3BCCE4E6"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XLNT</w:t>
            </w:r>
          </w:p>
        </w:tc>
        <w:tc>
          <w:tcPr>
            <w:tcW w:w="6840" w:type="dxa"/>
          </w:tcPr>
          <w:p w14:paraId="3E761D01" w14:textId="77777777" w:rsidR="00461630" w:rsidRPr="00320C1B" w:rsidRDefault="009E4A2E">
            <w:pPr>
              <w:tabs>
                <w:tab w:val="left" w:leader="dot" w:pos="9015"/>
                <w:tab w:val="left" w:leader="dot" w:pos="9129"/>
              </w:tabs>
              <w:spacing w:after="0"/>
              <w:ind w:firstLine="0"/>
              <w:rPr>
                <w:rFonts w:ascii="Times New Roman" w:eastAsia="PMingLiU" w:hAnsi="Times New Roman" w:cs="Times New Roman"/>
                <w:sz w:val="26"/>
                <w:szCs w:val="26"/>
              </w:rPr>
            </w:pPr>
            <w:r w:rsidRPr="00320C1B">
              <w:rPr>
                <w:rFonts w:ascii="Times New Roman" w:hAnsi="Times New Roman" w:cs="Times New Roman"/>
                <w:sz w:val="26"/>
                <w:szCs w:val="26"/>
              </w:rPr>
              <w:t>- Xử lý nước thải</w:t>
            </w:r>
          </w:p>
        </w:tc>
      </w:tr>
    </w:tbl>
    <w:p w14:paraId="3AC0266C" w14:textId="77777777" w:rsidR="00461630" w:rsidRPr="00320C1B" w:rsidRDefault="009E4A2E">
      <w:pPr>
        <w:tabs>
          <w:tab w:val="right" w:leader="dot" w:pos="8789"/>
          <w:tab w:val="right" w:leader="dot" w:pos="9072"/>
        </w:tabs>
        <w:spacing w:after="0"/>
        <w:ind w:firstLine="0"/>
        <w:jc w:val="center"/>
        <w:outlineLvl w:val="0"/>
        <w:rPr>
          <w:rFonts w:ascii="Times New Roman" w:hAnsi="Times New Roman" w:cs="Times New Roman"/>
          <w:b/>
          <w:sz w:val="26"/>
          <w:szCs w:val="26"/>
          <w:lang w:val="pl-PL"/>
        </w:rPr>
      </w:pPr>
      <w:r w:rsidRPr="00320C1B">
        <w:rPr>
          <w:rFonts w:ascii="Times New Roman" w:hAnsi="Times New Roman" w:cs="Times New Roman"/>
          <w:sz w:val="26"/>
          <w:szCs w:val="26"/>
        </w:rPr>
        <w:br w:type="page"/>
      </w:r>
      <w:bookmarkStart w:id="8" w:name="_Toc174973950"/>
      <w:r w:rsidRPr="00320C1B">
        <w:rPr>
          <w:rFonts w:ascii="Times New Roman" w:hAnsi="Times New Roman" w:cs="Times New Roman"/>
          <w:b/>
          <w:sz w:val="26"/>
          <w:szCs w:val="26"/>
          <w:lang w:val="pl-PL"/>
        </w:rPr>
        <w:t>DANH MỤC CÁC BẢNG</w:t>
      </w:r>
      <w:bookmarkEnd w:id="8"/>
    </w:p>
    <w:bookmarkStart w:id="9" w:name="_Toc390690715"/>
    <w:p w14:paraId="788EC7DC" w14:textId="77777777" w:rsidR="00BB2474" w:rsidRPr="00320C1B" w:rsidRDefault="009E4A2E" w:rsidP="00BB2474">
      <w:pPr>
        <w:pStyle w:val="TOC1"/>
        <w:rPr>
          <w:rFonts w:asciiTheme="minorHAnsi" w:eastAsiaTheme="minorEastAsia" w:hAnsiTheme="minorHAnsi" w:cstheme="minorBidi"/>
          <w:noProof/>
          <w:sz w:val="22"/>
          <w:szCs w:val="22"/>
          <w:lang w:val="en-US"/>
        </w:rPr>
      </w:pPr>
      <w:r w:rsidRPr="00320C1B">
        <w:rPr>
          <w:b/>
        </w:rPr>
        <w:fldChar w:fldCharType="begin"/>
      </w:r>
      <w:r w:rsidRPr="00320C1B">
        <w:rPr>
          <w:b/>
        </w:rPr>
        <w:instrText xml:space="preserve"> TOC \h \z \t "Heading 3,1" </w:instrText>
      </w:r>
      <w:r w:rsidRPr="00320C1B">
        <w:rPr>
          <w:b/>
        </w:rPr>
        <w:fldChar w:fldCharType="separate"/>
      </w:r>
    </w:p>
    <w:p w14:paraId="18963FD4" w14:textId="56C3C63F" w:rsidR="00BB2474" w:rsidRPr="00320C1B" w:rsidRDefault="00854B33">
      <w:pPr>
        <w:pStyle w:val="TOC1"/>
        <w:rPr>
          <w:rFonts w:asciiTheme="minorHAnsi" w:eastAsiaTheme="minorEastAsia" w:hAnsiTheme="minorHAnsi" w:cstheme="minorBidi"/>
          <w:noProof/>
          <w:sz w:val="22"/>
          <w:szCs w:val="22"/>
          <w:lang w:val="en-US"/>
        </w:rPr>
      </w:pPr>
      <w:hyperlink w:anchor="_Toc174974410" w:history="1">
        <w:r w:rsidR="00BB2474" w:rsidRPr="00320C1B">
          <w:rPr>
            <w:rStyle w:val="Hyperlink"/>
            <w:i/>
            <w:noProof/>
            <w:color w:val="auto"/>
            <w:lang w:val="sv-SE"/>
          </w:rPr>
          <w:t>Bảng 1.1: Công suất của các sản phẩm theo GPMT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_Toc174974410 \h </w:instrText>
        </w:r>
        <w:r w:rsidR="00BB2474" w:rsidRPr="00320C1B">
          <w:rPr>
            <w:noProof/>
            <w:webHidden/>
          </w:rPr>
        </w:r>
        <w:r w:rsidR="00BB2474" w:rsidRPr="00320C1B">
          <w:rPr>
            <w:noProof/>
            <w:webHidden/>
          </w:rPr>
          <w:fldChar w:fldCharType="separate"/>
        </w:r>
        <w:r w:rsidR="00A96F27">
          <w:rPr>
            <w:noProof/>
            <w:webHidden/>
          </w:rPr>
          <w:t>45</w:t>
        </w:r>
        <w:r w:rsidR="00BB2474" w:rsidRPr="00320C1B">
          <w:rPr>
            <w:noProof/>
            <w:webHidden/>
          </w:rPr>
          <w:fldChar w:fldCharType="end"/>
        </w:r>
      </w:hyperlink>
    </w:p>
    <w:p w14:paraId="571B7A10" w14:textId="26D10A56" w:rsidR="00BB2474" w:rsidRPr="00320C1B" w:rsidRDefault="00854B33">
      <w:pPr>
        <w:pStyle w:val="TOC1"/>
        <w:rPr>
          <w:rFonts w:asciiTheme="minorHAnsi" w:eastAsiaTheme="minorEastAsia" w:hAnsiTheme="minorHAnsi" w:cstheme="minorBidi"/>
          <w:noProof/>
          <w:sz w:val="22"/>
          <w:szCs w:val="22"/>
          <w:lang w:val="en-US"/>
        </w:rPr>
      </w:pPr>
      <w:hyperlink w:anchor="_Toc174974411" w:history="1">
        <w:r w:rsidR="00BB2474" w:rsidRPr="00320C1B">
          <w:rPr>
            <w:rStyle w:val="Hyperlink"/>
            <w:i/>
            <w:noProof/>
            <w:color w:val="auto"/>
            <w:lang w:val="sv-SE"/>
          </w:rPr>
          <w:t>Bảng 1.</w:t>
        </w:r>
        <w:r w:rsidR="00BB2474" w:rsidRPr="00320C1B">
          <w:rPr>
            <w:rStyle w:val="Hyperlink"/>
            <w:i/>
            <w:noProof/>
            <w:color w:val="auto"/>
            <w:lang w:val="vi-VN"/>
          </w:rPr>
          <w:t>2</w:t>
        </w:r>
        <w:r w:rsidR="00BB2474" w:rsidRPr="00320C1B">
          <w:rPr>
            <w:rStyle w:val="Hyperlink"/>
            <w:i/>
            <w:noProof/>
            <w:color w:val="auto"/>
            <w:lang w:val="sv-SE"/>
          </w:rPr>
          <w:t xml:space="preserve">: Bảng cân bằng khối lượng nguyên vật liệu và sản phẩm đầu ra của </w:t>
        </w:r>
        <w:r w:rsidR="00BB2474" w:rsidRPr="00320C1B">
          <w:rPr>
            <w:rStyle w:val="Hyperlink"/>
            <w:i/>
            <w:noProof/>
            <w:color w:val="auto"/>
            <w:lang w:val="vi-VN"/>
          </w:rPr>
          <w:t>dự án đề xuất cấp GPMT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_Toc174974411 \h </w:instrText>
        </w:r>
        <w:r w:rsidR="00BB2474" w:rsidRPr="00320C1B">
          <w:rPr>
            <w:noProof/>
            <w:webHidden/>
          </w:rPr>
        </w:r>
        <w:r w:rsidR="00BB2474" w:rsidRPr="00320C1B">
          <w:rPr>
            <w:noProof/>
            <w:webHidden/>
          </w:rPr>
          <w:fldChar w:fldCharType="separate"/>
        </w:r>
        <w:r w:rsidR="00A96F27">
          <w:rPr>
            <w:noProof/>
            <w:webHidden/>
          </w:rPr>
          <w:t>49</w:t>
        </w:r>
        <w:r w:rsidR="00BB2474" w:rsidRPr="00320C1B">
          <w:rPr>
            <w:noProof/>
            <w:webHidden/>
          </w:rPr>
          <w:fldChar w:fldCharType="end"/>
        </w:r>
      </w:hyperlink>
    </w:p>
    <w:p w14:paraId="54268DAE" w14:textId="060987B3" w:rsidR="00BB2474" w:rsidRPr="00320C1B" w:rsidRDefault="00854B33">
      <w:pPr>
        <w:pStyle w:val="TOC1"/>
        <w:rPr>
          <w:rFonts w:asciiTheme="minorHAnsi" w:eastAsiaTheme="minorEastAsia" w:hAnsiTheme="minorHAnsi" w:cstheme="minorBidi"/>
          <w:noProof/>
          <w:sz w:val="22"/>
          <w:szCs w:val="22"/>
          <w:lang w:val="en-US"/>
        </w:rPr>
      </w:pPr>
      <w:hyperlink w:anchor="_Toc174974412" w:history="1">
        <w:r w:rsidR="00BB2474" w:rsidRPr="00320C1B">
          <w:rPr>
            <w:rStyle w:val="Hyperlink"/>
            <w:i/>
            <w:noProof/>
            <w:color w:val="auto"/>
            <w:lang w:val="sv-SE"/>
          </w:rPr>
          <w:t>Bảng 1.</w:t>
        </w:r>
        <w:r w:rsidR="00BB2474" w:rsidRPr="00320C1B">
          <w:rPr>
            <w:rStyle w:val="Hyperlink"/>
            <w:i/>
            <w:noProof/>
            <w:color w:val="auto"/>
            <w:lang w:val="vi-VN"/>
          </w:rPr>
          <w:t>3</w:t>
        </w:r>
        <w:r w:rsidR="00BB2474" w:rsidRPr="00320C1B">
          <w:rPr>
            <w:rStyle w:val="Hyperlink"/>
            <w:i/>
            <w:noProof/>
            <w:color w:val="auto"/>
            <w:lang w:val="sv-SE"/>
          </w:rPr>
          <w:t>: Bảng nhu cầu nguyên vật liệu dùng trong sản xuất của dự án đề xuất cấp GPMT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_Toc174974412 \h </w:instrText>
        </w:r>
        <w:r w:rsidR="00BB2474" w:rsidRPr="00320C1B">
          <w:rPr>
            <w:noProof/>
            <w:webHidden/>
          </w:rPr>
        </w:r>
        <w:r w:rsidR="00BB2474" w:rsidRPr="00320C1B">
          <w:rPr>
            <w:noProof/>
            <w:webHidden/>
          </w:rPr>
          <w:fldChar w:fldCharType="separate"/>
        </w:r>
        <w:r w:rsidR="00A96F27">
          <w:rPr>
            <w:noProof/>
            <w:webHidden/>
          </w:rPr>
          <w:t>51</w:t>
        </w:r>
        <w:r w:rsidR="00BB2474" w:rsidRPr="00320C1B">
          <w:rPr>
            <w:noProof/>
            <w:webHidden/>
          </w:rPr>
          <w:fldChar w:fldCharType="end"/>
        </w:r>
      </w:hyperlink>
    </w:p>
    <w:p w14:paraId="66162C31" w14:textId="53C287D7" w:rsidR="00BB2474" w:rsidRPr="00320C1B" w:rsidRDefault="00854B33">
      <w:pPr>
        <w:pStyle w:val="TOC1"/>
        <w:rPr>
          <w:rFonts w:asciiTheme="minorHAnsi" w:eastAsiaTheme="minorEastAsia" w:hAnsiTheme="minorHAnsi" w:cstheme="minorBidi"/>
          <w:noProof/>
          <w:sz w:val="22"/>
          <w:szCs w:val="22"/>
          <w:lang w:val="en-US"/>
        </w:rPr>
      </w:pPr>
      <w:hyperlink w:anchor="_Toc174974413" w:history="1">
        <w:r w:rsidR="00BB2474" w:rsidRPr="00320C1B">
          <w:rPr>
            <w:rStyle w:val="Hyperlink"/>
            <w:i/>
            <w:noProof/>
            <w:color w:val="auto"/>
            <w:lang w:val="sv-SE"/>
          </w:rPr>
          <w:t>Bảng 1.4. Định mức sử dụng nước cho các hoạt động tại nhà máy</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_Toc174974413 \h </w:instrText>
        </w:r>
        <w:r w:rsidR="00BB2474" w:rsidRPr="00320C1B">
          <w:rPr>
            <w:noProof/>
            <w:webHidden/>
          </w:rPr>
        </w:r>
        <w:r w:rsidR="00BB2474" w:rsidRPr="00320C1B">
          <w:rPr>
            <w:noProof/>
            <w:webHidden/>
          </w:rPr>
          <w:fldChar w:fldCharType="separate"/>
        </w:r>
        <w:r w:rsidR="00A96F27">
          <w:rPr>
            <w:noProof/>
            <w:webHidden/>
          </w:rPr>
          <w:t>60</w:t>
        </w:r>
        <w:r w:rsidR="00BB2474" w:rsidRPr="00320C1B">
          <w:rPr>
            <w:noProof/>
            <w:webHidden/>
          </w:rPr>
          <w:fldChar w:fldCharType="end"/>
        </w:r>
      </w:hyperlink>
    </w:p>
    <w:p w14:paraId="7BAA47C9" w14:textId="44A5AB49" w:rsidR="00BB2474" w:rsidRPr="00320C1B" w:rsidRDefault="00854B33">
      <w:pPr>
        <w:pStyle w:val="TOC1"/>
        <w:rPr>
          <w:rFonts w:asciiTheme="minorHAnsi" w:eastAsiaTheme="minorEastAsia" w:hAnsiTheme="minorHAnsi" w:cstheme="minorBidi"/>
          <w:noProof/>
          <w:sz w:val="22"/>
          <w:szCs w:val="22"/>
          <w:lang w:val="en-US"/>
        </w:rPr>
      </w:pPr>
      <w:hyperlink w:anchor="_Toc174974414" w:history="1">
        <w:r w:rsidR="00BB2474" w:rsidRPr="00320C1B">
          <w:rPr>
            <w:rStyle w:val="Hyperlink"/>
            <w:i/>
            <w:noProof/>
            <w:color w:val="auto"/>
            <w:lang w:val="sv-SE"/>
          </w:rPr>
          <w:t>Bảng 1.5. Nhu cầu sử dụng nước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_Toc174974414 \h </w:instrText>
        </w:r>
        <w:r w:rsidR="00BB2474" w:rsidRPr="00320C1B">
          <w:rPr>
            <w:noProof/>
            <w:webHidden/>
          </w:rPr>
        </w:r>
        <w:r w:rsidR="00BB2474" w:rsidRPr="00320C1B">
          <w:rPr>
            <w:noProof/>
            <w:webHidden/>
          </w:rPr>
          <w:fldChar w:fldCharType="separate"/>
        </w:r>
        <w:r w:rsidR="00A96F27">
          <w:rPr>
            <w:noProof/>
            <w:webHidden/>
          </w:rPr>
          <w:t>62</w:t>
        </w:r>
        <w:r w:rsidR="00BB2474" w:rsidRPr="00320C1B">
          <w:rPr>
            <w:noProof/>
            <w:webHidden/>
          </w:rPr>
          <w:fldChar w:fldCharType="end"/>
        </w:r>
      </w:hyperlink>
    </w:p>
    <w:p w14:paraId="4E90F11D" w14:textId="454F5D1F" w:rsidR="00BB2474" w:rsidRPr="00320C1B" w:rsidRDefault="00854B33">
      <w:pPr>
        <w:pStyle w:val="TOC1"/>
        <w:rPr>
          <w:rFonts w:asciiTheme="minorHAnsi" w:eastAsiaTheme="minorEastAsia" w:hAnsiTheme="minorHAnsi" w:cstheme="minorBidi"/>
          <w:noProof/>
          <w:sz w:val="22"/>
          <w:szCs w:val="22"/>
          <w:lang w:val="en-US"/>
        </w:rPr>
      </w:pPr>
      <w:hyperlink w:anchor="_Toc174974415" w:history="1">
        <w:r w:rsidR="00BB2474" w:rsidRPr="00320C1B">
          <w:rPr>
            <w:rStyle w:val="Hyperlink"/>
            <w:i/>
            <w:noProof/>
            <w:color w:val="auto"/>
            <w:lang w:val="sv-SE"/>
          </w:rPr>
          <w:t>Bảng 1.6. Bảng cân bằng nước sử dụng của GPMT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_Toc174974415 \h </w:instrText>
        </w:r>
        <w:r w:rsidR="00BB2474" w:rsidRPr="00320C1B">
          <w:rPr>
            <w:noProof/>
            <w:webHidden/>
          </w:rPr>
        </w:r>
        <w:r w:rsidR="00BB2474" w:rsidRPr="00320C1B">
          <w:rPr>
            <w:noProof/>
            <w:webHidden/>
          </w:rPr>
          <w:fldChar w:fldCharType="separate"/>
        </w:r>
        <w:r w:rsidR="00A96F27">
          <w:rPr>
            <w:noProof/>
            <w:webHidden/>
          </w:rPr>
          <w:t>63</w:t>
        </w:r>
        <w:r w:rsidR="00BB2474" w:rsidRPr="00320C1B">
          <w:rPr>
            <w:noProof/>
            <w:webHidden/>
          </w:rPr>
          <w:fldChar w:fldCharType="end"/>
        </w:r>
      </w:hyperlink>
    </w:p>
    <w:p w14:paraId="297ED28F" w14:textId="6C78DF0F" w:rsidR="00BB2474" w:rsidRPr="00320C1B" w:rsidRDefault="00854B33">
      <w:pPr>
        <w:pStyle w:val="TOC1"/>
        <w:rPr>
          <w:rFonts w:asciiTheme="minorHAnsi" w:eastAsiaTheme="minorEastAsia" w:hAnsiTheme="minorHAnsi" w:cstheme="minorBidi"/>
          <w:noProof/>
          <w:sz w:val="22"/>
          <w:szCs w:val="22"/>
          <w:lang w:val="en-US"/>
        </w:rPr>
      </w:pPr>
      <w:hyperlink w:anchor="_Toc174974416" w:history="1">
        <w:r w:rsidR="00BB2474" w:rsidRPr="00320C1B">
          <w:rPr>
            <w:rStyle w:val="Hyperlink"/>
            <w:i/>
            <w:noProof/>
            <w:color w:val="auto"/>
            <w:lang w:val="sv-SE"/>
          </w:rPr>
          <w:t>Bảng 1.7: Quy hoạch sử dụng đất</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_Toc174974416 \h </w:instrText>
        </w:r>
        <w:r w:rsidR="00BB2474" w:rsidRPr="00320C1B">
          <w:rPr>
            <w:noProof/>
            <w:webHidden/>
          </w:rPr>
        </w:r>
        <w:r w:rsidR="00BB2474" w:rsidRPr="00320C1B">
          <w:rPr>
            <w:noProof/>
            <w:webHidden/>
          </w:rPr>
          <w:fldChar w:fldCharType="separate"/>
        </w:r>
        <w:r w:rsidR="00A96F27">
          <w:rPr>
            <w:noProof/>
            <w:webHidden/>
          </w:rPr>
          <w:t>64</w:t>
        </w:r>
        <w:r w:rsidR="00BB2474" w:rsidRPr="00320C1B">
          <w:rPr>
            <w:noProof/>
            <w:webHidden/>
          </w:rPr>
          <w:fldChar w:fldCharType="end"/>
        </w:r>
      </w:hyperlink>
    </w:p>
    <w:p w14:paraId="01607672" w14:textId="78D3922C" w:rsidR="00BB2474" w:rsidRPr="00320C1B" w:rsidRDefault="00854B33">
      <w:pPr>
        <w:pStyle w:val="TOC1"/>
        <w:rPr>
          <w:rFonts w:asciiTheme="minorHAnsi" w:eastAsiaTheme="minorEastAsia" w:hAnsiTheme="minorHAnsi" w:cstheme="minorBidi"/>
          <w:noProof/>
          <w:sz w:val="22"/>
          <w:szCs w:val="22"/>
          <w:lang w:val="en-US"/>
        </w:rPr>
      </w:pPr>
      <w:hyperlink w:anchor="_Toc174974417" w:history="1">
        <w:r w:rsidR="00BB2474" w:rsidRPr="00320C1B">
          <w:rPr>
            <w:rStyle w:val="Hyperlink"/>
            <w:i/>
            <w:noProof/>
            <w:color w:val="auto"/>
            <w:lang w:val="sv-SE"/>
          </w:rPr>
          <w:t>Bảng 1.8: Diện tích xây dựng các hạng mục công trình</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_Toc174974417 \h </w:instrText>
        </w:r>
        <w:r w:rsidR="00BB2474" w:rsidRPr="00320C1B">
          <w:rPr>
            <w:noProof/>
            <w:webHidden/>
          </w:rPr>
        </w:r>
        <w:r w:rsidR="00BB2474" w:rsidRPr="00320C1B">
          <w:rPr>
            <w:noProof/>
            <w:webHidden/>
          </w:rPr>
          <w:fldChar w:fldCharType="separate"/>
        </w:r>
        <w:r w:rsidR="00A96F27">
          <w:rPr>
            <w:noProof/>
            <w:webHidden/>
          </w:rPr>
          <w:t>64</w:t>
        </w:r>
        <w:r w:rsidR="00BB2474" w:rsidRPr="00320C1B">
          <w:rPr>
            <w:noProof/>
            <w:webHidden/>
          </w:rPr>
          <w:fldChar w:fldCharType="end"/>
        </w:r>
      </w:hyperlink>
    </w:p>
    <w:p w14:paraId="6CAC9342" w14:textId="56C6F2E9" w:rsidR="00BB2474" w:rsidRPr="00320C1B" w:rsidRDefault="00854B33">
      <w:pPr>
        <w:pStyle w:val="TOC1"/>
        <w:rPr>
          <w:rFonts w:asciiTheme="minorHAnsi" w:eastAsiaTheme="minorEastAsia" w:hAnsiTheme="minorHAnsi" w:cstheme="minorBidi"/>
          <w:noProof/>
          <w:sz w:val="22"/>
          <w:szCs w:val="22"/>
          <w:lang w:val="en-US"/>
        </w:rPr>
      </w:pPr>
      <w:hyperlink w:anchor="_Toc174974423" w:history="1">
        <w:r w:rsidR="00BB2474" w:rsidRPr="00320C1B">
          <w:rPr>
            <w:rStyle w:val="Hyperlink"/>
            <w:i/>
            <w:noProof/>
            <w:color w:val="auto"/>
          </w:rPr>
          <w:t>Bảng 2.1: Kết quả phân tích chất lượng nước thải sau hệ thống XLNT tập trung KCN Nhơn Trạch III - giai đoạn 2</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_Toc174974423 \h </w:instrText>
        </w:r>
        <w:r w:rsidR="00BB2474" w:rsidRPr="00320C1B">
          <w:rPr>
            <w:noProof/>
            <w:webHidden/>
          </w:rPr>
        </w:r>
        <w:r w:rsidR="00BB2474" w:rsidRPr="00320C1B">
          <w:rPr>
            <w:noProof/>
            <w:webHidden/>
          </w:rPr>
          <w:fldChar w:fldCharType="separate"/>
        </w:r>
        <w:r w:rsidR="00A96F27">
          <w:rPr>
            <w:noProof/>
            <w:webHidden/>
          </w:rPr>
          <w:t>69</w:t>
        </w:r>
        <w:r w:rsidR="00BB2474" w:rsidRPr="00320C1B">
          <w:rPr>
            <w:noProof/>
            <w:webHidden/>
          </w:rPr>
          <w:fldChar w:fldCharType="end"/>
        </w:r>
      </w:hyperlink>
    </w:p>
    <w:p w14:paraId="339A2C63" w14:textId="24AEAE5E" w:rsidR="00BB2474" w:rsidRPr="00320C1B" w:rsidRDefault="00854B33">
      <w:pPr>
        <w:pStyle w:val="TOC1"/>
        <w:rPr>
          <w:rFonts w:asciiTheme="minorHAnsi" w:eastAsiaTheme="minorEastAsia" w:hAnsiTheme="minorHAnsi" w:cstheme="minorBidi"/>
          <w:noProof/>
          <w:sz w:val="22"/>
          <w:szCs w:val="22"/>
          <w:lang w:val="en-US"/>
        </w:rPr>
      </w:pPr>
      <w:hyperlink w:anchor="_Toc174974428" w:history="1">
        <w:r w:rsidR="00BB2474" w:rsidRPr="00320C1B">
          <w:rPr>
            <w:rStyle w:val="Hyperlink"/>
            <w:i/>
            <w:noProof/>
            <w:color w:val="auto"/>
          </w:rPr>
          <w:t>Bảng 3.1. Tổng hợp quy mô hệ thống thoát nước mưa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_Toc174974428 \h </w:instrText>
        </w:r>
        <w:r w:rsidR="00BB2474" w:rsidRPr="00320C1B">
          <w:rPr>
            <w:noProof/>
            <w:webHidden/>
          </w:rPr>
        </w:r>
        <w:r w:rsidR="00BB2474" w:rsidRPr="00320C1B">
          <w:rPr>
            <w:noProof/>
            <w:webHidden/>
          </w:rPr>
          <w:fldChar w:fldCharType="separate"/>
        </w:r>
        <w:r w:rsidR="00A96F27">
          <w:rPr>
            <w:noProof/>
            <w:webHidden/>
          </w:rPr>
          <w:t>72</w:t>
        </w:r>
        <w:r w:rsidR="00BB2474" w:rsidRPr="00320C1B">
          <w:rPr>
            <w:noProof/>
            <w:webHidden/>
          </w:rPr>
          <w:fldChar w:fldCharType="end"/>
        </w:r>
      </w:hyperlink>
    </w:p>
    <w:p w14:paraId="3CA59613" w14:textId="03B14A88" w:rsidR="00BB2474" w:rsidRPr="00320C1B" w:rsidRDefault="00854B33">
      <w:pPr>
        <w:pStyle w:val="TOC1"/>
        <w:rPr>
          <w:rFonts w:asciiTheme="minorHAnsi" w:eastAsiaTheme="minorEastAsia" w:hAnsiTheme="minorHAnsi" w:cstheme="minorBidi"/>
          <w:noProof/>
          <w:sz w:val="22"/>
          <w:szCs w:val="22"/>
          <w:lang w:val="en-US"/>
        </w:rPr>
      </w:pPr>
      <w:hyperlink w:anchor="_Toc174974432" w:history="1">
        <w:r w:rsidR="00BB2474" w:rsidRPr="00320C1B">
          <w:rPr>
            <w:rStyle w:val="Hyperlink"/>
            <w:i/>
            <w:noProof/>
            <w:color w:val="auto"/>
          </w:rPr>
          <w:t>Bảng 3.2. Tổng hợp quy mô hệ thống thu gom, thoát nước thải của dự án</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_Toc174974432 \h </w:instrText>
        </w:r>
        <w:r w:rsidR="00BB2474" w:rsidRPr="00320C1B">
          <w:rPr>
            <w:noProof/>
            <w:webHidden/>
          </w:rPr>
        </w:r>
        <w:r w:rsidR="00BB2474" w:rsidRPr="00320C1B">
          <w:rPr>
            <w:noProof/>
            <w:webHidden/>
          </w:rPr>
          <w:fldChar w:fldCharType="separate"/>
        </w:r>
        <w:r w:rsidR="00A96F27">
          <w:rPr>
            <w:noProof/>
            <w:webHidden/>
          </w:rPr>
          <w:t>74</w:t>
        </w:r>
        <w:r w:rsidR="00BB2474" w:rsidRPr="00320C1B">
          <w:rPr>
            <w:noProof/>
            <w:webHidden/>
          </w:rPr>
          <w:fldChar w:fldCharType="end"/>
        </w:r>
      </w:hyperlink>
    </w:p>
    <w:p w14:paraId="377B3503" w14:textId="618C906A" w:rsidR="00BB2474" w:rsidRPr="00320C1B" w:rsidRDefault="00854B33">
      <w:pPr>
        <w:pStyle w:val="TOC1"/>
        <w:rPr>
          <w:rFonts w:asciiTheme="minorHAnsi" w:eastAsiaTheme="minorEastAsia" w:hAnsiTheme="minorHAnsi" w:cstheme="minorBidi"/>
          <w:noProof/>
          <w:sz w:val="22"/>
          <w:szCs w:val="22"/>
          <w:lang w:val="en-US"/>
        </w:rPr>
      </w:pPr>
      <w:hyperlink w:anchor="_Toc174974445" w:history="1">
        <w:r w:rsidR="00BB2474" w:rsidRPr="00320C1B">
          <w:rPr>
            <w:rStyle w:val="Hyperlink"/>
            <w:i/>
            <w:noProof/>
            <w:color w:val="auto"/>
          </w:rPr>
          <w:t>Bảng 3.3: Khối lượng chất thải rắn sinh hoạt phát sinh trung bình 1 năm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_Toc174974445 \h </w:instrText>
        </w:r>
        <w:r w:rsidR="00BB2474" w:rsidRPr="00320C1B">
          <w:rPr>
            <w:noProof/>
            <w:webHidden/>
          </w:rPr>
        </w:r>
        <w:r w:rsidR="00BB2474" w:rsidRPr="00320C1B">
          <w:rPr>
            <w:noProof/>
            <w:webHidden/>
          </w:rPr>
          <w:fldChar w:fldCharType="separate"/>
        </w:r>
        <w:r w:rsidR="00A96F27">
          <w:rPr>
            <w:noProof/>
            <w:webHidden/>
          </w:rPr>
          <w:t>91</w:t>
        </w:r>
        <w:r w:rsidR="00BB2474" w:rsidRPr="00320C1B">
          <w:rPr>
            <w:noProof/>
            <w:webHidden/>
          </w:rPr>
          <w:fldChar w:fldCharType="end"/>
        </w:r>
      </w:hyperlink>
    </w:p>
    <w:p w14:paraId="0CAD9354" w14:textId="0997BC0C" w:rsidR="00BB2474" w:rsidRPr="00320C1B" w:rsidRDefault="00854B33">
      <w:pPr>
        <w:pStyle w:val="TOC1"/>
        <w:rPr>
          <w:rFonts w:asciiTheme="minorHAnsi" w:eastAsiaTheme="minorEastAsia" w:hAnsiTheme="minorHAnsi" w:cstheme="minorBidi"/>
          <w:noProof/>
          <w:sz w:val="22"/>
          <w:szCs w:val="22"/>
          <w:lang w:val="en-US"/>
        </w:rPr>
      </w:pPr>
      <w:hyperlink w:anchor="_Toc174974446" w:history="1">
        <w:r w:rsidR="00BB2474" w:rsidRPr="00320C1B">
          <w:rPr>
            <w:rStyle w:val="Hyperlink"/>
            <w:i/>
            <w:noProof/>
            <w:color w:val="auto"/>
          </w:rPr>
          <w:t>Bảng 3.4: Khối lượng chất thải rắn thông thường phát sinh trung bình 1 năm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_Toc174974446 \h </w:instrText>
        </w:r>
        <w:r w:rsidR="00BB2474" w:rsidRPr="00320C1B">
          <w:rPr>
            <w:noProof/>
            <w:webHidden/>
          </w:rPr>
        </w:r>
        <w:r w:rsidR="00BB2474" w:rsidRPr="00320C1B">
          <w:rPr>
            <w:noProof/>
            <w:webHidden/>
          </w:rPr>
          <w:fldChar w:fldCharType="separate"/>
        </w:r>
        <w:r w:rsidR="00A96F27">
          <w:rPr>
            <w:noProof/>
            <w:webHidden/>
          </w:rPr>
          <w:t>92</w:t>
        </w:r>
        <w:r w:rsidR="00BB2474" w:rsidRPr="00320C1B">
          <w:rPr>
            <w:noProof/>
            <w:webHidden/>
          </w:rPr>
          <w:fldChar w:fldCharType="end"/>
        </w:r>
      </w:hyperlink>
    </w:p>
    <w:p w14:paraId="79F9ABD1" w14:textId="670BCFFE" w:rsidR="00BB2474" w:rsidRPr="00320C1B" w:rsidRDefault="00854B33">
      <w:pPr>
        <w:pStyle w:val="TOC1"/>
        <w:rPr>
          <w:rFonts w:asciiTheme="minorHAnsi" w:eastAsiaTheme="minorEastAsia" w:hAnsiTheme="minorHAnsi" w:cstheme="minorBidi"/>
          <w:noProof/>
          <w:sz w:val="22"/>
          <w:szCs w:val="22"/>
          <w:lang w:val="en-US"/>
        </w:rPr>
      </w:pPr>
      <w:hyperlink w:anchor="_Toc174974447" w:history="1">
        <w:r w:rsidR="00BB2474" w:rsidRPr="00320C1B">
          <w:rPr>
            <w:rStyle w:val="Hyperlink"/>
            <w:i/>
            <w:noProof/>
            <w:color w:val="auto"/>
          </w:rPr>
          <w:t>Bảng 3.5: Thống kê số lượng chất thải nguy hại phát sinh trung bình trong 1 năm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_Toc174974447 \h </w:instrText>
        </w:r>
        <w:r w:rsidR="00BB2474" w:rsidRPr="00320C1B">
          <w:rPr>
            <w:noProof/>
            <w:webHidden/>
          </w:rPr>
        </w:r>
        <w:r w:rsidR="00BB2474" w:rsidRPr="00320C1B">
          <w:rPr>
            <w:noProof/>
            <w:webHidden/>
          </w:rPr>
          <w:fldChar w:fldCharType="separate"/>
        </w:r>
        <w:r w:rsidR="00A96F27">
          <w:rPr>
            <w:noProof/>
            <w:webHidden/>
          </w:rPr>
          <w:t>93</w:t>
        </w:r>
        <w:r w:rsidR="00BB2474" w:rsidRPr="00320C1B">
          <w:rPr>
            <w:noProof/>
            <w:webHidden/>
          </w:rPr>
          <w:fldChar w:fldCharType="end"/>
        </w:r>
      </w:hyperlink>
    </w:p>
    <w:p w14:paraId="7A417ADE" w14:textId="1DEE817E" w:rsidR="00BB2474" w:rsidRPr="00320C1B" w:rsidRDefault="00854B33">
      <w:pPr>
        <w:pStyle w:val="TOC1"/>
        <w:rPr>
          <w:rFonts w:asciiTheme="minorHAnsi" w:eastAsiaTheme="minorEastAsia" w:hAnsiTheme="minorHAnsi" w:cstheme="minorBidi"/>
          <w:noProof/>
          <w:sz w:val="22"/>
          <w:szCs w:val="22"/>
          <w:lang w:val="en-US"/>
        </w:rPr>
      </w:pPr>
      <w:hyperlink w:anchor="_Toc174974448" w:history="1">
        <w:r w:rsidR="00BB2474" w:rsidRPr="00320C1B">
          <w:rPr>
            <w:rStyle w:val="Hyperlink"/>
            <w:i/>
            <w:noProof/>
            <w:color w:val="auto"/>
            <w:lang w:val="vi-VN"/>
          </w:rPr>
          <w:t>Bảng 4.1. Giá trị giới hạn các thông số ô nhiễm trong dòng nước thải</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_Toc174974448 \h </w:instrText>
        </w:r>
        <w:r w:rsidR="00BB2474" w:rsidRPr="00320C1B">
          <w:rPr>
            <w:noProof/>
            <w:webHidden/>
          </w:rPr>
        </w:r>
        <w:r w:rsidR="00BB2474" w:rsidRPr="00320C1B">
          <w:rPr>
            <w:noProof/>
            <w:webHidden/>
          </w:rPr>
          <w:fldChar w:fldCharType="separate"/>
        </w:r>
        <w:r w:rsidR="00A96F27">
          <w:rPr>
            <w:noProof/>
            <w:webHidden/>
          </w:rPr>
          <w:t>100</w:t>
        </w:r>
        <w:r w:rsidR="00BB2474" w:rsidRPr="00320C1B">
          <w:rPr>
            <w:noProof/>
            <w:webHidden/>
          </w:rPr>
          <w:fldChar w:fldCharType="end"/>
        </w:r>
      </w:hyperlink>
    </w:p>
    <w:p w14:paraId="3D137FEC" w14:textId="7BBD60F1" w:rsidR="00BB2474" w:rsidRPr="00320C1B" w:rsidRDefault="00854B33">
      <w:pPr>
        <w:pStyle w:val="TOC1"/>
        <w:rPr>
          <w:rFonts w:asciiTheme="minorHAnsi" w:eastAsiaTheme="minorEastAsia" w:hAnsiTheme="minorHAnsi" w:cstheme="minorBidi"/>
          <w:noProof/>
          <w:sz w:val="22"/>
          <w:szCs w:val="22"/>
          <w:lang w:val="en-US"/>
        </w:rPr>
      </w:pPr>
      <w:hyperlink w:anchor="_Toc174974449" w:history="1">
        <w:r w:rsidR="00BB2474" w:rsidRPr="00320C1B">
          <w:rPr>
            <w:rStyle w:val="Hyperlink"/>
            <w:i/>
            <w:noProof/>
            <w:color w:val="auto"/>
          </w:rPr>
          <w:t>B</w:t>
        </w:r>
        <w:r w:rsidR="00BB2474" w:rsidRPr="00320C1B">
          <w:rPr>
            <w:rStyle w:val="Hyperlink"/>
            <w:i/>
            <w:noProof/>
            <w:color w:val="auto"/>
            <w:lang w:val="vi-VN"/>
          </w:rPr>
          <w:t>ảng 5.</w:t>
        </w:r>
        <w:r w:rsidR="00BB2474" w:rsidRPr="00320C1B">
          <w:rPr>
            <w:rStyle w:val="Hyperlink"/>
            <w:i/>
            <w:noProof/>
            <w:color w:val="auto"/>
          </w:rPr>
          <w:t>1</w:t>
        </w:r>
        <w:r w:rsidR="00BB2474" w:rsidRPr="00320C1B">
          <w:rPr>
            <w:rStyle w:val="Hyperlink"/>
            <w:i/>
            <w:noProof/>
            <w:color w:val="auto"/>
            <w:lang w:val="vi-VN"/>
          </w:rPr>
          <w:t xml:space="preserve">. </w:t>
        </w:r>
        <w:r w:rsidR="00BB2474" w:rsidRPr="00320C1B">
          <w:rPr>
            <w:rStyle w:val="Hyperlink"/>
            <w:i/>
            <w:noProof/>
            <w:color w:val="auto"/>
          </w:rPr>
          <w:t>Th</w:t>
        </w:r>
        <w:r w:rsidR="00BB2474" w:rsidRPr="00320C1B">
          <w:rPr>
            <w:rStyle w:val="Hyperlink"/>
            <w:i/>
            <w:noProof/>
            <w:color w:val="auto"/>
            <w:lang w:val="vi-VN"/>
          </w:rPr>
          <w:t>ời gian vận hành thử nghiệm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_Toc174974449 \h </w:instrText>
        </w:r>
        <w:r w:rsidR="00BB2474" w:rsidRPr="00320C1B">
          <w:rPr>
            <w:noProof/>
            <w:webHidden/>
          </w:rPr>
        </w:r>
        <w:r w:rsidR="00BB2474" w:rsidRPr="00320C1B">
          <w:rPr>
            <w:noProof/>
            <w:webHidden/>
          </w:rPr>
          <w:fldChar w:fldCharType="separate"/>
        </w:r>
        <w:r w:rsidR="00A96F27">
          <w:rPr>
            <w:noProof/>
            <w:webHidden/>
          </w:rPr>
          <w:t>107</w:t>
        </w:r>
        <w:r w:rsidR="00BB2474" w:rsidRPr="00320C1B">
          <w:rPr>
            <w:noProof/>
            <w:webHidden/>
          </w:rPr>
          <w:fldChar w:fldCharType="end"/>
        </w:r>
      </w:hyperlink>
    </w:p>
    <w:p w14:paraId="301F6284" w14:textId="5E330308" w:rsidR="00BB2474" w:rsidRPr="00320C1B" w:rsidRDefault="00854B33">
      <w:pPr>
        <w:pStyle w:val="TOC1"/>
        <w:rPr>
          <w:rFonts w:asciiTheme="minorHAnsi" w:eastAsiaTheme="minorEastAsia" w:hAnsiTheme="minorHAnsi" w:cstheme="minorBidi"/>
          <w:noProof/>
          <w:sz w:val="22"/>
          <w:szCs w:val="22"/>
          <w:lang w:val="en-US"/>
        </w:rPr>
      </w:pPr>
      <w:hyperlink w:anchor="_Toc174974450" w:history="1">
        <w:r w:rsidR="00BB2474" w:rsidRPr="00320C1B">
          <w:rPr>
            <w:rStyle w:val="Hyperlink"/>
            <w:i/>
            <w:noProof/>
            <w:color w:val="auto"/>
            <w:lang w:val="nb-NO"/>
          </w:rPr>
          <w:t>Bảng 5.</w:t>
        </w:r>
        <w:r w:rsidR="00BB2474" w:rsidRPr="00320C1B">
          <w:rPr>
            <w:rStyle w:val="Hyperlink"/>
            <w:i/>
            <w:noProof/>
            <w:color w:val="auto"/>
            <w:lang w:val="vi-VN"/>
          </w:rPr>
          <w:t>2</w:t>
        </w:r>
        <w:r w:rsidR="00BB2474" w:rsidRPr="00320C1B">
          <w:rPr>
            <w:rStyle w:val="Hyperlink"/>
            <w:i/>
            <w:noProof/>
            <w:color w:val="auto"/>
            <w:lang w:val="nb-NO"/>
          </w:rPr>
          <w:t>. Kế hoạch lấy mẫu giai đoạn vận hành thử nghiệm</w:t>
        </w:r>
        <w:r w:rsidR="00BB2474" w:rsidRPr="00320C1B">
          <w:rPr>
            <w:noProof/>
            <w:webHidden/>
          </w:rPr>
          <w:tab/>
        </w:r>
        <w:r w:rsidR="00BB2474" w:rsidRPr="00320C1B">
          <w:rPr>
            <w:noProof/>
            <w:webHidden/>
          </w:rPr>
          <w:fldChar w:fldCharType="begin"/>
        </w:r>
        <w:r w:rsidR="00BB2474" w:rsidRPr="00320C1B">
          <w:rPr>
            <w:noProof/>
            <w:webHidden/>
          </w:rPr>
          <w:instrText xml:space="preserve"> PAGEREF _Toc174974450 \h </w:instrText>
        </w:r>
        <w:r w:rsidR="00BB2474" w:rsidRPr="00320C1B">
          <w:rPr>
            <w:noProof/>
            <w:webHidden/>
          </w:rPr>
        </w:r>
        <w:r w:rsidR="00BB2474" w:rsidRPr="00320C1B">
          <w:rPr>
            <w:noProof/>
            <w:webHidden/>
          </w:rPr>
          <w:fldChar w:fldCharType="separate"/>
        </w:r>
        <w:r w:rsidR="00A96F27">
          <w:rPr>
            <w:noProof/>
            <w:webHidden/>
          </w:rPr>
          <w:t>108</w:t>
        </w:r>
        <w:r w:rsidR="00BB2474" w:rsidRPr="00320C1B">
          <w:rPr>
            <w:noProof/>
            <w:webHidden/>
          </w:rPr>
          <w:fldChar w:fldCharType="end"/>
        </w:r>
      </w:hyperlink>
    </w:p>
    <w:p w14:paraId="3F133D5E" w14:textId="77777777" w:rsidR="00461630" w:rsidRPr="00320C1B" w:rsidRDefault="009E4A2E">
      <w:pPr>
        <w:tabs>
          <w:tab w:val="right" w:leader="dot" w:pos="9072"/>
        </w:tabs>
        <w:spacing w:after="0"/>
        <w:ind w:right="-181" w:firstLine="0"/>
        <w:rPr>
          <w:rFonts w:ascii="Times New Roman" w:hAnsi="Times New Roman" w:cs="Times New Roman"/>
          <w:sz w:val="26"/>
          <w:szCs w:val="26"/>
          <w:lang w:val="pl-PL"/>
        </w:rPr>
      </w:pPr>
      <w:r w:rsidRPr="00320C1B">
        <w:rPr>
          <w:rFonts w:ascii="Times New Roman" w:hAnsi="Times New Roman" w:cs="Times New Roman"/>
          <w:szCs w:val="26"/>
        </w:rPr>
        <w:fldChar w:fldCharType="end"/>
      </w:r>
    </w:p>
    <w:p w14:paraId="602609B3" w14:textId="77777777" w:rsidR="00105711" w:rsidRPr="00320C1B" w:rsidRDefault="00105711">
      <w:pPr>
        <w:spacing w:before="0" w:after="0"/>
        <w:ind w:firstLine="0"/>
        <w:jc w:val="left"/>
        <w:rPr>
          <w:rFonts w:ascii="Times New Roman" w:hAnsi="Times New Roman" w:cs="Times New Roman"/>
          <w:b/>
          <w:sz w:val="26"/>
          <w:szCs w:val="26"/>
          <w:lang w:val="pl-PL"/>
        </w:rPr>
      </w:pPr>
      <w:r w:rsidRPr="00320C1B">
        <w:rPr>
          <w:rFonts w:ascii="Times New Roman" w:hAnsi="Times New Roman" w:cs="Times New Roman"/>
          <w:b/>
          <w:sz w:val="26"/>
          <w:szCs w:val="26"/>
          <w:lang w:val="pl-PL"/>
        </w:rPr>
        <w:br w:type="page"/>
      </w:r>
    </w:p>
    <w:p w14:paraId="2E4F0DF7" w14:textId="77777777" w:rsidR="00461630" w:rsidRPr="00320C1B" w:rsidRDefault="009E4A2E" w:rsidP="006A47A4">
      <w:pPr>
        <w:tabs>
          <w:tab w:val="right" w:leader="dot" w:pos="8789"/>
          <w:tab w:val="right" w:leader="dot" w:pos="9072"/>
        </w:tabs>
        <w:spacing w:after="0"/>
        <w:ind w:firstLine="0"/>
        <w:jc w:val="center"/>
        <w:outlineLvl w:val="0"/>
        <w:rPr>
          <w:rFonts w:ascii="Times New Roman" w:hAnsi="Times New Roman" w:cs="Times New Roman"/>
          <w:b/>
          <w:sz w:val="26"/>
          <w:szCs w:val="26"/>
          <w:lang w:val="pl-PL"/>
        </w:rPr>
      </w:pPr>
      <w:bookmarkStart w:id="10" w:name="_Toc174973951"/>
      <w:r w:rsidRPr="00320C1B">
        <w:rPr>
          <w:rFonts w:ascii="Times New Roman" w:hAnsi="Times New Roman" w:cs="Times New Roman"/>
          <w:b/>
          <w:sz w:val="26"/>
          <w:szCs w:val="26"/>
          <w:lang w:val="pl-PL"/>
        </w:rPr>
        <w:t>DANH MỤC CÁC HÌNH</w:t>
      </w:r>
      <w:bookmarkEnd w:id="10"/>
    </w:p>
    <w:bookmarkStart w:id="11" w:name="_Toc341774530"/>
    <w:bookmarkStart w:id="12" w:name="_Toc333905011"/>
    <w:bookmarkStart w:id="13" w:name="_Toc333906175"/>
    <w:bookmarkStart w:id="14" w:name="_Toc334971227"/>
    <w:bookmarkStart w:id="15" w:name="_Toc333914058"/>
    <w:bookmarkStart w:id="16" w:name="_Toc334971235"/>
    <w:bookmarkStart w:id="17" w:name="_Toc333905703"/>
    <w:bookmarkStart w:id="18" w:name="_Toc333906183"/>
    <w:bookmarkStart w:id="19" w:name="_Toc333905019"/>
    <w:bookmarkStart w:id="20" w:name="_Toc333905711"/>
    <w:bookmarkStart w:id="21" w:name="_Toc341774519"/>
    <w:bookmarkStart w:id="22" w:name="_Toc333914050"/>
    <w:bookmarkEnd w:id="1"/>
    <w:bookmarkEnd w:id="2"/>
    <w:bookmarkEnd w:id="3"/>
    <w:bookmarkEnd w:id="4"/>
    <w:bookmarkEnd w:id="5"/>
    <w:bookmarkEnd w:id="6"/>
    <w:bookmarkEnd w:id="9"/>
    <w:p w14:paraId="29D792D3" w14:textId="66550E3F" w:rsidR="005E0869" w:rsidRPr="00320C1B" w:rsidRDefault="009E4A2E">
      <w:pPr>
        <w:pStyle w:val="TOC1"/>
        <w:rPr>
          <w:rFonts w:asciiTheme="minorHAnsi" w:eastAsiaTheme="minorEastAsia" w:hAnsiTheme="minorHAnsi" w:cstheme="minorBidi"/>
          <w:noProof/>
          <w:sz w:val="22"/>
          <w:szCs w:val="22"/>
          <w:lang w:val="en-US"/>
        </w:rPr>
      </w:pPr>
      <w:r w:rsidRPr="00320C1B">
        <w:rPr>
          <w:b/>
        </w:rPr>
        <w:fldChar w:fldCharType="begin"/>
      </w:r>
      <w:r w:rsidRPr="00320C1B">
        <w:rPr>
          <w:b/>
        </w:rPr>
        <w:instrText xml:space="preserve"> TOC \h \z \t "Heading 3,1" </w:instrText>
      </w:r>
      <w:r w:rsidRPr="00320C1B">
        <w:rPr>
          <w:b/>
        </w:rPr>
        <w:fldChar w:fldCharType="separate"/>
      </w:r>
      <w:hyperlink w:anchor="_Toc175148198" w:history="1">
        <w:r w:rsidR="005E0869" w:rsidRPr="00320C1B">
          <w:rPr>
            <w:rStyle w:val="Hyperlink"/>
            <w:i/>
            <w:noProof/>
            <w:lang w:val="vi-VN"/>
          </w:rPr>
          <w:t>Hình 1.1. Sơ đồ qui trình sản xuất bấm kim</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_Toc175148198 \h </w:instrText>
        </w:r>
        <w:r w:rsidR="005E0869" w:rsidRPr="00320C1B">
          <w:rPr>
            <w:noProof/>
            <w:webHidden/>
          </w:rPr>
        </w:r>
        <w:r w:rsidR="005E0869" w:rsidRPr="00320C1B">
          <w:rPr>
            <w:noProof/>
            <w:webHidden/>
          </w:rPr>
          <w:fldChar w:fldCharType="separate"/>
        </w:r>
        <w:r w:rsidR="00A96F27">
          <w:rPr>
            <w:noProof/>
            <w:webHidden/>
          </w:rPr>
          <w:t>4</w:t>
        </w:r>
        <w:r w:rsidR="005E0869" w:rsidRPr="00320C1B">
          <w:rPr>
            <w:noProof/>
            <w:webHidden/>
          </w:rPr>
          <w:fldChar w:fldCharType="end"/>
        </w:r>
      </w:hyperlink>
    </w:p>
    <w:p w14:paraId="4E28772D" w14:textId="5CF030F7" w:rsidR="005E0869" w:rsidRPr="00320C1B" w:rsidRDefault="00854B33">
      <w:pPr>
        <w:pStyle w:val="TOC1"/>
        <w:rPr>
          <w:rFonts w:asciiTheme="minorHAnsi" w:eastAsiaTheme="minorEastAsia" w:hAnsiTheme="minorHAnsi" w:cstheme="minorBidi"/>
          <w:noProof/>
          <w:sz w:val="22"/>
          <w:szCs w:val="22"/>
          <w:lang w:val="en-US"/>
        </w:rPr>
      </w:pPr>
      <w:hyperlink w:anchor="_Toc175148199" w:history="1">
        <w:r w:rsidR="005E0869" w:rsidRPr="00320C1B">
          <w:rPr>
            <w:rStyle w:val="Hyperlink"/>
            <w:i/>
            <w:noProof/>
            <w:lang w:val="vi-VN"/>
          </w:rPr>
          <w:t>Hình 1.2: Quy trình sản xuất kim bấm</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_Toc175148199 \h </w:instrText>
        </w:r>
        <w:r w:rsidR="005E0869" w:rsidRPr="00320C1B">
          <w:rPr>
            <w:noProof/>
            <w:webHidden/>
          </w:rPr>
        </w:r>
        <w:r w:rsidR="005E0869" w:rsidRPr="00320C1B">
          <w:rPr>
            <w:noProof/>
            <w:webHidden/>
          </w:rPr>
          <w:fldChar w:fldCharType="separate"/>
        </w:r>
        <w:r w:rsidR="00A96F27">
          <w:rPr>
            <w:noProof/>
            <w:webHidden/>
          </w:rPr>
          <w:t>4</w:t>
        </w:r>
        <w:r w:rsidR="005E0869" w:rsidRPr="00320C1B">
          <w:rPr>
            <w:noProof/>
            <w:webHidden/>
          </w:rPr>
          <w:fldChar w:fldCharType="end"/>
        </w:r>
      </w:hyperlink>
    </w:p>
    <w:p w14:paraId="0170E0FA" w14:textId="02862403" w:rsidR="005E0869" w:rsidRPr="00320C1B" w:rsidRDefault="00854B33">
      <w:pPr>
        <w:pStyle w:val="TOC1"/>
        <w:rPr>
          <w:rFonts w:asciiTheme="minorHAnsi" w:eastAsiaTheme="minorEastAsia" w:hAnsiTheme="minorHAnsi" w:cstheme="minorBidi"/>
          <w:noProof/>
          <w:sz w:val="22"/>
          <w:szCs w:val="22"/>
          <w:lang w:val="en-US"/>
        </w:rPr>
      </w:pPr>
      <w:hyperlink w:anchor="_Toc175148200" w:history="1">
        <w:r w:rsidR="005E0869" w:rsidRPr="00320C1B">
          <w:rPr>
            <w:rStyle w:val="Hyperlink"/>
            <w:i/>
            <w:noProof/>
            <w:lang w:val="vi-VN"/>
          </w:rPr>
          <w:t>Hình 1.3: Quy trình sản xuất kim kẹp</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_Toc175148200 \h </w:instrText>
        </w:r>
        <w:r w:rsidR="005E0869" w:rsidRPr="00320C1B">
          <w:rPr>
            <w:noProof/>
            <w:webHidden/>
          </w:rPr>
        </w:r>
        <w:r w:rsidR="005E0869" w:rsidRPr="00320C1B">
          <w:rPr>
            <w:noProof/>
            <w:webHidden/>
          </w:rPr>
          <w:fldChar w:fldCharType="separate"/>
        </w:r>
        <w:r w:rsidR="00A96F27">
          <w:rPr>
            <w:noProof/>
            <w:webHidden/>
          </w:rPr>
          <w:t>4</w:t>
        </w:r>
        <w:r w:rsidR="005E0869" w:rsidRPr="00320C1B">
          <w:rPr>
            <w:noProof/>
            <w:webHidden/>
          </w:rPr>
          <w:fldChar w:fldCharType="end"/>
        </w:r>
      </w:hyperlink>
    </w:p>
    <w:p w14:paraId="62739250" w14:textId="4281FDB4" w:rsidR="005E0869" w:rsidRPr="00320C1B" w:rsidRDefault="00854B33">
      <w:pPr>
        <w:pStyle w:val="TOC1"/>
        <w:rPr>
          <w:rFonts w:asciiTheme="minorHAnsi" w:eastAsiaTheme="minorEastAsia" w:hAnsiTheme="minorHAnsi" w:cstheme="minorBidi"/>
          <w:noProof/>
          <w:sz w:val="22"/>
          <w:szCs w:val="22"/>
          <w:lang w:val="en-US"/>
        </w:rPr>
      </w:pPr>
      <w:hyperlink w:anchor="_Toc175148201" w:history="1">
        <w:r w:rsidR="005E0869" w:rsidRPr="00320C1B">
          <w:rPr>
            <w:rStyle w:val="Hyperlink"/>
            <w:i/>
            <w:noProof/>
            <w:lang w:val="vi-VN"/>
          </w:rPr>
          <w:t>Hình 1.4: Quy trình sản xuất sản phẩm kẹp từ</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_Toc175148201 \h </w:instrText>
        </w:r>
        <w:r w:rsidR="005E0869" w:rsidRPr="00320C1B">
          <w:rPr>
            <w:noProof/>
            <w:webHidden/>
          </w:rPr>
        </w:r>
        <w:r w:rsidR="005E0869" w:rsidRPr="00320C1B">
          <w:rPr>
            <w:noProof/>
            <w:webHidden/>
          </w:rPr>
          <w:fldChar w:fldCharType="separate"/>
        </w:r>
        <w:r w:rsidR="00A96F27">
          <w:rPr>
            <w:noProof/>
            <w:webHidden/>
          </w:rPr>
          <w:t>5</w:t>
        </w:r>
        <w:r w:rsidR="005E0869" w:rsidRPr="00320C1B">
          <w:rPr>
            <w:noProof/>
            <w:webHidden/>
          </w:rPr>
          <w:fldChar w:fldCharType="end"/>
        </w:r>
      </w:hyperlink>
    </w:p>
    <w:p w14:paraId="06C0E973" w14:textId="5502B1BE" w:rsidR="005E0869" w:rsidRPr="00320C1B" w:rsidRDefault="00854B33">
      <w:pPr>
        <w:pStyle w:val="TOC1"/>
        <w:rPr>
          <w:rFonts w:asciiTheme="minorHAnsi" w:eastAsiaTheme="minorEastAsia" w:hAnsiTheme="minorHAnsi" w:cstheme="minorBidi"/>
          <w:noProof/>
          <w:sz w:val="22"/>
          <w:szCs w:val="22"/>
          <w:lang w:val="en-US"/>
        </w:rPr>
      </w:pPr>
      <w:hyperlink w:anchor="_Toc175148202" w:history="1">
        <w:r w:rsidR="005E0869" w:rsidRPr="00320C1B">
          <w:rPr>
            <w:rStyle w:val="Hyperlink"/>
            <w:i/>
            <w:noProof/>
          </w:rPr>
          <w:t>Hình 1.5. Quy trình sản xuất bìa hồ sơ giấy</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_Toc175148202 \h </w:instrText>
        </w:r>
        <w:r w:rsidR="005E0869" w:rsidRPr="00320C1B">
          <w:rPr>
            <w:noProof/>
            <w:webHidden/>
          </w:rPr>
        </w:r>
        <w:r w:rsidR="005E0869" w:rsidRPr="00320C1B">
          <w:rPr>
            <w:noProof/>
            <w:webHidden/>
          </w:rPr>
          <w:fldChar w:fldCharType="separate"/>
        </w:r>
        <w:r w:rsidR="00A96F27">
          <w:rPr>
            <w:noProof/>
            <w:webHidden/>
          </w:rPr>
          <w:t>5</w:t>
        </w:r>
        <w:r w:rsidR="005E0869" w:rsidRPr="00320C1B">
          <w:rPr>
            <w:noProof/>
            <w:webHidden/>
          </w:rPr>
          <w:fldChar w:fldCharType="end"/>
        </w:r>
      </w:hyperlink>
    </w:p>
    <w:p w14:paraId="31C88C50" w14:textId="67462606" w:rsidR="005E0869" w:rsidRPr="00320C1B" w:rsidRDefault="00854B33">
      <w:pPr>
        <w:pStyle w:val="TOC1"/>
        <w:rPr>
          <w:rFonts w:asciiTheme="minorHAnsi" w:eastAsiaTheme="minorEastAsia" w:hAnsiTheme="minorHAnsi" w:cstheme="minorBidi"/>
          <w:noProof/>
          <w:sz w:val="22"/>
          <w:szCs w:val="22"/>
          <w:lang w:val="en-US"/>
        </w:rPr>
      </w:pPr>
      <w:hyperlink w:anchor="_Toc175148203" w:history="1">
        <w:r w:rsidR="005E0869" w:rsidRPr="00320C1B">
          <w:rPr>
            <w:rStyle w:val="Hyperlink"/>
            <w:i/>
            <w:noProof/>
          </w:rPr>
          <w:t>Hình 1.6: Quy trình sản xuất các sản phẩm từ nhựa (bìa lá, bìa hồ sơ nhựa)</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_Toc175148203 \h </w:instrText>
        </w:r>
        <w:r w:rsidR="005E0869" w:rsidRPr="00320C1B">
          <w:rPr>
            <w:noProof/>
            <w:webHidden/>
          </w:rPr>
        </w:r>
        <w:r w:rsidR="005E0869" w:rsidRPr="00320C1B">
          <w:rPr>
            <w:noProof/>
            <w:webHidden/>
          </w:rPr>
          <w:fldChar w:fldCharType="separate"/>
        </w:r>
        <w:r w:rsidR="00A96F27">
          <w:rPr>
            <w:noProof/>
            <w:webHidden/>
          </w:rPr>
          <w:t>6</w:t>
        </w:r>
        <w:r w:rsidR="005E0869" w:rsidRPr="00320C1B">
          <w:rPr>
            <w:noProof/>
            <w:webHidden/>
          </w:rPr>
          <w:fldChar w:fldCharType="end"/>
        </w:r>
      </w:hyperlink>
    </w:p>
    <w:p w14:paraId="75BBA0FE" w14:textId="35185732" w:rsidR="005E0869" w:rsidRPr="00320C1B" w:rsidRDefault="00854B33">
      <w:pPr>
        <w:pStyle w:val="TOC1"/>
        <w:rPr>
          <w:rFonts w:asciiTheme="minorHAnsi" w:eastAsiaTheme="minorEastAsia" w:hAnsiTheme="minorHAnsi" w:cstheme="minorBidi"/>
          <w:noProof/>
          <w:sz w:val="22"/>
          <w:szCs w:val="22"/>
          <w:lang w:val="en-US"/>
        </w:rPr>
      </w:pPr>
      <w:hyperlink w:anchor="_Toc175148204" w:history="1">
        <w:r w:rsidR="005E0869" w:rsidRPr="00320C1B">
          <w:rPr>
            <w:rStyle w:val="Hyperlink"/>
            <w:i/>
            <w:noProof/>
          </w:rPr>
          <w:t>Hình 1.7: Quy trình sản xuất kéo</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_Toc175148204 \h </w:instrText>
        </w:r>
        <w:r w:rsidR="005E0869" w:rsidRPr="00320C1B">
          <w:rPr>
            <w:noProof/>
            <w:webHidden/>
          </w:rPr>
        </w:r>
        <w:r w:rsidR="005E0869" w:rsidRPr="00320C1B">
          <w:rPr>
            <w:noProof/>
            <w:webHidden/>
          </w:rPr>
          <w:fldChar w:fldCharType="separate"/>
        </w:r>
        <w:r w:rsidR="00A96F27">
          <w:rPr>
            <w:noProof/>
            <w:webHidden/>
          </w:rPr>
          <w:t>8</w:t>
        </w:r>
        <w:r w:rsidR="005E0869" w:rsidRPr="00320C1B">
          <w:rPr>
            <w:noProof/>
            <w:webHidden/>
          </w:rPr>
          <w:fldChar w:fldCharType="end"/>
        </w:r>
      </w:hyperlink>
    </w:p>
    <w:p w14:paraId="3A1C1880" w14:textId="04B36340" w:rsidR="005E0869" w:rsidRPr="00320C1B" w:rsidRDefault="00854B33">
      <w:pPr>
        <w:pStyle w:val="TOC1"/>
        <w:rPr>
          <w:rFonts w:asciiTheme="minorHAnsi" w:eastAsiaTheme="minorEastAsia" w:hAnsiTheme="minorHAnsi" w:cstheme="minorBidi"/>
          <w:noProof/>
          <w:sz w:val="22"/>
          <w:szCs w:val="22"/>
          <w:lang w:val="en-US"/>
        </w:rPr>
      </w:pPr>
      <w:hyperlink w:anchor="_Toc175148205" w:history="1">
        <w:r w:rsidR="005E0869" w:rsidRPr="00320C1B">
          <w:rPr>
            <w:rStyle w:val="Hyperlink"/>
            <w:i/>
            <w:noProof/>
            <w:lang w:val="sv-SE"/>
          </w:rPr>
          <w:t>Hình 1.8: Công đoạn nhúng phủ Fluorosurf</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_Toc175148205 \h </w:instrText>
        </w:r>
        <w:r w:rsidR="005E0869" w:rsidRPr="00320C1B">
          <w:rPr>
            <w:noProof/>
            <w:webHidden/>
          </w:rPr>
        </w:r>
        <w:r w:rsidR="005E0869" w:rsidRPr="00320C1B">
          <w:rPr>
            <w:noProof/>
            <w:webHidden/>
          </w:rPr>
          <w:fldChar w:fldCharType="separate"/>
        </w:r>
        <w:r w:rsidR="00A96F27">
          <w:rPr>
            <w:noProof/>
            <w:webHidden/>
          </w:rPr>
          <w:t>10</w:t>
        </w:r>
        <w:r w:rsidR="005E0869" w:rsidRPr="00320C1B">
          <w:rPr>
            <w:noProof/>
            <w:webHidden/>
          </w:rPr>
          <w:fldChar w:fldCharType="end"/>
        </w:r>
      </w:hyperlink>
    </w:p>
    <w:p w14:paraId="62E4B373" w14:textId="3F8F20D7" w:rsidR="005E0869" w:rsidRPr="00320C1B" w:rsidRDefault="00854B33">
      <w:pPr>
        <w:pStyle w:val="TOC1"/>
        <w:rPr>
          <w:rFonts w:asciiTheme="minorHAnsi" w:eastAsiaTheme="minorEastAsia" w:hAnsiTheme="minorHAnsi" w:cstheme="minorBidi"/>
          <w:noProof/>
          <w:sz w:val="22"/>
          <w:szCs w:val="22"/>
          <w:lang w:val="en-US"/>
        </w:rPr>
      </w:pPr>
      <w:hyperlink w:anchor="_Toc175148206" w:history="1">
        <w:r w:rsidR="005E0869" w:rsidRPr="00320C1B">
          <w:rPr>
            <w:rStyle w:val="Hyperlink"/>
            <w:i/>
            <w:noProof/>
          </w:rPr>
          <w:t>Hình 1.9. Quy trình sản xuất các sản phẩm từ giấy</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_Toc175148206 \h </w:instrText>
        </w:r>
        <w:r w:rsidR="005E0869" w:rsidRPr="00320C1B">
          <w:rPr>
            <w:noProof/>
            <w:webHidden/>
          </w:rPr>
        </w:r>
        <w:r w:rsidR="005E0869" w:rsidRPr="00320C1B">
          <w:rPr>
            <w:noProof/>
            <w:webHidden/>
          </w:rPr>
          <w:fldChar w:fldCharType="separate"/>
        </w:r>
        <w:r w:rsidR="00A96F27">
          <w:rPr>
            <w:noProof/>
            <w:webHidden/>
          </w:rPr>
          <w:t>11</w:t>
        </w:r>
        <w:r w:rsidR="005E0869" w:rsidRPr="00320C1B">
          <w:rPr>
            <w:noProof/>
            <w:webHidden/>
          </w:rPr>
          <w:fldChar w:fldCharType="end"/>
        </w:r>
      </w:hyperlink>
    </w:p>
    <w:p w14:paraId="7AC53185" w14:textId="1B61763F" w:rsidR="005E0869" w:rsidRPr="00320C1B" w:rsidRDefault="00854B33">
      <w:pPr>
        <w:pStyle w:val="TOC1"/>
        <w:rPr>
          <w:rFonts w:asciiTheme="minorHAnsi" w:eastAsiaTheme="minorEastAsia" w:hAnsiTheme="minorHAnsi" w:cstheme="minorBidi"/>
          <w:noProof/>
          <w:sz w:val="22"/>
          <w:szCs w:val="22"/>
          <w:lang w:val="en-US"/>
        </w:rPr>
      </w:pPr>
      <w:hyperlink w:anchor="_Toc175148207" w:history="1">
        <w:r w:rsidR="005E0869" w:rsidRPr="00320C1B">
          <w:rPr>
            <w:rStyle w:val="Hyperlink"/>
            <w:i/>
            <w:noProof/>
          </w:rPr>
          <w:t>Hình 1.10: Quy trình sản xuất các sản phẩm từ nhựa (case file, box file, senobasu, …)</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_Toc175148207 \h </w:instrText>
        </w:r>
        <w:r w:rsidR="005E0869" w:rsidRPr="00320C1B">
          <w:rPr>
            <w:noProof/>
            <w:webHidden/>
          </w:rPr>
        </w:r>
        <w:r w:rsidR="005E0869" w:rsidRPr="00320C1B">
          <w:rPr>
            <w:noProof/>
            <w:webHidden/>
          </w:rPr>
          <w:fldChar w:fldCharType="separate"/>
        </w:r>
        <w:r w:rsidR="00A96F27">
          <w:rPr>
            <w:noProof/>
            <w:webHidden/>
          </w:rPr>
          <w:t>12</w:t>
        </w:r>
        <w:r w:rsidR="005E0869" w:rsidRPr="00320C1B">
          <w:rPr>
            <w:noProof/>
            <w:webHidden/>
          </w:rPr>
          <w:fldChar w:fldCharType="end"/>
        </w:r>
      </w:hyperlink>
    </w:p>
    <w:p w14:paraId="7A09A6FC" w14:textId="3AF8E640" w:rsidR="005E0869" w:rsidRPr="00320C1B" w:rsidRDefault="00854B33">
      <w:pPr>
        <w:pStyle w:val="TOC1"/>
        <w:rPr>
          <w:rFonts w:asciiTheme="minorHAnsi" w:eastAsiaTheme="minorEastAsia" w:hAnsiTheme="minorHAnsi" w:cstheme="minorBidi"/>
          <w:noProof/>
          <w:sz w:val="22"/>
          <w:szCs w:val="22"/>
          <w:lang w:val="en-US"/>
        </w:rPr>
      </w:pPr>
      <w:hyperlink w:anchor="_Toc175148208" w:history="1">
        <w:r w:rsidR="005E0869" w:rsidRPr="00320C1B">
          <w:rPr>
            <w:rStyle w:val="Hyperlink"/>
            <w:i/>
            <w:noProof/>
          </w:rPr>
          <w:t>Hình 1.11: Quy trình sản xuất dao dọc giấy</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_Toc175148208 \h </w:instrText>
        </w:r>
        <w:r w:rsidR="005E0869" w:rsidRPr="00320C1B">
          <w:rPr>
            <w:noProof/>
            <w:webHidden/>
          </w:rPr>
        </w:r>
        <w:r w:rsidR="005E0869" w:rsidRPr="00320C1B">
          <w:rPr>
            <w:noProof/>
            <w:webHidden/>
          </w:rPr>
          <w:fldChar w:fldCharType="separate"/>
        </w:r>
        <w:r w:rsidR="00A96F27">
          <w:rPr>
            <w:noProof/>
            <w:webHidden/>
          </w:rPr>
          <w:t>13</w:t>
        </w:r>
        <w:r w:rsidR="005E0869" w:rsidRPr="00320C1B">
          <w:rPr>
            <w:noProof/>
            <w:webHidden/>
          </w:rPr>
          <w:fldChar w:fldCharType="end"/>
        </w:r>
      </w:hyperlink>
    </w:p>
    <w:p w14:paraId="5F58127F" w14:textId="6C9A50AB" w:rsidR="005E0869" w:rsidRPr="00320C1B" w:rsidRDefault="00854B33">
      <w:pPr>
        <w:pStyle w:val="TOC1"/>
        <w:rPr>
          <w:rFonts w:asciiTheme="minorHAnsi" w:eastAsiaTheme="minorEastAsia" w:hAnsiTheme="minorHAnsi" w:cstheme="minorBidi"/>
          <w:noProof/>
          <w:sz w:val="22"/>
          <w:szCs w:val="22"/>
          <w:lang w:val="en-US"/>
        </w:rPr>
      </w:pPr>
      <w:hyperlink w:anchor="_Toc175148209" w:history="1">
        <w:r w:rsidR="005E0869" w:rsidRPr="00320C1B">
          <w:rPr>
            <w:rStyle w:val="Hyperlink"/>
            <w:i/>
            <w:noProof/>
          </w:rPr>
          <w:t>Hình 1.12. Sơ đồ qui trình sản xuất vải không dệt</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_Toc175148209 \h </w:instrText>
        </w:r>
        <w:r w:rsidR="005E0869" w:rsidRPr="00320C1B">
          <w:rPr>
            <w:noProof/>
            <w:webHidden/>
          </w:rPr>
        </w:r>
        <w:r w:rsidR="005E0869" w:rsidRPr="00320C1B">
          <w:rPr>
            <w:noProof/>
            <w:webHidden/>
          </w:rPr>
          <w:fldChar w:fldCharType="separate"/>
        </w:r>
        <w:r w:rsidR="00A96F27">
          <w:rPr>
            <w:noProof/>
            <w:webHidden/>
          </w:rPr>
          <w:t>15</w:t>
        </w:r>
        <w:r w:rsidR="005E0869" w:rsidRPr="00320C1B">
          <w:rPr>
            <w:noProof/>
            <w:webHidden/>
          </w:rPr>
          <w:fldChar w:fldCharType="end"/>
        </w:r>
      </w:hyperlink>
    </w:p>
    <w:p w14:paraId="50CA8334" w14:textId="13AD4DD6" w:rsidR="005E0869" w:rsidRPr="00320C1B" w:rsidRDefault="00854B33">
      <w:pPr>
        <w:pStyle w:val="TOC1"/>
        <w:rPr>
          <w:rFonts w:asciiTheme="minorHAnsi" w:eastAsiaTheme="minorEastAsia" w:hAnsiTheme="minorHAnsi" w:cstheme="minorBidi"/>
          <w:noProof/>
          <w:sz w:val="22"/>
          <w:szCs w:val="22"/>
          <w:lang w:val="en-US"/>
        </w:rPr>
      </w:pPr>
      <w:hyperlink w:anchor="_Toc175148211" w:history="1">
        <w:r w:rsidR="005E0869" w:rsidRPr="00320C1B">
          <w:rPr>
            <w:rStyle w:val="Hyperlink"/>
            <w:i/>
            <w:noProof/>
          </w:rPr>
          <w:t>Hình 1.13: Quy trình sản xuất khiên che mặt chống giọt bắn</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_Toc175148211 \h </w:instrText>
        </w:r>
        <w:r w:rsidR="005E0869" w:rsidRPr="00320C1B">
          <w:rPr>
            <w:noProof/>
            <w:webHidden/>
          </w:rPr>
        </w:r>
        <w:r w:rsidR="005E0869" w:rsidRPr="00320C1B">
          <w:rPr>
            <w:noProof/>
            <w:webHidden/>
          </w:rPr>
          <w:fldChar w:fldCharType="separate"/>
        </w:r>
        <w:r w:rsidR="00A96F27">
          <w:rPr>
            <w:noProof/>
            <w:webHidden/>
          </w:rPr>
          <w:t>16</w:t>
        </w:r>
        <w:r w:rsidR="005E0869" w:rsidRPr="00320C1B">
          <w:rPr>
            <w:noProof/>
            <w:webHidden/>
          </w:rPr>
          <w:fldChar w:fldCharType="end"/>
        </w:r>
      </w:hyperlink>
    </w:p>
    <w:p w14:paraId="04183F68" w14:textId="79A9232F" w:rsidR="005E0869" w:rsidRPr="00320C1B" w:rsidRDefault="00854B33">
      <w:pPr>
        <w:pStyle w:val="TOC1"/>
        <w:rPr>
          <w:rFonts w:asciiTheme="minorHAnsi" w:eastAsiaTheme="minorEastAsia" w:hAnsiTheme="minorHAnsi" w:cstheme="minorBidi"/>
          <w:noProof/>
          <w:sz w:val="22"/>
          <w:szCs w:val="22"/>
          <w:lang w:val="en-US"/>
        </w:rPr>
      </w:pPr>
      <w:hyperlink w:anchor="_Toc175148212" w:history="1">
        <w:r w:rsidR="005E0869" w:rsidRPr="00320C1B">
          <w:rPr>
            <w:rStyle w:val="Hyperlink"/>
            <w:i/>
            <w:noProof/>
          </w:rPr>
          <w:t>Hình 1.14: Quy trình sản xuất khẩu trang</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_Toc175148212 \h </w:instrText>
        </w:r>
        <w:r w:rsidR="005E0869" w:rsidRPr="00320C1B">
          <w:rPr>
            <w:noProof/>
            <w:webHidden/>
          </w:rPr>
        </w:r>
        <w:r w:rsidR="005E0869" w:rsidRPr="00320C1B">
          <w:rPr>
            <w:noProof/>
            <w:webHidden/>
          </w:rPr>
          <w:fldChar w:fldCharType="separate"/>
        </w:r>
        <w:r w:rsidR="00A96F27">
          <w:rPr>
            <w:noProof/>
            <w:webHidden/>
          </w:rPr>
          <w:t>17</w:t>
        </w:r>
        <w:r w:rsidR="005E0869" w:rsidRPr="00320C1B">
          <w:rPr>
            <w:noProof/>
            <w:webHidden/>
          </w:rPr>
          <w:fldChar w:fldCharType="end"/>
        </w:r>
      </w:hyperlink>
    </w:p>
    <w:p w14:paraId="31452045" w14:textId="69019970" w:rsidR="005E0869" w:rsidRPr="00320C1B" w:rsidRDefault="00854B33">
      <w:pPr>
        <w:pStyle w:val="TOC1"/>
        <w:rPr>
          <w:rFonts w:asciiTheme="minorHAnsi" w:eastAsiaTheme="minorEastAsia" w:hAnsiTheme="minorHAnsi" w:cstheme="minorBidi"/>
          <w:noProof/>
          <w:sz w:val="22"/>
          <w:szCs w:val="22"/>
          <w:lang w:val="en-US"/>
        </w:rPr>
      </w:pPr>
      <w:hyperlink w:anchor="_Toc175148215" w:history="1">
        <w:r w:rsidR="005E0869" w:rsidRPr="00320C1B">
          <w:rPr>
            <w:rStyle w:val="Hyperlink"/>
            <w:i/>
            <w:noProof/>
            <w:lang w:val="vi-VN"/>
          </w:rPr>
          <w:t>Hình 1.15: Quy trình sản xuất bình đựng dung dịch diệt khuẩn</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_Toc175148215 \h </w:instrText>
        </w:r>
        <w:r w:rsidR="005E0869" w:rsidRPr="00320C1B">
          <w:rPr>
            <w:noProof/>
            <w:webHidden/>
          </w:rPr>
        </w:r>
        <w:r w:rsidR="005E0869" w:rsidRPr="00320C1B">
          <w:rPr>
            <w:noProof/>
            <w:webHidden/>
          </w:rPr>
          <w:fldChar w:fldCharType="separate"/>
        </w:r>
        <w:r w:rsidR="00A96F27">
          <w:rPr>
            <w:noProof/>
            <w:webHidden/>
          </w:rPr>
          <w:t>18</w:t>
        </w:r>
        <w:r w:rsidR="005E0869" w:rsidRPr="00320C1B">
          <w:rPr>
            <w:noProof/>
            <w:webHidden/>
          </w:rPr>
          <w:fldChar w:fldCharType="end"/>
        </w:r>
      </w:hyperlink>
    </w:p>
    <w:p w14:paraId="43F3C657" w14:textId="27C1672F" w:rsidR="005E0869" w:rsidRPr="00320C1B" w:rsidRDefault="00854B33">
      <w:pPr>
        <w:pStyle w:val="TOC1"/>
        <w:rPr>
          <w:rFonts w:asciiTheme="minorHAnsi" w:eastAsiaTheme="minorEastAsia" w:hAnsiTheme="minorHAnsi" w:cstheme="minorBidi"/>
          <w:noProof/>
          <w:sz w:val="22"/>
          <w:szCs w:val="22"/>
          <w:lang w:val="en-US"/>
        </w:rPr>
      </w:pPr>
      <w:hyperlink w:anchor="_Toc175148216" w:history="1">
        <w:r w:rsidR="005E0869" w:rsidRPr="00320C1B">
          <w:rPr>
            <w:rStyle w:val="Hyperlink"/>
            <w:i/>
            <w:noProof/>
          </w:rPr>
          <w:t>Hình 1.16: Quy trình sản xuất đồ bảo hộ y tế</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_Toc175148216 \h </w:instrText>
        </w:r>
        <w:r w:rsidR="005E0869" w:rsidRPr="00320C1B">
          <w:rPr>
            <w:noProof/>
            <w:webHidden/>
          </w:rPr>
        </w:r>
        <w:r w:rsidR="005E0869" w:rsidRPr="00320C1B">
          <w:rPr>
            <w:noProof/>
            <w:webHidden/>
          </w:rPr>
          <w:fldChar w:fldCharType="separate"/>
        </w:r>
        <w:r w:rsidR="00A96F27">
          <w:rPr>
            <w:noProof/>
            <w:webHidden/>
          </w:rPr>
          <w:t>19</w:t>
        </w:r>
        <w:r w:rsidR="005E0869" w:rsidRPr="00320C1B">
          <w:rPr>
            <w:noProof/>
            <w:webHidden/>
          </w:rPr>
          <w:fldChar w:fldCharType="end"/>
        </w:r>
      </w:hyperlink>
    </w:p>
    <w:p w14:paraId="7A0CD82F" w14:textId="3A9FFE4A" w:rsidR="005E0869" w:rsidRPr="00320C1B" w:rsidRDefault="00854B33">
      <w:pPr>
        <w:pStyle w:val="TOC1"/>
        <w:rPr>
          <w:rFonts w:asciiTheme="minorHAnsi" w:eastAsiaTheme="minorEastAsia" w:hAnsiTheme="minorHAnsi" w:cstheme="minorBidi"/>
          <w:noProof/>
          <w:sz w:val="22"/>
          <w:szCs w:val="22"/>
          <w:lang w:val="en-US"/>
        </w:rPr>
      </w:pPr>
      <w:hyperlink w:anchor="_Toc175148217" w:history="1">
        <w:r w:rsidR="005E0869" w:rsidRPr="00320C1B">
          <w:rPr>
            <w:rStyle w:val="Hyperlink"/>
            <w:i/>
            <w:noProof/>
            <w:lang w:val="vi-VN"/>
          </w:rPr>
          <w:t>Hình 1.17. Sơ đồ qui trình sản xuất bấm kim</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_Toc175148217 \h </w:instrText>
        </w:r>
        <w:r w:rsidR="005E0869" w:rsidRPr="00320C1B">
          <w:rPr>
            <w:noProof/>
            <w:webHidden/>
          </w:rPr>
        </w:r>
        <w:r w:rsidR="005E0869" w:rsidRPr="00320C1B">
          <w:rPr>
            <w:noProof/>
            <w:webHidden/>
          </w:rPr>
          <w:fldChar w:fldCharType="separate"/>
        </w:r>
        <w:r w:rsidR="00A96F27">
          <w:rPr>
            <w:noProof/>
            <w:webHidden/>
          </w:rPr>
          <w:t>20</w:t>
        </w:r>
        <w:r w:rsidR="005E0869" w:rsidRPr="00320C1B">
          <w:rPr>
            <w:noProof/>
            <w:webHidden/>
          </w:rPr>
          <w:fldChar w:fldCharType="end"/>
        </w:r>
      </w:hyperlink>
    </w:p>
    <w:p w14:paraId="59CE8872" w14:textId="27013B81" w:rsidR="005E0869" w:rsidRPr="00320C1B" w:rsidRDefault="00854B33">
      <w:pPr>
        <w:pStyle w:val="TOC1"/>
        <w:rPr>
          <w:rFonts w:asciiTheme="minorHAnsi" w:eastAsiaTheme="minorEastAsia" w:hAnsiTheme="minorHAnsi" w:cstheme="minorBidi"/>
          <w:noProof/>
          <w:sz w:val="22"/>
          <w:szCs w:val="22"/>
          <w:lang w:val="en-US"/>
        </w:rPr>
      </w:pPr>
      <w:hyperlink w:anchor="_Toc175148218" w:history="1">
        <w:r w:rsidR="005E0869" w:rsidRPr="00320C1B">
          <w:rPr>
            <w:rStyle w:val="Hyperlink"/>
            <w:i/>
            <w:noProof/>
            <w:lang w:val="vi-VN"/>
          </w:rPr>
          <w:t>Hình 1.18: Quy trình sản xuất sản phẩm kẹp từ</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_Toc175148218 \h </w:instrText>
        </w:r>
        <w:r w:rsidR="005E0869" w:rsidRPr="00320C1B">
          <w:rPr>
            <w:noProof/>
            <w:webHidden/>
          </w:rPr>
        </w:r>
        <w:r w:rsidR="005E0869" w:rsidRPr="00320C1B">
          <w:rPr>
            <w:noProof/>
            <w:webHidden/>
          </w:rPr>
          <w:fldChar w:fldCharType="separate"/>
        </w:r>
        <w:r w:rsidR="00A96F27">
          <w:rPr>
            <w:noProof/>
            <w:webHidden/>
          </w:rPr>
          <w:t>20</w:t>
        </w:r>
        <w:r w:rsidR="005E0869" w:rsidRPr="00320C1B">
          <w:rPr>
            <w:noProof/>
            <w:webHidden/>
          </w:rPr>
          <w:fldChar w:fldCharType="end"/>
        </w:r>
      </w:hyperlink>
    </w:p>
    <w:p w14:paraId="6355638A" w14:textId="4713B804" w:rsidR="005E0869" w:rsidRPr="00320C1B" w:rsidRDefault="00854B33">
      <w:pPr>
        <w:pStyle w:val="TOC1"/>
        <w:rPr>
          <w:rFonts w:asciiTheme="minorHAnsi" w:eastAsiaTheme="minorEastAsia" w:hAnsiTheme="minorHAnsi" w:cstheme="minorBidi"/>
          <w:noProof/>
          <w:sz w:val="22"/>
          <w:szCs w:val="22"/>
          <w:lang w:val="en-US"/>
        </w:rPr>
      </w:pPr>
      <w:hyperlink w:anchor="_Toc175148219" w:history="1">
        <w:r w:rsidR="005E0869" w:rsidRPr="00320C1B">
          <w:rPr>
            <w:rStyle w:val="Hyperlink"/>
            <w:i/>
            <w:noProof/>
          </w:rPr>
          <w:t>Hình 1.19. Quy trình sản xuất các sản phẩm từ giấy</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_Toc175148219 \h </w:instrText>
        </w:r>
        <w:r w:rsidR="005E0869" w:rsidRPr="00320C1B">
          <w:rPr>
            <w:noProof/>
            <w:webHidden/>
          </w:rPr>
        </w:r>
        <w:r w:rsidR="005E0869" w:rsidRPr="00320C1B">
          <w:rPr>
            <w:noProof/>
            <w:webHidden/>
          </w:rPr>
          <w:fldChar w:fldCharType="separate"/>
        </w:r>
        <w:r w:rsidR="00A96F27">
          <w:rPr>
            <w:noProof/>
            <w:webHidden/>
          </w:rPr>
          <w:t>21</w:t>
        </w:r>
        <w:r w:rsidR="005E0869" w:rsidRPr="00320C1B">
          <w:rPr>
            <w:noProof/>
            <w:webHidden/>
          </w:rPr>
          <w:fldChar w:fldCharType="end"/>
        </w:r>
      </w:hyperlink>
    </w:p>
    <w:p w14:paraId="5DD89513" w14:textId="1285D7C0" w:rsidR="005E0869" w:rsidRPr="00320C1B" w:rsidRDefault="00854B33">
      <w:pPr>
        <w:pStyle w:val="TOC1"/>
        <w:rPr>
          <w:rFonts w:asciiTheme="minorHAnsi" w:eastAsiaTheme="minorEastAsia" w:hAnsiTheme="minorHAnsi" w:cstheme="minorBidi"/>
          <w:noProof/>
          <w:sz w:val="22"/>
          <w:szCs w:val="22"/>
          <w:lang w:val="en-US"/>
        </w:rPr>
      </w:pPr>
      <w:hyperlink w:anchor="_Toc175148220" w:history="1">
        <w:r w:rsidR="005E0869" w:rsidRPr="00320C1B">
          <w:rPr>
            <w:rStyle w:val="Hyperlink"/>
            <w:i/>
            <w:noProof/>
          </w:rPr>
          <w:t>Hình 1.20: Quy trình sản xuất các sản phẩm từ nhựa</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_Toc175148220 \h </w:instrText>
        </w:r>
        <w:r w:rsidR="005E0869" w:rsidRPr="00320C1B">
          <w:rPr>
            <w:noProof/>
            <w:webHidden/>
          </w:rPr>
        </w:r>
        <w:r w:rsidR="005E0869" w:rsidRPr="00320C1B">
          <w:rPr>
            <w:noProof/>
            <w:webHidden/>
          </w:rPr>
          <w:fldChar w:fldCharType="separate"/>
        </w:r>
        <w:r w:rsidR="00A96F27">
          <w:rPr>
            <w:noProof/>
            <w:webHidden/>
          </w:rPr>
          <w:t>22</w:t>
        </w:r>
        <w:r w:rsidR="005E0869" w:rsidRPr="00320C1B">
          <w:rPr>
            <w:noProof/>
            <w:webHidden/>
          </w:rPr>
          <w:fldChar w:fldCharType="end"/>
        </w:r>
      </w:hyperlink>
    </w:p>
    <w:p w14:paraId="58DBE1FA" w14:textId="65CD7CA7" w:rsidR="005E0869" w:rsidRPr="00320C1B" w:rsidRDefault="00854B33">
      <w:pPr>
        <w:pStyle w:val="TOC1"/>
        <w:rPr>
          <w:rFonts w:asciiTheme="minorHAnsi" w:eastAsiaTheme="minorEastAsia" w:hAnsiTheme="minorHAnsi" w:cstheme="minorBidi"/>
          <w:noProof/>
          <w:sz w:val="22"/>
          <w:szCs w:val="22"/>
          <w:lang w:val="en-US"/>
        </w:rPr>
      </w:pPr>
      <w:hyperlink w:anchor="_Toc175148221" w:history="1">
        <w:r w:rsidR="005E0869" w:rsidRPr="00320C1B">
          <w:rPr>
            <w:rStyle w:val="Hyperlink"/>
            <w:i/>
            <w:noProof/>
          </w:rPr>
          <w:t>Hình 1.21: Quy trình sản xuất dao dọc giấy, kéo</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_Toc175148221 \h </w:instrText>
        </w:r>
        <w:r w:rsidR="005E0869" w:rsidRPr="00320C1B">
          <w:rPr>
            <w:noProof/>
            <w:webHidden/>
          </w:rPr>
        </w:r>
        <w:r w:rsidR="005E0869" w:rsidRPr="00320C1B">
          <w:rPr>
            <w:noProof/>
            <w:webHidden/>
          </w:rPr>
          <w:fldChar w:fldCharType="separate"/>
        </w:r>
        <w:r w:rsidR="00A96F27">
          <w:rPr>
            <w:noProof/>
            <w:webHidden/>
          </w:rPr>
          <w:t>24</w:t>
        </w:r>
        <w:r w:rsidR="005E0869" w:rsidRPr="00320C1B">
          <w:rPr>
            <w:noProof/>
            <w:webHidden/>
          </w:rPr>
          <w:fldChar w:fldCharType="end"/>
        </w:r>
      </w:hyperlink>
    </w:p>
    <w:p w14:paraId="06791921" w14:textId="4185E08D" w:rsidR="005E0869" w:rsidRPr="00320C1B" w:rsidRDefault="00854B33">
      <w:pPr>
        <w:pStyle w:val="TOC1"/>
        <w:rPr>
          <w:rFonts w:asciiTheme="minorHAnsi" w:eastAsiaTheme="minorEastAsia" w:hAnsiTheme="minorHAnsi" w:cstheme="minorBidi"/>
          <w:noProof/>
          <w:sz w:val="22"/>
          <w:szCs w:val="22"/>
          <w:lang w:val="en-US"/>
        </w:rPr>
      </w:pPr>
      <w:hyperlink w:anchor="_Toc175148223" w:history="1">
        <w:r w:rsidR="005E0869" w:rsidRPr="00320C1B">
          <w:rPr>
            <w:rStyle w:val="Hyperlink"/>
            <w:i/>
            <w:noProof/>
          </w:rPr>
          <w:t>Hình 1.22: Công đoạn nhúng phủ Fluorosurf</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_Toc175148223 \h </w:instrText>
        </w:r>
        <w:r w:rsidR="005E0869" w:rsidRPr="00320C1B">
          <w:rPr>
            <w:noProof/>
            <w:webHidden/>
          </w:rPr>
        </w:r>
        <w:r w:rsidR="005E0869" w:rsidRPr="00320C1B">
          <w:rPr>
            <w:noProof/>
            <w:webHidden/>
          </w:rPr>
          <w:fldChar w:fldCharType="separate"/>
        </w:r>
        <w:r w:rsidR="00A96F27">
          <w:rPr>
            <w:noProof/>
            <w:webHidden/>
          </w:rPr>
          <w:t>26</w:t>
        </w:r>
        <w:r w:rsidR="005E0869" w:rsidRPr="00320C1B">
          <w:rPr>
            <w:noProof/>
            <w:webHidden/>
          </w:rPr>
          <w:fldChar w:fldCharType="end"/>
        </w:r>
      </w:hyperlink>
    </w:p>
    <w:p w14:paraId="6EC5AA47" w14:textId="671E2966" w:rsidR="005E0869" w:rsidRPr="00320C1B" w:rsidRDefault="00854B33">
      <w:pPr>
        <w:pStyle w:val="TOC1"/>
        <w:rPr>
          <w:rFonts w:asciiTheme="minorHAnsi" w:eastAsiaTheme="minorEastAsia" w:hAnsiTheme="minorHAnsi" w:cstheme="minorBidi"/>
          <w:noProof/>
          <w:sz w:val="22"/>
          <w:szCs w:val="22"/>
          <w:lang w:val="en-US"/>
        </w:rPr>
      </w:pPr>
      <w:hyperlink w:anchor="_Toc175148224" w:history="1">
        <w:r w:rsidR="005E0869" w:rsidRPr="00320C1B">
          <w:rPr>
            <w:rStyle w:val="Hyperlink"/>
            <w:i/>
            <w:noProof/>
            <w:lang w:val="sv-SE"/>
          </w:rPr>
          <w:t>Hình 1.23. Sơ đồ qui trình sản xuất vải không dệt</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_Toc175148224 \h </w:instrText>
        </w:r>
        <w:r w:rsidR="005E0869" w:rsidRPr="00320C1B">
          <w:rPr>
            <w:noProof/>
            <w:webHidden/>
          </w:rPr>
        </w:r>
        <w:r w:rsidR="005E0869" w:rsidRPr="00320C1B">
          <w:rPr>
            <w:noProof/>
            <w:webHidden/>
          </w:rPr>
          <w:fldChar w:fldCharType="separate"/>
        </w:r>
        <w:r w:rsidR="00A96F27">
          <w:rPr>
            <w:noProof/>
            <w:webHidden/>
          </w:rPr>
          <w:t>27</w:t>
        </w:r>
        <w:r w:rsidR="005E0869" w:rsidRPr="00320C1B">
          <w:rPr>
            <w:noProof/>
            <w:webHidden/>
          </w:rPr>
          <w:fldChar w:fldCharType="end"/>
        </w:r>
      </w:hyperlink>
    </w:p>
    <w:p w14:paraId="302254D7" w14:textId="791AEC2A" w:rsidR="005E0869" w:rsidRPr="00320C1B" w:rsidRDefault="00854B33">
      <w:pPr>
        <w:pStyle w:val="TOC1"/>
        <w:rPr>
          <w:rFonts w:asciiTheme="minorHAnsi" w:eastAsiaTheme="minorEastAsia" w:hAnsiTheme="minorHAnsi" w:cstheme="minorBidi"/>
          <w:noProof/>
          <w:sz w:val="22"/>
          <w:szCs w:val="22"/>
          <w:lang w:val="en-US"/>
        </w:rPr>
      </w:pPr>
      <w:hyperlink w:anchor="_Toc175148225" w:history="1">
        <w:r w:rsidR="005E0869" w:rsidRPr="00320C1B">
          <w:rPr>
            <w:rStyle w:val="Hyperlink"/>
            <w:i/>
            <w:noProof/>
          </w:rPr>
          <w:t>Hình 1.24: Quy trình sản xuất khẩu trang</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_Toc175148225 \h </w:instrText>
        </w:r>
        <w:r w:rsidR="005E0869" w:rsidRPr="00320C1B">
          <w:rPr>
            <w:noProof/>
            <w:webHidden/>
          </w:rPr>
        </w:r>
        <w:r w:rsidR="005E0869" w:rsidRPr="00320C1B">
          <w:rPr>
            <w:noProof/>
            <w:webHidden/>
          </w:rPr>
          <w:fldChar w:fldCharType="separate"/>
        </w:r>
        <w:r w:rsidR="00A96F27">
          <w:rPr>
            <w:noProof/>
            <w:webHidden/>
          </w:rPr>
          <w:t>28</w:t>
        </w:r>
        <w:r w:rsidR="005E0869" w:rsidRPr="00320C1B">
          <w:rPr>
            <w:noProof/>
            <w:webHidden/>
          </w:rPr>
          <w:fldChar w:fldCharType="end"/>
        </w:r>
      </w:hyperlink>
    </w:p>
    <w:p w14:paraId="301D7713" w14:textId="55497227" w:rsidR="005E0869" w:rsidRPr="00320C1B" w:rsidRDefault="00854B33">
      <w:pPr>
        <w:pStyle w:val="TOC1"/>
        <w:rPr>
          <w:rFonts w:asciiTheme="minorHAnsi" w:eastAsiaTheme="minorEastAsia" w:hAnsiTheme="minorHAnsi" w:cstheme="minorBidi"/>
          <w:noProof/>
          <w:sz w:val="22"/>
          <w:szCs w:val="22"/>
          <w:lang w:val="en-US"/>
        </w:rPr>
      </w:pPr>
      <w:hyperlink w:anchor="_Toc175148227" w:history="1">
        <w:r w:rsidR="005E0869" w:rsidRPr="00320C1B">
          <w:rPr>
            <w:rStyle w:val="Hyperlink"/>
            <w:i/>
            <w:noProof/>
            <w:lang w:val="vi-VN"/>
          </w:rPr>
          <w:t>Hình 1.25: Quy trình sản xuất bình đựng dung dịch diệt khuẩn</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_Toc175148227 \h </w:instrText>
        </w:r>
        <w:r w:rsidR="005E0869" w:rsidRPr="00320C1B">
          <w:rPr>
            <w:noProof/>
            <w:webHidden/>
          </w:rPr>
        </w:r>
        <w:r w:rsidR="005E0869" w:rsidRPr="00320C1B">
          <w:rPr>
            <w:noProof/>
            <w:webHidden/>
          </w:rPr>
          <w:fldChar w:fldCharType="separate"/>
        </w:r>
        <w:r w:rsidR="00A96F27">
          <w:rPr>
            <w:noProof/>
            <w:webHidden/>
          </w:rPr>
          <w:t>29</w:t>
        </w:r>
        <w:r w:rsidR="005E0869" w:rsidRPr="00320C1B">
          <w:rPr>
            <w:noProof/>
            <w:webHidden/>
          </w:rPr>
          <w:fldChar w:fldCharType="end"/>
        </w:r>
      </w:hyperlink>
    </w:p>
    <w:p w14:paraId="756DEBDD" w14:textId="76239E5E" w:rsidR="005E0869" w:rsidRPr="00320C1B" w:rsidRDefault="00854B33">
      <w:pPr>
        <w:pStyle w:val="TOC1"/>
        <w:rPr>
          <w:rFonts w:asciiTheme="minorHAnsi" w:eastAsiaTheme="minorEastAsia" w:hAnsiTheme="minorHAnsi" w:cstheme="minorBidi"/>
          <w:noProof/>
          <w:sz w:val="22"/>
          <w:szCs w:val="22"/>
          <w:lang w:val="en-US"/>
        </w:rPr>
      </w:pPr>
      <w:hyperlink w:anchor="_Toc175148228" w:history="1">
        <w:r w:rsidR="005E0869" w:rsidRPr="00320C1B">
          <w:rPr>
            <w:rStyle w:val="Hyperlink"/>
            <w:i/>
            <w:noProof/>
          </w:rPr>
          <w:t>Hình 1.26: Quy trình sản xuất đồ bảo hộ y tế</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_Toc175148228 \h </w:instrText>
        </w:r>
        <w:r w:rsidR="005E0869" w:rsidRPr="00320C1B">
          <w:rPr>
            <w:noProof/>
            <w:webHidden/>
          </w:rPr>
        </w:r>
        <w:r w:rsidR="005E0869" w:rsidRPr="00320C1B">
          <w:rPr>
            <w:noProof/>
            <w:webHidden/>
          </w:rPr>
          <w:fldChar w:fldCharType="separate"/>
        </w:r>
        <w:r w:rsidR="00A96F27">
          <w:rPr>
            <w:noProof/>
            <w:webHidden/>
          </w:rPr>
          <w:t>30</w:t>
        </w:r>
        <w:r w:rsidR="005E0869" w:rsidRPr="00320C1B">
          <w:rPr>
            <w:noProof/>
            <w:webHidden/>
          </w:rPr>
          <w:fldChar w:fldCharType="end"/>
        </w:r>
      </w:hyperlink>
    </w:p>
    <w:p w14:paraId="14FE86EE" w14:textId="68D25A71" w:rsidR="005E0869" w:rsidRPr="00320C1B" w:rsidRDefault="00854B33">
      <w:pPr>
        <w:pStyle w:val="TOC1"/>
        <w:rPr>
          <w:rFonts w:asciiTheme="minorHAnsi" w:eastAsiaTheme="minorEastAsia" w:hAnsiTheme="minorHAnsi" w:cstheme="minorBidi"/>
          <w:noProof/>
          <w:sz w:val="22"/>
          <w:szCs w:val="22"/>
          <w:lang w:val="en-US"/>
        </w:rPr>
      </w:pPr>
      <w:hyperlink w:anchor="_Toc175148248" w:history="1">
        <w:r w:rsidR="005E0869" w:rsidRPr="00320C1B">
          <w:rPr>
            <w:rStyle w:val="Hyperlink"/>
            <w:i/>
            <w:noProof/>
          </w:rPr>
          <w:t>Hình 3.1. Sơ đồ thoát nước mưa của dự án</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_Toc175148248 \h </w:instrText>
        </w:r>
        <w:r w:rsidR="005E0869" w:rsidRPr="00320C1B">
          <w:rPr>
            <w:noProof/>
            <w:webHidden/>
          </w:rPr>
        </w:r>
        <w:r w:rsidR="005E0869" w:rsidRPr="00320C1B">
          <w:rPr>
            <w:noProof/>
            <w:webHidden/>
          </w:rPr>
          <w:fldChar w:fldCharType="separate"/>
        </w:r>
        <w:r w:rsidR="00A96F27">
          <w:rPr>
            <w:noProof/>
            <w:webHidden/>
          </w:rPr>
          <w:t>72</w:t>
        </w:r>
        <w:r w:rsidR="005E0869" w:rsidRPr="00320C1B">
          <w:rPr>
            <w:noProof/>
            <w:webHidden/>
          </w:rPr>
          <w:fldChar w:fldCharType="end"/>
        </w:r>
      </w:hyperlink>
    </w:p>
    <w:p w14:paraId="038B25DE" w14:textId="21456340" w:rsidR="005E0869" w:rsidRPr="00320C1B" w:rsidRDefault="00854B33">
      <w:pPr>
        <w:pStyle w:val="TOC1"/>
        <w:rPr>
          <w:rFonts w:asciiTheme="minorHAnsi" w:eastAsiaTheme="minorEastAsia" w:hAnsiTheme="minorHAnsi" w:cstheme="minorBidi"/>
          <w:noProof/>
          <w:sz w:val="22"/>
          <w:szCs w:val="22"/>
          <w:lang w:val="en-US"/>
        </w:rPr>
      </w:pPr>
      <w:hyperlink w:anchor="_Toc175148249" w:history="1">
        <w:r w:rsidR="005E0869" w:rsidRPr="00320C1B">
          <w:rPr>
            <w:rStyle w:val="Hyperlink"/>
            <w:i/>
            <w:noProof/>
          </w:rPr>
          <w:t>Hình 3.2. Sơ đồ công nghệ hệ thống tái sử dụng nước mưa</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_Toc175148249 \h </w:instrText>
        </w:r>
        <w:r w:rsidR="005E0869" w:rsidRPr="00320C1B">
          <w:rPr>
            <w:noProof/>
            <w:webHidden/>
          </w:rPr>
        </w:r>
        <w:r w:rsidR="005E0869" w:rsidRPr="00320C1B">
          <w:rPr>
            <w:noProof/>
            <w:webHidden/>
          </w:rPr>
          <w:fldChar w:fldCharType="separate"/>
        </w:r>
        <w:r w:rsidR="00A96F27">
          <w:rPr>
            <w:noProof/>
            <w:webHidden/>
          </w:rPr>
          <w:t>73</w:t>
        </w:r>
        <w:r w:rsidR="005E0869" w:rsidRPr="00320C1B">
          <w:rPr>
            <w:noProof/>
            <w:webHidden/>
          </w:rPr>
          <w:fldChar w:fldCharType="end"/>
        </w:r>
      </w:hyperlink>
    </w:p>
    <w:p w14:paraId="0C385B1E" w14:textId="7B8103B1" w:rsidR="005E0869" w:rsidRPr="00320C1B" w:rsidRDefault="00854B33">
      <w:pPr>
        <w:pStyle w:val="TOC1"/>
        <w:rPr>
          <w:rFonts w:asciiTheme="minorHAnsi" w:eastAsiaTheme="minorEastAsia" w:hAnsiTheme="minorHAnsi" w:cstheme="minorBidi"/>
          <w:noProof/>
          <w:sz w:val="22"/>
          <w:szCs w:val="22"/>
          <w:lang w:val="en-US"/>
        </w:rPr>
      </w:pPr>
      <w:hyperlink w:anchor="_Toc175148254" w:history="1">
        <w:r w:rsidR="005E0869" w:rsidRPr="00320C1B">
          <w:rPr>
            <w:rStyle w:val="Hyperlink"/>
            <w:i/>
            <w:noProof/>
          </w:rPr>
          <w:t>Hình 3.3. Sơ đồ thu gom, xử lý nước thải của dự án</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_Toc175148254 \h </w:instrText>
        </w:r>
        <w:r w:rsidR="005E0869" w:rsidRPr="00320C1B">
          <w:rPr>
            <w:noProof/>
            <w:webHidden/>
          </w:rPr>
        </w:r>
        <w:r w:rsidR="005E0869" w:rsidRPr="00320C1B">
          <w:rPr>
            <w:noProof/>
            <w:webHidden/>
          </w:rPr>
          <w:fldChar w:fldCharType="separate"/>
        </w:r>
        <w:r w:rsidR="00A96F27">
          <w:rPr>
            <w:noProof/>
            <w:webHidden/>
          </w:rPr>
          <w:t>75</w:t>
        </w:r>
        <w:r w:rsidR="005E0869" w:rsidRPr="00320C1B">
          <w:rPr>
            <w:noProof/>
            <w:webHidden/>
          </w:rPr>
          <w:fldChar w:fldCharType="end"/>
        </w:r>
      </w:hyperlink>
    </w:p>
    <w:p w14:paraId="690C3A7B" w14:textId="48DCC6E3" w:rsidR="005E0869" w:rsidRPr="00320C1B" w:rsidRDefault="00854B33">
      <w:pPr>
        <w:pStyle w:val="TOC1"/>
        <w:rPr>
          <w:rFonts w:asciiTheme="minorHAnsi" w:eastAsiaTheme="minorEastAsia" w:hAnsiTheme="minorHAnsi" w:cstheme="minorBidi"/>
          <w:noProof/>
          <w:sz w:val="22"/>
          <w:szCs w:val="22"/>
          <w:lang w:val="en-US"/>
        </w:rPr>
      </w:pPr>
      <w:hyperlink w:anchor="_Toc175148258" w:history="1">
        <w:r w:rsidR="005E0869" w:rsidRPr="00320C1B">
          <w:rPr>
            <w:rStyle w:val="Hyperlink"/>
            <w:i/>
            <w:noProof/>
            <w:lang w:val="vi-VN"/>
          </w:rPr>
          <w:t>Hình 3.4: Quy trình công nghệ xử lý nước thải rửa dao, kéo</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_Toc175148258 \h </w:instrText>
        </w:r>
        <w:r w:rsidR="005E0869" w:rsidRPr="00320C1B">
          <w:rPr>
            <w:noProof/>
            <w:webHidden/>
          </w:rPr>
        </w:r>
        <w:r w:rsidR="005E0869" w:rsidRPr="00320C1B">
          <w:rPr>
            <w:noProof/>
            <w:webHidden/>
          </w:rPr>
          <w:fldChar w:fldCharType="separate"/>
        </w:r>
        <w:r w:rsidR="00A96F27">
          <w:rPr>
            <w:noProof/>
            <w:webHidden/>
          </w:rPr>
          <w:t>76</w:t>
        </w:r>
        <w:r w:rsidR="005E0869" w:rsidRPr="00320C1B">
          <w:rPr>
            <w:noProof/>
            <w:webHidden/>
          </w:rPr>
          <w:fldChar w:fldCharType="end"/>
        </w:r>
      </w:hyperlink>
    </w:p>
    <w:p w14:paraId="152C5D73" w14:textId="60811C83" w:rsidR="005E0869" w:rsidRPr="00320C1B" w:rsidRDefault="00854B33">
      <w:pPr>
        <w:pStyle w:val="TOC1"/>
        <w:rPr>
          <w:rFonts w:asciiTheme="minorHAnsi" w:eastAsiaTheme="minorEastAsia" w:hAnsiTheme="minorHAnsi" w:cstheme="minorBidi"/>
          <w:noProof/>
          <w:sz w:val="22"/>
          <w:szCs w:val="22"/>
          <w:lang w:val="en-US"/>
        </w:rPr>
      </w:pPr>
      <w:hyperlink w:anchor="_Toc175148260" w:history="1">
        <w:r w:rsidR="005E0869" w:rsidRPr="00320C1B">
          <w:rPr>
            <w:rStyle w:val="Hyperlink"/>
            <w:i/>
            <w:noProof/>
            <w:lang w:val="vi-VN"/>
          </w:rPr>
          <w:t>Hình 3.5: Quy trình công nghệ xử lý nước thải 2 mo dun (1,2); công suất 150m</w:t>
        </w:r>
        <w:r w:rsidR="005E0869" w:rsidRPr="00320C1B">
          <w:rPr>
            <w:rStyle w:val="Hyperlink"/>
            <w:i/>
            <w:noProof/>
            <w:vertAlign w:val="superscript"/>
            <w:lang w:val="vi-VN"/>
          </w:rPr>
          <w:t>3</w:t>
        </w:r>
        <w:r w:rsidR="005E0869" w:rsidRPr="00320C1B">
          <w:rPr>
            <w:rStyle w:val="Hyperlink"/>
            <w:i/>
            <w:noProof/>
            <w:lang w:val="vi-VN"/>
          </w:rPr>
          <w:t>/ngày.đêm</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_Toc175148260 \h </w:instrText>
        </w:r>
        <w:r w:rsidR="005E0869" w:rsidRPr="00320C1B">
          <w:rPr>
            <w:noProof/>
            <w:webHidden/>
          </w:rPr>
        </w:r>
        <w:r w:rsidR="005E0869" w:rsidRPr="00320C1B">
          <w:rPr>
            <w:noProof/>
            <w:webHidden/>
          </w:rPr>
          <w:fldChar w:fldCharType="separate"/>
        </w:r>
        <w:r w:rsidR="00A96F27">
          <w:rPr>
            <w:noProof/>
            <w:webHidden/>
          </w:rPr>
          <w:t>79</w:t>
        </w:r>
        <w:r w:rsidR="005E0869" w:rsidRPr="00320C1B">
          <w:rPr>
            <w:noProof/>
            <w:webHidden/>
          </w:rPr>
          <w:fldChar w:fldCharType="end"/>
        </w:r>
      </w:hyperlink>
    </w:p>
    <w:p w14:paraId="6209B34E" w14:textId="442B4DA4" w:rsidR="005E0869" w:rsidRPr="00320C1B" w:rsidRDefault="00854B33">
      <w:pPr>
        <w:pStyle w:val="TOC1"/>
        <w:rPr>
          <w:rFonts w:asciiTheme="minorHAnsi" w:eastAsiaTheme="minorEastAsia" w:hAnsiTheme="minorHAnsi" w:cstheme="minorBidi"/>
          <w:noProof/>
          <w:sz w:val="22"/>
          <w:szCs w:val="22"/>
          <w:lang w:val="en-US"/>
        </w:rPr>
      </w:pPr>
      <w:hyperlink w:anchor="_Toc175148262" w:history="1">
        <w:r w:rsidR="005E0869" w:rsidRPr="00320C1B">
          <w:rPr>
            <w:rStyle w:val="Hyperlink"/>
            <w:i/>
            <w:noProof/>
            <w:lang w:val="vi-VN"/>
          </w:rPr>
          <w:t>Hình 3.6. Sơ đồ quy trình hệ thống xử lý bụi nhựa</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_Toc175148262 \h </w:instrText>
        </w:r>
        <w:r w:rsidR="005E0869" w:rsidRPr="00320C1B">
          <w:rPr>
            <w:noProof/>
            <w:webHidden/>
          </w:rPr>
        </w:r>
        <w:r w:rsidR="005E0869" w:rsidRPr="00320C1B">
          <w:rPr>
            <w:noProof/>
            <w:webHidden/>
          </w:rPr>
          <w:fldChar w:fldCharType="separate"/>
        </w:r>
        <w:r w:rsidR="00A96F27">
          <w:rPr>
            <w:noProof/>
            <w:webHidden/>
          </w:rPr>
          <w:t>84</w:t>
        </w:r>
        <w:r w:rsidR="005E0869" w:rsidRPr="00320C1B">
          <w:rPr>
            <w:noProof/>
            <w:webHidden/>
          </w:rPr>
          <w:fldChar w:fldCharType="end"/>
        </w:r>
      </w:hyperlink>
    </w:p>
    <w:p w14:paraId="2930AFD3" w14:textId="75EA11FB" w:rsidR="005E0869" w:rsidRPr="00320C1B" w:rsidRDefault="00854B33">
      <w:pPr>
        <w:pStyle w:val="TOC1"/>
        <w:rPr>
          <w:rFonts w:asciiTheme="minorHAnsi" w:eastAsiaTheme="minorEastAsia" w:hAnsiTheme="minorHAnsi" w:cstheme="minorBidi"/>
          <w:noProof/>
          <w:sz w:val="22"/>
          <w:szCs w:val="22"/>
          <w:lang w:val="en-US"/>
        </w:rPr>
      </w:pPr>
      <w:hyperlink w:anchor="_Toc175148263" w:history="1">
        <w:r w:rsidR="005E0869" w:rsidRPr="00320C1B">
          <w:rPr>
            <w:rStyle w:val="Hyperlink"/>
            <w:i/>
            <w:noProof/>
            <w:lang w:val="vi-VN"/>
          </w:rPr>
          <w:t>Hình 3.7: Sơ đồ hệ thống xử lý hơi dung môi từ công đoạn in lụa, và in offset</w:t>
        </w:r>
        <w:r w:rsidR="005E0869" w:rsidRPr="00320C1B">
          <w:rPr>
            <w:noProof/>
            <w:webHidden/>
          </w:rPr>
          <w:tab/>
        </w:r>
        <w:r w:rsidR="005E0869" w:rsidRPr="00320C1B">
          <w:rPr>
            <w:noProof/>
            <w:webHidden/>
          </w:rPr>
          <w:fldChar w:fldCharType="begin"/>
        </w:r>
        <w:r w:rsidR="005E0869" w:rsidRPr="00320C1B">
          <w:rPr>
            <w:noProof/>
            <w:webHidden/>
          </w:rPr>
          <w:instrText xml:space="preserve"> PAGEREF _Toc175148263 \h </w:instrText>
        </w:r>
        <w:r w:rsidR="005E0869" w:rsidRPr="00320C1B">
          <w:rPr>
            <w:noProof/>
            <w:webHidden/>
          </w:rPr>
        </w:r>
        <w:r w:rsidR="005E0869" w:rsidRPr="00320C1B">
          <w:rPr>
            <w:noProof/>
            <w:webHidden/>
          </w:rPr>
          <w:fldChar w:fldCharType="separate"/>
        </w:r>
        <w:r w:rsidR="00A96F27">
          <w:rPr>
            <w:noProof/>
            <w:webHidden/>
          </w:rPr>
          <w:t>87</w:t>
        </w:r>
        <w:r w:rsidR="005E0869" w:rsidRPr="00320C1B">
          <w:rPr>
            <w:noProof/>
            <w:webHidden/>
          </w:rPr>
          <w:fldChar w:fldCharType="end"/>
        </w:r>
      </w:hyperlink>
    </w:p>
    <w:p w14:paraId="4BD5E820" w14:textId="77777777" w:rsidR="00461630" w:rsidRPr="00320C1B" w:rsidRDefault="009E4A2E" w:rsidP="00CF05F8">
      <w:pPr>
        <w:tabs>
          <w:tab w:val="right" w:leader="dot" w:pos="9072"/>
        </w:tabs>
        <w:spacing w:after="0"/>
        <w:ind w:right="-181" w:firstLine="0"/>
        <w:rPr>
          <w:i/>
          <w:iCs/>
        </w:rPr>
        <w:sectPr w:rsidR="00461630" w:rsidRPr="00320C1B">
          <w:headerReference w:type="default" r:id="rId9"/>
          <w:footerReference w:type="default" r:id="rId10"/>
          <w:pgSz w:w="11907" w:h="16840"/>
          <w:pgMar w:top="1007" w:right="1134" w:bottom="851" w:left="1701" w:header="347" w:footer="250" w:gutter="0"/>
          <w:pgNumType w:fmt="lowerRoman" w:start="1"/>
          <w:cols w:space="720"/>
          <w:docGrid w:linePitch="381"/>
        </w:sectPr>
      </w:pPr>
      <w:r w:rsidRPr="00320C1B">
        <w:rPr>
          <w:rFonts w:ascii="Times New Roman" w:hAnsi="Times New Roman" w:cs="Times New Roman"/>
          <w:szCs w:val="26"/>
        </w:rPr>
        <w:fldChar w:fldCharType="end"/>
      </w:r>
    </w:p>
    <w:p w14:paraId="6836EF7C" w14:textId="77777777" w:rsidR="00461630" w:rsidRPr="00320C1B" w:rsidRDefault="009E4A2E">
      <w:pPr>
        <w:widowControl w:val="0"/>
        <w:spacing w:before="0" w:after="0"/>
        <w:ind w:firstLine="0"/>
        <w:jc w:val="center"/>
        <w:outlineLvl w:val="0"/>
        <w:rPr>
          <w:rFonts w:ascii="Times New Roman" w:hAnsi="Times New Roman" w:cs="Times New Roman"/>
          <w:b/>
          <w:bCs/>
          <w:sz w:val="26"/>
          <w:szCs w:val="26"/>
          <w:lang w:val="it-IT"/>
        </w:rPr>
      </w:pPr>
      <w:bookmarkStart w:id="23" w:name="_Toc333905712"/>
      <w:bookmarkStart w:id="24" w:name="_Toc333914059"/>
      <w:bookmarkStart w:id="25" w:name="_Toc333905020"/>
      <w:bookmarkStart w:id="26" w:name="_Toc334971236"/>
      <w:bookmarkStart w:id="27" w:name="_Toc333906184"/>
      <w:bookmarkStart w:id="28" w:name="_Toc341774531"/>
      <w:bookmarkStart w:id="29" w:name="_Toc174973952"/>
      <w:bookmarkEnd w:id="11"/>
      <w:bookmarkEnd w:id="12"/>
      <w:bookmarkEnd w:id="13"/>
      <w:bookmarkEnd w:id="14"/>
      <w:bookmarkEnd w:id="15"/>
      <w:bookmarkEnd w:id="16"/>
      <w:bookmarkEnd w:id="17"/>
      <w:bookmarkEnd w:id="18"/>
      <w:bookmarkEnd w:id="19"/>
      <w:bookmarkEnd w:id="20"/>
      <w:bookmarkEnd w:id="21"/>
      <w:bookmarkEnd w:id="22"/>
      <w:r w:rsidRPr="00320C1B">
        <w:rPr>
          <w:rFonts w:ascii="Times New Roman" w:hAnsi="Times New Roman" w:cs="Times New Roman"/>
          <w:b/>
          <w:bCs/>
          <w:sz w:val="26"/>
          <w:szCs w:val="26"/>
          <w:lang w:val="it-IT"/>
        </w:rPr>
        <w:t xml:space="preserve">Chương </w:t>
      </w:r>
      <w:bookmarkEnd w:id="23"/>
      <w:bookmarkEnd w:id="24"/>
      <w:bookmarkEnd w:id="25"/>
      <w:bookmarkEnd w:id="26"/>
      <w:bookmarkEnd w:id="27"/>
      <w:bookmarkEnd w:id="28"/>
      <w:r w:rsidRPr="00320C1B">
        <w:rPr>
          <w:rFonts w:ascii="Times New Roman" w:hAnsi="Times New Roman" w:cs="Times New Roman"/>
          <w:b/>
          <w:bCs/>
          <w:sz w:val="26"/>
          <w:szCs w:val="26"/>
          <w:lang w:val="it-IT"/>
        </w:rPr>
        <w:t>I</w:t>
      </w:r>
      <w:bookmarkEnd w:id="29"/>
    </w:p>
    <w:p w14:paraId="1E8E5C6A" w14:textId="77777777" w:rsidR="00461630" w:rsidRPr="00320C1B" w:rsidRDefault="009E4A2E">
      <w:pPr>
        <w:widowControl w:val="0"/>
        <w:spacing w:before="0" w:after="0"/>
        <w:ind w:firstLine="0"/>
        <w:jc w:val="center"/>
        <w:outlineLvl w:val="0"/>
        <w:rPr>
          <w:rFonts w:ascii="Times New Roman" w:hAnsi="Times New Roman" w:cs="Times New Roman"/>
          <w:b/>
          <w:bCs/>
          <w:sz w:val="26"/>
          <w:szCs w:val="26"/>
          <w:lang w:val="it-IT"/>
        </w:rPr>
      </w:pPr>
      <w:bookmarkStart w:id="30" w:name="_Toc174095398"/>
      <w:bookmarkStart w:id="31" w:name="_Toc171348117"/>
      <w:bookmarkStart w:id="32" w:name="_Toc27953"/>
      <w:bookmarkStart w:id="33" w:name="_Toc103949054"/>
      <w:bookmarkStart w:id="34" w:name="_Toc11457"/>
      <w:bookmarkStart w:id="35" w:name="_Toc107499014"/>
      <w:bookmarkStart w:id="36" w:name="_Toc117686926"/>
      <w:bookmarkStart w:id="37" w:name="_Toc172703147"/>
      <w:bookmarkStart w:id="38" w:name="_Toc23958"/>
      <w:bookmarkStart w:id="39" w:name="_Toc172703301"/>
      <w:bookmarkStart w:id="40" w:name="_Toc11474"/>
      <w:bookmarkStart w:id="41" w:name="_Toc115773578"/>
      <w:bookmarkStart w:id="42" w:name="_Toc174370771"/>
      <w:bookmarkStart w:id="43" w:name="_Toc174429378"/>
      <w:bookmarkStart w:id="44" w:name="_Toc174973953"/>
      <w:r w:rsidRPr="00320C1B">
        <w:rPr>
          <w:rFonts w:ascii="Times New Roman" w:hAnsi="Times New Roman" w:cs="Times New Roman"/>
          <w:b/>
          <w:bCs/>
          <w:sz w:val="26"/>
          <w:szCs w:val="26"/>
          <w:lang w:val="it-IT"/>
        </w:rPr>
        <w:t>THÔNG TIN CHUNG VỀ DỰ ÁN ĐẦU TƯ</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567C055B" w14:textId="77777777" w:rsidR="00461630" w:rsidRPr="00320C1B" w:rsidRDefault="00461630">
      <w:pPr>
        <w:widowControl w:val="0"/>
        <w:spacing w:before="0" w:after="0"/>
        <w:ind w:firstLine="0"/>
        <w:outlineLvl w:val="0"/>
        <w:rPr>
          <w:rFonts w:ascii="Times New Roman" w:hAnsi="Times New Roman" w:cs="Times New Roman"/>
          <w:b/>
          <w:bCs/>
          <w:sz w:val="26"/>
          <w:szCs w:val="26"/>
          <w:lang w:val="it-IT"/>
        </w:rPr>
      </w:pPr>
      <w:bookmarkStart w:id="45" w:name="_Toc229598965"/>
      <w:bookmarkStart w:id="46" w:name="_Toc334971237"/>
      <w:bookmarkStart w:id="47" w:name="_Toc341774533"/>
      <w:bookmarkStart w:id="48" w:name="_Toc333905713"/>
      <w:bookmarkStart w:id="49" w:name="_Toc333914060"/>
      <w:bookmarkStart w:id="50" w:name="_Toc333905021"/>
      <w:bookmarkStart w:id="51" w:name="_Toc333906185"/>
    </w:p>
    <w:p w14:paraId="6EE64C66" w14:textId="77777777" w:rsidR="00461630" w:rsidRPr="00320C1B" w:rsidRDefault="009E4A2E">
      <w:pPr>
        <w:widowControl w:val="0"/>
        <w:spacing w:before="0" w:after="0"/>
        <w:ind w:firstLine="0"/>
        <w:outlineLvl w:val="0"/>
        <w:rPr>
          <w:rFonts w:ascii="Times New Roman" w:hAnsi="Times New Roman" w:cs="Times New Roman"/>
          <w:b/>
          <w:bCs/>
          <w:sz w:val="26"/>
          <w:szCs w:val="26"/>
          <w:lang w:val="it-IT"/>
        </w:rPr>
      </w:pPr>
      <w:bookmarkStart w:id="52" w:name="_Toc174973954"/>
      <w:r w:rsidRPr="00320C1B">
        <w:rPr>
          <w:rFonts w:ascii="Times New Roman" w:hAnsi="Times New Roman" w:cs="Times New Roman"/>
          <w:b/>
          <w:bCs/>
          <w:sz w:val="26"/>
          <w:szCs w:val="26"/>
          <w:lang w:val="it-IT"/>
        </w:rPr>
        <w:t>1. TÊN CHỦ DỰ ÁN ĐẦU TƯ</w:t>
      </w:r>
      <w:bookmarkEnd w:id="52"/>
    </w:p>
    <w:p w14:paraId="140DC4D1" w14:textId="77777777" w:rsidR="00461630" w:rsidRPr="00320C1B" w:rsidRDefault="009E4A2E">
      <w:pPr>
        <w:widowControl w:val="0"/>
        <w:tabs>
          <w:tab w:val="left" w:pos="2160"/>
        </w:tabs>
        <w:spacing w:before="100" w:after="0"/>
        <w:ind w:firstLine="0"/>
        <w:rPr>
          <w:rFonts w:ascii="Times New Roman" w:hAnsi="Times New Roman" w:cs="Times New Roman"/>
          <w:bCs/>
          <w:sz w:val="26"/>
          <w:szCs w:val="26"/>
          <w:lang w:val="it-IT"/>
        </w:rPr>
      </w:pPr>
      <w:r w:rsidRPr="00320C1B">
        <w:rPr>
          <w:rFonts w:ascii="Times New Roman" w:hAnsi="Times New Roman" w:cs="Times New Roman"/>
          <w:sz w:val="26"/>
          <w:szCs w:val="26"/>
          <w:lang w:val="it-IT"/>
        </w:rPr>
        <w:t>- Tên chủ dự án</w:t>
      </w:r>
      <w:r w:rsidRPr="00320C1B">
        <w:rPr>
          <w:rFonts w:ascii="Times New Roman" w:hAnsi="Times New Roman" w:cs="Times New Roman"/>
          <w:sz w:val="26"/>
          <w:szCs w:val="26"/>
          <w:lang w:val="it-IT"/>
        </w:rPr>
        <w:tab/>
        <w:t xml:space="preserve">: </w:t>
      </w:r>
      <w:r w:rsidRPr="00320C1B">
        <w:rPr>
          <w:rFonts w:ascii="Times New Roman" w:hAnsi="Times New Roman" w:cs="Times New Roman"/>
          <w:bCs/>
          <w:sz w:val="26"/>
          <w:szCs w:val="26"/>
          <w:lang w:val="vi-VN"/>
        </w:rPr>
        <w:t xml:space="preserve">Công ty TNHH Công nghiệp Plus Việt Nam </w:t>
      </w:r>
      <w:r w:rsidRPr="00320C1B">
        <w:rPr>
          <w:rFonts w:ascii="Times New Roman" w:hAnsi="Times New Roman" w:cs="Times New Roman"/>
          <w:bCs/>
          <w:sz w:val="26"/>
          <w:szCs w:val="26"/>
          <w:lang w:val="it-IT"/>
        </w:rPr>
        <w:t xml:space="preserve"> </w:t>
      </w:r>
    </w:p>
    <w:p w14:paraId="6F443ECB" w14:textId="77777777" w:rsidR="00461630" w:rsidRPr="00320C1B" w:rsidRDefault="009E4A2E">
      <w:pPr>
        <w:widowControl w:val="0"/>
        <w:tabs>
          <w:tab w:val="left" w:pos="2160"/>
        </w:tabs>
        <w:spacing w:before="100" w:after="0"/>
        <w:ind w:firstLine="0"/>
        <w:rPr>
          <w:rFonts w:ascii="Times New Roman" w:hAnsi="Times New Roman" w:cs="Times New Roman"/>
          <w:bCs/>
          <w:sz w:val="26"/>
          <w:szCs w:val="26"/>
          <w:lang w:val="it-IT"/>
        </w:rPr>
      </w:pPr>
      <w:r w:rsidRPr="00320C1B">
        <w:rPr>
          <w:rFonts w:ascii="Times New Roman" w:hAnsi="Times New Roman" w:cs="Times New Roman"/>
          <w:bCs/>
          <w:sz w:val="26"/>
          <w:szCs w:val="26"/>
          <w:lang w:val="it-IT"/>
        </w:rPr>
        <w:t>- Địa chỉ văn phòng</w:t>
      </w:r>
      <w:r w:rsidRPr="00320C1B">
        <w:rPr>
          <w:rFonts w:ascii="Times New Roman" w:hAnsi="Times New Roman" w:cs="Times New Roman"/>
          <w:bCs/>
          <w:sz w:val="26"/>
          <w:szCs w:val="26"/>
          <w:lang w:val="it-IT"/>
        </w:rPr>
        <w:tab/>
        <w:t xml:space="preserve">: </w:t>
      </w:r>
      <w:r w:rsidRPr="00320C1B">
        <w:rPr>
          <w:rFonts w:ascii="Times New Roman" w:hAnsi="Times New Roman" w:cs="Times New Roman"/>
          <w:sz w:val="26"/>
          <w:szCs w:val="26"/>
          <w:lang w:val="it-IT"/>
        </w:rPr>
        <w:t>Đường số 10, KCN Nhơn Trạch III, Giai đoạn 2, thị trấn Hiệp Phước, huyện Nhơn Trạch, tỉnh Đồng Nai</w:t>
      </w:r>
      <w:r w:rsidRPr="00320C1B">
        <w:rPr>
          <w:rFonts w:ascii="Times New Roman" w:hAnsi="Times New Roman" w:cs="Times New Roman"/>
          <w:bCs/>
          <w:sz w:val="26"/>
          <w:szCs w:val="26"/>
          <w:lang w:val="it-IT"/>
        </w:rPr>
        <w:t>.</w:t>
      </w:r>
    </w:p>
    <w:p w14:paraId="2829ECC8" w14:textId="77777777" w:rsidR="00461630" w:rsidRPr="00320C1B" w:rsidRDefault="009E4A2E">
      <w:pPr>
        <w:widowControl w:val="0"/>
        <w:tabs>
          <w:tab w:val="left" w:pos="1985"/>
          <w:tab w:val="left" w:pos="5103"/>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Điện thoại</w:t>
      </w:r>
      <w:r w:rsidRPr="00320C1B">
        <w:rPr>
          <w:rFonts w:ascii="Times New Roman" w:hAnsi="Times New Roman" w:cs="Times New Roman"/>
          <w:sz w:val="26"/>
          <w:szCs w:val="26"/>
          <w:lang w:val="it-IT"/>
        </w:rPr>
        <w:tab/>
        <w:t>: 02513.836592</w:t>
      </w:r>
      <w:r w:rsidRPr="00320C1B">
        <w:rPr>
          <w:rFonts w:ascii="Times New Roman" w:hAnsi="Times New Roman" w:cs="Times New Roman"/>
          <w:sz w:val="26"/>
          <w:szCs w:val="26"/>
          <w:lang w:val="it-IT"/>
        </w:rPr>
        <w:tab/>
      </w:r>
      <w:r w:rsidRPr="00320C1B">
        <w:rPr>
          <w:rFonts w:ascii="Times New Roman" w:hAnsi="Times New Roman" w:cs="Times New Roman"/>
          <w:sz w:val="26"/>
          <w:szCs w:val="26"/>
          <w:lang w:val="it-IT"/>
        </w:rPr>
        <w:tab/>
        <w:t>- Fax:</w:t>
      </w:r>
      <w:r w:rsidRPr="00320C1B">
        <w:rPr>
          <w:rFonts w:ascii="Times New Roman" w:hAnsi="Times New Roman" w:cs="Times New Roman"/>
          <w:sz w:val="26"/>
          <w:szCs w:val="26"/>
          <w:lang w:val="it-IT"/>
        </w:rPr>
        <w:tab/>
        <w:t>02513.836462</w:t>
      </w:r>
    </w:p>
    <w:p w14:paraId="6B6D7205" w14:textId="77777777" w:rsidR="00461630" w:rsidRPr="00320C1B" w:rsidRDefault="009E4A2E">
      <w:pPr>
        <w:widowControl w:val="0"/>
        <w:tabs>
          <w:tab w:val="left" w:pos="2160"/>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Người đại diện theo pháp luật của chủ dự án đầu tư:</w:t>
      </w:r>
    </w:p>
    <w:p w14:paraId="60BC20F3" w14:textId="77777777" w:rsidR="00461630" w:rsidRPr="00320C1B" w:rsidRDefault="009E4A2E">
      <w:pPr>
        <w:widowControl w:val="0"/>
        <w:tabs>
          <w:tab w:val="left" w:pos="1985"/>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Người đại diện</w:t>
      </w:r>
      <w:r w:rsidRPr="00320C1B">
        <w:rPr>
          <w:rFonts w:ascii="Times New Roman" w:hAnsi="Times New Roman" w:cs="Times New Roman"/>
          <w:sz w:val="26"/>
          <w:szCs w:val="26"/>
          <w:lang w:val="it-IT"/>
        </w:rPr>
        <w:tab/>
        <w:t xml:space="preserve">: </w:t>
      </w:r>
      <w:r w:rsidRPr="00320C1B">
        <w:rPr>
          <w:rFonts w:ascii="Times New Roman" w:hAnsi="Times New Roman" w:cs="Times New Roman"/>
          <w:i/>
          <w:sz w:val="26"/>
          <w:szCs w:val="26"/>
          <w:lang w:val="it-IT"/>
        </w:rPr>
        <w:t xml:space="preserve">Ông </w:t>
      </w:r>
      <w:r w:rsidRPr="00320C1B">
        <w:rPr>
          <w:rFonts w:ascii="Times New Roman" w:hAnsi="Times New Roman" w:cs="Times New Roman"/>
          <w:iCs/>
          <w:sz w:val="26"/>
          <w:szCs w:val="26"/>
          <w:lang w:val="it-IT"/>
        </w:rPr>
        <w:t>Mihara Toshiya</w:t>
      </w:r>
      <w:r w:rsidRPr="00320C1B">
        <w:rPr>
          <w:rFonts w:ascii="Times New Roman" w:hAnsi="Times New Roman" w:cs="Times New Roman"/>
          <w:sz w:val="26"/>
          <w:szCs w:val="26"/>
          <w:lang w:val="it-IT"/>
        </w:rPr>
        <w:tab/>
      </w:r>
      <w:r w:rsidRPr="00320C1B">
        <w:rPr>
          <w:rFonts w:ascii="Times New Roman" w:hAnsi="Times New Roman" w:cs="Times New Roman"/>
          <w:sz w:val="26"/>
          <w:szCs w:val="26"/>
          <w:lang w:val="it-IT"/>
        </w:rPr>
        <w:tab/>
      </w:r>
      <w:r w:rsidRPr="00320C1B">
        <w:rPr>
          <w:rFonts w:ascii="Times New Roman" w:hAnsi="Times New Roman" w:cs="Times New Roman"/>
          <w:sz w:val="26"/>
          <w:szCs w:val="26"/>
          <w:lang w:val="it-IT"/>
        </w:rPr>
        <w:tab/>
        <w:t>- Chức vụ</w:t>
      </w:r>
      <w:r w:rsidRPr="00320C1B">
        <w:rPr>
          <w:rFonts w:ascii="Times New Roman" w:hAnsi="Times New Roman" w:cs="Times New Roman"/>
          <w:sz w:val="26"/>
          <w:szCs w:val="26"/>
          <w:lang w:val="it-IT"/>
        </w:rPr>
        <w:tab/>
        <w:t>: Tổng Giám đốc</w:t>
      </w:r>
    </w:p>
    <w:p w14:paraId="2C49034A" w14:textId="77777777" w:rsidR="00461630" w:rsidRPr="00320C1B" w:rsidRDefault="009E4A2E">
      <w:pPr>
        <w:widowControl w:val="0"/>
        <w:tabs>
          <w:tab w:val="left" w:pos="1985"/>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 Sinh ngày 15/06/1970, quốc tịch Nhật Bản, hộ chiếu số TZ1084569 cấp ngày 05/08/2015 tại </w:t>
      </w:r>
      <w:r w:rsidR="00727865" w:rsidRPr="00320C1B">
        <w:rPr>
          <w:rFonts w:ascii="Times New Roman" w:hAnsi="Times New Roman" w:cs="Times New Roman"/>
          <w:sz w:val="26"/>
          <w:szCs w:val="26"/>
          <w:lang w:val="it-IT"/>
        </w:rPr>
        <w:t>lãnh sự quán Nhật Bản tại thành phố Hồ Chí Minh</w:t>
      </w:r>
      <w:r w:rsidRPr="00320C1B">
        <w:rPr>
          <w:rFonts w:ascii="Times New Roman" w:hAnsi="Times New Roman" w:cs="Times New Roman"/>
          <w:sz w:val="26"/>
          <w:szCs w:val="26"/>
          <w:lang w:val="it-IT"/>
        </w:rPr>
        <w:t>, địa chỉ thường trú tại 5-24 Ueno, Quận Taitou, Tokyo, Japan</w:t>
      </w:r>
      <w:r w:rsidR="00727865" w:rsidRPr="00320C1B">
        <w:rPr>
          <w:rFonts w:ascii="Times New Roman" w:hAnsi="Times New Roman" w:cs="Times New Roman"/>
          <w:sz w:val="26"/>
          <w:szCs w:val="26"/>
          <w:lang w:val="it-IT"/>
        </w:rPr>
        <w:t>.</w:t>
      </w:r>
    </w:p>
    <w:p w14:paraId="080FEEC6" w14:textId="77777777" w:rsidR="00461630" w:rsidRPr="00320C1B" w:rsidRDefault="009E4A2E">
      <w:pPr>
        <w:widowControl w:val="0"/>
        <w:tabs>
          <w:tab w:val="left" w:pos="1985"/>
          <w:tab w:val="left" w:pos="5245"/>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Giấy chứng nhận đăng ký kinh doanh số: 3</w:t>
      </w:r>
      <w:r w:rsidRPr="00320C1B">
        <w:rPr>
          <w:rFonts w:ascii="Times New Roman" w:hAnsi="Times New Roman" w:cs="Times New Roman"/>
          <w:sz w:val="26"/>
          <w:szCs w:val="26"/>
          <w:lang w:val="it-IT"/>
        </w:rPr>
        <w:t>3600256520</w:t>
      </w:r>
      <w:r w:rsidRPr="00320C1B">
        <w:rPr>
          <w:rFonts w:ascii="Times New Roman" w:hAnsi="Times New Roman" w:cs="Times New Roman"/>
          <w:sz w:val="26"/>
          <w:szCs w:val="26"/>
          <w:lang w:val="vi-VN"/>
        </w:rPr>
        <w:t xml:space="preserve"> cấp lần đầu ngày </w:t>
      </w:r>
      <w:r w:rsidRPr="00320C1B">
        <w:rPr>
          <w:rFonts w:ascii="Times New Roman" w:hAnsi="Times New Roman" w:cs="Times New Roman"/>
          <w:sz w:val="26"/>
          <w:szCs w:val="26"/>
          <w:lang w:val="it-IT"/>
        </w:rPr>
        <w:t>13/05/1995</w:t>
      </w:r>
      <w:r w:rsidRPr="00320C1B">
        <w:rPr>
          <w:rFonts w:ascii="Times New Roman" w:hAnsi="Times New Roman" w:cs="Times New Roman"/>
          <w:sz w:val="26"/>
          <w:szCs w:val="26"/>
          <w:lang w:val="vi-VN"/>
        </w:rPr>
        <w:t xml:space="preserve">; đăng ký thay đổi lần thứ </w:t>
      </w:r>
      <w:r w:rsidRPr="00320C1B">
        <w:rPr>
          <w:rFonts w:ascii="Times New Roman" w:hAnsi="Times New Roman" w:cs="Times New Roman"/>
          <w:sz w:val="26"/>
          <w:szCs w:val="26"/>
          <w:lang w:val="it-IT"/>
        </w:rPr>
        <w:t>1</w:t>
      </w:r>
      <w:r w:rsidRPr="00320C1B">
        <w:rPr>
          <w:rFonts w:ascii="Times New Roman" w:hAnsi="Times New Roman" w:cs="Times New Roman"/>
          <w:sz w:val="26"/>
          <w:szCs w:val="26"/>
          <w:lang w:val="vi-VN"/>
        </w:rPr>
        <w:t xml:space="preserve">5, ngày </w:t>
      </w:r>
      <w:r w:rsidRPr="00320C1B">
        <w:rPr>
          <w:rFonts w:ascii="Times New Roman" w:hAnsi="Times New Roman" w:cs="Times New Roman"/>
          <w:sz w:val="26"/>
          <w:szCs w:val="26"/>
          <w:lang w:val="it-IT"/>
        </w:rPr>
        <w:t>04/01/2023</w:t>
      </w:r>
      <w:r w:rsidRPr="00320C1B">
        <w:rPr>
          <w:rFonts w:ascii="Times New Roman" w:hAnsi="Times New Roman" w:cs="Times New Roman"/>
          <w:sz w:val="26"/>
          <w:szCs w:val="26"/>
          <w:lang w:val="vi-VN"/>
        </w:rPr>
        <w:t xml:space="preserve"> của phòng Đăng ký Kinh doanh Sở Kế hoạch và đầu tư tỉnh Đồng Nai cấp.</w:t>
      </w:r>
    </w:p>
    <w:p w14:paraId="6647E0F1" w14:textId="77777777" w:rsidR="00461630" w:rsidRPr="00320C1B" w:rsidRDefault="009E4A2E">
      <w:pPr>
        <w:widowControl w:val="0"/>
        <w:tabs>
          <w:tab w:val="left" w:pos="1985"/>
          <w:tab w:val="left" w:pos="5245"/>
        </w:tabs>
        <w:spacing w:before="100" w:after="0"/>
        <w:ind w:firstLine="0"/>
        <w:rPr>
          <w:rFonts w:ascii="Times New Roman" w:hAnsi="Times New Roman" w:cs="Times New Roman"/>
          <w:bCs/>
          <w:sz w:val="26"/>
          <w:szCs w:val="26"/>
          <w:lang w:val="vi-VN"/>
        </w:rPr>
      </w:pPr>
      <w:r w:rsidRPr="00320C1B">
        <w:rPr>
          <w:rFonts w:ascii="Times New Roman" w:hAnsi="Times New Roman" w:cs="Times New Roman"/>
          <w:sz w:val="26"/>
          <w:szCs w:val="26"/>
          <w:lang w:val="vi-VN"/>
        </w:rPr>
        <w:t>- Giấy chứng nhận đầu tư số: 8771298918 cấp lần đầu ngày 05/02/2009; chứng nhận thay đổi lần thứ tư ngày 09/02/2023 của Ban Quản lý các Khu Công nghiệp Đồng Nai cấp</w:t>
      </w:r>
    </w:p>
    <w:p w14:paraId="6E8D7489" w14:textId="77777777" w:rsidR="00461630" w:rsidRPr="00320C1B" w:rsidRDefault="009E4A2E">
      <w:pPr>
        <w:widowControl w:val="0"/>
        <w:spacing w:before="100" w:after="0"/>
        <w:ind w:firstLine="0"/>
        <w:outlineLvl w:val="0"/>
        <w:rPr>
          <w:rFonts w:ascii="Times New Roman" w:hAnsi="Times New Roman" w:cs="Times New Roman"/>
          <w:b/>
          <w:bCs/>
          <w:sz w:val="26"/>
          <w:szCs w:val="26"/>
          <w:lang w:val="vi-VN"/>
        </w:rPr>
      </w:pPr>
      <w:bookmarkStart w:id="53" w:name="_Toc174973955"/>
      <w:r w:rsidRPr="00320C1B">
        <w:rPr>
          <w:rFonts w:ascii="Times New Roman" w:hAnsi="Times New Roman" w:cs="Times New Roman"/>
          <w:b/>
          <w:bCs/>
          <w:sz w:val="26"/>
          <w:szCs w:val="26"/>
          <w:lang w:val="vi-VN"/>
        </w:rPr>
        <w:t xml:space="preserve">2. </w:t>
      </w:r>
      <w:bookmarkEnd w:id="45"/>
      <w:r w:rsidRPr="00320C1B">
        <w:rPr>
          <w:rFonts w:ascii="Times New Roman" w:hAnsi="Times New Roman" w:cs="Times New Roman"/>
          <w:b/>
          <w:bCs/>
          <w:sz w:val="26"/>
          <w:szCs w:val="26"/>
          <w:lang w:val="vi-VN"/>
        </w:rPr>
        <w:t>TÊN DỰ ÁN</w:t>
      </w:r>
      <w:bookmarkEnd w:id="46"/>
      <w:bookmarkEnd w:id="47"/>
      <w:bookmarkEnd w:id="48"/>
      <w:bookmarkEnd w:id="49"/>
      <w:bookmarkEnd w:id="50"/>
      <w:bookmarkEnd w:id="51"/>
      <w:r w:rsidRPr="00320C1B">
        <w:rPr>
          <w:rFonts w:ascii="Times New Roman" w:hAnsi="Times New Roman" w:cs="Times New Roman"/>
          <w:b/>
          <w:bCs/>
          <w:sz w:val="26"/>
          <w:szCs w:val="26"/>
          <w:lang w:val="vi-VN"/>
        </w:rPr>
        <w:t xml:space="preserve"> ĐẦU TƯ</w:t>
      </w:r>
      <w:bookmarkEnd w:id="53"/>
    </w:p>
    <w:p w14:paraId="43BC96B1" w14:textId="500C55DB" w:rsidR="00461630" w:rsidRPr="00320C1B" w:rsidRDefault="00854B33">
      <w:pPr>
        <w:widowControl w:val="0"/>
        <w:shd w:val="clear" w:color="auto" w:fill="FFFFFF" w:themeFill="background1"/>
        <w:tabs>
          <w:tab w:val="left" w:pos="545"/>
        </w:tabs>
        <w:spacing w:before="100" w:after="0"/>
        <w:ind w:firstLine="0"/>
        <w:jc w:val="center"/>
        <w:rPr>
          <w:rFonts w:ascii="Times New Roman" w:hAnsi="Times New Roman" w:cs="Times New Roman"/>
          <w:sz w:val="26"/>
          <w:szCs w:val="26"/>
          <w:shd w:val="clear" w:color="auto" w:fill="FFFFFF"/>
          <w:lang w:val="vi-VN"/>
        </w:rPr>
      </w:pPr>
      <w:bookmarkStart w:id="54" w:name="_Toc152474481"/>
      <w:bookmarkStart w:id="55" w:name="_Toc149444672"/>
      <w:bookmarkStart w:id="56" w:name="_Toc229598966"/>
      <w:bookmarkStart w:id="57" w:name="_Toc148710721"/>
      <w:bookmarkStart w:id="58" w:name="_Toc156013025"/>
      <w:r w:rsidRPr="00320C1B">
        <w:rPr>
          <w:rFonts w:ascii="Times New Roman" w:hAnsi="Times New Roman" w:cs="Times New Roman"/>
          <w:sz w:val="26"/>
          <w:szCs w:val="26"/>
          <w:shd w:val="clear" w:color="auto" w:fill="FFFFFF"/>
          <w:lang w:val="vi-VN"/>
        </w:rPr>
        <w:t>“</w:t>
      </w:r>
      <w:r>
        <w:rPr>
          <w:rFonts w:ascii="Times New Roman" w:hAnsi="Times New Roman" w:cs="Times New Roman"/>
          <w:sz w:val="26"/>
          <w:szCs w:val="26"/>
          <w:shd w:val="clear" w:color="auto" w:fill="FFFFFF"/>
        </w:rPr>
        <w:t>N</w:t>
      </w:r>
      <w:r w:rsidRPr="00320C1B">
        <w:rPr>
          <w:rFonts w:ascii="Times New Roman" w:hAnsi="Times New Roman" w:cs="Times New Roman"/>
          <w:sz w:val="26"/>
          <w:szCs w:val="26"/>
          <w:shd w:val="clear" w:color="auto" w:fill="FFFFFF"/>
          <w:lang w:val="vi-VN"/>
        </w:rPr>
        <w:t xml:space="preserve">hà máy sản xuất các sản phẩm văn phòng phẩm (từ nhựa, giấy và kim loại), công suất 20.331,55 tấn sản phẩm/năm (không bao gồm công đoạn xi mạ); </w:t>
      </w:r>
      <w:r w:rsidRPr="00320C1B">
        <w:rPr>
          <w:rFonts w:ascii="Times New Roman" w:eastAsia="PMingLiU" w:hAnsi="Times New Roman" w:cs="Times New Roman"/>
          <w:sz w:val="26"/>
          <w:szCs w:val="26"/>
          <w:lang w:val="vi-VN"/>
        </w:rPr>
        <w:t>vải không dệt, khẩu trang, khẩu trang y tế, đồ bảo hộ y tế, công suất 407,51 tấn sản phẩm/năm; mặt nạ chống giọt bắn, bình đựng chất diệt khuẩn, công suất 472,34 tấn sản phẩm/năm (bao gồm công đoạn in)”</w:t>
      </w:r>
    </w:p>
    <w:p w14:paraId="34EDE5EF" w14:textId="77777777" w:rsidR="00461630" w:rsidRPr="00320C1B" w:rsidRDefault="009E4A2E">
      <w:pPr>
        <w:spacing w:before="100" w:after="0"/>
        <w:ind w:firstLine="0"/>
        <w:rPr>
          <w:rFonts w:ascii="Times New Roman" w:hAnsi="Times New Roman" w:cs="Times New Roman"/>
          <w:bCs/>
          <w:sz w:val="26"/>
          <w:szCs w:val="26"/>
          <w:lang w:val="vi-VN"/>
        </w:rPr>
      </w:pPr>
      <w:r w:rsidRPr="00320C1B">
        <w:rPr>
          <w:rFonts w:ascii="Times New Roman" w:hAnsi="Times New Roman" w:cs="Times New Roman"/>
          <w:sz w:val="26"/>
          <w:szCs w:val="26"/>
          <w:lang w:val="vi-VN"/>
        </w:rPr>
        <w:t xml:space="preserve">- Địa điểm thực hiện dự án đầu tư: </w:t>
      </w:r>
      <w:bookmarkStart w:id="59" w:name="_Toc334971238"/>
      <w:bookmarkStart w:id="60" w:name="_Toc333905022"/>
      <w:bookmarkStart w:id="61" w:name="_Toc341774534"/>
      <w:bookmarkStart w:id="62" w:name="_Toc333914061"/>
      <w:bookmarkStart w:id="63" w:name="_Toc333906186"/>
      <w:bookmarkStart w:id="64" w:name="_Toc333905714"/>
      <w:r w:rsidRPr="00320C1B">
        <w:rPr>
          <w:rFonts w:ascii="Times New Roman" w:hAnsi="Times New Roman" w:cs="Times New Roman"/>
          <w:sz w:val="26"/>
          <w:szCs w:val="26"/>
          <w:lang w:val="vi-VN"/>
        </w:rPr>
        <w:t>Đường số 10, KCN Nhơn Trạch III, Giai đoạn 2, thị trấn Hiệp Phước, huyện Nhơn Trạch, tỉnh Đồng Nai</w:t>
      </w:r>
      <w:r w:rsidRPr="00320C1B">
        <w:rPr>
          <w:rFonts w:ascii="Times New Roman" w:hAnsi="Times New Roman" w:cs="Times New Roman"/>
          <w:bCs/>
          <w:sz w:val="26"/>
          <w:szCs w:val="26"/>
          <w:lang w:val="vi-VN"/>
        </w:rPr>
        <w:t>.</w:t>
      </w:r>
    </w:p>
    <w:p w14:paraId="259ACF4D" w14:textId="77777777" w:rsidR="00461630" w:rsidRPr="00320C1B" w:rsidRDefault="009E4A2E">
      <w:pPr>
        <w:spacing w:before="100" w:after="0"/>
        <w:ind w:firstLine="0"/>
        <w:rPr>
          <w:rFonts w:ascii="Times New Roman" w:hAnsi="Times New Roman" w:cs="Times New Roman"/>
          <w:bCs/>
          <w:sz w:val="26"/>
          <w:szCs w:val="26"/>
          <w:lang w:val="vi-VN"/>
        </w:rPr>
      </w:pPr>
      <w:r w:rsidRPr="00320C1B">
        <w:rPr>
          <w:rFonts w:ascii="Times New Roman" w:hAnsi="Times New Roman" w:cs="Times New Roman"/>
          <w:bCs/>
          <w:sz w:val="26"/>
          <w:szCs w:val="26"/>
          <w:lang w:val="it-IT"/>
        </w:rPr>
        <w:t xml:space="preserve">- Cơ quan thẩm định thiết kế xây dựng: Công ty Cổ phần Tư vấn Xây dựng </w:t>
      </w:r>
      <w:r w:rsidRPr="00320C1B">
        <w:rPr>
          <w:rFonts w:ascii="Times New Roman" w:hAnsi="Times New Roman" w:cs="Times New Roman"/>
          <w:bCs/>
          <w:sz w:val="26"/>
          <w:szCs w:val="26"/>
          <w:lang w:val="vi-VN"/>
        </w:rPr>
        <w:t>Danh Kiến</w:t>
      </w:r>
    </w:p>
    <w:p w14:paraId="3F0F8FC5" w14:textId="77777777" w:rsidR="00461630" w:rsidRPr="00320C1B" w:rsidRDefault="009E4A2E">
      <w:pPr>
        <w:spacing w:before="100" w:after="0"/>
        <w:ind w:firstLine="0"/>
        <w:rPr>
          <w:rFonts w:ascii="Times New Roman" w:hAnsi="Times New Roman" w:cs="Times New Roman"/>
          <w:bCs/>
          <w:sz w:val="26"/>
          <w:szCs w:val="26"/>
          <w:lang w:val="vi-VN"/>
        </w:rPr>
      </w:pPr>
      <w:r w:rsidRPr="00320C1B">
        <w:rPr>
          <w:rFonts w:ascii="Times New Roman" w:hAnsi="Times New Roman" w:cs="Times New Roman"/>
          <w:bCs/>
          <w:sz w:val="26"/>
          <w:szCs w:val="26"/>
          <w:lang w:val="it-IT"/>
        </w:rPr>
        <w:t xml:space="preserve">- </w:t>
      </w:r>
      <w:r w:rsidRPr="00320C1B">
        <w:rPr>
          <w:rFonts w:ascii="Times New Roman" w:hAnsi="Times New Roman" w:cs="Times New Roman"/>
          <w:bCs/>
          <w:sz w:val="26"/>
          <w:szCs w:val="26"/>
          <w:lang w:val="vi-VN"/>
        </w:rPr>
        <w:t>Cấp các loại giấy phép có liên quan đến môi trường của dự án đầu tư:</w:t>
      </w:r>
    </w:p>
    <w:p w14:paraId="530B4764" w14:textId="77777777" w:rsidR="00461630" w:rsidRPr="00320C1B" w:rsidRDefault="009E4A2E">
      <w:pPr>
        <w:widowControl w:val="0"/>
        <w:tabs>
          <w:tab w:val="left" w:pos="600"/>
          <w:tab w:val="left" w:pos="5245"/>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vi-VN"/>
        </w:rPr>
        <w:tab/>
        <w:t xml:space="preserve">+ </w:t>
      </w:r>
      <w:r w:rsidRPr="00320C1B">
        <w:rPr>
          <w:rFonts w:ascii="Times New Roman" w:hAnsi="Times New Roman" w:cs="Times New Roman"/>
          <w:sz w:val="26"/>
          <w:szCs w:val="26"/>
          <w:lang w:val="it-IT"/>
        </w:rPr>
        <w:t xml:space="preserve">Hợp đồng thuê đất số </w:t>
      </w:r>
      <w:r w:rsidRPr="00320C1B">
        <w:rPr>
          <w:rFonts w:ascii="Times New Roman" w:hAnsi="Times New Roman" w:cs="Times New Roman"/>
          <w:sz w:val="26"/>
          <w:szCs w:val="26"/>
          <w:lang w:val="vi-VN"/>
        </w:rPr>
        <w:t>20/2009/HĐTĐ.NT3</w:t>
      </w:r>
      <w:r w:rsidRPr="00320C1B">
        <w:rPr>
          <w:rFonts w:ascii="Times New Roman" w:hAnsi="Times New Roman" w:cs="Times New Roman"/>
          <w:sz w:val="26"/>
          <w:szCs w:val="26"/>
          <w:lang w:val="it-IT"/>
        </w:rPr>
        <w:t xml:space="preserve"> ngày 23/02/2009 giữa </w:t>
      </w:r>
      <w:r w:rsidRPr="00320C1B">
        <w:rPr>
          <w:rFonts w:ascii="Times New Roman" w:hAnsi="Times New Roman" w:cs="Times New Roman"/>
          <w:sz w:val="26"/>
          <w:szCs w:val="26"/>
          <w:lang w:val="vi-VN"/>
        </w:rPr>
        <w:t>Tổng Công ty Tín Nghĩa</w:t>
      </w:r>
      <w:r w:rsidRPr="00320C1B">
        <w:rPr>
          <w:rFonts w:ascii="Times New Roman" w:hAnsi="Times New Roman" w:cs="Times New Roman"/>
          <w:spacing w:val="2"/>
          <w:sz w:val="26"/>
          <w:szCs w:val="26"/>
          <w:lang w:val="vi-VN"/>
        </w:rPr>
        <w:t xml:space="preserve"> và</w:t>
      </w: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vi-VN"/>
        </w:rPr>
        <w:t>Công ty TNHH Công nghiệp Plus Việt Nam</w:t>
      </w:r>
      <w:r w:rsidRPr="00320C1B">
        <w:rPr>
          <w:rFonts w:ascii="Times New Roman" w:hAnsi="Times New Roman" w:cs="Times New Roman"/>
          <w:sz w:val="26"/>
          <w:szCs w:val="26"/>
          <w:lang w:val="it-IT"/>
        </w:rPr>
        <w:t>.</w:t>
      </w:r>
    </w:p>
    <w:p w14:paraId="72BEA476" w14:textId="77777777" w:rsidR="00461630" w:rsidRPr="00320C1B" w:rsidRDefault="009E4A2E">
      <w:pPr>
        <w:widowControl w:val="0"/>
        <w:tabs>
          <w:tab w:val="left" w:pos="600"/>
          <w:tab w:val="left" w:pos="5245"/>
        </w:tabs>
        <w:spacing w:before="100" w:after="0"/>
        <w:ind w:firstLine="0"/>
        <w:rPr>
          <w:rFonts w:ascii="Times New Roman" w:hAnsi="Times New Roman" w:cs="Times New Roman"/>
          <w:spacing w:val="2"/>
          <w:sz w:val="26"/>
          <w:szCs w:val="26"/>
          <w:lang w:val="vi-VN"/>
        </w:rPr>
      </w:pPr>
      <w:r w:rsidRPr="00320C1B">
        <w:rPr>
          <w:rFonts w:ascii="Times New Roman" w:hAnsi="Times New Roman" w:cs="Times New Roman"/>
          <w:sz w:val="26"/>
          <w:szCs w:val="26"/>
          <w:lang w:val="vi-VN"/>
        </w:rPr>
        <w:tab/>
        <w:t xml:space="preserve">+ </w:t>
      </w:r>
      <w:r w:rsidRPr="00320C1B">
        <w:rPr>
          <w:rFonts w:ascii="Times New Roman" w:hAnsi="Times New Roman" w:cs="Times New Roman"/>
          <w:spacing w:val="2"/>
          <w:sz w:val="26"/>
          <w:szCs w:val="26"/>
          <w:lang w:val="vi-VN"/>
        </w:rPr>
        <w:t>Quyết định số 74/QĐ-KCNĐN ngày 15/03/2021 về việc phê duyệt báo cáo đánh giá tác động môi trường dự án “Nhà máy sản xuất các sản phẩm văn phòng phẩm (từ nhựa, giấy và kim loại), công suất 20.806,95 tấn sản phẩm/năm (không bao gồm công đoạn xi mạ); vải không dệt, khẩu trang, khẩu trang y tế, đồ bảo hộ y tế, công suất 407,51 tấn sản phẩm/năm; mặt nạ chống giọt bắn, bình đựng chất diệt khuẩn, công suất 472,34 tấn sản phẩm/năm (bao gồm công đoạn in)”.</w:t>
      </w:r>
    </w:p>
    <w:p w14:paraId="16B83A9B" w14:textId="77777777" w:rsidR="00461630" w:rsidRPr="00320C1B" w:rsidRDefault="009E4A2E">
      <w:pPr>
        <w:widowControl w:val="0"/>
        <w:tabs>
          <w:tab w:val="left" w:pos="600"/>
          <w:tab w:val="left" w:pos="5245"/>
        </w:tabs>
        <w:spacing w:before="100" w:after="0"/>
        <w:ind w:firstLine="0"/>
        <w:rPr>
          <w:rFonts w:ascii="Times New Roman" w:hAnsi="Times New Roman" w:cs="Times New Roman"/>
          <w:spacing w:val="2"/>
          <w:sz w:val="26"/>
          <w:szCs w:val="26"/>
          <w:lang w:val="vi-VN"/>
        </w:rPr>
      </w:pPr>
      <w:r w:rsidRPr="00320C1B">
        <w:rPr>
          <w:rFonts w:ascii="Times New Roman" w:hAnsi="Times New Roman" w:cs="Times New Roman"/>
          <w:sz w:val="26"/>
          <w:szCs w:val="26"/>
          <w:lang w:val="vi-VN"/>
        </w:rPr>
        <w:tab/>
      </w:r>
      <w:r w:rsidRPr="00320C1B">
        <w:rPr>
          <w:rFonts w:ascii="Times New Roman" w:hAnsi="Times New Roman" w:cs="Times New Roman"/>
          <w:spacing w:val="2"/>
          <w:sz w:val="26"/>
          <w:szCs w:val="26"/>
          <w:lang w:val="vi-VN"/>
        </w:rPr>
        <w:t>+ Các giấy phép Xây dựng giai đoạn 1,2; Các văn bản nghiệm thu, hoàn công xây dựng nhà xưởng 1,2.</w:t>
      </w:r>
    </w:p>
    <w:p w14:paraId="34AD09FA" w14:textId="77777777" w:rsidR="00461630" w:rsidRPr="00320C1B" w:rsidRDefault="009E4A2E">
      <w:pPr>
        <w:widowControl w:val="0"/>
        <w:tabs>
          <w:tab w:val="left" w:pos="600"/>
          <w:tab w:val="left" w:pos="5245"/>
        </w:tabs>
        <w:spacing w:before="100" w:after="0"/>
        <w:ind w:firstLine="0"/>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ab/>
        <w:t>+ Các văn bản nghiệm thu PCCC giai đoạn 1,2</w:t>
      </w:r>
    </w:p>
    <w:p w14:paraId="6D64821A" w14:textId="77777777" w:rsidR="00461630" w:rsidRPr="00320C1B" w:rsidRDefault="009E4A2E">
      <w:pPr>
        <w:tabs>
          <w:tab w:val="left" w:pos="567"/>
          <w:tab w:val="left" w:pos="851"/>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Văn bản số 02/XN-KCNĐN ngày 06/01/2012 của Ban Quản lý các Khu công nghiệp Đồng Nai về việc xác nhận việc đã thực hiện các công trình, biện pháp bảo vệ môi trường phục vụ giai đoạn vận hành.</w:t>
      </w:r>
    </w:p>
    <w:p w14:paraId="43E007D2" w14:textId="77777777" w:rsidR="00461630" w:rsidRPr="00320C1B" w:rsidRDefault="009E4A2E">
      <w:pPr>
        <w:tabs>
          <w:tab w:val="left" w:pos="567"/>
          <w:tab w:val="left" w:pos="851"/>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Văn bản số 39/XN-KCNĐN ngày 17/09/2015 của Ban Quản lý các KCN Đồng Nai cấp v/v xác nhận hoàn thành các công trình bảo vệ môi trường của Dự án “Mở rộng và nâng công suất nhà máy sản xuất văn phòng phẩm từ 3.766,14 tấn sản phẩm/năm lên 16.839,74 tấn sản phẩm/năm” của Công ty TNHH Công nghiệp Plus VN tại KCN Nhơn Trạch III - giai đoạn 2, huyện Nhơn Trạch, Đồng Nai.</w:t>
      </w:r>
    </w:p>
    <w:p w14:paraId="0498DE2E" w14:textId="77777777" w:rsidR="00461630" w:rsidRPr="00320C1B" w:rsidRDefault="009E4A2E">
      <w:pPr>
        <w:tabs>
          <w:tab w:val="left" w:pos="567"/>
          <w:tab w:val="left" w:pos="851"/>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xml:space="preserve">+ Giấy xác nhận số 11144/GXN-UBND ngày 27/9/2019 của Ủy Ban nhân dân tỉnh Đồng Nai xác nhận hoàn thành công trình bảo vệ môi trường phục vụ giai đoạn vận hành của Dự án </w:t>
      </w:r>
      <w:r w:rsidRPr="00320C1B">
        <w:rPr>
          <w:rFonts w:ascii="Times New Roman" w:hAnsi="Times New Roman" w:cs="Times New Roman"/>
          <w:i/>
          <w:iCs/>
          <w:sz w:val="26"/>
          <w:szCs w:val="26"/>
          <w:lang w:val="vi-VN"/>
        </w:rPr>
        <w:t>“Mở rộng và nâng công suất nhà máy sản xuất văn phòng phẩm từ 3.766,14 tấn sản phẩm/năm lên 16.839,74 tấn sản phẩm/năm”</w:t>
      </w:r>
      <w:r w:rsidRPr="00320C1B">
        <w:rPr>
          <w:rFonts w:ascii="Times New Roman" w:hAnsi="Times New Roman" w:cs="Times New Roman"/>
          <w:sz w:val="26"/>
          <w:szCs w:val="26"/>
          <w:lang w:val="vi-VN"/>
        </w:rPr>
        <w:t xml:space="preserve"> của chi nhánh Công ty TNHH Công nghiệp Plus Việt Nam tại KCN Nhơn Trạch III – giai đoạn 2, huyện Nhơn Trạch.</w:t>
      </w:r>
    </w:p>
    <w:p w14:paraId="77904AD9" w14:textId="77777777" w:rsidR="00461630" w:rsidRPr="00320C1B" w:rsidRDefault="009E4A2E">
      <w:pPr>
        <w:tabs>
          <w:tab w:val="left" w:pos="567"/>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Văn bản số 8960/STNMT-CCBVMT ngày 27/12/2019 của Sở Tài nguyên và Môi trường tỉnh Đồng Nai v/v ý kiến đối với các công trình, biện pháp bảo vệ môi trường theo đề án bảo vệ môi trường chi tiết được duyệt.</w:t>
      </w:r>
    </w:p>
    <w:p w14:paraId="75945340" w14:textId="77777777" w:rsidR="00461630" w:rsidRPr="00320C1B" w:rsidRDefault="009E4A2E">
      <w:pPr>
        <w:widowControl w:val="0"/>
        <w:tabs>
          <w:tab w:val="left" w:pos="600"/>
          <w:tab w:val="left" w:pos="5245"/>
        </w:tabs>
        <w:spacing w:before="100" w:after="0"/>
        <w:ind w:firstLine="0"/>
        <w:rPr>
          <w:rFonts w:ascii="Times New Roman" w:hAnsi="Times New Roman" w:cs="Times New Roman"/>
          <w:sz w:val="26"/>
          <w:szCs w:val="26"/>
          <w:lang w:val="vi-VN"/>
        </w:rPr>
      </w:pPr>
      <w:r w:rsidRPr="00320C1B">
        <w:rPr>
          <w:rFonts w:ascii="Times New Roman" w:hAnsi="Times New Roman" w:cs="Times New Roman"/>
          <w:spacing w:val="2"/>
          <w:sz w:val="26"/>
          <w:szCs w:val="26"/>
          <w:lang w:val="vi-VN"/>
        </w:rPr>
        <w:tab/>
        <w:t xml:space="preserve">+ </w:t>
      </w:r>
      <w:r w:rsidRPr="00320C1B">
        <w:rPr>
          <w:rFonts w:ascii="Times New Roman" w:hAnsi="Times New Roman" w:cs="Times New Roman"/>
          <w:sz w:val="26"/>
          <w:szCs w:val="26"/>
          <w:lang w:val="vi-VN"/>
        </w:rPr>
        <w:t>Sổ đăng ký chủ nguồn thải chất thải nguy hại số 448/SĐK-CCBVMT ngày 31/12/2014, mã số QLCTNH: 75.001141.T. (Cấp lần 4).</w:t>
      </w:r>
    </w:p>
    <w:p w14:paraId="564AB828" w14:textId="77777777" w:rsidR="00461630" w:rsidRPr="00320C1B" w:rsidRDefault="009E4A2E">
      <w:pPr>
        <w:widowControl w:val="0"/>
        <w:tabs>
          <w:tab w:val="left" w:pos="600"/>
          <w:tab w:val="left" w:pos="5245"/>
        </w:tabs>
        <w:spacing w:before="100" w:after="0"/>
        <w:ind w:firstLine="0"/>
        <w:rPr>
          <w:rFonts w:cs="Times New Roman"/>
          <w:szCs w:val="26"/>
          <w:lang w:val="vi-VN"/>
        </w:rPr>
      </w:pPr>
      <w:r w:rsidRPr="00320C1B">
        <w:rPr>
          <w:rFonts w:ascii="Times New Roman" w:hAnsi="Times New Roman" w:cs="Times New Roman"/>
          <w:spacing w:val="2"/>
          <w:sz w:val="26"/>
          <w:szCs w:val="26"/>
          <w:lang w:val="vi-VN"/>
        </w:rPr>
        <w:tab/>
      </w:r>
      <w:r w:rsidRPr="00320C1B">
        <w:rPr>
          <w:rFonts w:ascii="Times New Roman" w:hAnsi="Times New Roman" w:cs="Times New Roman"/>
          <w:sz w:val="26"/>
          <w:szCs w:val="26"/>
          <w:lang w:val="vi-VN"/>
        </w:rPr>
        <w:t>+ Giấy chứng nhận ISO 14001: 2015: VN19/00103</w:t>
      </w:r>
    </w:p>
    <w:p w14:paraId="0B87C4C1" w14:textId="77777777" w:rsidR="00461630" w:rsidRPr="00320C1B" w:rsidRDefault="009E4A2E">
      <w:pPr>
        <w:widowControl w:val="0"/>
        <w:tabs>
          <w:tab w:val="left" w:pos="600"/>
          <w:tab w:val="left" w:pos="5245"/>
        </w:tabs>
        <w:spacing w:before="100" w:after="0"/>
        <w:ind w:firstLine="0"/>
        <w:rPr>
          <w:rFonts w:ascii="Times New Roman" w:hAnsi="Times New Roman" w:cs="Times New Roman"/>
          <w:sz w:val="26"/>
          <w:szCs w:val="26"/>
          <w:lang w:val="vi-VN"/>
        </w:rPr>
      </w:pPr>
      <w:r w:rsidRPr="00320C1B">
        <w:rPr>
          <w:rFonts w:ascii="Times New Roman" w:hAnsi="Times New Roman" w:cs="Times New Roman"/>
          <w:spacing w:val="2"/>
          <w:sz w:val="26"/>
          <w:szCs w:val="26"/>
          <w:lang w:val="vi-VN"/>
        </w:rPr>
        <w:tab/>
        <w:t xml:space="preserve">+ </w:t>
      </w:r>
      <w:r w:rsidRPr="00320C1B">
        <w:rPr>
          <w:rFonts w:ascii="Times New Roman" w:hAnsi="Times New Roman" w:cs="Times New Roman"/>
          <w:sz w:val="26"/>
          <w:szCs w:val="26"/>
          <w:lang w:val="vi-VN"/>
        </w:rPr>
        <w:t>Hợp đồng xử lý nước thải số 11/2010/HĐXLNT.NT3 ngày 29/04/2010 giữa Công ty TNHH Công nghiệp Plus Việt Nam và Tổng Công ty Tín Nghĩa.</w:t>
      </w:r>
    </w:p>
    <w:p w14:paraId="7293DB01" w14:textId="77777777" w:rsidR="00461630" w:rsidRPr="00320C1B" w:rsidRDefault="009E4A2E">
      <w:pPr>
        <w:widowControl w:val="0"/>
        <w:tabs>
          <w:tab w:val="left" w:pos="600"/>
          <w:tab w:val="left" w:pos="5245"/>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Các hợp đồng thu gom, vận chuyển và xử lý chất thải rắn sinh hoạt, chất thải công nghiệp không nguy hại và nguy hại.</w:t>
      </w:r>
      <w:bookmarkStart w:id="65" w:name="bookmark199"/>
    </w:p>
    <w:p w14:paraId="2D45ACBA" w14:textId="77777777" w:rsidR="00461630" w:rsidRPr="00320C1B" w:rsidRDefault="009E4A2E">
      <w:pPr>
        <w:widowControl w:val="0"/>
        <w:tabs>
          <w:tab w:val="left" w:pos="600"/>
          <w:tab w:val="left" w:pos="5245"/>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Giấy phép môi trường của KCN Nhơn Trạch III - giai đoạn 2</w:t>
      </w:r>
      <w:r w:rsidRPr="00320C1B">
        <w:rPr>
          <w:rFonts w:ascii="Times New Roman" w:hAnsi="Times New Roman" w:cs="Times New Roman"/>
          <w:spacing w:val="2"/>
          <w:sz w:val="26"/>
          <w:szCs w:val="26"/>
          <w:lang w:val="vi-VN"/>
        </w:rPr>
        <w:t xml:space="preserve"> số 23/GPMT-BTNMT ngày 26/01/2024 của Bộ Tài nguyên và Môi trường.</w:t>
      </w:r>
    </w:p>
    <w:p w14:paraId="65001CAE" w14:textId="77777777" w:rsidR="00461630" w:rsidRPr="00320C1B" w:rsidRDefault="009E4A2E">
      <w:pPr>
        <w:widowControl w:val="0"/>
        <w:tabs>
          <w:tab w:val="left" w:pos="600"/>
          <w:tab w:val="left" w:pos="5245"/>
        </w:tabs>
        <w:spacing w:before="100" w:after="0"/>
        <w:ind w:firstLine="0"/>
        <w:rPr>
          <w:rStyle w:val="Vnbnnidung"/>
          <w:rFonts w:ascii="Times New Roman" w:hAnsi="Times New Roman" w:cs="Times New Roman"/>
          <w:sz w:val="26"/>
          <w:szCs w:val="26"/>
          <w:lang w:val="vi-VN" w:eastAsia="vi-VN"/>
        </w:rPr>
      </w:pPr>
      <w:r w:rsidRPr="00320C1B">
        <w:rPr>
          <w:rStyle w:val="Vnbnnidung"/>
          <w:rFonts w:ascii="Times New Roman" w:hAnsi="Times New Roman" w:cs="Times New Roman"/>
          <w:sz w:val="26"/>
          <w:szCs w:val="26"/>
          <w:lang w:val="vi-VN" w:eastAsia="vi-VN"/>
        </w:rPr>
        <w:t>-</w:t>
      </w:r>
      <w:bookmarkEnd w:id="65"/>
      <w:r w:rsidRPr="00320C1B">
        <w:rPr>
          <w:rStyle w:val="Vnbnnidung"/>
          <w:rFonts w:ascii="Times New Roman" w:hAnsi="Times New Roman" w:cs="Times New Roman"/>
          <w:sz w:val="26"/>
          <w:szCs w:val="26"/>
          <w:lang w:val="vi-VN" w:eastAsia="vi-VN"/>
        </w:rPr>
        <w:t xml:space="preserve"> Quy mô của dự án đầu tư (phân loại theo tiêu chí quy định của pháp luật về đầu tư công): Tổng vốn đầu tư 173.436.800.000 đồng </w:t>
      </w:r>
      <w:r w:rsidRPr="00320C1B">
        <w:rPr>
          <w:rStyle w:val="Vnbnnidung"/>
          <w:rFonts w:ascii="Times New Roman" w:hAnsi="Times New Roman" w:cs="Times New Roman"/>
          <w:i/>
          <w:iCs/>
          <w:sz w:val="26"/>
          <w:szCs w:val="26"/>
          <w:lang w:val="vi-VN" w:eastAsia="vi-VN"/>
        </w:rPr>
        <w:t>(Một trăm bảy mươi ba tỉ bốn trăm ba mươi sáu triệu tám trăm ngàn đồng)</w:t>
      </w:r>
      <w:r w:rsidRPr="00320C1B">
        <w:rPr>
          <w:rStyle w:val="Vnbnnidung"/>
          <w:rFonts w:ascii="Times New Roman" w:hAnsi="Times New Roman" w:cs="Times New Roman"/>
          <w:sz w:val="26"/>
          <w:szCs w:val="26"/>
          <w:lang w:val="vi-VN" w:eastAsia="vi-VN"/>
        </w:rPr>
        <w:t>. Căn cứ Mục II, phần B, Phụ lục I, Nghị định 40/2020/NĐ-CP ngày 06/04/2020 về phân loại dự án đầu tư công, dự án thuộc nhóm B.</w:t>
      </w:r>
    </w:p>
    <w:p w14:paraId="5059397E" w14:textId="77777777" w:rsidR="00461630" w:rsidRPr="00320C1B" w:rsidRDefault="009E4A2E">
      <w:pPr>
        <w:spacing w:after="0"/>
        <w:ind w:firstLine="0"/>
        <w:jc w:val="left"/>
        <w:outlineLvl w:val="0"/>
        <w:rPr>
          <w:rFonts w:ascii="Times New Roman" w:hAnsi="Times New Roman" w:cs="Times New Roman"/>
          <w:b/>
          <w:bCs/>
          <w:sz w:val="26"/>
          <w:szCs w:val="26"/>
          <w:lang w:val="vi-VN"/>
        </w:rPr>
      </w:pPr>
      <w:bookmarkStart w:id="66" w:name="_Toc174973956"/>
      <w:bookmarkStart w:id="67" w:name="_Toc149444673"/>
      <w:bookmarkStart w:id="68" w:name="_Toc333914062"/>
      <w:bookmarkStart w:id="69" w:name="_Toc333905023"/>
      <w:bookmarkStart w:id="70" w:name="_Toc152474482"/>
      <w:bookmarkStart w:id="71" w:name="_Toc148710722"/>
      <w:bookmarkStart w:id="72" w:name="_Toc334971239"/>
      <w:bookmarkStart w:id="73" w:name="_Toc229598967"/>
      <w:bookmarkStart w:id="74" w:name="_Toc341774535"/>
      <w:bookmarkStart w:id="75" w:name="_Toc333905715"/>
      <w:bookmarkStart w:id="76" w:name="_Toc156013026"/>
      <w:bookmarkStart w:id="77" w:name="_Toc333906187"/>
      <w:bookmarkEnd w:id="54"/>
      <w:bookmarkEnd w:id="55"/>
      <w:bookmarkEnd w:id="56"/>
      <w:bookmarkEnd w:id="57"/>
      <w:bookmarkEnd w:id="58"/>
      <w:bookmarkEnd w:id="59"/>
      <w:bookmarkEnd w:id="60"/>
      <w:bookmarkEnd w:id="61"/>
      <w:bookmarkEnd w:id="62"/>
      <w:bookmarkEnd w:id="63"/>
      <w:bookmarkEnd w:id="64"/>
      <w:r w:rsidRPr="00320C1B">
        <w:rPr>
          <w:rFonts w:ascii="Times New Roman" w:hAnsi="Times New Roman" w:cs="Times New Roman"/>
          <w:b/>
          <w:bCs/>
          <w:sz w:val="26"/>
          <w:szCs w:val="26"/>
          <w:lang w:val="vi-VN"/>
        </w:rPr>
        <w:t>3. CÔNG SUẤT, CÔNG NGHỆ, SẢN PHẨM CỦA DỰ ÁN ĐẦU TƯ</w:t>
      </w:r>
      <w:bookmarkEnd w:id="66"/>
    </w:p>
    <w:p w14:paraId="09FF8166" w14:textId="77777777" w:rsidR="00461630" w:rsidRPr="00320C1B" w:rsidRDefault="009E4A2E">
      <w:pPr>
        <w:ind w:firstLine="0"/>
        <w:jc w:val="left"/>
        <w:outlineLvl w:val="0"/>
        <w:rPr>
          <w:rFonts w:ascii="Times New Roman" w:hAnsi="Times New Roman" w:cs="Times New Roman"/>
          <w:b/>
          <w:bCs/>
          <w:sz w:val="26"/>
          <w:szCs w:val="26"/>
          <w:lang w:val="vi-VN"/>
        </w:rPr>
      </w:pPr>
      <w:bookmarkStart w:id="78" w:name="_Toc174973957"/>
      <w:r w:rsidRPr="00320C1B">
        <w:rPr>
          <w:rFonts w:ascii="Times New Roman" w:hAnsi="Times New Roman" w:cs="Times New Roman"/>
          <w:b/>
          <w:bCs/>
          <w:sz w:val="26"/>
          <w:szCs w:val="26"/>
          <w:lang w:val="vi-VN"/>
        </w:rPr>
        <w:t>3.1. Công suất của dự án đầu tư:</w:t>
      </w:r>
      <w:bookmarkEnd w:id="78"/>
    </w:p>
    <w:p w14:paraId="2A13EBBD" w14:textId="77777777" w:rsidR="00461630" w:rsidRPr="00320C1B" w:rsidRDefault="009E4A2E">
      <w:pPr>
        <w:widowControl w:val="0"/>
        <w:tabs>
          <w:tab w:val="left" w:pos="600"/>
          <w:tab w:val="left" w:pos="5245"/>
        </w:tabs>
        <w:spacing w:before="100"/>
        <w:ind w:firstLine="0"/>
        <w:rPr>
          <w:rFonts w:ascii="Times New Roman" w:hAnsi="Times New Roman" w:cs="Times New Roman"/>
          <w:i/>
          <w:sz w:val="26"/>
          <w:szCs w:val="26"/>
          <w:lang w:val="vi-VN"/>
        </w:rPr>
      </w:pPr>
      <w:r w:rsidRPr="00320C1B">
        <w:rPr>
          <w:rFonts w:ascii="Times New Roman" w:hAnsi="Times New Roman" w:cs="Times New Roman"/>
          <w:i/>
          <w:sz w:val="26"/>
          <w:szCs w:val="26"/>
          <w:lang w:val="vi-VN"/>
        </w:rPr>
        <w:tab/>
      </w:r>
      <w:bookmarkStart w:id="79" w:name="_Toc171348122"/>
      <w:bookmarkStart w:id="80" w:name="_Toc9626"/>
      <w:bookmarkStart w:id="81" w:name="_Toc15845"/>
      <w:r w:rsidRPr="00320C1B">
        <w:rPr>
          <w:rFonts w:ascii="Times New Roman" w:hAnsi="Times New Roman" w:cs="Times New Roman"/>
          <w:i/>
          <w:sz w:val="26"/>
          <w:szCs w:val="26"/>
          <w:lang w:val="vi-VN"/>
        </w:rPr>
        <w:t>Công suất của dự án đầu tư như sau:</w:t>
      </w:r>
      <w:bookmarkEnd w:id="79"/>
      <w:bookmarkEnd w:id="80"/>
      <w:bookmarkEnd w:id="81"/>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195"/>
        <w:gridCol w:w="12"/>
        <w:gridCol w:w="1428"/>
        <w:gridCol w:w="2205"/>
        <w:gridCol w:w="1575"/>
        <w:gridCol w:w="12"/>
      </w:tblGrid>
      <w:tr w:rsidR="00461630" w:rsidRPr="00320C1B" w14:paraId="76BB0D64" w14:textId="77777777">
        <w:trPr>
          <w:gridAfter w:val="1"/>
          <w:wAfter w:w="12" w:type="dxa"/>
          <w:jc w:val="center"/>
        </w:trPr>
        <w:tc>
          <w:tcPr>
            <w:tcW w:w="625" w:type="dxa"/>
            <w:vMerge w:val="restart"/>
            <w:tcBorders>
              <w:top w:val="single" w:sz="4" w:space="0" w:color="auto"/>
              <w:left w:val="single" w:sz="4" w:space="0" w:color="auto"/>
              <w:right w:val="single" w:sz="4" w:space="0" w:color="auto"/>
            </w:tcBorders>
            <w:vAlign w:val="center"/>
          </w:tcPr>
          <w:p w14:paraId="594788A7"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sz w:val="26"/>
                <w:szCs w:val="26"/>
                <w:lang w:val="vi-VN"/>
              </w:rPr>
              <w:br w:type="page"/>
            </w:r>
            <w:r w:rsidRPr="00320C1B">
              <w:rPr>
                <w:rFonts w:ascii="Times New Roman" w:hAnsi="Times New Roman" w:cs="Times New Roman"/>
                <w:sz w:val="26"/>
                <w:szCs w:val="26"/>
                <w:lang w:val="vi-VN"/>
              </w:rPr>
              <w:br w:type="page"/>
            </w:r>
            <w:r w:rsidRPr="00320C1B">
              <w:rPr>
                <w:rFonts w:ascii="Times New Roman" w:hAnsi="Times New Roman" w:cs="Times New Roman"/>
                <w:sz w:val="26"/>
                <w:szCs w:val="26"/>
                <w:lang w:val="vi-VN"/>
              </w:rPr>
              <w:br w:type="page"/>
            </w:r>
            <w:r w:rsidRPr="00320C1B">
              <w:rPr>
                <w:rFonts w:ascii="Times New Roman" w:hAnsi="Times New Roman" w:cs="Times New Roman"/>
                <w:b/>
                <w:bCs/>
                <w:iCs/>
                <w:sz w:val="26"/>
                <w:szCs w:val="26"/>
              </w:rPr>
              <w:t>Stt</w:t>
            </w:r>
          </w:p>
        </w:tc>
        <w:tc>
          <w:tcPr>
            <w:tcW w:w="3195" w:type="dxa"/>
            <w:vMerge w:val="restart"/>
            <w:tcBorders>
              <w:top w:val="single" w:sz="4" w:space="0" w:color="auto"/>
              <w:left w:val="single" w:sz="4" w:space="0" w:color="auto"/>
              <w:right w:val="single" w:sz="4" w:space="0" w:color="auto"/>
            </w:tcBorders>
            <w:vAlign w:val="center"/>
          </w:tcPr>
          <w:p w14:paraId="28524417"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Tên sản phẩm</w:t>
            </w:r>
          </w:p>
        </w:tc>
        <w:tc>
          <w:tcPr>
            <w:tcW w:w="5220" w:type="dxa"/>
            <w:gridSpan w:val="4"/>
            <w:tcBorders>
              <w:top w:val="single" w:sz="4" w:space="0" w:color="auto"/>
              <w:left w:val="single" w:sz="4" w:space="0" w:color="auto"/>
              <w:bottom w:val="single" w:sz="4" w:space="0" w:color="auto"/>
              <w:right w:val="single" w:sz="4" w:space="0" w:color="auto"/>
            </w:tcBorders>
          </w:tcPr>
          <w:p w14:paraId="770ADC87"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pacing w:val="2"/>
                <w:sz w:val="26"/>
                <w:szCs w:val="26"/>
                <w:lang w:val="vi-VN"/>
              </w:rPr>
              <w:t xml:space="preserve">Công suất của dự án </w:t>
            </w:r>
            <w:r w:rsidRPr="00320C1B">
              <w:rPr>
                <w:rFonts w:ascii="Times New Roman" w:hAnsi="Times New Roman" w:cs="Times New Roman"/>
                <w:b/>
                <w:bCs/>
                <w:iCs/>
                <w:sz w:val="26"/>
                <w:szCs w:val="26"/>
              </w:rPr>
              <w:t>(tấn/năm)</w:t>
            </w:r>
          </w:p>
        </w:tc>
      </w:tr>
      <w:tr w:rsidR="00461630" w:rsidRPr="00320C1B" w14:paraId="4366F379" w14:textId="77777777">
        <w:trPr>
          <w:gridAfter w:val="1"/>
          <w:wAfter w:w="12" w:type="dxa"/>
          <w:jc w:val="center"/>
        </w:trPr>
        <w:tc>
          <w:tcPr>
            <w:tcW w:w="625" w:type="dxa"/>
            <w:vMerge/>
            <w:tcBorders>
              <w:top w:val="single" w:sz="4" w:space="0" w:color="auto"/>
              <w:left w:val="single" w:sz="4" w:space="0" w:color="auto"/>
              <w:right w:val="single" w:sz="4" w:space="0" w:color="auto"/>
            </w:tcBorders>
            <w:vAlign w:val="center"/>
          </w:tcPr>
          <w:p w14:paraId="00FDBA54" w14:textId="77777777" w:rsidR="00461630" w:rsidRPr="00320C1B" w:rsidRDefault="00461630">
            <w:pPr>
              <w:tabs>
                <w:tab w:val="left" w:pos="545"/>
              </w:tabs>
              <w:spacing w:after="0"/>
              <w:ind w:firstLine="0"/>
              <w:jc w:val="center"/>
              <w:rPr>
                <w:rFonts w:ascii="Times New Roman" w:hAnsi="Times New Roman" w:cs="Times New Roman"/>
                <w:sz w:val="26"/>
                <w:szCs w:val="26"/>
              </w:rPr>
            </w:pPr>
          </w:p>
        </w:tc>
        <w:tc>
          <w:tcPr>
            <w:tcW w:w="3195" w:type="dxa"/>
            <w:vMerge/>
            <w:tcBorders>
              <w:top w:val="single" w:sz="4" w:space="0" w:color="auto"/>
              <w:left w:val="single" w:sz="4" w:space="0" w:color="auto"/>
              <w:right w:val="single" w:sz="4" w:space="0" w:color="auto"/>
            </w:tcBorders>
            <w:vAlign w:val="center"/>
          </w:tcPr>
          <w:p w14:paraId="20E1EBE1" w14:textId="77777777" w:rsidR="00461630" w:rsidRPr="00320C1B" w:rsidRDefault="00461630">
            <w:pPr>
              <w:tabs>
                <w:tab w:val="left" w:pos="545"/>
              </w:tabs>
              <w:spacing w:after="0"/>
              <w:ind w:firstLine="0"/>
              <w:jc w:val="center"/>
              <w:rPr>
                <w:rFonts w:ascii="Times New Roman" w:hAnsi="Times New Roman" w:cs="Times New Roman"/>
                <w:b/>
                <w:bCs/>
                <w:iCs/>
                <w:sz w:val="26"/>
                <w:szCs w:val="26"/>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622D588" w14:textId="77777777" w:rsidR="00461630" w:rsidRPr="00320C1B" w:rsidRDefault="009E4A2E">
            <w:pPr>
              <w:spacing w:after="0"/>
              <w:ind w:firstLine="0"/>
              <w:jc w:val="center"/>
              <w:rPr>
                <w:rFonts w:ascii="Times New Roman" w:hAnsi="Times New Roman" w:cs="Times New Roman"/>
                <w:b/>
                <w:bCs/>
                <w:spacing w:val="2"/>
                <w:sz w:val="26"/>
                <w:szCs w:val="26"/>
                <w:lang w:val="vi-VN"/>
              </w:rPr>
            </w:pPr>
            <w:r w:rsidRPr="00320C1B">
              <w:rPr>
                <w:rFonts w:ascii="Times New Roman" w:hAnsi="Times New Roman" w:cs="Times New Roman"/>
                <w:b/>
                <w:bCs/>
                <w:spacing w:val="2"/>
                <w:sz w:val="26"/>
                <w:szCs w:val="26"/>
                <w:lang w:val="vi-VN"/>
              </w:rPr>
              <w:t>Đăng ký trong giấy CNĐTĐC</w:t>
            </w:r>
          </w:p>
        </w:tc>
        <w:tc>
          <w:tcPr>
            <w:tcW w:w="2205" w:type="dxa"/>
            <w:tcBorders>
              <w:top w:val="single" w:sz="4" w:space="0" w:color="auto"/>
              <w:left w:val="single" w:sz="4" w:space="0" w:color="auto"/>
              <w:bottom w:val="single" w:sz="4" w:space="0" w:color="auto"/>
              <w:right w:val="single" w:sz="4" w:space="0" w:color="auto"/>
            </w:tcBorders>
            <w:vAlign w:val="center"/>
          </w:tcPr>
          <w:p w14:paraId="516689A0" w14:textId="77777777" w:rsidR="00461630" w:rsidRPr="00320C1B" w:rsidRDefault="009E4A2E">
            <w:pPr>
              <w:tabs>
                <w:tab w:val="left" w:pos="545"/>
              </w:tabs>
              <w:spacing w:after="0"/>
              <w:ind w:firstLine="0"/>
              <w:jc w:val="center"/>
              <w:rPr>
                <w:rFonts w:ascii="Times New Roman" w:hAnsi="Times New Roman" w:cs="Times New Roman"/>
                <w:b/>
                <w:bCs/>
                <w:iCs/>
                <w:sz w:val="26"/>
                <w:szCs w:val="26"/>
                <w:lang w:val="vi-VN"/>
              </w:rPr>
            </w:pPr>
            <w:r w:rsidRPr="00320C1B">
              <w:rPr>
                <w:rFonts w:ascii="Times New Roman" w:hAnsi="Times New Roman" w:cs="Times New Roman"/>
                <w:b/>
                <w:bCs/>
                <w:sz w:val="26"/>
                <w:szCs w:val="26"/>
                <w:lang w:val="vi-VN"/>
              </w:rPr>
              <w:t>Theo QĐ ĐTM số 74/QĐ-KCNĐN</w:t>
            </w:r>
          </w:p>
        </w:tc>
        <w:tc>
          <w:tcPr>
            <w:tcW w:w="1575" w:type="dxa"/>
            <w:tcBorders>
              <w:top w:val="single" w:sz="4" w:space="0" w:color="auto"/>
              <w:left w:val="single" w:sz="4" w:space="0" w:color="auto"/>
              <w:bottom w:val="single" w:sz="4" w:space="0" w:color="auto"/>
              <w:right w:val="single" w:sz="4" w:space="0" w:color="auto"/>
            </w:tcBorders>
            <w:vAlign w:val="center"/>
          </w:tcPr>
          <w:p w14:paraId="65BA9EB2"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 xml:space="preserve">Đề xuất cấp GPMT        </w:t>
            </w:r>
          </w:p>
        </w:tc>
      </w:tr>
      <w:tr w:rsidR="00461630" w:rsidRPr="00320C1B" w14:paraId="4297BF35" w14:textId="77777777" w:rsidTr="00105711">
        <w:trPr>
          <w:gridAfter w:val="1"/>
          <w:wAfter w:w="12" w:type="dxa"/>
          <w:trHeight w:val="70"/>
          <w:jc w:val="center"/>
        </w:trPr>
        <w:tc>
          <w:tcPr>
            <w:tcW w:w="625" w:type="dxa"/>
            <w:tcBorders>
              <w:top w:val="single" w:sz="4" w:space="0" w:color="auto"/>
              <w:left w:val="single" w:sz="4" w:space="0" w:color="auto"/>
              <w:bottom w:val="single" w:sz="4" w:space="0" w:color="auto"/>
              <w:right w:val="single" w:sz="4" w:space="0" w:color="auto"/>
            </w:tcBorders>
            <w:vAlign w:val="center"/>
          </w:tcPr>
          <w:p w14:paraId="5F973682"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w:t>
            </w:r>
          </w:p>
        </w:tc>
        <w:tc>
          <w:tcPr>
            <w:tcW w:w="3195" w:type="dxa"/>
            <w:tcBorders>
              <w:top w:val="single" w:sz="4" w:space="0" w:color="auto"/>
              <w:left w:val="single" w:sz="4" w:space="0" w:color="auto"/>
              <w:bottom w:val="single" w:sz="4" w:space="0" w:color="auto"/>
              <w:right w:val="single" w:sz="4" w:space="0" w:color="auto"/>
            </w:tcBorders>
            <w:vAlign w:val="center"/>
          </w:tcPr>
          <w:p w14:paraId="4712F2FE" w14:textId="77777777" w:rsidR="00461630" w:rsidRPr="00320C1B" w:rsidRDefault="009E4A2E">
            <w:pPr>
              <w:tabs>
                <w:tab w:val="left" w:pos="545"/>
              </w:tabs>
              <w:spacing w:before="100"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Sản xuất đồ bấm</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3D00C4FA"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46,40</w:t>
            </w:r>
          </w:p>
        </w:tc>
        <w:tc>
          <w:tcPr>
            <w:tcW w:w="2205" w:type="dxa"/>
            <w:tcBorders>
              <w:top w:val="single" w:sz="4" w:space="0" w:color="auto"/>
              <w:left w:val="single" w:sz="4" w:space="0" w:color="auto"/>
              <w:bottom w:val="single" w:sz="4" w:space="0" w:color="auto"/>
              <w:right w:val="single" w:sz="4" w:space="0" w:color="auto"/>
            </w:tcBorders>
            <w:vAlign w:val="center"/>
          </w:tcPr>
          <w:p w14:paraId="61918854"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46,40</w:t>
            </w:r>
          </w:p>
        </w:tc>
        <w:tc>
          <w:tcPr>
            <w:tcW w:w="1575" w:type="dxa"/>
            <w:tcBorders>
              <w:top w:val="single" w:sz="4" w:space="0" w:color="auto"/>
              <w:left w:val="single" w:sz="4" w:space="0" w:color="auto"/>
              <w:bottom w:val="single" w:sz="4" w:space="0" w:color="auto"/>
              <w:right w:val="single" w:sz="4" w:space="0" w:color="auto"/>
            </w:tcBorders>
            <w:vAlign w:val="center"/>
          </w:tcPr>
          <w:p w14:paraId="2727F2BB" w14:textId="77777777" w:rsidR="00461630" w:rsidRPr="00320C1B" w:rsidRDefault="009E4A2E">
            <w:pPr>
              <w:tabs>
                <w:tab w:val="left" w:pos="545"/>
              </w:tabs>
              <w:spacing w:before="100" w:after="0"/>
              <w:ind w:firstLine="0"/>
              <w:jc w:val="center"/>
              <w:rPr>
                <w:rFonts w:ascii="Times New Roman" w:hAnsi="Times New Roman" w:cs="Times New Roman"/>
                <w:bCs/>
                <w:spacing w:val="2"/>
                <w:sz w:val="26"/>
                <w:szCs w:val="26"/>
              </w:rPr>
            </w:pPr>
            <w:r w:rsidRPr="00320C1B">
              <w:rPr>
                <w:rFonts w:ascii="Times New Roman" w:eastAsia="Times New Roman" w:hAnsi="Times New Roman"/>
                <w:sz w:val="26"/>
                <w:szCs w:val="26"/>
              </w:rPr>
              <w:t>46,40</w:t>
            </w:r>
          </w:p>
        </w:tc>
      </w:tr>
      <w:tr w:rsidR="00461630" w:rsidRPr="00320C1B" w14:paraId="520C868B" w14:textId="77777777">
        <w:trPr>
          <w:gridAfter w:val="1"/>
          <w:wAfter w:w="12" w:type="dxa"/>
          <w:jc w:val="center"/>
        </w:trPr>
        <w:tc>
          <w:tcPr>
            <w:tcW w:w="625" w:type="dxa"/>
            <w:tcBorders>
              <w:top w:val="single" w:sz="4" w:space="0" w:color="auto"/>
              <w:left w:val="single" w:sz="4" w:space="0" w:color="auto"/>
              <w:bottom w:val="single" w:sz="4" w:space="0" w:color="auto"/>
              <w:right w:val="single" w:sz="4" w:space="0" w:color="auto"/>
            </w:tcBorders>
            <w:vAlign w:val="center"/>
          </w:tcPr>
          <w:p w14:paraId="528F34D6"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2</w:t>
            </w:r>
          </w:p>
        </w:tc>
        <w:tc>
          <w:tcPr>
            <w:tcW w:w="3195" w:type="dxa"/>
            <w:tcBorders>
              <w:top w:val="single" w:sz="4" w:space="0" w:color="auto"/>
              <w:left w:val="single" w:sz="4" w:space="0" w:color="auto"/>
              <w:bottom w:val="single" w:sz="4" w:space="0" w:color="auto"/>
              <w:right w:val="single" w:sz="4" w:space="0" w:color="auto"/>
            </w:tcBorders>
            <w:vAlign w:val="center"/>
          </w:tcPr>
          <w:p w14:paraId="5AEAD4C0" w14:textId="77777777" w:rsidR="00461630" w:rsidRPr="00320C1B" w:rsidRDefault="009E4A2E">
            <w:pPr>
              <w:tabs>
                <w:tab w:val="left" w:pos="545"/>
              </w:tabs>
              <w:spacing w:before="100"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Kim bấm</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DF0AFE0"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275,40</w:t>
            </w:r>
          </w:p>
        </w:tc>
        <w:tc>
          <w:tcPr>
            <w:tcW w:w="2205" w:type="dxa"/>
            <w:tcBorders>
              <w:top w:val="single" w:sz="4" w:space="0" w:color="auto"/>
              <w:left w:val="single" w:sz="4" w:space="0" w:color="auto"/>
              <w:bottom w:val="single" w:sz="4" w:space="0" w:color="auto"/>
              <w:right w:val="single" w:sz="4" w:space="0" w:color="auto"/>
            </w:tcBorders>
            <w:vAlign w:val="center"/>
          </w:tcPr>
          <w:p w14:paraId="15981452"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275,40</w:t>
            </w:r>
          </w:p>
        </w:tc>
        <w:tc>
          <w:tcPr>
            <w:tcW w:w="1575" w:type="dxa"/>
            <w:tcBorders>
              <w:top w:val="single" w:sz="4" w:space="0" w:color="auto"/>
              <w:left w:val="single" w:sz="4" w:space="0" w:color="auto"/>
              <w:bottom w:val="single" w:sz="4" w:space="0" w:color="auto"/>
              <w:right w:val="single" w:sz="4" w:space="0" w:color="auto"/>
            </w:tcBorders>
            <w:vAlign w:val="center"/>
          </w:tcPr>
          <w:p w14:paraId="06504FA8"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0</w:t>
            </w:r>
          </w:p>
        </w:tc>
      </w:tr>
      <w:tr w:rsidR="00461630" w:rsidRPr="00320C1B" w14:paraId="746B3538" w14:textId="77777777">
        <w:trPr>
          <w:gridAfter w:val="1"/>
          <w:wAfter w:w="12" w:type="dxa"/>
          <w:jc w:val="center"/>
        </w:trPr>
        <w:tc>
          <w:tcPr>
            <w:tcW w:w="625" w:type="dxa"/>
            <w:tcBorders>
              <w:top w:val="single" w:sz="4" w:space="0" w:color="auto"/>
              <w:left w:val="single" w:sz="4" w:space="0" w:color="auto"/>
              <w:bottom w:val="single" w:sz="4" w:space="0" w:color="auto"/>
              <w:right w:val="single" w:sz="4" w:space="0" w:color="auto"/>
            </w:tcBorders>
            <w:vAlign w:val="center"/>
          </w:tcPr>
          <w:p w14:paraId="45926A46"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3</w:t>
            </w:r>
          </w:p>
        </w:tc>
        <w:tc>
          <w:tcPr>
            <w:tcW w:w="3195" w:type="dxa"/>
            <w:tcBorders>
              <w:top w:val="single" w:sz="4" w:space="0" w:color="auto"/>
              <w:left w:val="single" w:sz="4" w:space="0" w:color="auto"/>
              <w:bottom w:val="single" w:sz="4" w:space="0" w:color="auto"/>
              <w:right w:val="single" w:sz="4" w:space="0" w:color="auto"/>
            </w:tcBorders>
            <w:vAlign w:val="center"/>
          </w:tcPr>
          <w:p w14:paraId="1D03C8DD" w14:textId="77777777" w:rsidR="00461630" w:rsidRPr="00320C1B" w:rsidRDefault="009E4A2E">
            <w:pPr>
              <w:spacing w:before="100" w:after="0"/>
              <w:ind w:firstLine="38"/>
              <w:rPr>
                <w:rFonts w:ascii="Times New Roman" w:hAnsi="Times New Roman" w:cs="Times New Roman"/>
                <w:sz w:val="26"/>
                <w:szCs w:val="26"/>
              </w:rPr>
            </w:pPr>
            <w:r w:rsidRPr="00320C1B">
              <w:rPr>
                <w:rFonts w:ascii="Times New Roman" w:hAnsi="Times New Roman" w:cs="Times New Roman"/>
                <w:sz w:val="26"/>
                <w:szCs w:val="26"/>
              </w:rPr>
              <w:t>Kim kẹp</w:t>
            </w:r>
          </w:p>
        </w:tc>
        <w:tc>
          <w:tcPr>
            <w:tcW w:w="1440" w:type="dxa"/>
            <w:gridSpan w:val="2"/>
            <w:vMerge w:val="restart"/>
            <w:tcBorders>
              <w:top w:val="single" w:sz="4" w:space="0" w:color="auto"/>
              <w:left w:val="single" w:sz="4" w:space="0" w:color="auto"/>
              <w:right w:val="single" w:sz="4" w:space="0" w:color="auto"/>
            </w:tcBorders>
            <w:vAlign w:val="center"/>
          </w:tcPr>
          <w:p w14:paraId="353D7A10"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20.465,37</w:t>
            </w:r>
          </w:p>
        </w:tc>
        <w:tc>
          <w:tcPr>
            <w:tcW w:w="2205" w:type="dxa"/>
            <w:tcBorders>
              <w:top w:val="single" w:sz="4" w:space="0" w:color="auto"/>
              <w:left w:val="single" w:sz="4" w:space="0" w:color="auto"/>
              <w:bottom w:val="single" w:sz="4" w:space="0" w:color="auto"/>
              <w:right w:val="single" w:sz="4" w:space="0" w:color="auto"/>
            </w:tcBorders>
            <w:vAlign w:val="center"/>
          </w:tcPr>
          <w:p w14:paraId="12807EFF" w14:textId="77777777" w:rsidR="00461630" w:rsidRPr="00320C1B" w:rsidRDefault="009E4A2E">
            <w:pPr>
              <w:spacing w:before="100" w:after="0"/>
              <w:ind w:firstLine="38"/>
              <w:jc w:val="center"/>
              <w:rPr>
                <w:rFonts w:ascii="Times New Roman" w:hAnsi="Times New Roman" w:cs="Times New Roman"/>
                <w:sz w:val="26"/>
                <w:szCs w:val="26"/>
              </w:rPr>
            </w:pPr>
            <w:r w:rsidRPr="00320C1B">
              <w:rPr>
                <w:rFonts w:ascii="Times New Roman" w:hAnsi="Times New Roman" w:cs="Times New Roman"/>
                <w:sz w:val="26"/>
                <w:szCs w:val="26"/>
              </w:rPr>
              <w:t>200</w:t>
            </w:r>
          </w:p>
        </w:tc>
        <w:tc>
          <w:tcPr>
            <w:tcW w:w="1575" w:type="dxa"/>
            <w:tcBorders>
              <w:top w:val="single" w:sz="4" w:space="0" w:color="auto"/>
              <w:left w:val="single" w:sz="4" w:space="0" w:color="auto"/>
              <w:bottom w:val="single" w:sz="4" w:space="0" w:color="auto"/>
              <w:right w:val="single" w:sz="4" w:space="0" w:color="auto"/>
            </w:tcBorders>
            <w:vAlign w:val="center"/>
          </w:tcPr>
          <w:p w14:paraId="6694C58A"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0</w:t>
            </w:r>
          </w:p>
        </w:tc>
      </w:tr>
      <w:tr w:rsidR="00461630" w:rsidRPr="00320C1B" w14:paraId="3C1F9A29" w14:textId="77777777">
        <w:trPr>
          <w:gridAfter w:val="1"/>
          <w:wAfter w:w="12" w:type="dxa"/>
          <w:jc w:val="center"/>
        </w:trPr>
        <w:tc>
          <w:tcPr>
            <w:tcW w:w="625" w:type="dxa"/>
            <w:tcBorders>
              <w:top w:val="single" w:sz="4" w:space="0" w:color="auto"/>
              <w:left w:val="single" w:sz="4" w:space="0" w:color="auto"/>
              <w:bottom w:val="single" w:sz="4" w:space="0" w:color="auto"/>
              <w:right w:val="single" w:sz="4" w:space="0" w:color="auto"/>
            </w:tcBorders>
            <w:vAlign w:val="center"/>
          </w:tcPr>
          <w:p w14:paraId="4FE5895F"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4</w:t>
            </w:r>
          </w:p>
        </w:tc>
        <w:tc>
          <w:tcPr>
            <w:tcW w:w="3195" w:type="dxa"/>
            <w:tcBorders>
              <w:top w:val="single" w:sz="4" w:space="0" w:color="auto"/>
              <w:left w:val="single" w:sz="4" w:space="0" w:color="auto"/>
              <w:bottom w:val="single" w:sz="4" w:space="0" w:color="auto"/>
              <w:right w:val="single" w:sz="4" w:space="0" w:color="auto"/>
            </w:tcBorders>
            <w:vAlign w:val="center"/>
          </w:tcPr>
          <w:p w14:paraId="33D3EE3C" w14:textId="77777777" w:rsidR="00461630" w:rsidRPr="00320C1B" w:rsidRDefault="009E4A2E">
            <w:pPr>
              <w:tabs>
                <w:tab w:val="left" w:pos="545"/>
              </w:tabs>
              <w:spacing w:before="100" w:after="0"/>
              <w:ind w:firstLine="0"/>
              <w:rPr>
                <w:rFonts w:ascii="Times New Roman" w:hAnsi="Times New Roman" w:cs="Times New Roman"/>
                <w:bCs/>
                <w:iCs/>
                <w:sz w:val="26"/>
                <w:szCs w:val="26"/>
              </w:rPr>
            </w:pPr>
            <w:r w:rsidRPr="00320C1B">
              <w:rPr>
                <w:rFonts w:ascii="Times New Roman" w:eastAsia="Times New Roman" w:hAnsi="Times New Roman"/>
                <w:sz w:val="26"/>
                <w:szCs w:val="26"/>
              </w:rPr>
              <w:t>Kéo, kẹp từ tính, bìa lá, bìa hồ sơ giấy, bìa hồ sơ nhựa, hộp đựng hồ sơ, …</w:t>
            </w:r>
          </w:p>
        </w:tc>
        <w:tc>
          <w:tcPr>
            <w:tcW w:w="1440" w:type="dxa"/>
            <w:gridSpan w:val="2"/>
            <w:vMerge/>
            <w:tcBorders>
              <w:left w:val="single" w:sz="4" w:space="0" w:color="auto"/>
              <w:bottom w:val="single" w:sz="4" w:space="0" w:color="auto"/>
              <w:right w:val="single" w:sz="4" w:space="0" w:color="auto"/>
            </w:tcBorders>
            <w:vAlign w:val="center"/>
          </w:tcPr>
          <w:p w14:paraId="64673CC6" w14:textId="77777777" w:rsidR="00461630" w:rsidRPr="00320C1B" w:rsidRDefault="00461630">
            <w:pPr>
              <w:tabs>
                <w:tab w:val="left" w:pos="545"/>
              </w:tabs>
              <w:spacing w:after="0"/>
              <w:ind w:firstLine="0"/>
              <w:jc w:val="center"/>
              <w:rPr>
                <w:rFonts w:ascii="Times New Roman" w:hAnsi="Times New Roman" w:cs="Times New Roman"/>
                <w:bCs/>
                <w:iCs/>
                <w:sz w:val="26"/>
                <w:szCs w:val="26"/>
              </w:rPr>
            </w:pPr>
          </w:p>
        </w:tc>
        <w:tc>
          <w:tcPr>
            <w:tcW w:w="2205" w:type="dxa"/>
            <w:tcBorders>
              <w:top w:val="single" w:sz="4" w:space="0" w:color="auto"/>
              <w:left w:val="single" w:sz="4" w:space="0" w:color="auto"/>
              <w:bottom w:val="single" w:sz="4" w:space="0" w:color="auto"/>
              <w:right w:val="single" w:sz="4" w:space="0" w:color="auto"/>
            </w:tcBorders>
            <w:vAlign w:val="center"/>
          </w:tcPr>
          <w:p w14:paraId="679374FC" w14:textId="77777777" w:rsidR="00461630" w:rsidRPr="00320C1B" w:rsidRDefault="009E4A2E">
            <w:pPr>
              <w:tabs>
                <w:tab w:val="left" w:pos="545"/>
              </w:tabs>
              <w:spacing w:before="100" w:after="0"/>
              <w:ind w:firstLine="0"/>
              <w:jc w:val="center"/>
              <w:rPr>
                <w:rFonts w:ascii="Times New Roman" w:hAnsi="Times New Roman" w:cs="Times New Roman"/>
                <w:b/>
                <w:bCs/>
                <w:sz w:val="26"/>
                <w:szCs w:val="26"/>
                <w:lang w:val="vi-VN"/>
              </w:rPr>
            </w:pPr>
            <w:r w:rsidRPr="00320C1B">
              <w:rPr>
                <w:rFonts w:ascii="Times New Roman" w:eastAsia="Times New Roman" w:hAnsi="Times New Roman"/>
                <w:sz w:val="26"/>
                <w:szCs w:val="26"/>
              </w:rPr>
              <w:t>20.265,37</w:t>
            </w:r>
          </w:p>
        </w:tc>
        <w:tc>
          <w:tcPr>
            <w:tcW w:w="1575" w:type="dxa"/>
            <w:tcBorders>
              <w:top w:val="single" w:sz="4" w:space="0" w:color="auto"/>
              <w:left w:val="single" w:sz="4" w:space="0" w:color="auto"/>
              <w:bottom w:val="single" w:sz="4" w:space="0" w:color="auto"/>
              <w:right w:val="single" w:sz="4" w:space="0" w:color="auto"/>
            </w:tcBorders>
            <w:vAlign w:val="center"/>
          </w:tcPr>
          <w:p w14:paraId="1EFBC775"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20.265,37</w:t>
            </w:r>
          </w:p>
        </w:tc>
      </w:tr>
      <w:tr w:rsidR="00461630" w:rsidRPr="00320C1B" w14:paraId="61BD2E3E" w14:textId="77777777">
        <w:trPr>
          <w:gridAfter w:val="1"/>
          <w:wAfter w:w="12" w:type="dxa"/>
          <w:jc w:val="center"/>
        </w:trPr>
        <w:tc>
          <w:tcPr>
            <w:tcW w:w="625" w:type="dxa"/>
            <w:tcBorders>
              <w:top w:val="single" w:sz="4" w:space="0" w:color="auto"/>
              <w:left w:val="single" w:sz="4" w:space="0" w:color="auto"/>
              <w:bottom w:val="single" w:sz="4" w:space="0" w:color="auto"/>
              <w:right w:val="single" w:sz="4" w:space="0" w:color="auto"/>
            </w:tcBorders>
            <w:vAlign w:val="center"/>
          </w:tcPr>
          <w:p w14:paraId="2369FBC0"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5</w:t>
            </w:r>
          </w:p>
        </w:tc>
        <w:tc>
          <w:tcPr>
            <w:tcW w:w="3195" w:type="dxa"/>
            <w:tcBorders>
              <w:top w:val="single" w:sz="4" w:space="0" w:color="auto"/>
              <w:left w:val="single" w:sz="4" w:space="0" w:color="auto"/>
              <w:bottom w:val="single" w:sz="4" w:space="0" w:color="auto"/>
              <w:right w:val="single" w:sz="4" w:space="0" w:color="auto"/>
            </w:tcBorders>
            <w:vAlign w:val="center"/>
          </w:tcPr>
          <w:p w14:paraId="33EBBAF5" w14:textId="77777777" w:rsidR="00461630" w:rsidRPr="00320C1B" w:rsidRDefault="0040571E">
            <w:pPr>
              <w:tabs>
                <w:tab w:val="left" w:pos="545"/>
              </w:tabs>
              <w:spacing w:before="100"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Dao dọc giấy</w:t>
            </w:r>
            <w:r w:rsidR="009E4A2E" w:rsidRPr="00320C1B">
              <w:rPr>
                <w:rFonts w:ascii="Times New Roman" w:eastAsia="Times New Roman" w:hAnsi="Times New Roman"/>
                <w:sz w:val="26"/>
                <w:szCs w:val="26"/>
              </w:rPr>
              <w:t>, dao cắt</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5702A68"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19,78</w:t>
            </w:r>
          </w:p>
        </w:tc>
        <w:tc>
          <w:tcPr>
            <w:tcW w:w="2205" w:type="dxa"/>
            <w:tcBorders>
              <w:top w:val="single" w:sz="4" w:space="0" w:color="auto"/>
              <w:left w:val="single" w:sz="4" w:space="0" w:color="auto"/>
              <w:bottom w:val="single" w:sz="4" w:space="0" w:color="auto"/>
              <w:right w:val="single" w:sz="4" w:space="0" w:color="auto"/>
            </w:tcBorders>
            <w:vAlign w:val="center"/>
          </w:tcPr>
          <w:p w14:paraId="6B17DD14"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19,78</w:t>
            </w:r>
          </w:p>
        </w:tc>
        <w:tc>
          <w:tcPr>
            <w:tcW w:w="1575" w:type="dxa"/>
            <w:tcBorders>
              <w:top w:val="single" w:sz="4" w:space="0" w:color="auto"/>
              <w:left w:val="single" w:sz="4" w:space="0" w:color="auto"/>
              <w:bottom w:val="single" w:sz="4" w:space="0" w:color="auto"/>
              <w:right w:val="single" w:sz="4" w:space="0" w:color="auto"/>
            </w:tcBorders>
            <w:vAlign w:val="center"/>
          </w:tcPr>
          <w:p w14:paraId="0D892781"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19,78</w:t>
            </w:r>
          </w:p>
        </w:tc>
      </w:tr>
      <w:tr w:rsidR="00461630" w:rsidRPr="00320C1B" w14:paraId="3FB3B13D" w14:textId="77777777">
        <w:trPr>
          <w:gridAfter w:val="1"/>
          <w:wAfter w:w="12" w:type="dxa"/>
          <w:trHeight w:val="55"/>
          <w:jc w:val="center"/>
        </w:trPr>
        <w:tc>
          <w:tcPr>
            <w:tcW w:w="625" w:type="dxa"/>
            <w:tcBorders>
              <w:top w:val="single" w:sz="4" w:space="0" w:color="auto"/>
              <w:left w:val="single" w:sz="4" w:space="0" w:color="auto"/>
              <w:bottom w:val="single" w:sz="4" w:space="0" w:color="auto"/>
              <w:right w:val="single" w:sz="4" w:space="0" w:color="auto"/>
            </w:tcBorders>
            <w:vAlign w:val="center"/>
          </w:tcPr>
          <w:p w14:paraId="31A3EB13"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6</w:t>
            </w:r>
          </w:p>
        </w:tc>
        <w:tc>
          <w:tcPr>
            <w:tcW w:w="3195" w:type="dxa"/>
            <w:tcBorders>
              <w:top w:val="single" w:sz="4" w:space="0" w:color="auto"/>
              <w:left w:val="single" w:sz="4" w:space="0" w:color="auto"/>
              <w:bottom w:val="single" w:sz="4" w:space="0" w:color="auto"/>
              <w:right w:val="single" w:sz="4" w:space="0" w:color="auto"/>
            </w:tcBorders>
            <w:vAlign w:val="center"/>
          </w:tcPr>
          <w:p w14:paraId="787DF69D" w14:textId="77777777" w:rsidR="00461630" w:rsidRPr="00320C1B" w:rsidRDefault="009E4A2E">
            <w:pPr>
              <w:tabs>
                <w:tab w:val="left" w:pos="545"/>
              </w:tabs>
              <w:spacing w:before="100"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Mặt nạ chống giọt bắn</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36AE684"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438,38</w:t>
            </w:r>
          </w:p>
        </w:tc>
        <w:tc>
          <w:tcPr>
            <w:tcW w:w="2205" w:type="dxa"/>
            <w:tcBorders>
              <w:top w:val="single" w:sz="4" w:space="0" w:color="auto"/>
              <w:left w:val="single" w:sz="4" w:space="0" w:color="auto"/>
              <w:bottom w:val="single" w:sz="4" w:space="0" w:color="auto"/>
              <w:right w:val="single" w:sz="4" w:space="0" w:color="auto"/>
            </w:tcBorders>
            <w:vAlign w:val="center"/>
          </w:tcPr>
          <w:p w14:paraId="071A04A3"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438,38</w:t>
            </w:r>
          </w:p>
        </w:tc>
        <w:tc>
          <w:tcPr>
            <w:tcW w:w="1575" w:type="dxa"/>
            <w:tcBorders>
              <w:top w:val="single" w:sz="4" w:space="0" w:color="auto"/>
              <w:left w:val="single" w:sz="4" w:space="0" w:color="auto"/>
              <w:bottom w:val="single" w:sz="4" w:space="0" w:color="auto"/>
              <w:right w:val="single" w:sz="4" w:space="0" w:color="auto"/>
            </w:tcBorders>
            <w:vAlign w:val="center"/>
          </w:tcPr>
          <w:p w14:paraId="0C309AEA"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438,38</w:t>
            </w:r>
          </w:p>
        </w:tc>
      </w:tr>
      <w:tr w:rsidR="00461630" w:rsidRPr="00320C1B" w14:paraId="50F6C9A3" w14:textId="77777777">
        <w:trPr>
          <w:gridAfter w:val="1"/>
          <w:wAfter w:w="12" w:type="dxa"/>
          <w:trHeight w:val="55"/>
          <w:jc w:val="center"/>
        </w:trPr>
        <w:tc>
          <w:tcPr>
            <w:tcW w:w="625" w:type="dxa"/>
            <w:tcBorders>
              <w:top w:val="single" w:sz="4" w:space="0" w:color="auto"/>
              <w:left w:val="single" w:sz="4" w:space="0" w:color="auto"/>
              <w:bottom w:val="single" w:sz="4" w:space="0" w:color="auto"/>
              <w:right w:val="single" w:sz="4" w:space="0" w:color="auto"/>
            </w:tcBorders>
            <w:vAlign w:val="center"/>
          </w:tcPr>
          <w:p w14:paraId="6BA34DC5"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7</w:t>
            </w:r>
          </w:p>
        </w:tc>
        <w:tc>
          <w:tcPr>
            <w:tcW w:w="3195" w:type="dxa"/>
            <w:tcBorders>
              <w:top w:val="single" w:sz="4" w:space="0" w:color="auto"/>
              <w:left w:val="single" w:sz="4" w:space="0" w:color="auto"/>
              <w:bottom w:val="single" w:sz="4" w:space="0" w:color="auto"/>
              <w:right w:val="single" w:sz="4" w:space="0" w:color="auto"/>
            </w:tcBorders>
            <w:vAlign w:val="center"/>
          </w:tcPr>
          <w:p w14:paraId="72EB6BE2" w14:textId="77777777" w:rsidR="00461630" w:rsidRPr="00320C1B" w:rsidRDefault="009E4A2E">
            <w:pPr>
              <w:tabs>
                <w:tab w:val="left" w:pos="545"/>
              </w:tabs>
              <w:spacing w:before="100"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Bình đựng chất diệt khuẩn</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C96BDE7"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33,96</w:t>
            </w:r>
          </w:p>
        </w:tc>
        <w:tc>
          <w:tcPr>
            <w:tcW w:w="2205" w:type="dxa"/>
            <w:tcBorders>
              <w:top w:val="single" w:sz="4" w:space="0" w:color="auto"/>
              <w:left w:val="single" w:sz="4" w:space="0" w:color="auto"/>
              <w:bottom w:val="single" w:sz="4" w:space="0" w:color="auto"/>
              <w:right w:val="single" w:sz="4" w:space="0" w:color="auto"/>
            </w:tcBorders>
            <w:vAlign w:val="center"/>
          </w:tcPr>
          <w:p w14:paraId="4E002A0C"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33,96</w:t>
            </w:r>
          </w:p>
        </w:tc>
        <w:tc>
          <w:tcPr>
            <w:tcW w:w="1575" w:type="dxa"/>
            <w:tcBorders>
              <w:top w:val="single" w:sz="4" w:space="0" w:color="auto"/>
              <w:left w:val="single" w:sz="4" w:space="0" w:color="auto"/>
              <w:bottom w:val="single" w:sz="4" w:space="0" w:color="auto"/>
              <w:right w:val="single" w:sz="4" w:space="0" w:color="auto"/>
            </w:tcBorders>
            <w:vAlign w:val="center"/>
          </w:tcPr>
          <w:p w14:paraId="7759F41C"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33,96</w:t>
            </w:r>
          </w:p>
        </w:tc>
      </w:tr>
      <w:tr w:rsidR="00461630" w:rsidRPr="00320C1B" w14:paraId="0E9AA046" w14:textId="77777777">
        <w:trPr>
          <w:gridAfter w:val="1"/>
          <w:wAfter w:w="12" w:type="dxa"/>
          <w:trHeight w:val="55"/>
          <w:jc w:val="center"/>
        </w:trPr>
        <w:tc>
          <w:tcPr>
            <w:tcW w:w="625" w:type="dxa"/>
            <w:tcBorders>
              <w:top w:val="single" w:sz="4" w:space="0" w:color="auto"/>
              <w:left w:val="single" w:sz="4" w:space="0" w:color="auto"/>
              <w:bottom w:val="single" w:sz="4" w:space="0" w:color="auto"/>
              <w:right w:val="single" w:sz="4" w:space="0" w:color="auto"/>
            </w:tcBorders>
            <w:vAlign w:val="center"/>
          </w:tcPr>
          <w:p w14:paraId="26A2489C"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8</w:t>
            </w:r>
          </w:p>
        </w:tc>
        <w:tc>
          <w:tcPr>
            <w:tcW w:w="3195" w:type="dxa"/>
            <w:tcBorders>
              <w:top w:val="single" w:sz="4" w:space="0" w:color="auto"/>
              <w:left w:val="single" w:sz="4" w:space="0" w:color="auto"/>
              <w:bottom w:val="single" w:sz="4" w:space="0" w:color="auto"/>
              <w:right w:val="single" w:sz="4" w:space="0" w:color="auto"/>
            </w:tcBorders>
            <w:vAlign w:val="center"/>
          </w:tcPr>
          <w:p w14:paraId="3AC84CB5" w14:textId="77777777" w:rsidR="00461630" w:rsidRPr="00320C1B" w:rsidRDefault="009E4A2E">
            <w:pPr>
              <w:tabs>
                <w:tab w:val="left" w:pos="545"/>
              </w:tabs>
              <w:spacing w:before="100"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Vải không dệt</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313392E6"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217,51</w:t>
            </w:r>
          </w:p>
        </w:tc>
        <w:tc>
          <w:tcPr>
            <w:tcW w:w="2205" w:type="dxa"/>
            <w:tcBorders>
              <w:top w:val="single" w:sz="4" w:space="0" w:color="auto"/>
              <w:left w:val="single" w:sz="4" w:space="0" w:color="auto"/>
              <w:bottom w:val="single" w:sz="4" w:space="0" w:color="auto"/>
              <w:right w:val="single" w:sz="4" w:space="0" w:color="auto"/>
            </w:tcBorders>
            <w:vAlign w:val="center"/>
          </w:tcPr>
          <w:p w14:paraId="22973E8C"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217,51</w:t>
            </w:r>
          </w:p>
        </w:tc>
        <w:tc>
          <w:tcPr>
            <w:tcW w:w="1575" w:type="dxa"/>
            <w:tcBorders>
              <w:top w:val="single" w:sz="4" w:space="0" w:color="auto"/>
              <w:left w:val="single" w:sz="4" w:space="0" w:color="auto"/>
              <w:bottom w:val="single" w:sz="4" w:space="0" w:color="auto"/>
              <w:right w:val="single" w:sz="4" w:space="0" w:color="auto"/>
            </w:tcBorders>
            <w:vAlign w:val="center"/>
          </w:tcPr>
          <w:p w14:paraId="1F475528"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217,51</w:t>
            </w:r>
          </w:p>
        </w:tc>
      </w:tr>
      <w:tr w:rsidR="00461630" w:rsidRPr="00320C1B" w14:paraId="41BFDEC8" w14:textId="77777777">
        <w:trPr>
          <w:gridAfter w:val="1"/>
          <w:wAfter w:w="12" w:type="dxa"/>
          <w:trHeight w:val="55"/>
          <w:jc w:val="center"/>
        </w:trPr>
        <w:tc>
          <w:tcPr>
            <w:tcW w:w="625" w:type="dxa"/>
            <w:tcBorders>
              <w:top w:val="single" w:sz="4" w:space="0" w:color="auto"/>
              <w:left w:val="single" w:sz="4" w:space="0" w:color="auto"/>
              <w:bottom w:val="single" w:sz="4" w:space="0" w:color="auto"/>
              <w:right w:val="single" w:sz="4" w:space="0" w:color="auto"/>
            </w:tcBorders>
            <w:vAlign w:val="center"/>
          </w:tcPr>
          <w:p w14:paraId="5D034E82"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9</w:t>
            </w:r>
          </w:p>
        </w:tc>
        <w:tc>
          <w:tcPr>
            <w:tcW w:w="3195" w:type="dxa"/>
            <w:tcBorders>
              <w:top w:val="single" w:sz="4" w:space="0" w:color="auto"/>
              <w:left w:val="single" w:sz="4" w:space="0" w:color="auto"/>
              <w:bottom w:val="single" w:sz="4" w:space="0" w:color="auto"/>
              <w:right w:val="single" w:sz="4" w:space="0" w:color="auto"/>
            </w:tcBorders>
            <w:vAlign w:val="center"/>
          </w:tcPr>
          <w:p w14:paraId="62E7AA17" w14:textId="77777777" w:rsidR="00461630" w:rsidRPr="00320C1B" w:rsidRDefault="009E4A2E">
            <w:pPr>
              <w:tabs>
                <w:tab w:val="left" w:pos="545"/>
              </w:tabs>
              <w:spacing w:before="100"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Khẩu trang y tế</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C751E87"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150</w:t>
            </w:r>
          </w:p>
        </w:tc>
        <w:tc>
          <w:tcPr>
            <w:tcW w:w="2205" w:type="dxa"/>
            <w:tcBorders>
              <w:top w:val="single" w:sz="4" w:space="0" w:color="auto"/>
              <w:left w:val="single" w:sz="4" w:space="0" w:color="auto"/>
              <w:bottom w:val="single" w:sz="4" w:space="0" w:color="auto"/>
              <w:right w:val="single" w:sz="4" w:space="0" w:color="auto"/>
            </w:tcBorders>
            <w:vAlign w:val="center"/>
          </w:tcPr>
          <w:p w14:paraId="642109A4"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150</w:t>
            </w:r>
          </w:p>
        </w:tc>
        <w:tc>
          <w:tcPr>
            <w:tcW w:w="1575" w:type="dxa"/>
            <w:tcBorders>
              <w:top w:val="single" w:sz="4" w:space="0" w:color="auto"/>
              <w:left w:val="single" w:sz="4" w:space="0" w:color="auto"/>
              <w:bottom w:val="single" w:sz="4" w:space="0" w:color="auto"/>
              <w:right w:val="single" w:sz="4" w:space="0" w:color="auto"/>
            </w:tcBorders>
            <w:vAlign w:val="center"/>
          </w:tcPr>
          <w:p w14:paraId="627BC84B"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150</w:t>
            </w:r>
          </w:p>
        </w:tc>
      </w:tr>
      <w:tr w:rsidR="00461630" w:rsidRPr="00320C1B" w14:paraId="108612BC" w14:textId="77777777">
        <w:trPr>
          <w:gridAfter w:val="1"/>
          <w:wAfter w:w="12" w:type="dxa"/>
          <w:trHeight w:val="55"/>
          <w:jc w:val="center"/>
        </w:trPr>
        <w:tc>
          <w:tcPr>
            <w:tcW w:w="625" w:type="dxa"/>
            <w:tcBorders>
              <w:top w:val="single" w:sz="4" w:space="0" w:color="auto"/>
              <w:left w:val="single" w:sz="4" w:space="0" w:color="auto"/>
              <w:bottom w:val="single" w:sz="4" w:space="0" w:color="auto"/>
              <w:right w:val="single" w:sz="4" w:space="0" w:color="auto"/>
            </w:tcBorders>
            <w:vAlign w:val="center"/>
          </w:tcPr>
          <w:p w14:paraId="78D269F5"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10</w:t>
            </w:r>
          </w:p>
        </w:tc>
        <w:tc>
          <w:tcPr>
            <w:tcW w:w="3195" w:type="dxa"/>
            <w:tcBorders>
              <w:top w:val="single" w:sz="4" w:space="0" w:color="auto"/>
              <w:left w:val="single" w:sz="4" w:space="0" w:color="auto"/>
              <w:bottom w:val="single" w:sz="4" w:space="0" w:color="auto"/>
              <w:right w:val="single" w:sz="4" w:space="0" w:color="auto"/>
            </w:tcBorders>
            <w:vAlign w:val="center"/>
          </w:tcPr>
          <w:p w14:paraId="3B37CAE6" w14:textId="77777777" w:rsidR="00461630" w:rsidRPr="00320C1B" w:rsidRDefault="009E4A2E">
            <w:pPr>
              <w:tabs>
                <w:tab w:val="left" w:pos="545"/>
              </w:tabs>
              <w:spacing w:before="100"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Đồ bảo hộ y tế</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66FACCC"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40</w:t>
            </w:r>
          </w:p>
        </w:tc>
        <w:tc>
          <w:tcPr>
            <w:tcW w:w="2205" w:type="dxa"/>
            <w:tcBorders>
              <w:top w:val="single" w:sz="4" w:space="0" w:color="auto"/>
              <w:left w:val="single" w:sz="4" w:space="0" w:color="auto"/>
              <w:bottom w:val="single" w:sz="4" w:space="0" w:color="auto"/>
              <w:right w:val="single" w:sz="4" w:space="0" w:color="auto"/>
            </w:tcBorders>
            <w:vAlign w:val="center"/>
          </w:tcPr>
          <w:p w14:paraId="654506BE"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40</w:t>
            </w:r>
          </w:p>
        </w:tc>
        <w:tc>
          <w:tcPr>
            <w:tcW w:w="1575" w:type="dxa"/>
            <w:tcBorders>
              <w:top w:val="single" w:sz="4" w:space="0" w:color="auto"/>
              <w:left w:val="single" w:sz="4" w:space="0" w:color="auto"/>
              <w:bottom w:val="single" w:sz="4" w:space="0" w:color="auto"/>
              <w:right w:val="single" w:sz="4" w:space="0" w:color="auto"/>
            </w:tcBorders>
            <w:vAlign w:val="center"/>
          </w:tcPr>
          <w:p w14:paraId="242091CC" w14:textId="77777777" w:rsidR="00461630" w:rsidRPr="00320C1B" w:rsidRDefault="009E4A2E">
            <w:pPr>
              <w:tabs>
                <w:tab w:val="left" w:pos="545"/>
              </w:tabs>
              <w:spacing w:before="100"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40</w:t>
            </w:r>
          </w:p>
        </w:tc>
      </w:tr>
      <w:tr w:rsidR="00461630" w:rsidRPr="00320C1B" w14:paraId="56484908" w14:textId="77777777">
        <w:trPr>
          <w:trHeight w:val="55"/>
          <w:jc w:val="center"/>
        </w:trPr>
        <w:tc>
          <w:tcPr>
            <w:tcW w:w="3832" w:type="dxa"/>
            <w:gridSpan w:val="3"/>
            <w:tcBorders>
              <w:top w:val="single" w:sz="4" w:space="0" w:color="auto"/>
              <w:left w:val="single" w:sz="4" w:space="0" w:color="auto"/>
              <w:bottom w:val="single" w:sz="4" w:space="0" w:color="auto"/>
              <w:right w:val="single" w:sz="4" w:space="0" w:color="auto"/>
            </w:tcBorders>
            <w:vAlign w:val="center"/>
          </w:tcPr>
          <w:p w14:paraId="02895EB0" w14:textId="77777777" w:rsidR="00461630" w:rsidRPr="00320C1B" w:rsidRDefault="009E4A2E">
            <w:pPr>
              <w:tabs>
                <w:tab w:val="left" w:pos="545"/>
              </w:tabs>
              <w:spacing w:after="0"/>
              <w:ind w:firstLine="0"/>
              <w:jc w:val="center"/>
              <w:rPr>
                <w:rFonts w:ascii="Times New Roman" w:eastAsia="Times New Roman" w:hAnsi="Times New Roman"/>
                <w:sz w:val="26"/>
                <w:szCs w:val="26"/>
              </w:rPr>
            </w:pPr>
            <w:r w:rsidRPr="00320C1B">
              <w:rPr>
                <w:rFonts w:ascii="Times New Roman" w:hAnsi="Times New Roman" w:cs="Times New Roman"/>
                <w:b/>
                <w:bCs/>
                <w:iCs/>
                <w:sz w:val="26"/>
                <w:szCs w:val="26"/>
              </w:rPr>
              <w:t>Tổng khối lượng</w:t>
            </w:r>
          </w:p>
        </w:tc>
        <w:tc>
          <w:tcPr>
            <w:tcW w:w="1428" w:type="dxa"/>
            <w:tcBorders>
              <w:top w:val="single" w:sz="4" w:space="0" w:color="auto"/>
              <w:left w:val="single" w:sz="4" w:space="0" w:color="auto"/>
              <w:bottom w:val="single" w:sz="4" w:space="0" w:color="auto"/>
              <w:right w:val="single" w:sz="4" w:space="0" w:color="auto"/>
            </w:tcBorders>
            <w:vAlign w:val="center"/>
          </w:tcPr>
          <w:p w14:paraId="6B0235BD"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21.686,8</w:t>
            </w:r>
          </w:p>
        </w:tc>
        <w:tc>
          <w:tcPr>
            <w:tcW w:w="2205" w:type="dxa"/>
            <w:tcBorders>
              <w:top w:val="single" w:sz="4" w:space="0" w:color="auto"/>
              <w:left w:val="single" w:sz="4" w:space="0" w:color="auto"/>
              <w:bottom w:val="single" w:sz="4" w:space="0" w:color="auto"/>
              <w:right w:val="single" w:sz="4" w:space="0" w:color="auto"/>
            </w:tcBorders>
            <w:vAlign w:val="center"/>
          </w:tcPr>
          <w:p w14:paraId="4ED48F85" w14:textId="77777777" w:rsidR="00461630" w:rsidRPr="00320C1B" w:rsidRDefault="009E4A2E">
            <w:pPr>
              <w:spacing w:after="0"/>
              <w:ind w:firstLine="0"/>
              <w:jc w:val="center"/>
              <w:rPr>
                <w:rFonts w:ascii="Times New Roman" w:eastAsia="Times New Roman" w:hAnsi="Times New Roman"/>
                <w:b/>
                <w:sz w:val="26"/>
                <w:szCs w:val="26"/>
              </w:rPr>
            </w:pPr>
            <w:r w:rsidRPr="00320C1B">
              <w:rPr>
                <w:rFonts w:ascii="Times New Roman" w:hAnsi="Times New Roman" w:cs="Times New Roman"/>
                <w:b/>
                <w:sz w:val="26"/>
                <w:szCs w:val="26"/>
              </w:rPr>
              <w:t>21.686,8</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4B92B576" w14:textId="77777777" w:rsidR="00461630" w:rsidRPr="00320C1B" w:rsidRDefault="009E4A2E">
            <w:pPr>
              <w:tabs>
                <w:tab w:val="left" w:pos="545"/>
              </w:tabs>
              <w:spacing w:after="0"/>
              <w:ind w:firstLine="0"/>
              <w:jc w:val="center"/>
              <w:rPr>
                <w:rFonts w:ascii="Times New Roman" w:eastAsia="Times New Roman" w:hAnsi="Times New Roman"/>
                <w:b/>
                <w:sz w:val="26"/>
                <w:szCs w:val="26"/>
              </w:rPr>
            </w:pPr>
            <w:r w:rsidRPr="00320C1B">
              <w:rPr>
                <w:rFonts w:ascii="Times New Roman" w:eastAsia="Times New Roman" w:hAnsi="Times New Roman"/>
                <w:b/>
                <w:sz w:val="26"/>
                <w:szCs w:val="26"/>
              </w:rPr>
              <w:t>21.211,4</w:t>
            </w:r>
          </w:p>
        </w:tc>
      </w:tr>
    </w:tbl>
    <w:bookmarkEnd w:id="67"/>
    <w:bookmarkEnd w:id="68"/>
    <w:bookmarkEnd w:id="69"/>
    <w:bookmarkEnd w:id="70"/>
    <w:bookmarkEnd w:id="71"/>
    <w:bookmarkEnd w:id="72"/>
    <w:bookmarkEnd w:id="73"/>
    <w:bookmarkEnd w:id="74"/>
    <w:bookmarkEnd w:id="75"/>
    <w:bookmarkEnd w:id="76"/>
    <w:bookmarkEnd w:id="77"/>
    <w:p w14:paraId="2E269797" w14:textId="77777777" w:rsidR="00461630" w:rsidRPr="00320C1B" w:rsidRDefault="009E4A2E">
      <w:pPr>
        <w:widowControl w:val="0"/>
        <w:shd w:val="clear" w:color="auto" w:fill="FFFFFF" w:themeFill="background1"/>
        <w:tabs>
          <w:tab w:val="left" w:pos="545"/>
        </w:tabs>
        <w:spacing w:before="240" w:after="0"/>
        <w:ind w:firstLine="0"/>
        <w:rPr>
          <w:rFonts w:ascii="Times New Roman" w:hAnsi="Times New Roman" w:cs="Times New Roman"/>
          <w:i/>
          <w:sz w:val="26"/>
          <w:szCs w:val="26"/>
          <w:u w:val="single"/>
        </w:rPr>
      </w:pPr>
      <w:r w:rsidRPr="00320C1B">
        <w:rPr>
          <w:rFonts w:ascii="Times New Roman" w:hAnsi="Times New Roman" w:cs="Times New Roman"/>
          <w:i/>
          <w:sz w:val="26"/>
          <w:szCs w:val="26"/>
          <w:u w:val="single"/>
        </w:rPr>
        <w:t xml:space="preserve">Ghi chú: </w:t>
      </w:r>
    </w:p>
    <w:p w14:paraId="199253F9" w14:textId="77777777" w:rsidR="00461630" w:rsidRPr="00320C1B" w:rsidRDefault="009E4A2E">
      <w:pPr>
        <w:pStyle w:val="ListParagraph1"/>
        <w:tabs>
          <w:tab w:val="left" w:pos="-5103"/>
          <w:tab w:val="left" w:pos="-3119"/>
          <w:tab w:val="left" w:pos="0"/>
          <w:tab w:val="left" w:pos="540"/>
          <w:tab w:val="left" w:pos="993"/>
        </w:tabs>
        <w:spacing w:before="100"/>
        <w:ind w:left="0" w:firstLine="0"/>
        <w:rPr>
          <w:rFonts w:ascii="Times New Roman" w:hAnsi="Times New Roman"/>
          <w:sz w:val="26"/>
          <w:szCs w:val="26"/>
          <w:shd w:val="clear" w:color="auto" w:fill="FFFFFF"/>
        </w:rPr>
      </w:pPr>
      <w:r w:rsidRPr="00320C1B">
        <w:rPr>
          <w:rFonts w:ascii="Times New Roman" w:hAnsi="Times New Roman"/>
          <w:sz w:val="26"/>
          <w:szCs w:val="26"/>
          <w:shd w:val="clear" w:color="auto" w:fill="FFFFFF"/>
        </w:rPr>
        <w:tab/>
      </w:r>
      <w:r w:rsidRPr="00320C1B">
        <w:rPr>
          <w:rFonts w:ascii="Times New Roman" w:hAnsi="Times New Roman"/>
          <w:iCs/>
          <w:sz w:val="26"/>
          <w:szCs w:val="26"/>
        </w:rPr>
        <w:t>Do dịch covid 19 kéo dài dẫn đến khủng hoảng kinh tế, tính đến</w:t>
      </w:r>
      <w:r w:rsidRPr="00320C1B">
        <w:rPr>
          <w:rFonts w:ascii="Times New Roman" w:hAnsi="Times New Roman"/>
          <w:sz w:val="26"/>
          <w:szCs w:val="26"/>
          <w:shd w:val="clear" w:color="auto" w:fill="FFFFFF"/>
        </w:rPr>
        <w:t xml:space="preserve"> thời điểm hiện tại</w:t>
      </w:r>
      <w:r w:rsidRPr="00320C1B">
        <w:rPr>
          <w:rFonts w:ascii="Times New Roman" w:hAnsi="Times New Roman"/>
          <w:sz w:val="26"/>
          <w:szCs w:val="26"/>
        </w:rPr>
        <w:t xml:space="preserve">, Công ty đã lắp đặt hoàn chỉnh dây chuyền sản xuất </w:t>
      </w:r>
      <w:r w:rsidRPr="00320C1B">
        <w:rPr>
          <w:rFonts w:ascii="Times New Roman" w:hAnsi="Times New Roman"/>
          <w:sz w:val="26"/>
          <w:szCs w:val="26"/>
          <w:shd w:val="clear" w:color="auto" w:fill="FFFFFF"/>
        </w:rPr>
        <w:t>sản phẩm vải không dệt, và dây chuyền sản xuất khẩu trang y tế, đồ bảo hộ.</w:t>
      </w:r>
    </w:p>
    <w:p w14:paraId="1DAC4250" w14:textId="77777777" w:rsidR="00461630" w:rsidRPr="00320C1B" w:rsidRDefault="009E4A2E">
      <w:pPr>
        <w:widowControl w:val="0"/>
        <w:shd w:val="clear" w:color="auto" w:fill="FFFFFF" w:themeFill="background1"/>
        <w:tabs>
          <w:tab w:val="left" w:pos="545"/>
        </w:tabs>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ab/>
        <w:t>Công ty chưa lắp đặt dây chuyền sản xuất và máy móc thiết bị cho các sản phẩm kim bấm, kim kẹp</w:t>
      </w:r>
      <w:r w:rsidR="008B52B2" w:rsidRPr="00320C1B">
        <w:rPr>
          <w:rFonts w:ascii="Times New Roman" w:hAnsi="Times New Roman" w:cs="Times New Roman"/>
          <w:sz w:val="26"/>
          <w:szCs w:val="26"/>
        </w:rPr>
        <w:t>.</w:t>
      </w:r>
    </w:p>
    <w:p w14:paraId="7478BC25" w14:textId="77777777" w:rsidR="00461630" w:rsidRPr="00320C1B" w:rsidRDefault="009E4A2E">
      <w:pPr>
        <w:widowControl w:val="0"/>
        <w:shd w:val="clear" w:color="auto" w:fill="FFFFFF" w:themeFill="background1"/>
        <w:tabs>
          <w:tab w:val="left" w:pos="567"/>
        </w:tabs>
        <w:spacing w:after="0"/>
        <w:ind w:firstLine="0"/>
        <w:rPr>
          <w:rFonts w:ascii="Times New Roman" w:hAnsi="Times New Roman" w:cs="Times New Roman"/>
          <w:b/>
          <w:iCs/>
          <w:sz w:val="26"/>
          <w:szCs w:val="26"/>
        </w:rPr>
      </w:pPr>
      <w:r w:rsidRPr="00320C1B">
        <w:rPr>
          <w:rFonts w:ascii="Times New Roman" w:hAnsi="Times New Roman"/>
          <w:sz w:val="26"/>
          <w:szCs w:val="26"/>
          <w:shd w:val="clear" w:color="auto" w:fill="FFFFFF"/>
        </w:rPr>
        <w:tab/>
        <w:t xml:space="preserve">Căn cứ điểm a, khoản 2, điều 29, Nghị định 08/2022/NĐ-CP ngày 10/01/2022 của Chính phủ, Công ty thực hiện báo cáo đề xuất cấp Giấy phép Môi trường </w:t>
      </w:r>
      <w:r w:rsidRPr="00320C1B">
        <w:rPr>
          <w:rFonts w:ascii="Times New Roman" w:hAnsi="Times New Roman"/>
          <w:sz w:val="26"/>
          <w:szCs w:val="26"/>
        </w:rPr>
        <w:t>cho dự án “N</w:t>
      </w:r>
      <w:r w:rsidRPr="00320C1B">
        <w:rPr>
          <w:rFonts w:ascii="Times New Roman" w:hAnsi="Times New Roman" w:cs="Times New Roman"/>
          <w:sz w:val="26"/>
          <w:szCs w:val="26"/>
          <w:shd w:val="clear" w:color="auto" w:fill="FFFFFF"/>
        </w:rPr>
        <w:t xml:space="preserve">hà máy sản xuất các sản phẩm văn phòng phẩm (từ nhựa, giấy và kim loại), công suất 20.331,55 tấn sản phẩm/năm (không bao gồm công đoạn xi mạ); </w:t>
      </w:r>
      <w:r w:rsidRPr="00320C1B">
        <w:rPr>
          <w:rFonts w:ascii="Times New Roman" w:eastAsia="PMingLiU" w:hAnsi="Times New Roman" w:cs="Times New Roman"/>
          <w:sz w:val="26"/>
          <w:szCs w:val="26"/>
          <w:lang w:val="vi-VN"/>
        </w:rPr>
        <w:t>vải không dệt, khẩu trang, khẩu trang y tế, đồ bảo hộ y tế, công suất 407,51 tấn sản phẩm/năm; mặt nạ chống giọt bắn, bình đựng chất diệt khuẩn, công suất 472,34 tấn sản phẩm/năm (bao gồm công đoạn in)”</w:t>
      </w:r>
      <w:r w:rsidRPr="00320C1B">
        <w:rPr>
          <w:rFonts w:ascii="Times New Roman" w:eastAsia="PMingLiU" w:hAnsi="Times New Roman"/>
          <w:sz w:val="26"/>
          <w:szCs w:val="26"/>
        </w:rPr>
        <w:t xml:space="preserve"> theo mẫu Phụ lục VIII.</w:t>
      </w:r>
    </w:p>
    <w:p w14:paraId="56D6C369" w14:textId="77777777" w:rsidR="00461630" w:rsidRPr="00320C1B" w:rsidRDefault="009E4A2E" w:rsidP="006A47A4">
      <w:pPr>
        <w:spacing w:after="0"/>
        <w:ind w:firstLine="0"/>
        <w:outlineLvl w:val="1"/>
        <w:rPr>
          <w:rFonts w:ascii="Times New Roman" w:hAnsi="Times New Roman" w:cs="Times New Roman"/>
          <w:b/>
          <w:bCs/>
          <w:sz w:val="26"/>
          <w:szCs w:val="26"/>
          <w:lang w:val="it-IT"/>
        </w:rPr>
      </w:pPr>
      <w:bookmarkStart w:id="82" w:name="_Toc174973958"/>
      <w:r w:rsidRPr="00320C1B">
        <w:rPr>
          <w:rFonts w:ascii="Times New Roman" w:hAnsi="Times New Roman" w:cs="Times New Roman"/>
          <w:b/>
          <w:bCs/>
          <w:sz w:val="26"/>
          <w:szCs w:val="26"/>
          <w:lang w:val="it-IT"/>
        </w:rPr>
        <w:t>3.2. Công nghệ sản xuất của dự án đầu tư</w:t>
      </w:r>
      <w:bookmarkEnd w:id="82"/>
    </w:p>
    <w:p w14:paraId="0813899C" w14:textId="77777777" w:rsidR="00461630" w:rsidRPr="00320C1B" w:rsidRDefault="009E4A2E">
      <w:pPr>
        <w:spacing w:after="0"/>
        <w:ind w:firstLine="440"/>
        <w:rPr>
          <w:rFonts w:ascii="Times New Roman" w:hAnsi="Times New Roman" w:cs="Times New Roman"/>
          <w:sz w:val="26"/>
          <w:szCs w:val="26"/>
          <w:lang w:val="it-IT"/>
        </w:rPr>
      </w:pPr>
      <w:r w:rsidRPr="00320C1B">
        <w:rPr>
          <w:rFonts w:ascii="Times New Roman" w:hAnsi="Times New Roman" w:cs="Times New Roman"/>
          <w:sz w:val="26"/>
          <w:szCs w:val="26"/>
          <w:lang w:val="pt-BR"/>
        </w:rPr>
        <w:t xml:space="preserve">Các sản phẩm được sản xuất theo công nghệ tiên tiến, </w:t>
      </w:r>
      <w:r w:rsidRPr="00320C1B">
        <w:rPr>
          <w:rFonts w:ascii="Times New Roman" w:hAnsi="Times New Roman" w:cs="Times New Roman"/>
          <w:sz w:val="26"/>
          <w:szCs w:val="26"/>
          <w:lang w:val="it-IT"/>
        </w:rPr>
        <w:t>các thiết bị được điều khiển bằng hệ thống tự động</w:t>
      </w:r>
      <w:r w:rsidR="00BD0432"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it-IT"/>
        </w:rPr>
        <w:t>nâng cao năng suất sản phẩm.</w:t>
      </w:r>
    </w:p>
    <w:p w14:paraId="7092DFD0" w14:textId="77777777" w:rsidR="00461630" w:rsidRPr="00320C1B" w:rsidRDefault="009E4A2E">
      <w:pPr>
        <w:tabs>
          <w:tab w:val="left" w:pos="450"/>
        </w:tabs>
        <w:spacing w:after="0"/>
        <w:rPr>
          <w:rFonts w:ascii="Times New Roman" w:hAnsi="Times New Roman" w:cs="Times New Roman"/>
          <w:sz w:val="26"/>
          <w:szCs w:val="26"/>
          <w:lang w:val="it-IT"/>
        </w:rPr>
      </w:pPr>
      <w:r w:rsidRPr="00320C1B">
        <w:rPr>
          <w:rFonts w:ascii="Times New Roman" w:hAnsi="Times New Roman" w:cs="Times New Roman"/>
          <w:sz w:val="26"/>
          <w:szCs w:val="26"/>
          <w:lang w:val="it-IT"/>
        </w:rPr>
        <w:tab/>
        <w:t>- Các bộ phận chuyển động đều được che chắn thích hợp; đầy đủ thiết bị bảo hộ</w:t>
      </w:r>
      <w:r w:rsidRPr="00320C1B">
        <w:rPr>
          <w:rFonts w:ascii="Times New Roman" w:hAnsi="Times New Roman" w:cs="Times New Roman"/>
          <w:sz w:val="26"/>
          <w:szCs w:val="26"/>
          <w:lang w:val="vi-VN"/>
        </w:rPr>
        <w:t>; c</w:t>
      </w:r>
      <w:r w:rsidRPr="00320C1B">
        <w:rPr>
          <w:rFonts w:ascii="Times New Roman" w:hAnsi="Times New Roman" w:cs="Times New Roman"/>
          <w:sz w:val="26"/>
          <w:szCs w:val="26"/>
          <w:lang w:val="it-IT"/>
        </w:rPr>
        <w:t>ó các cơ cấu tự động kiểm tra.</w:t>
      </w:r>
    </w:p>
    <w:p w14:paraId="4DA12CF7" w14:textId="77777777" w:rsidR="00461630" w:rsidRPr="00320C1B" w:rsidRDefault="009E4A2E">
      <w:pPr>
        <w:tabs>
          <w:tab w:val="left" w:pos="450"/>
        </w:tabs>
        <w:spacing w:after="0"/>
        <w:rPr>
          <w:rFonts w:ascii="Times New Roman" w:hAnsi="Times New Roman" w:cs="Times New Roman"/>
          <w:sz w:val="26"/>
          <w:szCs w:val="26"/>
          <w:lang w:val="it-IT"/>
        </w:rPr>
      </w:pPr>
      <w:r w:rsidRPr="00320C1B">
        <w:rPr>
          <w:rFonts w:ascii="Times New Roman" w:hAnsi="Times New Roman" w:cs="Times New Roman"/>
          <w:sz w:val="26"/>
          <w:szCs w:val="26"/>
          <w:lang w:val="it-IT"/>
        </w:rPr>
        <w:tab/>
        <w:t>- Đầy đủ hệ thống tín hiệu, báo hiệu đối với tất cả các trường hợp sự cố</w:t>
      </w:r>
    </w:p>
    <w:p w14:paraId="3B46EA0E" w14:textId="77777777" w:rsidR="00461630" w:rsidRPr="00320C1B" w:rsidRDefault="009E4A2E">
      <w:pPr>
        <w:tabs>
          <w:tab w:val="left" w:pos="450"/>
        </w:tabs>
        <w:spacing w:after="0"/>
        <w:rPr>
          <w:rFonts w:ascii="Times New Roman" w:hAnsi="Times New Roman" w:cs="Times New Roman"/>
          <w:sz w:val="26"/>
          <w:szCs w:val="26"/>
          <w:lang w:val="it-IT"/>
        </w:rPr>
      </w:pPr>
      <w:r w:rsidRPr="00320C1B">
        <w:rPr>
          <w:rFonts w:ascii="Times New Roman" w:hAnsi="Times New Roman" w:cs="Times New Roman"/>
          <w:sz w:val="26"/>
          <w:szCs w:val="26"/>
          <w:lang w:val="it-IT"/>
        </w:rPr>
        <w:tab/>
        <w:t>- Có thể điều khiển riêng từng máy, có thể dừng máy theo yêu cầu.</w:t>
      </w:r>
    </w:p>
    <w:p w14:paraId="2A8DEB43" w14:textId="77777777" w:rsidR="00461630" w:rsidRPr="00320C1B" w:rsidRDefault="009E4A2E">
      <w:pPr>
        <w:tabs>
          <w:tab w:val="left" w:pos="450"/>
        </w:tabs>
        <w:spacing w:after="0"/>
        <w:rPr>
          <w:rFonts w:ascii="Times New Roman" w:hAnsi="Times New Roman" w:cs="Times New Roman"/>
          <w:sz w:val="26"/>
          <w:szCs w:val="26"/>
          <w:lang w:val="it-IT"/>
        </w:rPr>
      </w:pPr>
      <w:r w:rsidRPr="00320C1B">
        <w:rPr>
          <w:rFonts w:ascii="Times New Roman" w:hAnsi="Times New Roman" w:cs="Times New Roman"/>
          <w:sz w:val="26"/>
          <w:szCs w:val="26"/>
          <w:lang w:val="it-IT"/>
        </w:rPr>
        <w:tab/>
        <w:t>- Đảm bảo thao tác chính xác, liên tục.</w:t>
      </w:r>
    </w:p>
    <w:p w14:paraId="21872A74" w14:textId="77777777" w:rsidR="00461630" w:rsidRPr="00320C1B" w:rsidRDefault="009E4A2E">
      <w:pPr>
        <w:tabs>
          <w:tab w:val="left" w:pos="450"/>
        </w:tabs>
        <w:spacing w:after="0"/>
        <w:rPr>
          <w:rFonts w:ascii="Times New Roman" w:hAnsi="Times New Roman" w:cs="Times New Roman"/>
          <w:sz w:val="26"/>
          <w:szCs w:val="26"/>
          <w:lang w:val="it-IT"/>
        </w:rPr>
      </w:pPr>
      <w:r w:rsidRPr="00320C1B">
        <w:rPr>
          <w:rFonts w:ascii="Times New Roman" w:hAnsi="Times New Roman" w:cs="Times New Roman"/>
          <w:sz w:val="26"/>
          <w:szCs w:val="26"/>
          <w:lang w:val="it-IT"/>
        </w:rPr>
        <w:tab/>
        <w:t>- Đảm bảo các yêu cầu về kỹ thuật an toàn có liên quan như về điện, thiết bị chịu áp lực, nối đất an toàn các thiết bị điện.</w:t>
      </w:r>
    </w:p>
    <w:p w14:paraId="5974780F" w14:textId="77777777" w:rsidR="00461630" w:rsidRPr="00320C1B" w:rsidRDefault="009E4A2E">
      <w:pPr>
        <w:spacing w:after="0"/>
        <w:ind w:firstLine="0"/>
        <w:outlineLvl w:val="1"/>
        <w:rPr>
          <w:rFonts w:ascii="Times New Roman" w:hAnsi="Times New Roman" w:cs="Times New Roman"/>
          <w:b/>
          <w:bCs/>
          <w:sz w:val="26"/>
          <w:szCs w:val="26"/>
          <w:lang w:val="vi-VN"/>
        </w:rPr>
      </w:pPr>
      <w:bookmarkStart w:id="83" w:name="_Toc174973959"/>
      <w:r w:rsidRPr="00320C1B">
        <w:rPr>
          <w:rFonts w:ascii="Times New Roman" w:hAnsi="Times New Roman" w:cs="Times New Roman"/>
          <w:b/>
          <w:bCs/>
          <w:sz w:val="26"/>
          <w:szCs w:val="26"/>
          <w:lang w:val="it-IT"/>
        </w:rPr>
        <w:t xml:space="preserve">3.2.1. Quy trình sản xuất </w:t>
      </w:r>
      <w:r w:rsidRPr="00320C1B">
        <w:rPr>
          <w:rFonts w:ascii="Times New Roman" w:hAnsi="Times New Roman" w:cs="Times New Roman"/>
          <w:b/>
          <w:bCs/>
          <w:sz w:val="26"/>
          <w:szCs w:val="26"/>
          <w:lang w:val="vi-VN"/>
        </w:rPr>
        <w:t>của dự án</w:t>
      </w:r>
      <w:bookmarkEnd w:id="83"/>
    </w:p>
    <w:p w14:paraId="642EC212" w14:textId="77777777" w:rsidR="00461630" w:rsidRPr="00320C1B" w:rsidRDefault="009E4A2E">
      <w:pPr>
        <w:widowControl w:val="0"/>
        <w:tabs>
          <w:tab w:val="left" w:pos="600"/>
          <w:tab w:val="left" w:pos="5245"/>
        </w:tabs>
        <w:spacing w:after="0"/>
        <w:ind w:firstLine="0"/>
        <w:rPr>
          <w:rFonts w:ascii="Times New Roman" w:hAnsi="Times New Roman" w:cs="Times New Roman"/>
          <w:b/>
          <w:sz w:val="26"/>
          <w:szCs w:val="26"/>
          <w:lang w:val="vi-VN"/>
        </w:rPr>
      </w:pPr>
      <w:r w:rsidRPr="00320C1B">
        <w:rPr>
          <w:rFonts w:ascii="Times New Roman" w:hAnsi="Times New Roman" w:cs="Times New Roman"/>
          <w:b/>
          <w:sz w:val="26"/>
          <w:szCs w:val="26"/>
          <w:lang w:val="vi-VN"/>
        </w:rPr>
        <w:t>A. Các quy trình sản xuất của dự án tại Quyết định ĐTM số 74/QĐ-KCNĐN ngày 15/03/2021</w:t>
      </w:r>
    </w:p>
    <w:p w14:paraId="70D81895" w14:textId="77777777" w:rsidR="00461630" w:rsidRPr="00320C1B" w:rsidRDefault="009E4A2E">
      <w:pPr>
        <w:widowControl w:val="0"/>
        <w:tabs>
          <w:tab w:val="left" w:pos="600"/>
          <w:tab w:val="left" w:pos="5245"/>
        </w:tabs>
        <w:spacing w:after="0"/>
        <w:ind w:firstLine="0"/>
        <w:rPr>
          <w:rFonts w:ascii="Times New Roman" w:hAnsi="Times New Roman" w:cs="Times New Roman"/>
          <w:spacing w:val="2"/>
          <w:sz w:val="26"/>
          <w:szCs w:val="26"/>
          <w:lang w:val="vi-VN"/>
        </w:rPr>
      </w:pPr>
      <w:bookmarkStart w:id="84" w:name="_Toc333906208"/>
      <w:bookmarkStart w:id="85" w:name="_Toc334971260"/>
      <w:bookmarkStart w:id="86" w:name="_Toc333905044"/>
      <w:bookmarkStart w:id="87" w:name="_Toc333914083"/>
      <w:bookmarkStart w:id="88" w:name="_Toc156013031"/>
      <w:bookmarkStart w:id="89" w:name="_Toc152474493"/>
      <w:bookmarkStart w:id="90" w:name="_Toc148710727"/>
      <w:bookmarkStart w:id="91" w:name="_Toc229598979"/>
      <w:bookmarkStart w:id="92" w:name="_Toc149444678"/>
      <w:bookmarkStart w:id="93" w:name="_Toc341774556"/>
      <w:bookmarkStart w:id="94" w:name="_Toc333905736"/>
      <w:r w:rsidRPr="00320C1B">
        <w:rPr>
          <w:rFonts w:ascii="Times New Roman" w:hAnsi="Times New Roman" w:cs="Times New Roman"/>
          <w:sz w:val="26"/>
          <w:szCs w:val="26"/>
          <w:lang w:val="vi-VN"/>
        </w:rPr>
        <w:tab/>
        <w:t xml:space="preserve">Các quy trình sản xuất của dự án đã được phê duyệt tại </w:t>
      </w:r>
      <w:r w:rsidRPr="00320C1B">
        <w:rPr>
          <w:rFonts w:ascii="Times New Roman" w:hAnsi="Times New Roman" w:cs="Times New Roman"/>
          <w:spacing w:val="2"/>
          <w:sz w:val="26"/>
          <w:szCs w:val="26"/>
          <w:lang w:val="vi-VN"/>
        </w:rPr>
        <w:t>Quyết định số 74/QĐ-KCNĐN ngày 15/03/2021 về việc phê duyệt báo cáo đánh giá tác động môi trường dự án “Nhà máy sản xuất các sản phẩm văn phòng phẩm (từ nhựa, giấy và kim loại), công suất 20.806,95 tấn sản phẩm/năm (không bao gồm công đoạn xi mạ); vải không dệt, khẩu trang, khẩu trang y tế, đồ bảo hộ y tế, công suất 407,51 tấn sản phẩm/năm; mặt nạ chống giọt bắn, bình đựng chất diệt khuẩn, công suất 472,34 tấn sản phẩm/năm (bao gồm công đoạn in)”. Bao gồm các quy trình sản xuất sau:</w:t>
      </w:r>
    </w:p>
    <w:p w14:paraId="2D34097C" w14:textId="77777777" w:rsidR="00461630" w:rsidRPr="00320C1B" w:rsidRDefault="009E4A2E">
      <w:pPr>
        <w:spacing w:before="0" w:after="0"/>
        <w:ind w:firstLine="0"/>
        <w:jc w:val="left"/>
        <w:rPr>
          <w:rFonts w:ascii="Times New Roman" w:hAnsi="Times New Roman" w:cs="Times New Roman"/>
          <w:b/>
          <w:i/>
          <w:iCs/>
          <w:sz w:val="26"/>
          <w:szCs w:val="26"/>
          <w:lang w:val="vi-VN"/>
        </w:rPr>
      </w:pPr>
      <w:r w:rsidRPr="00320C1B">
        <w:rPr>
          <w:rFonts w:ascii="Times New Roman" w:hAnsi="Times New Roman" w:cs="Times New Roman"/>
          <w:b/>
          <w:i/>
          <w:iCs/>
          <w:sz w:val="26"/>
          <w:szCs w:val="26"/>
          <w:lang w:val="vi-VN"/>
        </w:rPr>
        <w:br w:type="page"/>
      </w:r>
    </w:p>
    <w:p w14:paraId="405CAF8A" w14:textId="77777777" w:rsidR="00461630" w:rsidRPr="00320C1B" w:rsidRDefault="009E4A2E">
      <w:pPr>
        <w:spacing w:after="0"/>
        <w:ind w:firstLine="0"/>
        <w:rPr>
          <w:rFonts w:ascii="Times New Roman" w:hAnsi="Times New Roman" w:cs="Times New Roman"/>
          <w:b/>
          <w:i/>
          <w:iCs/>
          <w:sz w:val="26"/>
          <w:szCs w:val="26"/>
          <w:lang w:val="vi-VN"/>
        </w:rPr>
      </w:pPr>
      <w:r w:rsidRPr="00320C1B">
        <w:rPr>
          <w:rFonts w:ascii="Times New Roman" w:hAnsi="Times New Roman" w:cs="Times New Roman"/>
          <w:b/>
          <w:i/>
          <w:iCs/>
          <w:sz w:val="26"/>
          <w:szCs w:val="26"/>
          <w:lang w:val="vi-VN"/>
        </w:rPr>
        <w:t>A1/ Quy trình sản xuất sản phẩm bấm kim</w:t>
      </w:r>
    </w:p>
    <w:p w14:paraId="3EC724A3" w14:textId="77777777" w:rsidR="00461630" w:rsidRPr="00320C1B" w:rsidRDefault="009E4A2E">
      <w:pPr>
        <w:spacing w:after="0"/>
        <w:ind w:firstLine="0"/>
        <w:rPr>
          <w:rFonts w:ascii="Times New Roman" w:hAnsi="Times New Roman" w:cs="Times New Roman"/>
          <w:i/>
          <w:sz w:val="26"/>
          <w:szCs w:val="26"/>
          <w:lang w:val="vi-VN"/>
        </w:rPr>
      </w:pPr>
      <w:r w:rsidRPr="00320C1B">
        <w:rPr>
          <w:rFonts w:ascii="Times New Roman" w:hAnsi="Times New Roman" w:cs="Times New Roman"/>
          <w:i/>
          <w:noProof/>
          <w:sz w:val="26"/>
          <w:szCs w:val="26"/>
        </w:rPr>
        <mc:AlternateContent>
          <mc:Choice Requires="wpg">
            <w:drawing>
              <wp:anchor distT="0" distB="0" distL="114300" distR="114300" simplePos="0" relativeHeight="251354112" behindDoc="0" locked="0" layoutInCell="1" allowOverlap="1" wp14:anchorId="61262704" wp14:editId="0FB3B4EC">
                <wp:simplePos x="0" y="0"/>
                <wp:positionH relativeFrom="margin">
                  <wp:align>right</wp:align>
                </wp:positionH>
                <wp:positionV relativeFrom="paragraph">
                  <wp:posOffset>82550</wp:posOffset>
                </wp:positionV>
                <wp:extent cx="5588635" cy="1309370"/>
                <wp:effectExtent l="0" t="0" r="12065" b="24130"/>
                <wp:wrapNone/>
                <wp:docPr id="36898" name="Group 1961"/>
                <wp:cNvGraphicFramePr/>
                <a:graphic xmlns:a="http://schemas.openxmlformats.org/drawingml/2006/main">
                  <a:graphicData uri="http://schemas.microsoft.com/office/word/2010/wordprocessingGroup">
                    <wpg:wgp>
                      <wpg:cNvGrpSpPr/>
                      <wpg:grpSpPr>
                        <a:xfrm>
                          <a:off x="0" y="0"/>
                          <a:ext cx="5588635" cy="1309370"/>
                          <a:chOff x="2430" y="7974"/>
                          <a:chExt cx="7360" cy="2062"/>
                        </a:xfrm>
                      </wpg:grpSpPr>
                      <wps:wsp>
                        <wps:cNvPr id="36899" name="Text Box 793"/>
                        <wps:cNvSpPr txBox="1">
                          <a:spLocks noChangeArrowheads="1"/>
                        </wps:cNvSpPr>
                        <wps:spPr bwMode="auto">
                          <a:xfrm>
                            <a:off x="2430" y="7974"/>
                            <a:ext cx="3632" cy="849"/>
                          </a:xfrm>
                          <a:prstGeom prst="rect">
                            <a:avLst/>
                          </a:prstGeom>
                          <a:solidFill>
                            <a:srgbClr val="FFFFFF"/>
                          </a:solidFill>
                          <a:ln w="9525">
                            <a:solidFill>
                              <a:srgbClr val="000000"/>
                            </a:solidFill>
                            <a:miter lim="800000"/>
                          </a:ln>
                        </wps:spPr>
                        <wps:txbx>
                          <w:txbxContent>
                            <w:p w14:paraId="33018F37"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wps:txbx>
                        <wps:bodyPr rot="0" vert="horz" wrap="square" lIns="91440" tIns="45720" rIns="91440" bIns="45720" anchor="t" anchorCtr="0" upright="1">
                          <a:noAutofit/>
                        </wps:bodyPr>
                      </wps:wsp>
                      <wps:wsp>
                        <wps:cNvPr id="36900" name="Text Box 794"/>
                        <wps:cNvSpPr txBox="1">
                          <a:spLocks noChangeArrowheads="1"/>
                        </wps:cNvSpPr>
                        <wps:spPr bwMode="auto">
                          <a:xfrm>
                            <a:off x="2430" y="9187"/>
                            <a:ext cx="3632" cy="849"/>
                          </a:xfrm>
                          <a:prstGeom prst="rect">
                            <a:avLst/>
                          </a:prstGeom>
                          <a:solidFill>
                            <a:srgbClr val="FFFFFF"/>
                          </a:solidFill>
                          <a:ln w="9525">
                            <a:solidFill>
                              <a:srgbClr val="000000"/>
                            </a:solidFill>
                            <a:miter lim="800000"/>
                          </a:ln>
                        </wps:spPr>
                        <wps:txbx>
                          <w:txbxContent>
                            <w:p w14:paraId="72858014"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Thép bán thành phẩm được mua trong nước hoặc từ Trung Quốc</w:t>
                              </w:r>
                            </w:p>
                          </w:txbxContent>
                        </wps:txbx>
                        <wps:bodyPr rot="0" vert="horz" wrap="square" lIns="91440" tIns="45720" rIns="91440" bIns="45720" anchor="t" anchorCtr="0" upright="1">
                          <a:noAutofit/>
                        </wps:bodyPr>
                      </wps:wsp>
                      <wps:wsp>
                        <wps:cNvPr id="36901" name="Text Box 795"/>
                        <wps:cNvSpPr txBox="1">
                          <a:spLocks noChangeArrowheads="1"/>
                        </wps:cNvSpPr>
                        <wps:spPr bwMode="auto">
                          <a:xfrm>
                            <a:off x="6827" y="8653"/>
                            <a:ext cx="1338" cy="679"/>
                          </a:xfrm>
                          <a:prstGeom prst="rect">
                            <a:avLst/>
                          </a:prstGeom>
                          <a:solidFill>
                            <a:srgbClr val="FFFFFF"/>
                          </a:solidFill>
                          <a:ln w="9525">
                            <a:solidFill>
                              <a:srgbClr val="000000"/>
                            </a:solidFill>
                            <a:miter lim="800000"/>
                          </a:ln>
                        </wps:spPr>
                        <wps:txbx>
                          <w:txbxContent>
                            <w:p w14:paraId="45F54023"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Lắp ráp</w:t>
                              </w:r>
                            </w:p>
                          </w:txbxContent>
                        </wps:txbx>
                        <wps:bodyPr rot="0" vert="horz" wrap="square" lIns="91440" tIns="45720" rIns="91440" bIns="45720" anchor="t" anchorCtr="0" upright="1">
                          <a:noAutofit/>
                        </wps:bodyPr>
                      </wps:wsp>
                      <wps:wsp>
                        <wps:cNvPr id="36902" name="Text Box 796"/>
                        <wps:cNvSpPr txBox="1">
                          <a:spLocks noChangeArrowheads="1"/>
                        </wps:cNvSpPr>
                        <wps:spPr bwMode="auto">
                          <a:xfrm>
                            <a:off x="8586" y="8631"/>
                            <a:ext cx="1204" cy="718"/>
                          </a:xfrm>
                          <a:prstGeom prst="rect">
                            <a:avLst/>
                          </a:prstGeom>
                          <a:solidFill>
                            <a:srgbClr val="FFFFFF"/>
                          </a:solidFill>
                          <a:ln w="9525">
                            <a:solidFill>
                              <a:srgbClr val="000000"/>
                            </a:solidFill>
                            <a:miter lim="800000"/>
                          </a:ln>
                        </wps:spPr>
                        <wps:txbx>
                          <w:txbxContent>
                            <w:p w14:paraId="5E05B1E7"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Đóng gói</w:t>
                              </w:r>
                            </w:p>
                          </w:txbxContent>
                        </wps:txbx>
                        <wps:bodyPr rot="0" vert="horz" wrap="square" lIns="91440" tIns="45720" rIns="91440" bIns="45720" anchor="t" anchorCtr="0" upright="1">
                          <a:noAutofit/>
                        </wps:bodyPr>
                      </wps:wsp>
                      <wps:wsp>
                        <wps:cNvPr id="36903" name="Line 797"/>
                        <wps:cNvCnPr>
                          <a:cxnSpLocks noChangeShapeType="1"/>
                        </wps:cNvCnPr>
                        <wps:spPr bwMode="auto">
                          <a:xfrm>
                            <a:off x="6062" y="8432"/>
                            <a:ext cx="383" cy="0"/>
                          </a:xfrm>
                          <a:prstGeom prst="line">
                            <a:avLst/>
                          </a:prstGeom>
                          <a:noFill/>
                          <a:ln w="9525">
                            <a:solidFill>
                              <a:srgbClr val="000000"/>
                            </a:solidFill>
                            <a:round/>
                          </a:ln>
                        </wps:spPr>
                        <wps:bodyPr/>
                      </wps:wsp>
                      <wps:wsp>
                        <wps:cNvPr id="36904" name="Line 798"/>
                        <wps:cNvCnPr>
                          <a:cxnSpLocks noChangeShapeType="1"/>
                        </wps:cNvCnPr>
                        <wps:spPr bwMode="auto">
                          <a:xfrm>
                            <a:off x="6445" y="8432"/>
                            <a:ext cx="0" cy="1188"/>
                          </a:xfrm>
                          <a:prstGeom prst="line">
                            <a:avLst/>
                          </a:prstGeom>
                          <a:noFill/>
                          <a:ln w="9525">
                            <a:solidFill>
                              <a:srgbClr val="000000"/>
                            </a:solidFill>
                            <a:round/>
                          </a:ln>
                        </wps:spPr>
                        <wps:bodyPr/>
                      </wps:wsp>
                      <wps:wsp>
                        <wps:cNvPr id="36905" name="Line 799"/>
                        <wps:cNvCnPr>
                          <a:cxnSpLocks noChangeShapeType="1"/>
                        </wps:cNvCnPr>
                        <wps:spPr bwMode="auto">
                          <a:xfrm>
                            <a:off x="6062" y="9629"/>
                            <a:ext cx="383" cy="0"/>
                          </a:xfrm>
                          <a:prstGeom prst="line">
                            <a:avLst/>
                          </a:prstGeom>
                          <a:noFill/>
                          <a:ln w="9525">
                            <a:solidFill>
                              <a:srgbClr val="000000"/>
                            </a:solidFill>
                            <a:round/>
                          </a:ln>
                        </wps:spPr>
                        <wps:bodyPr/>
                      </wps:wsp>
                      <wps:wsp>
                        <wps:cNvPr id="36906" name="Line 800"/>
                        <wps:cNvCnPr>
                          <a:cxnSpLocks noChangeShapeType="1"/>
                        </wps:cNvCnPr>
                        <wps:spPr bwMode="auto">
                          <a:xfrm>
                            <a:off x="6445" y="9032"/>
                            <a:ext cx="382" cy="0"/>
                          </a:xfrm>
                          <a:prstGeom prst="line">
                            <a:avLst/>
                          </a:prstGeom>
                          <a:noFill/>
                          <a:ln w="9525">
                            <a:solidFill>
                              <a:srgbClr val="000000"/>
                            </a:solidFill>
                            <a:round/>
                            <a:tailEnd type="triangle" w="med" len="med"/>
                          </a:ln>
                        </wps:spPr>
                        <wps:bodyPr/>
                      </wps:wsp>
                      <wps:wsp>
                        <wps:cNvPr id="36907" name="Line 801"/>
                        <wps:cNvCnPr>
                          <a:cxnSpLocks noChangeShapeType="1"/>
                        </wps:cNvCnPr>
                        <wps:spPr bwMode="auto">
                          <a:xfrm>
                            <a:off x="8165" y="8992"/>
                            <a:ext cx="382" cy="0"/>
                          </a:xfrm>
                          <a:prstGeom prst="line">
                            <a:avLst/>
                          </a:prstGeom>
                          <a:noFill/>
                          <a:ln w="9525">
                            <a:solidFill>
                              <a:srgbClr val="000000"/>
                            </a:solidFill>
                            <a:round/>
                            <a:tailEnd type="triangle" w="med" len="med"/>
                          </a:ln>
                        </wps:spPr>
                        <wps:bodyPr/>
                      </wps:wsp>
                    </wpg:wgp>
                  </a:graphicData>
                </a:graphic>
              </wp:anchor>
            </w:drawing>
          </mc:Choice>
          <mc:Fallback>
            <w:pict>
              <v:group w14:anchorId="61262704" id="Group 1961" o:spid="_x0000_s1026" style="position:absolute;left:0;text-align:left;margin-left:388.85pt;margin-top:6.5pt;width:440.05pt;height:103.1pt;z-index:251354112;mso-position-horizontal:right;mso-position-horizontal-relative:margin" coordorigin="2430,7974" coordsize="7360,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">
                <v:shapetype id="_x0000_t202" coordsize="21600,21600" o:spt="202" path="m,l,21600r21600,l21600,xe">
                  <v:stroke joinstyle="miter"/>
                  <v:path gradientshapeok="t" o:connecttype="rect"/>
                </v:shapetype>
                <v:shape id="Text Box 793" o:spid="_x0000_s1027" type="#_x0000_t202" style="position:absolute;left:2430;top:7974;width:363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">
                  <v:textbox>
                    <w:txbxContent>
                      <w:p w14:paraId="33018F37"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v:textbox>
                </v:shape>
                <v:shape id="Text Box 794" o:spid="_x0000_s1028" type="#_x0000_t202" style="position:absolute;left:2430;top:9187;width:363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">
                  <v:textbox>
                    <w:txbxContent>
                      <w:p w14:paraId="72858014"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Thép bán thành phẩm được mua trong nước hoặc từ Trung Quốc</w:t>
                        </w:r>
                      </w:p>
                    </w:txbxContent>
                  </v:textbox>
                </v:shape>
                <v:shape id="Text Box 795" o:spid="_x0000_s1029" type="#_x0000_t202" style="position:absolute;left:6827;top:8653;width:1338;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">
                  <v:textbox>
                    <w:txbxContent>
                      <w:p w14:paraId="45F54023"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Lắp ráp</w:t>
                        </w:r>
                      </w:p>
                    </w:txbxContent>
                  </v:textbox>
                </v:shape>
                <v:shape id="Text Box 796" o:spid="_x0000_s1030" type="#_x0000_t202" style="position:absolute;left:8586;top:8631;width:1204;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">
                  <v:textbox>
                    <w:txbxContent>
                      <w:p w14:paraId="5E05B1E7"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Đóng gói</w:t>
                        </w:r>
                      </w:p>
                    </w:txbxContent>
                  </v:textbox>
                </v:shape>
                <v:line id="Line 797" o:spid="_x0000_s1031" style="position:absolute;visibility:visible;mso-wrap-style:square" from="6062,8432" to="6445,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"/>
                <v:line id="Line 798" o:spid="_x0000_s1032" style="position:absolute;visibility:visible;mso-wrap-style:square" from="6445,8432" to="644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"/>
                <v:line id="Line 799" o:spid="_x0000_s1033" style="position:absolute;visibility:visible;mso-wrap-style:square" from="6062,9629" to="644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"/>
                <v:line id="Line 800" o:spid="_x0000_s1034" style="position:absolute;visibility:visible;mso-wrap-style:square" from="6445,9032" to="6827,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">
                  <v:stroke endarrow="block"/>
                </v:line>
                <v:line id="Line 801" o:spid="_x0000_s1035" style="position:absolute;visibility:visible;mso-wrap-style:square" from="8165,8992" to="8547,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">
                  <v:stroke endarrow="block"/>
                </v:line>
                <w10:wrap anchorx="margin"/>
              </v:group>
            </w:pict>
          </mc:Fallback>
        </mc:AlternateContent>
      </w:r>
    </w:p>
    <w:p w14:paraId="78D56371" w14:textId="77777777" w:rsidR="00461630" w:rsidRPr="00320C1B" w:rsidRDefault="00461630">
      <w:pPr>
        <w:spacing w:line="360" w:lineRule="auto"/>
        <w:ind w:left="360"/>
        <w:rPr>
          <w:rFonts w:ascii="Times New Roman" w:hAnsi="Times New Roman" w:cs="Times New Roman"/>
          <w:i/>
          <w:sz w:val="26"/>
          <w:szCs w:val="26"/>
          <w:lang w:val="vi-VN"/>
        </w:rPr>
      </w:pPr>
    </w:p>
    <w:p w14:paraId="2D54EB46" w14:textId="77777777" w:rsidR="00461630" w:rsidRPr="00320C1B" w:rsidRDefault="00461630">
      <w:pPr>
        <w:pStyle w:val="Heading3"/>
        <w:spacing w:before="0" w:line="240" w:lineRule="auto"/>
        <w:ind w:firstLine="0"/>
        <w:jc w:val="center"/>
        <w:rPr>
          <w:rFonts w:ascii="Times New Roman" w:hAnsi="Times New Roman"/>
          <w:b w:val="0"/>
          <w:i/>
          <w:lang w:val="vi-VN"/>
        </w:rPr>
      </w:pPr>
    </w:p>
    <w:p w14:paraId="2DD2B4C6" w14:textId="77777777" w:rsidR="00461630" w:rsidRPr="00320C1B" w:rsidRDefault="00461630">
      <w:pPr>
        <w:rPr>
          <w:lang w:val="vi-VN"/>
        </w:rPr>
      </w:pPr>
    </w:p>
    <w:p w14:paraId="076DC954" w14:textId="77777777" w:rsidR="00461630" w:rsidRPr="00320C1B" w:rsidRDefault="00461630">
      <w:pPr>
        <w:pStyle w:val="Heading3"/>
        <w:spacing w:before="120" w:line="240" w:lineRule="auto"/>
        <w:ind w:firstLine="0"/>
        <w:jc w:val="center"/>
        <w:rPr>
          <w:rFonts w:ascii="Times New Roman" w:hAnsi="Times New Roman"/>
          <w:b w:val="0"/>
          <w:i/>
          <w:lang w:val="vi-VN"/>
        </w:rPr>
      </w:pPr>
      <w:bookmarkStart w:id="95" w:name="_Toc63246724"/>
      <w:bookmarkStart w:id="96" w:name="_Toc63246532"/>
      <w:bookmarkStart w:id="97" w:name="_Toc55980229"/>
      <w:bookmarkStart w:id="98" w:name="_Toc56598292"/>
      <w:bookmarkStart w:id="99" w:name="_Toc57711287"/>
      <w:bookmarkStart w:id="100" w:name="_Toc55982845"/>
      <w:bookmarkStart w:id="101" w:name="_Toc57887334"/>
      <w:bookmarkStart w:id="102" w:name="_Toc57887230"/>
      <w:bookmarkStart w:id="103" w:name="_Toc61606843"/>
      <w:bookmarkStart w:id="104" w:name="_Toc62805270"/>
    </w:p>
    <w:p w14:paraId="19D1543D" w14:textId="77777777" w:rsidR="00461630" w:rsidRPr="00320C1B" w:rsidRDefault="009E4A2E">
      <w:pPr>
        <w:pStyle w:val="Heading3"/>
        <w:spacing w:before="120" w:line="240" w:lineRule="auto"/>
        <w:ind w:firstLine="0"/>
        <w:jc w:val="center"/>
        <w:rPr>
          <w:rFonts w:ascii="Times New Roman" w:hAnsi="Times New Roman"/>
          <w:b w:val="0"/>
          <w:i/>
          <w:lang w:val="vi-VN"/>
        </w:rPr>
      </w:pPr>
      <w:bookmarkStart w:id="105" w:name="_Toc174095404"/>
      <w:bookmarkStart w:id="106" w:name="_Toc172703153"/>
      <w:bookmarkStart w:id="107" w:name="_Toc174096751"/>
      <w:bookmarkStart w:id="108" w:name="_Toc172703307"/>
      <w:bookmarkStart w:id="109" w:name="_Toc172012110"/>
      <w:bookmarkStart w:id="110" w:name="_Toc171348124"/>
      <w:bookmarkStart w:id="111" w:name="_Toc174095692"/>
      <w:bookmarkStart w:id="112" w:name="_Toc172725387"/>
      <w:bookmarkStart w:id="113" w:name="_Toc174370778"/>
      <w:bookmarkStart w:id="114" w:name="_Toc174429385"/>
      <w:bookmarkStart w:id="115" w:name="_Toc174455847"/>
      <w:bookmarkStart w:id="116" w:name="_Toc174973960"/>
      <w:bookmarkStart w:id="117" w:name="_Toc174974379"/>
      <w:bookmarkStart w:id="118" w:name="_Toc175130956"/>
      <w:bookmarkStart w:id="119" w:name="_Toc175148198"/>
      <w:r w:rsidRPr="00320C1B">
        <w:rPr>
          <w:rFonts w:ascii="Times New Roman" w:hAnsi="Times New Roman"/>
          <w:b w:val="0"/>
          <w:i/>
          <w:lang w:val="vi-VN"/>
        </w:rPr>
        <w:t>Hình 1.1. Sơ đồ qui trình sản xuất bấm kim</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0E996EE5" w14:textId="77777777" w:rsidR="00461630" w:rsidRPr="00320C1B" w:rsidRDefault="009E4A2E">
      <w:pPr>
        <w:ind w:firstLine="360"/>
        <w:rPr>
          <w:rFonts w:ascii="Times New Roman" w:hAnsi="Times New Roman" w:cs="Times New Roman"/>
          <w:b/>
          <w:sz w:val="26"/>
          <w:szCs w:val="26"/>
          <w:lang w:val="vi-VN"/>
        </w:rPr>
      </w:pPr>
      <w:r w:rsidRPr="00320C1B">
        <w:rPr>
          <w:rFonts w:ascii="Times New Roman" w:hAnsi="Times New Roman" w:cs="Times New Roman"/>
          <w:b/>
          <w:sz w:val="26"/>
          <w:szCs w:val="26"/>
          <w:lang w:val="vi-VN"/>
        </w:rPr>
        <w:t xml:space="preserve">* Thuyết minh quy trình: </w:t>
      </w:r>
    </w:p>
    <w:p w14:paraId="2F400CA7" w14:textId="77777777" w:rsidR="00461630" w:rsidRPr="00320C1B" w:rsidRDefault="009E4A2E">
      <w:pPr>
        <w:spacing w:after="0"/>
        <w:ind w:firstLine="360"/>
        <w:rPr>
          <w:rFonts w:ascii="Times New Roman" w:hAnsi="Times New Roman" w:cs="Times New Roman"/>
          <w:iCs/>
          <w:sz w:val="26"/>
          <w:szCs w:val="26"/>
          <w:lang w:val="vi-VN"/>
        </w:rPr>
      </w:pPr>
      <w:r w:rsidRPr="00320C1B">
        <w:rPr>
          <w:rFonts w:ascii="Times New Roman" w:hAnsi="Times New Roman" w:cs="Times New Roman"/>
          <w:iCs/>
          <w:sz w:val="26"/>
          <w:szCs w:val="26"/>
          <w:lang w:val="vi-VN"/>
        </w:rPr>
        <w:t>Phần thân nhựa của bấm kim được sản xuất tại nhà máy của Công ty TNHH CN Plus VN ở KCN Biên Hoà 2 dưới dạng bán thành phẩm. Thép bán thành phẩm được mua ở thị trường trong nước hoặc nhập từ Trung Quốc được vận chuyển về nhà máy, tại nhà máy chỉ thực hiện khâu lắp ráp, đóng gói sản phẩm.</w:t>
      </w:r>
    </w:p>
    <w:p w14:paraId="473224C1" w14:textId="77777777" w:rsidR="00461630" w:rsidRPr="00320C1B" w:rsidRDefault="009E4A2E">
      <w:pPr>
        <w:spacing w:after="0"/>
        <w:ind w:firstLine="0"/>
        <w:rPr>
          <w:rFonts w:ascii="Times New Roman" w:hAnsi="Times New Roman" w:cs="Times New Roman"/>
          <w:b/>
          <w:i/>
          <w:iCs/>
          <w:sz w:val="26"/>
          <w:szCs w:val="26"/>
          <w:lang w:val="vi-VN"/>
        </w:rPr>
      </w:pPr>
      <w:r w:rsidRPr="00320C1B">
        <w:rPr>
          <w:rFonts w:ascii="Times New Roman" w:hAnsi="Times New Roman" w:cs="Times New Roman"/>
          <w:b/>
          <w:i/>
          <w:iCs/>
          <w:sz w:val="26"/>
          <w:szCs w:val="26"/>
          <w:lang w:val="vi-VN"/>
        </w:rPr>
        <w:t>A2/ Quy trình sản xuất sản phẩm kim bấm</w:t>
      </w:r>
    </w:p>
    <w:p w14:paraId="69B8E1E4" w14:textId="77777777" w:rsidR="00461630" w:rsidRPr="00320C1B" w:rsidRDefault="009E4A2E">
      <w:pPr>
        <w:spacing w:line="360" w:lineRule="auto"/>
        <w:ind w:left="360"/>
        <w:rPr>
          <w:rFonts w:ascii="Times New Roman" w:hAnsi="Times New Roman" w:cs="Times New Roman"/>
          <w:i/>
          <w:sz w:val="26"/>
          <w:szCs w:val="26"/>
          <w:lang w:val="vi-VN"/>
        </w:rPr>
      </w:pPr>
      <w:r w:rsidRPr="00320C1B">
        <w:rPr>
          <w:rFonts w:ascii="Times New Roman" w:hAnsi="Times New Roman" w:cs="Times New Roman"/>
          <w:i/>
          <w:noProof/>
          <w:sz w:val="26"/>
          <w:szCs w:val="26"/>
        </w:rPr>
        <mc:AlternateContent>
          <mc:Choice Requires="wpg">
            <w:drawing>
              <wp:anchor distT="0" distB="0" distL="114300" distR="114300" simplePos="0" relativeHeight="251347968" behindDoc="0" locked="0" layoutInCell="1" allowOverlap="1" wp14:anchorId="7C308DDC" wp14:editId="6DBF1FBD">
                <wp:simplePos x="0" y="0"/>
                <wp:positionH relativeFrom="margin">
                  <wp:align>center</wp:align>
                </wp:positionH>
                <wp:positionV relativeFrom="paragraph">
                  <wp:posOffset>90170</wp:posOffset>
                </wp:positionV>
                <wp:extent cx="5407025" cy="1751330"/>
                <wp:effectExtent l="0" t="0" r="22225" b="1270"/>
                <wp:wrapNone/>
                <wp:docPr id="8286" name="Group 8286"/>
                <wp:cNvGraphicFramePr/>
                <a:graphic xmlns:a="http://schemas.openxmlformats.org/drawingml/2006/main">
                  <a:graphicData uri="http://schemas.microsoft.com/office/word/2010/wordprocessingGroup">
                    <wpg:wgp>
                      <wpg:cNvGrpSpPr/>
                      <wpg:grpSpPr>
                        <a:xfrm>
                          <a:off x="0" y="0"/>
                          <a:ext cx="5407025" cy="1751330"/>
                          <a:chOff x="0" y="0"/>
                          <a:chExt cx="5407025" cy="1751101"/>
                        </a:xfrm>
                      </wpg:grpSpPr>
                      <wpg:grpSp>
                        <wpg:cNvPr id="407" name="Group 765"/>
                        <wpg:cNvGrpSpPr/>
                        <wpg:grpSpPr>
                          <a:xfrm>
                            <a:off x="0" y="0"/>
                            <a:ext cx="5407025" cy="571500"/>
                            <a:chOff x="2520" y="2059"/>
                            <a:chExt cx="8055" cy="900"/>
                          </a:xfrm>
                        </wpg:grpSpPr>
                        <wps:wsp>
                          <wps:cNvPr id="408" name="Text Box 766"/>
                          <wps:cNvSpPr txBox="1">
                            <a:spLocks noChangeArrowheads="1"/>
                          </wps:cNvSpPr>
                          <wps:spPr bwMode="auto">
                            <a:xfrm>
                              <a:off x="2520" y="2059"/>
                              <a:ext cx="1800" cy="900"/>
                            </a:xfrm>
                            <a:prstGeom prst="rect">
                              <a:avLst/>
                            </a:prstGeom>
                            <a:solidFill>
                              <a:srgbClr val="FFFFFF"/>
                            </a:solidFill>
                            <a:ln w="9525">
                              <a:solidFill>
                                <a:srgbClr val="000000"/>
                              </a:solidFill>
                              <a:miter lim="800000"/>
                            </a:ln>
                          </wps:spPr>
                          <wps:txbx>
                            <w:txbxContent>
                              <w:p w14:paraId="1F3F353C"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Dây kẽm mua tại Việt Nam</w:t>
                                </w:r>
                              </w:p>
                            </w:txbxContent>
                          </wps:txbx>
                          <wps:bodyPr rot="0" vert="horz" wrap="square" lIns="91440" tIns="45720" rIns="91440" bIns="45720" anchor="t" anchorCtr="0" upright="1">
                            <a:noAutofit/>
                          </wps:bodyPr>
                        </wps:wsp>
                        <wps:wsp>
                          <wps:cNvPr id="409" name="Text Box 767"/>
                          <wps:cNvSpPr txBox="1">
                            <a:spLocks noChangeArrowheads="1"/>
                          </wps:cNvSpPr>
                          <wps:spPr bwMode="auto">
                            <a:xfrm>
                              <a:off x="4680" y="2059"/>
                              <a:ext cx="1260" cy="900"/>
                            </a:xfrm>
                            <a:prstGeom prst="rect">
                              <a:avLst/>
                            </a:prstGeom>
                            <a:solidFill>
                              <a:srgbClr val="FFFFFF"/>
                            </a:solidFill>
                            <a:ln w="9525">
                              <a:solidFill>
                                <a:srgbClr val="000000"/>
                              </a:solidFill>
                              <a:miter lim="800000"/>
                            </a:ln>
                          </wps:spPr>
                          <wps:txbx>
                            <w:txbxContent>
                              <w:p w14:paraId="67E93A22"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Máy kéo kẽm</w:t>
                                </w:r>
                              </w:p>
                            </w:txbxContent>
                          </wps:txbx>
                          <wps:bodyPr rot="0" vert="horz" wrap="square" lIns="91440" tIns="45720" rIns="91440" bIns="45720" anchor="t" anchorCtr="0" upright="1">
                            <a:noAutofit/>
                          </wps:bodyPr>
                        </wps:wsp>
                        <wps:wsp>
                          <wps:cNvPr id="410" name="Text Box 768"/>
                          <wps:cNvSpPr txBox="1">
                            <a:spLocks noChangeArrowheads="1"/>
                          </wps:cNvSpPr>
                          <wps:spPr bwMode="auto">
                            <a:xfrm>
                              <a:off x="6327" y="2059"/>
                              <a:ext cx="1440" cy="900"/>
                            </a:xfrm>
                            <a:prstGeom prst="rect">
                              <a:avLst/>
                            </a:prstGeom>
                            <a:solidFill>
                              <a:srgbClr val="FFFFFF"/>
                            </a:solidFill>
                            <a:ln w="9525">
                              <a:solidFill>
                                <a:srgbClr val="000000"/>
                              </a:solidFill>
                              <a:miter lim="800000"/>
                            </a:ln>
                          </wps:spPr>
                          <wps:txbx>
                            <w:txbxContent>
                              <w:p w14:paraId="2B552559"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Máy band line</w:t>
                                </w:r>
                              </w:p>
                            </w:txbxContent>
                          </wps:txbx>
                          <wps:bodyPr rot="0" vert="horz" wrap="square" lIns="91440" tIns="45720" rIns="91440" bIns="45720" anchor="t" anchorCtr="0" upright="1">
                            <a:noAutofit/>
                          </wps:bodyPr>
                        </wps:wsp>
                        <wps:wsp>
                          <wps:cNvPr id="411" name="Text Box 769"/>
                          <wps:cNvSpPr txBox="1">
                            <a:spLocks noChangeArrowheads="1"/>
                          </wps:cNvSpPr>
                          <wps:spPr bwMode="auto">
                            <a:xfrm>
                              <a:off x="8154" y="2059"/>
                              <a:ext cx="900" cy="900"/>
                            </a:xfrm>
                            <a:prstGeom prst="rect">
                              <a:avLst/>
                            </a:prstGeom>
                            <a:solidFill>
                              <a:srgbClr val="FFFFFF"/>
                            </a:solidFill>
                            <a:ln w="9525">
                              <a:solidFill>
                                <a:srgbClr val="000000"/>
                              </a:solidFill>
                              <a:miter lim="800000"/>
                            </a:ln>
                          </wps:spPr>
                          <wps:txbx>
                            <w:txbxContent>
                              <w:p w14:paraId="503E908F"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Máy dập</w:t>
                                </w:r>
                              </w:p>
                            </w:txbxContent>
                          </wps:txbx>
                          <wps:bodyPr rot="0" vert="horz" wrap="square" lIns="91440" tIns="45720" rIns="91440" bIns="45720" anchor="t" anchorCtr="0" upright="1">
                            <a:noAutofit/>
                          </wps:bodyPr>
                        </wps:wsp>
                        <wps:wsp>
                          <wps:cNvPr id="412" name="Text Box 770"/>
                          <wps:cNvSpPr txBox="1">
                            <a:spLocks noChangeArrowheads="1"/>
                          </wps:cNvSpPr>
                          <wps:spPr bwMode="auto">
                            <a:xfrm>
                              <a:off x="9441" y="2059"/>
                              <a:ext cx="1134" cy="900"/>
                            </a:xfrm>
                            <a:prstGeom prst="rect">
                              <a:avLst/>
                            </a:prstGeom>
                            <a:solidFill>
                              <a:srgbClr val="FFFFFF"/>
                            </a:solidFill>
                            <a:ln w="9525">
                              <a:solidFill>
                                <a:srgbClr val="000000"/>
                              </a:solidFill>
                              <a:miter lim="800000"/>
                            </a:ln>
                          </wps:spPr>
                          <wps:txbx>
                            <w:txbxContent>
                              <w:p w14:paraId="2D6CFF82"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Đóng gói</w:t>
                                </w:r>
                              </w:p>
                            </w:txbxContent>
                          </wps:txbx>
                          <wps:bodyPr rot="0" vert="horz" wrap="square" lIns="91440" tIns="45720" rIns="91440" bIns="45720" anchor="t" anchorCtr="0" upright="1">
                            <a:noAutofit/>
                          </wps:bodyPr>
                        </wps:wsp>
                        <wps:wsp>
                          <wps:cNvPr id="414" name="Line 771"/>
                          <wps:cNvCnPr>
                            <a:cxnSpLocks noChangeShapeType="1"/>
                          </wps:cNvCnPr>
                          <wps:spPr bwMode="auto">
                            <a:xfrm>
                              <a:off x="4320" y="2500"/>
                              <a:ext cx="360" cy="0"/>
                            </a:xfrm>
                            <a:prstGeom prst="line">
                              <a:avLst/>
                            </a:prstGeom>
                            <a:noFill/>
                            <a:ln w="9525">
                              <a:solidFill>
                                <a:srgbClr val="000000"/>
                              </a:solidFill>
                              <a:round/>
                              <a:tailEnd type="triangle" w="med" len="med"/>
                            </a:ln>
                          </wps:spPr>
                          <wps:bodyPr/>
                        </wps:wsp>
                        <wps:wsp>
                          <wps:cNvPr id="415" name="Line 772"/>
                          <wps:cNvCnPr>
                            <a:cxnSpLocks noChangeShapeType="1"/>
                          </wps:cNvCnPr>
                          <wps:spPr bwMode="auto">
                            <a:xfrm>
                              <a:off x="5940" y="2500"/>
                              <a:ext cx="360" cy="0"/>
                            </a:xfrm>
                            <a:prstGeom prst="line">
                              <a:avLst/>
                            </a:prstGeom>
                            <a:noFill/>
                            <a:ln w="9525">
                              <a:solidFill>
                                <a:srgbClr val="000000"/>
                              </a:solidFill>
                              <a:round/>
                              <a:tailEnd type="triangle" w="med" len="med"/>
                            </a:ln>
                          </wps:spPr>
                          <wps:bodyPr/>
                        </wps:wsp>
                        <wps:wsp>
                          <wps:cNvPr id="36896" name="Line 773"/>
                          <wps:cNvCnPr>
                            <a:cxnSpLocks noChangeShapeType="1"/>
                          </wps:cNvCnPr>
                          <wps:spPr bwMode="auto">
                            <a:xfrm>
                              <a:off x="7785" y="2500"/>
                              <a:ext cx="360" cy="0"/>
                            </a:xfrm>
                            <a:prstGeom prst="line">
                              <a:avLst/>
                            </a:prstGeom>
                            <a:noFill/>
                            <a:ln w="9525">
                              <a:solidFill>
                                <a:srgbClr val="000000"/>
                              </a:solidFill>
                              <a:round/>
                              <a:tailEnd type="triangle" w="med" len="med"/>
                            </a:ln>
                          </wps:spPr>
                          <wps:bodyPr/>
                        </wps:wsp>
                        <wps:wsp>
                          <wps:cNvPr id="36897" name="Line 774"/>
                          <wps:cNvCnPr>
                            <a:cxnSpLocks noChangeShapeType="1"/>
                          </wps:cNvCnPr>
                          <wps:spPr bwMode="auto">
                            <a:xfrm>
                              <a:off x="9072" y="2509"/>
                              <a:ext cx="360" cy="0"/>
                            </a:xfrm>
                            <a:prstGeom prst="line">
                              <a:avLst/>
                            </a:prstGeom>
                            <a:noFill/>
                            <a:ln w="9525">
                              <a:solidFill>
                                <a:srgbClr val="000000"/>
                              </a:solidFill>
                              <a:round/>
                              <a:tailEnd type="triangle" w="med" len="med"/>
                            </a:ln>
                          </wps:spPr>
                          <wps:bodyPr/>
                        </wps:wsp>
                      </wpg:grpSp>
                      <wps:wsp>
                        <wps:cNvPr id="403" name="Line 802"/>
                        <wps:cNvCnPr>
                          <a:cxnSpLocks noChangeShapeType="1"/>
                        </wps:cNvCnPr>
                        <wps:spPr bwMode="auto">
                          <a:xfrm>
                            <a:off x="1876425" y="592205"/>
                            <a:ext cx="0" cy="228600"/>
                          </a:xfrm>
                          <a:prstGeom prst="line">
                            <a:avLst/>
                          </a:prstGeom>
                          <a:noFill/>
                          <a:ln w="9525">
                            <a:solidFill>
                              <a:srgbClr val="000000"/>
                            </a:solidFill>
                            <a:prstDash val="dash"/>
                            <a:round/>
                            <a:tailEnd type="triangle" w="med" len="med"/>
                          </a:ln>
                        </wps:spPr>
                        <wps:bodyPr/>
                      </wps:wsp>
                      <wps:wsp>
                        <wps:cNvPr id="401" name="Rectangle 803"/>
                        <wps:cNvSpPr>
                          <a:spLocks noChangeArrowheads="1"/>
                        </wps:cNvSpPr>
                        <wps:spPr bwMode="auto">
                          <a:xfrm>
                            <a:off x="1479550" y="1096009"/>
                            <a:ext cx="1238250" cy="457200"/>
                          </a:xfrm>
                          <a:prstGeom prst="rect">
                            <a:avLst/>
                          </a:prstGeom>
                          <a:noFill/>
                          <a:ln>
                            <a:noFill/>
                          </a:ln>
                        </wps:spPr>
                        <wps:txbx>
                          <w:txbxContent>
                            <w:p w14:paraId="216F6D76" w14:textId="77777777" w:rsidR="00854B33" w:rsidRDefault="00854B33">
                              <w:pPr>
                                <w:ind w:firstLine="0"/>
                                <w:rPr>
                                  <w:rFonts w:ascii="Times New Roman" w:hAnsi="Times New Roman" w:cs="Times New Roman"/>
                                  <w:iCs/>
                                </w:rPr>
                              </w:pPr>
                              <w:r>
                                <w:rPr>
                                  <w:rFonts w:ascii="Times New Roman" w:hAnsi="Times New Roman" w:cs="Times New Roman"/>
                                  <w:iCs/>
                                </w:rPr>
                                <w:t xml:space="preserve">Tiếng ồn </w:t>
                              </w:r>
                            </w:p>
                          </w:txbxContent>
                        </wps:txbx>
                        <wps:bodyPr rot="0" vert="horz" wrap="square" lIns="91440" tIns="45720" rIns="91440" bIns="45720" anchor="t" anchorCtr="0" upright="1">
                          <a:noAutofit/>
                        </wps:bodyPr>
                      </wps:wsp>
                      <wps:wsp>
                        <wps:cNvPr id="404" name="Line 804"/>
                        <wps:cNvCnPr>
                          <a:cxnSpLocks noChangeShapeType="1"/>
                        </wps:cNvCnPr>
                        <wps:spPr bwMode="auto">
                          <a:xfrm>
                            <a:off x="3035300" y="579505"/>
                            <a:ext cx="0" cy="228600"/>
                          </a:xfrm>
                          <a:prstGeom prst="line">
                            <a:avLst/>
                          </a:prstGeom>
                          <a:noFill/>
                          <a:ln w="9525">
                            <a:solidFill>
                              <a:srgbClr val="000000"/>
                            </a:solidFill>
                            <a:prstDash val="dash"/>
                            <a:round/>
                            <a:tailEnd type="triangle" w="med" len="med"/>
                          </a:ln>
                        </wps:spPr>
                        <wps:bodyPr/>
                      </wps:wsp>
                      <wps:wsp>
                        <wps:cNvPr id="402" name="Rectangle 805"/>
                        <wps:cNvSpPr>
                          <a:spLocks noChangeArrowheads="1"/>
                        </wps:cNvSpPr>
                        <wps:spPr bwMode="auto">
                          <a:xfrm>
                            <a:off x="2493986" y="836702"/>
                            <a:ext cx="1238250" cy="741028"/>
                          </a:xfrm>
                          <a:prstGeom prst="rect">
                            <a:avLst/>
                          </a:prstGeom>
                          <a:noFill/>
                          <a:ln>
                            <a:noFill/>
                          </a:ln>
                        </wps:spPr>
                        <wps:txbx>
                          <w:txbxContent>
                            <w:p w14:paraId="4FADA4BE" w14:textId="77777777" w:rsidR="00854B33" w:rsidRDefault="00854B33">
                              <w:pPr>
                                <w:rPr>
                                  <w:rFonts w:ascii="Times New Roman" w:hAnsi="Times New Roman"/>
                                  <w:iCs/>
                                </w:rPr>
                              </w:pPr>
                              <w:r>
                                <w:rPr>
                                  <w:rFonts w:ascii="Times New Roman" w:hAnsi="Times New Roman"/>
                                  <w:iCs/>
                                </w:rPr>
                                <w:t>- Tiếng ồn</w:t>
                              </w:r>
                            </w:p>
                            <w:p w14:paraId="5395EAE8" w14:textId="77777777" w:rsidR="00854B33" w:rsidRDefault="00854B33">
                              <w:pPr>
                                <w:rPr>
                                  <w:rFonts w:ascii="Times New Roman" w:hAnsi="Times New Roman"/>
                                  <w:iCs/>
                                </w:rPr>
                              </w:pPr>
                              <w:r>
                                <w:rPr>
                                  <w:rFonts w:ascii="Times New Roman" w:hAnsi="Times New Roman"/>
                                  <w:iCs/>
                                </w:rPr>
                                <w:t xml:space="preserve">- CTNH </w:t>
                              </w:r>
                            </w:p>
                          </w:txbxContent>
                        </wps:txbx>
                        <wps:bodyPr rot="0" vert="horz" wrap="square" lIns="91440" tIns="45720" rIns="91440" bIns="45720" anchor="t" anchorCtr="0" upright="1">
                          <a:noAutofit/>
                        </wps:bodyPr>
                      </wps:wsp>
                      <wps:wsp>
                        <wps:cNvPr id="406" name="Line 806"/>
                        <wps:cNvCnPr>
                          <a:cxnSpLocks noChangeShapeType="1"/>
                        </wps:cNvCnPr>
                        <wps:spPr bwMode="auto">
                          <a:xfrm>
                            <a:off x="4105275" y="574425"/>
                            <a:ext cx="0" cy="228600"/>
                          </a:xfrm>
                          <a:prstGeom prst="line">
                            <a:avLst/>
                          </a:prstGeom>
                          <a:noFill/>
                          <a:ln w="9525">
                            <a:solidFill>
                              <a:srgbClr val="000000"/>
                            </a:solidFill>
                            <a:prstDash val="dash"/>
                            <a:round/>
                            <a:tailEnd type="triangle" w="med" len="med"/>
                          </a:ln>
                        </wps:spPr>
                        <wps:bodyPr/>
                      </wps:wsp>
                      <wps:wsp>
                        <wps:cNvPr id="405" name="Rectangle 807"/>
                        <wps:cNvSpPr>
                          <a:spLocks noChangeArrowheads="1"/>
                        </wps:cNvSpPr>
                        <wps:spPr bwMode="auto">
                          <a:xfrm>
                            <a:off x="3659524" y="836702"/>
                            <a:ext cx="1403350" cy="914399"/>
                          </a:xfrm>
                          <a:prstGeom prst="rect">
                            <a:avLst/>
                          </a:prstGeom>
                          <a:noFill/>
                          <a:ln>
                            <a:noFill/>
                          </a:ln>
                        </wps:spPr>
                        <wps:txbx>
                          <w:txbxContent>
                            <w:p w14:paraId="74B54F7C" w14:textId="77777777" w:rsidR="00854B33" w:rsidRDefault="00854B33">
                              <w:pPr>
                                <w:ind w:firstLine="0"/>
                                <w:rPr>
                                  <w:rFonts w:ascii="Times New Roman" w:hAnsi="Times New Roman"/>
                                  <w:iCs/>
                                </w:rPr>
                              </w:pPr>
                              <w:r>
                                <w:rPr>
                                  <w:iCs/>
                                </w:rPr>
                                <w:t>- Ti</w:t>
                              </w:r>
                              <w:r>
                                <w:rPr>
                                  <w:rFonts w:ascii="Times New Roman" w:hAnsi="Times New Roman"/>
                                  <w:iCs/>
                                </w:rPr>
                                <w:t xml:space="preserve">ếng ồn </w:t>
                              </w:r>
                            </w:p>
                            <w:p w14:paraId="6AB750DD" w14:textId="77777777" w:rsidR="00854B33" w:rsidRDefault="00854B33">
                              <w:pPr>
                                <w:ind w:firstLine="0"/>
                                <w:rPr>
                                  <w:rFonts w:ascii="Times New Roman" w:hAnsi="Times New Roman"/>
                                  <w:iCs/>
                                </w:rPr>
                              </w:pPr>
                              <w:r>
                                <w:rPr>
                                  <w:rFonts w:ascii="Times New Roman" w:hAnsi="Times New Roman"/>
                                  <w:iCs/>
                                </w:rPr>
                                <w:t>- CTR (sản phẩm kém chất lượng, đầu mẩu dây kẽm)</w:t>
                              </w:r>
                            </w:p>
                          </w:txbxContent>
                        </wps:txbx>
                        <wps:bodyPr rot="0" vert="horz" wrap="square" lIns="91440" tIns="45720" rIns="91440" bIns="45720" anchor="t" anchorCtr="0" upright="1">
                          <a:noAutofit/>
                        </wps:bodyPr>
                      </wps:wsp>
                    </wpg:wgp>
                  </a:graphicData>
                </a:graphic>
              </wp:anchor>
            </w:drawing>
          </mc:Choice>
          <mc:Fallback>
            <w:pict>
              <v:group w14:anchorId="7C308DDC" id="Group 8286" o:spid="_x0000_s1036" style="position:absolute;left:0;text-align:left;margin-left:0;margin-top:7.1pt;width:425.75pt;height:137.9pt;z-index:251347968;mso-position-horizontal:center;mso-position-horizontal-relative:margin" coordsize="54070,1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">
                <v:group id="Group 765" o:spid="_x0000_s1037" style="position:absolute;width:54070;height:5715" coordorigin="2520,2059" coordsize="80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Text Box 766" o:spid="_x0000_s1038" type="#_x0000_t202" style="position:absolute;left:2520;top:2059;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1F3F353C"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Dây kẽm mua tại Việt Nam</w:t>
                          </w:r>
                        </w:p>
                      </w:txbxContent>
                    </v:textbox>
                  </v:shape>
                  <v:shape id="Text Box 767" o:spid="_x0000_s1039" type="#_x0000_t202" style="position:absolute;left:4680;top:2059;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67E93A22"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Máy kéo kẽm</w:t>
                          </w:r>
                        </w:p>
                      </w:txbxContent>
                    </v:textbox>
                  </v:shape>
                  <v:shape id="Text Box 768" o:spid="_x0000_s1040" type="#_x0000_t202" style="position:absolute;left:6327;top:2059;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">
                    <v:textbox>
                      <w:txbxContent>
                        <w:p w14:paraId="2B552559"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Máy band line</w:t>
                          </w:r>
                        </w:p>
                      </w:txbxContent>
                    </v:textbox>
                  </v:shape>
                  <v:shape id="Text Box 769" o:spid="_x0000_s1041" type="#_x0000_t202" style="position:absolute;left:8154;top:205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14:paraId="503E908F"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Máy dập</w:t>
                          </w:r>
                        </w:p>
                      </w:txbxContent>
                    </v:textbox>
                  </v:shape>
                  <v:shape id="Text Box 770" o:spid="_x0000_s1042" type="#_x0000_t202" style="position:absolute;left:9441;top:2059;width:113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2D6CFF82" w14:textId="77777777" w:rsidR="00854B33" w:rsidRDefault="00854B33">
                          <w:pPr>
                            <w:ind w:firstLine="0"/>
                            <w:jc w:val="center"/>
                            <w:rPr>
                              <w:rFonts w:ascii="Times New Roman" w:hAnsi="Times New Roman"/>
                              <w:iCs/>
                              <w:sz w:val="24"/>
                              <w:szCs w:val="24"/>
                            </w:rPr>
                          </w:pPr>
                          <w:r>
                            <w:rPr>
                              <w:rFonts w:ascii="Times New Roman" w:hAnsi="Times New Roman"/>
                              <w:iCs/>
                              <w:sz w:val="24"/>
                              <w:szCs w:val="24"/>
                            </w:rPr>
                            <w:t>Đóng gói</w:t>
                          </w:r>
                        </w:p>
                      </w:txbxContent>
                    </v:textbox>
                  </v:shape>
                  <v:line id="Line 771" o:spid="_x0000_s1043" style="position:absolute;visibility:visible;mso-wrap-style:square" from="4320,2500" to="4680,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MQxQAAANwAAAAPAAAAZHJzL2Rvd25yZXYueG1sRI9BawIx&#10;FITvQv9DeAVvmt0i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dTeMQxQAAANwAAAAP&#10;AAAAAAAAAAAAAAAAAAcCAABkcnMvZG93bnJldi54bWxQSwUGAAAAAAMAAwC3AAAA+QIAAAAA&#10;">
                    <v:stroke endarrow="block"/>
                  </v:line>
                  <v:line id="Line 772" o:spid="_x0000_s1044" style="position:absolute;visibility:visible;mso-wrap-style:square" from="5940,2500" to="6300,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aLxQAAANwAAAAPAAAAZHJzL2Rvd25yZXYueG1sRI9BawIx&#10;FITvBf9DeIK3ml1pq6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ByAUaLxQAAANwAAAAP&#10;AAAAAAAAAAAAAAAAAAcCAABkcnMvZG93bnJldi54bWxQSwUGAAAAAAMAAwC3AAAA+QIAAAAA&#10;">
                    <v:stroke endarrow="block"/>
                  </v:line>
                  <v:line id="Line 773" o:spid="_x0000_s1045" style="position:absolute;visibility:visible;mso-wrap-style:square" from="7785,2500" to="8145,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">
                    <v:stroke endarrow="block"/>
                  </v:line>
                  <v:line id="Line 774" o:spid="_x0000_s1046" style="position:absolute;visibility:visible;mso-wrap-style:square" from="9072,2509" to="9432,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">
                    <v:stroke endarrow="block"/>
                  </v:line>
                </v:group>
                <v:line id="Line 802" o:spid="_x0000_s1047" style="position:absolute;visibility:visible;mso-wrap-style:square" from="18764,5922" to="18764,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">
                  <v:stroke dashstyle="dash" endarrow="block"/>
                </v:line>
                <v:rect id="Rectangle 803" o:spid="_x0000_s1048" style="position:absolute;left:14795;top:10960;width:123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0NxQAAANwAAAAPAAAAZHJzL2Rvd25yZXYueG1sRI9Ba8JA&#10;FITvhf6H5RV6KbpRRE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AsUJ0NxQAAANwAAAAP&#10;AAAAAAAAAAAAAAAAAAcCAABkcnMvZG93bnJldi54bWxQSwUGAAAAAAMAAwC3AAAA+QIAAAAA&#10;" filled="f" stroked="f">
                  <v:textbox>
                    <w:txbxContent>
                      <w:p w14:paraId="216F6D76" w14:textId="77777777" w:rsidR="00854B33" w:rsidRDefault="00854B33">
                        <w:pPr>
                          <w:ind w:firstLine="0"/>
                          <w:rPr>
                            <w:rFonts w:ascii="Times New Roman" w:hAnsi="Times New Roman" w:cs="Times New Roman"/>
                            <w:iCs/>
                          </w:rPr>
                        </w:pPr>
                        <w:r>
                          <w:rPr>
                            <w:rFonts w:ascii="Times New Roman" w:hAnsi="Times New Roman" w:cs="Times New Roman"/>
                            <w:iCs/>
                          </w:rPr>
                          <w:t xml:space="preserve">Tiếng ồn </w:t>
                        </w:r>
                      </w:p>
                    </w:txbxContent>
                  </v:textbox>
                </v:rect>
                <v:line id="Line 804" o:spid="_x0000_s1049" style="position:absolute;visibility:visible;mso-wrap-style:square" from="30353,5795" to="30353,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">
                  <v:stroke dashstyle="dash" endarrow="block"/>
                </v:line>
                <v:rect id="Rectangle 805" o:spid="_x0000_s1050" style="position:absolute;left:24939;top:8367;width:12383;height: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v:textbox>
                    <w:txbxContent>
                      <w:p w14:paraId="4FADA4BE" w14:textId="77777777" w:rsidR="00854B33" w:rsidRDefault="00854B33">
                        <w:pPr>
                          <w:rPr>
                            <w:rFonts w:ascii="Times New Roman" w:hAnsi="Times New Roman"/>
                            <w:iCs/>
                          </w:rPr>
                        </w:pPr>
                        <w:r>
                          <w:rPr>
                            <w:rFonts w:ascii="Times New Roman" w:hAnsi="Times New Roman"/>
                            <w:iCs/>
                          </w:rPr>
                          <w:t>- Tiếng ồn</w:t>
                        </w:r>
                      </w:p>
                      <w:p w14:paraId="5395EAE8" w14:textId="77777777" w:rsidR="00854B33" w:rsidRDefault="00854B33">
                        <w:pPr>
                          <w:rPr>
                            <w:rFonts w:ascii="Times New Roman" w:hAnsi="Times New Roman"/>
                            <w:iCs/>
                          </w:rPr>
                        </w:pPr>
                        <w:r>
                          <w:rPr>
                            <w:rFonts w:ascii="Times New Roman" w:hAnsi="Times New Roman"/>
                            <w:iCs/>
                          </w:rPr>
                          <w:t xml:space="preserve">- CTNH </w:t>
                        </w:r>
                      </w:p>
                    </w:txbxContent>
                  </v:textbox>
                </v:rect>
                <v:line id="Line 806" o:spid="_x0000_s1051" style="position:absolute;visibility:visible;mso-wrap-style:square" from="41052,5744" to="41052,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">
                  <v:stroke dashstyle="dash" endarrow="block"/>
                </v:line>
                <v:rect id="Rectangle 807" o:spid="_x0000_s1052" style="position:absolute;left:36595;top:8367;width:140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sOxQAAANwAAAAPAAAAZHJzL2Rvd25yZXYueG1sRI9Ba8JA&#10;FITvgv9heUIvRTcWFU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BTa5sOxQAAANwAAAAP&#10;AAAAAAAAAAAAAAAAAAcCAABkcnMvZG93bnJldi54bWxQSwUGAAAAAAMAAwC3AAAA+QIAAAAA&#10;" filled="f" stroked="f">
                  <v:textbox>
                    <w:txbxContent>
                      <w:p w14:paraId="74B54F7C" w14:textId="77777777" w:rsidR="00854B33" w:rsidRDefault="00854B33">
                        <w:pPr>
                          <w:ind w:firstLine="0"/>
                          <w:rPr>
                            <w:rFonts w:ascii="Times New Roman" w:hAnsi="Times New Roman"/>
                            <w:iCs/>
                          </w:rPr>
                        </w:pPr>
                        <w:r>
                          <w:rPr>
                            <w:iCs/>
                          </w:rPr>
                          <w:t>- Ti</w:t>
                        </w:r>
                        <w:r>
                          <w:rPr>
                            <w:rFonts w:ascii="Times New Roman" w:hAnsi="Times New Roman"/>
                            <w:iCs/>
                          </w:rPr>
                          <w:t xml:space="preserve">ếng ồn </w:t>
                        </w:r>
                      </w:p>
                      <w:p w14:paraId="6AB750DD" w14:textId="77777777" w:rsidR="00854B33" w:rsidRDefault="00854B33">
                        <w:pPr>
                          <w:ind w:firstLine="0"/>
                          <w:rPr>
                            <w:rFonts w:ascii="Times New Roman" w:hAnsi="Times New Roman"/>
                            <w:iCs/>
                          </w:rPr>
                        </w:pPr>
                        <w:r>
                          <w:rPr>
                            <w:rFonts w:ascii="Times New Roman" w:hAnsi="Times New Roman"/>
                            <w:iCs/>
                          </w:rPr>
                          <w:t>- CTR (sản phẩm kém chất lượng, đầu mẩu dây kẽm)</w:t>
                        </w:r>
                      </w:p>
                    </w:txbxContent>
                  </v:textbox>
                </v:rect>
                <w10:wrap anchorx="margin"/>
              </v:group>
            </w:pict>
          </mc:Fallback>
        </mc:AlternateContent>
      </w:r>
    </w:p>
    <w:p w14:paraId="74BEE99A" w14:textId="77777777" w:rsidR="00461630" w:rsidRPr="00320C1B" w:rsidRDefault="00461630">
      <w:pPr>
        <w:spacing w:line="360" w:lineRule="auto"/>
        <w:ind w:left="360"/>
        <w:rPr>
          <w:rFonts w:ascii="Times New Roman" w:hAnsi="Times New Roman" w:cs="Times New Roman"/>
          <w:i/>
          <w:sz w:val="26"/>
          <w:szCs w:val="26"/>
          <w:lang w:val="vi-VN"/>
        </w:rPr>
      </w:pPr>
    </w:p>
    <w:p w14:paraId="5B14A9DC" w14:textId="77777777" w:rsidR="00461630" w:rsidRPr="00320C1B" w:rsidRDefault="00461630">
      <w:pPr>
        <w:spacing w:line="360" w:lineRule="auto"/>
        <w:ind w:left="360"/>
        <w:rPr>
          <w:rFonts w:ascii="Times New Roman" w:hAnsi="Times New Roman" w:cs="Times New Roman"/>
          <w:i/>
          <w:sz w:val="26"/>
          <w:szCs w:val="26"/>
          <w:lang w:val="vi-VN"/>
        </w:rPr>
      </w:pPr>
    </w:p>
    <w:p w14:paraId="42C552EF" w14:textId="77777777" w:rsidR="00461630" w:rsidRPr="00320C1B" w:rsidRDefault="00461630">
      <w:pPr>
        <w:rPr>
          <w:rFonts w:ascii="Times New Roman" w:hAnsi="Times New Roman" w:cs="Times New Roman"/>
          <w:b/>
          <w:sz w:val="26"/>
          <w:szCs w:val="26"/>
          <w:lang w:val="vi-VN"/>
        </w:rPr>
      </w:pPr>
    </w:p>
    <w:p w14:paraId="270B77E3" w14:textId="77777777" w:rsidR="00461630" w:rsidRPr="00320C1B" w:rsidRDefault="00461630">
      <w:pPr>
        <w:spacing w:before="0" w:after="0"/>
        <w:ind w:firstLine="0"/>
        <w:jc w:val="left"/>
        <w:rPr>
          <w:rFonts w:ascii="Times New Roman" w:hAnsi="Times New Roman" w:cs="Times New Roman"/>
          <w:b/>
          <w:sz w:val="26"/>
          <w:szCs w:val="26"/>
          <w:lang w:val="vi-VN"/>
        </w:rPr>
      </w:pPr>
    </w:p>
    <w:p w14:paraId="7E0309DD" w14:textId="77777777" w:rsidR="00461630" w:rsidRPr="00320C1B" w:rsidRDefault="00461630">
      <w:pPr>
        <w:spacing w:before="0" w:after="0"/>
        <w:ind w:firstLine="0"/>
        <w:jc w:val="left"/>
        <w:rPr>
          <w:rFonts w:ascii="Times New Roman" w:hAnsi="Times New Roman" w:cs="Times New Roman"/>
          <w:b/>
          <w:sz w:val="26"/>
          <w:szCs w:val="26"/>
          <w:lang w:val="vi-VN"/>
        </w:rPr>
      </w:pPr>
    </w:p>
    <w:p w14:paraId="559E71A6" w14:textId="77777777" w:rsidR="00461630" w:rsidRPr="00320C1B" w:rsidRDefault="009E4A2E">
      <w:pPr>
        <w:pStyle w:val="Heading3"/>
        <w:spacing w:before="120" w:line="240" w:lineRule="auto"/>
        <w:ind w:firstLine="0"/>
        <w:jc w:val="center"/>
        <w:rPr>
          <w:rFonts w:ascii="Times New Roman" w:hAnsi="Times New Roman"/>
          <w:b w:val="0"/>
          <w:i/>
          <w:lang w:val="vi-VN"/>
        </w:rPr>
      </w:pPr>
      <w:bookmarkStart w:id="120" w:name="_Toc509470815"/>
      <w:bookmarkStart w:id="121" w:name="_Toc501958854"/>
      <w:bookmarkStart w:id="122" w:name="_Toc503509948"/>
      <w:bookmarkStart w:id="123" w:name="_Toc518108814"/>
      <w:bookmarkStart w:id="124" w:name="_Toc502065250"/>
      <w:bookmarkStart w:id="125" w:name="_Toc515541178"/>
      <w:bookmarkStart w:id="126" w:name="_Toc502065991"/>
      <w:bookmarkStart w:id="127" w:name="_Toc509475993"/>
      <w:bookmarkStart w:id="128" w:name="_Toc502064571"/>
      <w:bookmarkStart w:id="129" w:name="_Toc518110723"/>
      <w:bookmarkStart w:id="130" w:name="_Toc502062971"/>
      <w:bookmarkStart w:id="131" w:name="_Toc503508754"/>
      <w:bookmarkStart w:id="132" w:name="_Toc503509625"/>
      <w:bookmarkStart w:id="133" w:name="_Toc174095405"/>
      <w:bookmarkStart w:id="134" w:name="_Toc172725388"/>
      <w:bookmarkStart w:id="135" w:name="_Toc57887231"/>
      <w:bookmarkStart w:id="136" w:name="_Toc172703154"/>
      <w:bookmarkStart w:id="137" w:name="_Toc61606844"/>
      <w:bookmarkStart w:id="138" w:name="_Toc62805271"/>
      <w:bookmarkStart w:id="139" w:name="_Toc55982846"/>
      <w:bookmarkStart w:id="140" w:name="_Toc56598293"/>
      <w:bookmarkStart w:id="141" w:name="_Toc57711288"/>
      <w:bookmarkStart w:id="142" w:name="_Toc63246533"/>
      <w:bookmarkStart w:id="143" w:name="_Toc174096752"/>
      <w:bookmarkStart w:id="144" w:name="_Toc174095693"/>
      <w:bookmarkStart w:id="145" w:name="_Toc171348125"/>
      <w:bookmarkStart w:id="146" w:name="_Toc55980230"/>
      <w:bookmarkStart w:id="147" w:name="_Toc57887335"/>
      <w:bookmarkStart w:id="148" w:name="_Toc172012111"/>
      <w:bookmarkStart w:id="149" w:name="_Toc172703308"/>
      <w:bookmarkStart w:id="150" w:name="_Toc63246725"/>
      <w:bookmarkStart w:id="151" w:name="_Toc174370779"/>
      <w:bookmarkStart w:id="152" w:name="_Toc174429386"/>
      <w:bookmarkStart w:id="153" w:name="_Toc174455848"/>
      <w:bookmarkStart w:id="154" w:name="_Toc174973961"/>
      <w:bookmarkStart w:id="155" w:name="_Toc174974380"/>
      <w:bookmarkStart w:id="156" w:name="_Toc175130957"/>
      <w:bookmarkStart w:id="157" w:name="_Toc175148199"/>
      <w:r w:rsidRPr="00320C1B">
        <w:rPr>
          <w:rFonts w:ascii="Times New Roman" w:hAnsi="Times New Roman"/>
          <w:b w:val="0"/>
          <w:i/>
          <w:lang w:val="vi-VN"/>
        </w:rPr>
        <w:t xml:space="preserve">Hình 1.2: Quy trình sản xuất </w:t>
      </w:r>
      <w:bookmarkEnd w:id="120"/>
      <w:bookmarkEnd w:id="121"/>
      <w:bookmarkEnd w:id="122"/>
      <w:bookmarkEnd w:id="123"/>
      <w:bookmarkEnd w:id="124"/>
      <w:bookmarkEnd w:id="125"/>
      <w:bookmarkEnd w:id="126"/>
      <w:bookmarkEnd w:id="127"/>
      <w:bookmarkEnd w:id="128"/>
      <w:bookmarkEnd w:id="129"/>
      <w:bookmarkEnd w:id="130"/>
      <w:bookmarkEnd w:id="131"/>
      <w:bookmarkEnd w:id="132"/>
      <w:r w:rsidRPr="00320C1B">
        <w:rPr>
          <w:rFonts w:ascii="Times New Roman" w:hAnsi="Times New Roman"/>
          <w:b w:val="0"/>
          <w:i/>
          <w:lang w:val="vi-VN"/>
        </w:rPr>
        <w:t>kim bấm</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A7ACBA4" w14:textId="77777777" w:rsidR="00461630" w:rsidRPr="00320C1B" w:rsidRDefault="009E4A2E">
      <w:pPr>
        <w:rPr>
          <w:rFonts w:ascii="Times New Roman" w:hAnsi="Times New Roman" w:cs="Times New Roman"/>
          <w:b/>
          <w:sz w:val="26"/>
          <w:szCs w:val="26"/>
          <w:lang w:val="vi-VN"/>
        </w:rPr>
      </w:pPr>
      <w:r w:rsidRPr="00320C1B">
        <w:rPr>
          <w:rFonts w:ascii="Times New Roman" w:hAnsi="Times New Roman" w:cs="Times New Roman"/>
          <w:b/>
          <w:sz w:val="26"/>
          <w:szCs w:val="26"/>
          <w:lang w:val="vi-VN"/>
        </w:rPr>
        <w:t xml:space="preserve">* Thuyết minh quy trình: </w:t>
      </w:r>
    </w:p>
    <w:p w14:paraId="13E3205B" w14:textId="77777777" w:rsidR="00461630" w:rsidRPr="00320C1B" w:rsidRDefault="009E4A2E">
      <w:pPr>
        <w:spacing w:after="0"/>
        <w:ind w:firstLine="540"/>
        <w:rPr>
          <w:rFonts w:ascii="Times New Roman" w:hAnsi="Times New Roman" w:cs="Times New Roman"/>
          <w:iCs/>
          <w:sz w:val="26"/>
          <w:szCs w:val="26"/>
          <w:lang w:val="vi-VN"/>
        </w:rPr>
      </w:pPr>
      <w:r w:rsidRPr="00320C1B">
        <w:rPr>
          <w:rFonts w:ascii="Times New Roman" w:hAnsi="Times New Roman" w:cs="Times New Roman"/>
          <w:iCs/>
          <w:sz w:val="26"/>
          <w:szCs w:val="26"/>
          <w:lang w:val="vi-VN"/>
        </w:rPr>
        <w:t xml:space="preserve">Nguyên liệu để sản xuất kim bấm là dây kẽm được mua ở trong nước có đường kính 1,2mm, được đưa qua máy kéo kẽm để làm mãnh sợi kẽm đưa đường kính xuống 0,45mm, nếu sợi kẽm bị đứt sẽ được đưa qua máy hàn kẽm để nối lại và qua máy mài để làm nhẵn mối nối, tiếp đó các sợi kẽm được đưa qua máy band line để dính các sợi kẽm thành bản kẽm, bản kẽm tiếp tục được đưa qua máy dập dập thành kim theo kích thước quy định, sau khi đóng gói ta được sản phẩm.   </w:t>
      </w:r>
    </w:p>
    <w:p w14:paraId="0B5D0B5E" w14:textId="77777777" w:rsidR="00461630" w:rsidRPr="00320C1B" w:rsidRDefault="009E4A2E">
      <w:pPr>
        <w:spacing w:after="240"/>
        <w:ind w:firstLine="0"/>
        <w:rPr>
          <w:rFonts w:ascii="Times New Roman" w:hAnsi="Times New Roman" w:cs="Times New Roman"/>
          <w:b/>
          <w:i/>
          <w:iCs/>
          <w:sz w:val="26"/>
          <w:szCs w:val="26"/>
          <w:lang w:val="vi-VN"/>
        </w:rPr>
      </w:pPr>
      <w:r w:rsidRPr="00320C1B">
        <w:rPr>
          <w:rFonts w:ascii="Times New Roman" w:hAnsi="Times New Roman" w:cs="Times New Roman"/>
          <w:b/>
          <w:i/>
          <w:iCs/>
          <w:noProof/>
          <w:sz w:val="26"/>
          <w:szCs w:val="26"/>
        </w:rPr>
        <mc:AlternateContent>
          <mc:Choice Requires="wpg">
            <w:drawing>
              <wp:anchor distT="0" distB="0" distL="114300" distR="114300" simplePos="0" relativeHeight="251942912" behindDoc="0" locked="0" layoutInCell="1" allowOverlap="1" wp14:anchorId="58318860" wp14:editId="7F49A84F">
                <wp:simplePos x="0" y="0"/>
                <wp:positionH relativeFrom="column">
                  <wp:posOffset>72390</wp:posOffset>
                </wp:positionH>
                <wp:positionV relativeFrom="paragraph">
                  <wp:posOffset>206375</wp:posOffset>
                </wp:positionV>
                <wp:extent cx="5708650" cy="2117725"/>
                <wp:effectExtent l="0" t="0" r="25400" b="0"/>
                <wp:wrapNone/>
                <wp:docPr id="502" name="Group 502"/>
                <wp:cNvGraphicFramePr/>
                <a:graphic xmlns:a="http://schemas.openxmlformats.org/drawingml/2006/main">
                  <a:graphicData uri="http://schemas.microsoft.com/office/word/2010/wordprocessingGroup">
                    <wpg:wgp>
                      <wpg:cNvGrpSpPr/>
                      <wpg:grpSpPr>
                        <a:xfrm>
                          <a:off x="0" y="0"/>
                          <a:ext cx="5708650" cy="2117560"/>
                          <a:chOff x="0" y="0"/>
                          <a:chExt cx="5708650" cy="2117560"/>
                        </a:xfrm>
                      </wpg:grpSpPr>
                      <wpg:grpSp>
                        <wpg:cNvPr id="391" name="Group 2157"/>
                        <wpg:cNvGrpSpPr/>
                        <wpg:grpSpPr>
                          <a:xfrm>
                            <a:off x="0" y="818985"/>
                            <a:ext cx="5708650" cy="1298575"/>
                            <a:chOff x="1571" y="4382"/>
                            <a:chExt cx="8274" cy="2045"/>
                          </a:xfrm>
                        </wpg:grpSpPr>
                        <wps:wsp>
                          <wps:cNvPr id="392" name="Text Box 1962"/>
                          <wps:cNvSpPr txBox="1">
                            <a:spLocks noChangeArrowheads="1"/>
                          </wps:cNvSpPr>
                          <wps:spPr bwMode="auto">
                            <a:xfrm>
                              <a:off x="1571" y="4394"/>
                              <a:ext cx="2709" cy="805"/>
                            </a:xfrm>
                            <a:prstGeom prst="rect">
                              <a:avLst/>
                            </a:prstGeom>
                            <a:solidFill>
                              <a:srgbClr val="FFFFFF"/>
                            </a:solidFill>
                            <a:ln w="9525">
                              <a:solidFill>
                                <a:srgbClr val="000000"/>
                              </a:solidFill>
                              <a:miter lim="800000"/>
                            </a:ln>
                          </wps:spPr>
                          <wps:txbx>
                            <w:txbxContent>
                              <w:p w14:paraId="217AD84B"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Dây thép tráng kẽm mua tại Việt Nam</w:t>
                                </w:r>
                              </w:p>
                            </w:txbxContent>
                          </wps:txbx>
                          <wps:bodyPr rot="0" vert="horz" wrap="square" lIns="91440" tIns="45720" rIns="91440" bIns="45720" anchor="t" anchorCtr="0" upright="1">
                            <a:noAutofit/>
                          </wps:bodyPr>
                        </wps:wsp>
                        <wps:wsp>
                          <wps:cNvPr id="393" name="Text Box 1963"/>
                          <wps:cNvSpPr txBox="1">
                            <a:spLocks noChangeArrowheads="1"/>
                          </wps:cNvSpPr>
                          <wps:spPr bwMode="auto">
                            <a:xfrm>
                              <a:off x="4822" y="4394"/>
                              <a:ext cx="1299" cy="805"/>
                            </a:xfrm>
                            <a:prstGeom prst="rect">
                              <a:avLst/>
                            </a:prstGeom>
                            <a:solidFill>
                              <a:srgbClr val="FFFFFF"/>
                            </a:solidFill>
                            <a:ln w="9525">
                              <a:solidFill>
                                <a:srgbClr val="000000"/>
                              </a:solidFill>
                              <a:miter lim="800000"/>
                            </a:ln>
                          </wps:spPr>
                          <wps:txbx>
                            <w:txbxContent>
                              <w:p w14:paraId="26E16ACA"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Máy zem clip</w:t>
                                </w:r>
                              </w:p>
                            </w:txbxContent>
                          </wps:txbx>
                          <wps:bodyPr rot="0" vert="horz" wrap="square" lIns="91440" tIns="45720" rIns="91440" bIns="45720" anchor="t" anchorCtr="0" upright="1">
                            <a:noAutofit/>
                          </wps:bodyPr>
                        </wps:wsp>
                        <wps:wsp>
                          <wps:cNvPr id="394" name="Text Box 1964"/>
                          <wps:cNvSpPr txBox="1">
                            <a:spLocks noChangeArrowheads="1"/>
                          </wps:cNvSpPr>
                          <wps:spPr bwMode="auto">
                            <a:xfrm>
                              <a:off x="8460" y="4382"/>
                              <a:ext cx="1385" cy="825"/>
                            </a:xfrm>
                            <a:prstGeom prst="rect">
                              <a:avLst/>
                            </a:prstGeom>
                            <a:solidFill>
                              <a:srgbClr val="FFFFFF"/>
                            </a:solidFill>
                            <a:ln w="9525">
                              <a:solidFill>
                                <a:srgbClr val="000000"/>
                              </a:solidFill>
                              <a:miter lim="800000"/>
                            </a:ln>
                          </wps:spPr>
                          <wps:txbx>
                            <w:txbxContent>
                              <w:p w14:paraId="66CBF992"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Đóng gói</w:t>
                                </w:r>
                              </w:p>
                            </w:txbxContent>
                          </wps:txbx>
                          <wps:bodyPr rot="0" vert="horz" wrap="square" lIns="91440" tIns="45720" rIns="91440" bIns="45720" anchor="t" anchorCtr="0" upright="1">
                            <a:noAutofit/>
                          </wps:bodyPr>
                        </wps:wsp>
                        <wps:wsp>
                          <wps:cNvPr id="395" name="Line 1965"/>
                          <wps:cNvCnPr>
                            <a:cxnSpLocks noChangeShapeType="1"/>
                          </wps:cNvCnPr>
                          <wps:spPr bwMode="auto">
                            <a:xfrm>
                              <a:off x="4299" y="4858"/>
                              <a:ext cx="542" cy="0"/>
                            </a:xfrm>
                            <a:prstGeom prst="line">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96" name="Line 1966"/>
                          <wps:cNvCnPr>
                            <a:cxnSpLocks noChangeShapeType="1"/>
                          </wps:cNvCnPr>
                          <wps:spPr bwMode="auto">
                            <a:xfrm>
                              <a:off x="6099" y="4838"/>
                              <a:ext cx="542" cy="0"/>
                            </a:xfrm>
                            <a:prstGeom prst="line">
                              <a:avLst/>
                            </a:prstGeom>
                            <a:noFill/>
                            <a:ln w="9525">
                              <a:solidFill>
                                <a:srgbClr val="000000"/>
                              </a:solidFill>
                              <a:round/>
                              <a:tailEnd type="triangle" w="med" len="med"/>
                            </a:ln>
                          </wps:spPr>
                          <wps:bodyPr/>
                        </wps:wsp>
                        <wps:wsp>
                          <wps:cNvPr id="397" name="Rectangle 1967"/>
                          <wps:cNvSpPr>
                            <a:spLocks noChangeArrowheads="1"/>
                          </wps:cNvSpPr>
                          <wps:spPr bwMode="auto">
                            <a:xfrm>
                              <a:off x="6641" y="4391"/>
                              <a:ext cx="1300" cy="836"/>
                            </a:xfrm>
                            <a:prstGeom prst="rect">
                              <a:avLst/>
                            </a:prstGeom>
                            <a:solidFill>
                              <a:srgbClr val="FFFFFF"/>
                            </a:solidFill>
                            <a:ln w="9525">
                              <a:solidFill>
                                <a:srgbClr val="000000"/>
                              </a:solidFill>
                              <a:miter lim="800000"/>
                            </a:ln>
                          </wps:spPr>
                          <wps:txbx>
                            <w:txbxContent>
                              <w:p w14:paraId="35984787" w14:textId="77777777" w:rsidR="00854B33" w:rsidRDefault="00854B33">
                                <w:pPr>
                                  <w:ind w:firstLine="0"/>
                                  <w:jc w:val="center"/>
                                  <w:rPr>
                                    <w:rFonts w:ascii="Times New Roman" w:hAnsi="Times New Roman" w:cs="Times New Roman"/>
                                    <w:iCs/>
                                    <w:sz w:val="26"/>
                                    <w:szCs w:val="26"/>
                                  </w:rPr>
                                </w:pPr>
                                <w:r>
                                  <w:rPr>
                                    <w:rFonts w:ascii="Times New Roman" w:hAnsi="Times New Roman" w:cs="Times New Roman"/>
                                    <w:iCs/>
                                    <w:sz w:val="26"/>
                                    <w:szCs w:val="26"/>
                                  </w:rPr>
                                  <w:t>Xi mạ</w:t>
                                </w:r>
                              </w:p>
                            </w:txbxContent>
                          </wps:txbx>
                          <wps:bodyPr rot="0" vert="horz" wrap="square" lIns="91440" tIns="45720" rIns="91440" bIns="45720" anchor="t" anchorCtr="0" upright="1">
                            <a:noAutofit/>
                          </wps:bodyPr>
                        </wps:wsp>
                        <wps:wsp>
                          <wps:cNvPr id="398" name="Line 1968"/>
                          <wps:cNvCnPr>
                            <a:cxnSpLocks noChangeShapeType="1"/>
                          </wps:cNvCnPr>
                          <wps:spPr bwMode="auto">
                            <a:xfrm>
                              <a:off x="7940" y="4858"/>
                              <a:ext cx="520" cy="0"/>
                            </a:xfrm>
                            <a:prstGeom prst="line">
                              <a:avLst/>
                            </a:prstGeom>
                            <a:noFill/>
                            <a:ln w="9525">
                              <a:solidFill>
                                <a:srgbClr val="000000"/>
                              </a:solidFill>
                              <a:round/>
                              <a:tailEnd type="triangle" w="med" len="med"/>
                            </a:ln>
                          </wps:spPr>
                          <wps:bodyPr/>
                        </wps:wsp>
                        <wps:wsp>
                          <wps:cNvPr id="399" name="Line 1969"/>
                          <wps:cNvCnPr>
                            <a:cxnSpLocks noChangeShapeType="1"/>
                          </wps:cNvCnPr>
                          <wps:spPr bwMode="auto">
                            <a:xfrm>
                              <a:off x="5559" y="5260"/>
                              <a:ext cx="0" cy="360"/>
                            </a:xfrm>
                            <a:prstGeom prst="line">
                              <a:avLst/>
                            </a:prstGeom>
                            <a:noFill/>
                            <a:ln w="9525">
                              <a:solidFill>
                                <a:srgbClr val="000000"/>
                              </a:solidFill>
                              <a:prstDash val="dash"/>
                              <a:round/>
                              <a:tailEnd type="triangle" w="med" len="med"/>
                            </a:ln>
                          </wps:spPr>
                          <wps:bodyPr/>
                        </wps:wsp>
                        <wps:wsp>
                          <wps:cNvPr id="400" name="Rectangle 1970"/>
                          <wps:cNvSpPr>
                            <a:spLocks noChangeArrowheads="1"/>
                          </wps:cNvSpPr>
                          <wps:spPr bwMode="auto">
                            <a:xfrm>
                              <a:off x="4044" y="5641"/>
                              <a:ext cx="3036" cy="786"/>
                            </a:xfrm>
                            <a:prstGeom prst="rect">
                              <a:avLst/>
                            </a:prstGeom>
                            <a:noFill/>
                            <a:ln>
                              <a:noFill/>
                            </a:ln>
                          </wps:spPr>
                          <wps:txbx>
                            <w:txbxContent>
                              <w:p w14:paraId="55C199D4" w14:textId="77777777" w:rsidR="00854B33" w:rsidRDefault="00854B33">
                                <w:pPr>
                                  <w:spacing w:before="0"/>
                                  <w:ind w:firstLine="0"/>
                                  <w:rPr>
                                    <w:rFonts w:ascii="Times New Roman" w:hAnsi="Times New Roman" w:cs="Times New Roman"/>
                                    <w:iCs/>
                                    <w:sz w:val="26"/>
                                    <w:szCs w:val="26"/>
                                  </w:rPr>
                                </w:pPr>
                                <w:r>
                                  <w:rPr>
                                    <w:rFonts w:ascii="Times New Roman" w:hAnsi="Times New Roman" w:cs="Times New Roman"/>
                                    <w:iCs/>
                                    <w:sz w:val="26"/>
                                    <w:szCs w:val="26"/>
                                  </w:rPr>
                                  <w:t>CTR (sản phẩm kém chất lượng, đầu mẫu thép)</w:t>
                                </w:r>
                              </w:p>
                            </w:txbxContent>
                          </wps:txbx>
                          <wps:bodyPr rot="0" vert="horz" wrap="square" lIns="91440" tIns="45720" rIns="91440" bIns="45720" anchor="t" anchorCtr="0" upright="1">
                            <a:noAutofit/>
                          </wps:bodyPr>
                        </wps:wsp>
                      </wpg:grpSp>
                      <wps:wsp>
                        <wps:cNvPr id="76" name="Line 1969"/>
                        <wps:cNvCnPr>
                          <a:cxnSpLocks noChangeShapeType="1"/>
                        </wps:cNvCnPr>
                        <wps:spPr bwMode="auto">
                          <a:xfrm>
                            <a:off x="3943847" y="469127"/>
                            <a:ext cx="0" cy="328295"/>
                          </a:xfrm>
                          <a:prstGeom prst="line">
                            <a:avLst/>
                          </a:prstGeom>
                          <a:noFill/>
                          <a:ln w="9525">
                            <a:solidFill>
                              <a:srgbClr val="000000"/>
                            </a:solidFill>
                            <a:prstDash val="dash"/>
                            <a:round/>
                            <a:headEnd type="triangle"/>
                            <a:tailEnd type="none" w="med" len="med"/>
                          </a:ln>
                        </wps:spPr>
                        <wps:bodyPr/>
                      </wps:wsp>
                      <wps:wsp>
                        <wps:cNvPr id="79" name="Rectangle 1970"/>
                        <wps:cNvSpPr>
                          <a:spLocks noChangeArrowheads="1"/>
                        </wps:cNvSpPr>
                        <wps:spPr bwMode="auto">
                          <a:xfrm>
                            <a:off x="3347499" y="0"/>
                            <a:ext cx="1219200" cy="499110"/>
                          </a:xfrm>
                          <a:prstGeom prst="rect">
                            <a:avLst/>
                          </a:prstGeom>
                          <a:noFill/>
                          <a:ln>
                            <a:noFill/>
                          </a:ln>
                        </wps:spPr>
                        <wps:txbx>
                          <w:txbxContent>
                            <w:p w14:paraId="06458DC8" w14:textId="77777777" w:rsidR="00854B33" w:rsidRDefault="00854B33">
                              <w:pPr>
                                <w:spacing w:before="0"/>
                                <w:ind w:firstLine="0"/>
                                <w:rPr>
                                  <w:rFonts w:ascii="Times New Roman" w:hAnsi="Times New Roman" w:cs="Times New Roman"/>
                                  <w:iCs/>
                                  <w:sz w:val="26"/>
                                  <w:szCs w:val="26"/>
                                </w:rPr>
                              </w:pPr>
                              <w:r>
                                <w:rPr>
                                  <w:rFonts w:ascii="Times New Roman" w:hAnsi="Times New Roman" w:cs="Times New Roman"/>
                                  <w:iCs/>
                                  <w:sz w:val="26"/>
                                  <w:szCs w:val="26"/>
                                </w:rPr>
                                <w:t>Xi mạ bên ngoài nhà máy</w:t>
                              </w:r>
                            </w:p>
                          </w:txbxContent>
                        </wps:txbx>
                        <wps:bodyPr rot="0" vert="horz" wrap="square" lIns="91440" tIns="45720" rIns="91440" bIns="45720" anchor="t" anchorCtr="0" upright="1">
                          <a:noAutofit/>
                        </wps:bodyPr>
                      </wps:wsp>
                    </wpg:wgp>
                  </a:graphicData>
                </a:graphic>
              </wp:anchor>
            </w:drawing>
          </mc:Choice>
          <mc:Fallback>
            <w:pict>
              <v:group w14:anchorId="58318860" id="Group 502" o:spid="_x0000_s1053" style="position:absolute;left:0;text-align:left;margin-left:5.7pt;margin-top:16.25pt;width:449.5pt;height:166.75pt;z-index:251942912" coordsize="57086,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">
                <v:group id="Group 2157" o:spid="_x0000_s1054" style="position:absolute;top:8189;width:57086;height:12986" coordorigin="1571,4382" coordsize="827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Text Box 1962" o:spid="_x0000_s1055" type="#_x0000_t202" style="position:absolute;left:1571;top:4394;width:270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">
                    <v:textbox>
                      <w:txbxContent>
                        <w:p w14:paraId="217AD84B"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Dây thép tráng kẽm mua tại Việt Nam</w:t>
                          </w:r>
                        </w:p>
                      </w:txbxContent>
                    </v:textbox>
                  </v:shape>
                  <v:shape id="Text Box 1963" o:spid="_x0000_s1056" type="#_x0000_t202" style="position:absolute;left:4822;top:4394;width:129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26E16ACA"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Máy zem clip</w:t>
                          </w:r>
                        </w:p>
                      </w:txbxContent>
                    </v:textbox>
                  </v:shape>
                  <v:shape id="Text Box 1964" o:spid="_x0000_s1057" type="#_x0000_t202" style="position:absolute;left:8460;top:4382;width:138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">
                    <v:textbox>
                      <w:txbxContent>
                        <w:p w14:paraId="66CBF992"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Đóng gói</w:t>
                          </w:r>
                        </w:p>
                      </w:txbxContent>
                    </v:textbox>
                  </v:shape>
                  <v:line id="Line 1965" o:spid="_x0000_s1058" style="position:absolute;visibility:visible;mso-wrap-style:square" from="4299,4858" to="484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" strokecolor="black [3040]">
                    <v:stroke endarrow="block"/>
                  </v:line>
                  <v:line id="Line 1966" o:spid="_x0000_s1059" style="position:absolute;visibility:visible;mso-wrap-style:square" from="6099,4838" to="6641,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rect id="Rectangle 1967" o:spid="_x0000_s1060" style="position:absolute;left:6641;top:4391;width:130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">
                    <v:textbox>
                      <w:txbxContent>
                        <w:p w14:paraId="35984787" w14:textId="77777777" w:rsidR="00854B33" w:rsidRDefault="00854B33">
                          <w:pPr>
                            <w:ind w:firstLine="0"/>
                            <w:jc w:val="center"/>
                            <w:rPr>
                              <w:rFonts w:ascii="Times New Roman" w:hAnsi="Times New Roman" w:cs="Times New Roman"/>
                              <w:iCs/>
                              <w:sz w:val="26"/>
                              <w:szCs w:val="26"/>
                            </w:rPr>
                          </w:pPr>
                          <w:r>
                            <w:rPr>
                              <w:rFonts w:ascii="Times New Roman" w:hAnsi="Times New Roman" w:cs="Times New Roman"/>
                              <w:iCs/>
                              <w:sz w:val="26"/>
                              <w:szCs w:val="26"/>
                            </w:rPr>
                            <w:t>Xi mạ</w:t>
                          </w:r>
                        </w:p>
                      </w:txbxContent>
                    </v:textbox>
                  </v:rect>
                  <v:line id="Line 1968" o:spid="_x0000_s1061" style="position:absolute;visibility:visible;mso-wrap-style:square" from="7940,4858" to="8460,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cqwgAAANwAAAAPAAAAZHJzL2Rvd25yZXYueG1sRE9ba8Iw&#10;FH4f7D+EM9jbTHWg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AxeScqwgAAANwAAAAPAAAA&#10;AAAAAAAAAAAAAAcCAABkcnMvZG93bnJldi54bWxQSwUGAAAAAAMAAwC3AAAA9gIAAAAA&#10;">
                    <v:stroke endarrow="block"/>
                  </v:line>
                  <v:line id="Line 1969" o:spid="_x0000_s1062" style="position:absolute;visibility:visible;mso-wrap-style:square" from="5559,5260" to="5559,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">
                    <v:stroke dashstyle="dash" endarrow="block"/>
                  </v:line>
                  <v:rect id="Rectangle 1970" o:spid="_x0000_s1063" style="position:absolute;left:4044;top:5641;width:3036;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" filled="f" stroked="f">
                    <v:textbox>
                      <w:txbxContent>
                        <w:p w14:paraId="55C199D4" w14:textId="77777777" w:rsidR="00854B33" w:rsidRDefault="00854B33">
                          <w:pPr>
                            <w:spacing w:before="0"/>
                            <w:ind w:firstLine="0"/>
                            <w:rPr>
                              <w:rFonts w:ascii="Times New Roman" w:hAnsi="Times New Roman" w:cs="Times New Roman"/>
                              <w:iCs/>
                              <w:sz w:val="26"/>
                              <w:szCs w:val="26"/>
                            </w:rPr>
                          </w:pPr>
                          <w:r>
                            <w:rPr>
                              <w:rFonts w:ascii="Times New Roman" w:hAnsi="Times New Roman" w:cs="Times New Roman"/>
                              <w:iCs/>
                              <w:sz w:val="26"/>
                              <w:szCs w:val="26"/>
                            </w:rPr>
                            <w:t>CTR (sản phẩm kém chất lượng, đầu mẫu thép)</w:t>
                          </w:r>
                        </w:p>
                      </w:txbxContent>
                    </v:textbox>
                  </v:rect>
                </v:group>
                <v:line id="Line 1969" o:spid="_x0000_s1064" style="position:absolute;visibility:visible;mso-wrap-style:square" from="39438,4691" to="39438,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">
                  <v:stroke dashstyle="dash" startarrow="block"/>
                </v:line>
                <v:rect id="Rectangle 1970" o:spid="_x0000_s1065" style="position:absolute;left:33474;width:12192;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14:paraId="06458DC8" w14:textId="77777777" w:rsidR="00854B33" w:rsidRDefault="00854B33">
                        <w:pPr>
                          <w:spacing w:before="0"/>
                          <w:ind w:firstLine="0"/>
                          <w:rPr>
                            <w:rFonts w:ascii="Times New Roman" w:hAnsi="Times New Roman" w:cs="Times New Roman"/>
                            <w:iCs/>
                            <w:sz w:val="26"/>
                            <w:szCs w:val="26"/>
                          </w:rPr>
                        </w:pPr>
                        <w:r>
                          <w:rPr>
                            <w:rFonts w:ascii="Times New Roman" w:hAnsi="Times New Roman" w:cs="Times New Roman"/>
                            <w:iCs/>
                            <w:sz w:val="26"/>
                            <w:szCs w:val="26"/>
                          </w:rPr>
                          <w:t>Xi mạ bên ngoài nhà máy</w:t>
                        </w:r>
                      </w:p>
                    </w:txbxContent>
                  </v:textbox>
                </v:rect>
              </v:group>
            </w:pict>
          </mc:Fallback>
        </mc:AlternateContent>
      </w:r>
      <w:r w:rsidRPr="00320C1B">
        <w:rPr>
          <w:rFonts w:ascii="Times New Roman" w:hAnsi="Times New Roman" w:cs="Times New Roman"/>
          <w:b/>
          <w:i/>
          <w:iCs/>
          <w:sz w:val="26"/>
          <w:szCs w:val="26"/>
          <w:lang w:val="vi-VN"/>
        </w:rPr>
        <w:t>A3. Quy trình sản xuất sản phẩm kim kẹp</w:t>
      </w:r>
    </w:p>
    <w:p w14:paraId="0B89D37E" w14:textId="77777777" w:rsidR="00461630" w:rsidRPr="00320C1B" w:rsidRDefault="00461630">
      <w:pPr>
        <w:spacing w:after="240"/>
        <w:ind w:firstLine="0"/>
        <w:rPr>
          <w:rFonts w:ascii="Times New Roman" w:hAnsi="Times New Roman" w:cs="Times New Roman"/>
          <w:b/>
          <w:i/>
          <w:iCs/>
          <w:sz w:val="26"/>
          <w:szCs w:val="26"/>
          <w:lang w:val="vi-VN"/>
        </w:rPr>
      </w:pPr>
    </w:p>
    <w:p w14:paraId="4183410B" w14:textId="77777777" w:rsidR="00461630" w:rsidRPr="00320C1B" w:rsidRDefault="00461630">
      <w:pPr>
        <w:spacing w:after="240"/>
        <w:ind w:firstLine="0"/>
        <w:rPr>
          <w:rFonts w:ascii="Times New Roman" w:hAnsi="Times New Roman" w:cs="Times New Roman"/>
          <w:b/>
          <w:i/>
          <w:iCs/>
          <w:sz w:val="26"/>
          <w:szCs w:val="26"/>
          <w:lang w:val="vi-VN"/>
        </w:rPr>
      </w:pPr>
    </w:p>
    <w:p w14:paraId="63632CA5" w14:textId="77777777" w:rsidR="00461630" w:rsidRPr="00320C1B" w:rsidRDefault="00461630">
      <w:pPr>
        <w:spacing w:line="360" w:lineRule="auto"/>
        <w:ind w:left="360"/>
        <w:rPr>
          <w:rFonts w:ascii="Times New Roman" w:hAnsi="Times New Roman" w:cs="Times New Roman"/>
          <w:i/>
          <w:sz w:val="26"/>
          <w:szCs w:val="26"/>
          <w:lang w:val="vi-VN"/>
        </w:rPr>
      </w:pPr>
    </w:p>
    <w:p w14:paraId="6EB49420" w14:textId="77777777" w:rsidR="00461630" w:rsidRPr="00320C1B" w:rsidRDefault="00461630">
      <w:pPr>
        <w:pStyle w:val="Heading3"/>
        <w:spacing w:before="0" w:line="240" w:lineRule="auto"/>
        <w:ind w:firstLine="0"/>
        <w:jc w:val="center"/>
        <w:rPr>
          <w:rFonts w:ascii="Times New Roman" w:hAnsi="Times New Roman"/>
          <w:b w:val="0"/>
          <w:i/>
          <w:lang w:val="vi-VN"/>
        </w:rPr>
      </w:pPr>
      <w:bookmarkStart w:id="158" w:name="_Toc63246534"/>
      <w:bookmarkStart w:id="159" w:name="_Toc57711289"/>
      <w:bookmarkStart w:id="160" w:name="_Toc55982847"/>
      <w:bookmarkStart w:id="161" w:name="_Toc57887232"/>
      <w:bookmarkStart w:id="162" w:name="_Toc63246726"/>
      <w:bookmarkStart w:id="163" w:name="_Toc56598294"/>
      <w:bookmarkStart w:id="164" w:name="_Toc57887336"/>
      <w:bookmarkStart w:id="165" w:name="_Toc61606845"/>
      <w:bookmarkStart w:id="166" w:name="_Toc62805272"/>
      <w:bookmarkStart w:id="167" w:name="_Toc55980231"/>
      <w:bookmarkStart w:id="168" w:name="_Toc172703309"/>
      <w:bookmarkStart w:id="169" w:name="_Toc172012112"/>
      <w:bookmarkStart w:id="170" w:name="_Toc171348126"/>
      <w:bookmarkStart w:id="171" w:name="_Toc172703155"/>
    </w:p>
    <w:p w14:paraId="20A375D4" w14:textId="77777777" w:rsidR="00461630" w:rsidRPr="00320C1B" w:rsidRDefault="00461630">
      <w:pPr>
        <w:pStyle w:val="Heading3"/>
        <w:spacing w:line="240" w:lineRule="auto"/>
        <w:ind w:firstLine="0"/>
        <w:jc w:val="center"/>
        <w:rPr>
          <w:rFonts w:ascii="Times New Roman" w:hAnsi="Times New Roman"/>
          <w:b w:val="0"/>
          <w:i/>
          <w:lang w:val="vi-VN"/>
        </w:rPr>
      </w:pPr>
    </w:p>
    <w:p w14:paraId="39EC1690" w14:textId="77777777" w:rsidR="00461630" w:rsidRPr="00320C1B" w:rsidRDefault="00461630">
      <w:pPr>
        <w:pStyle w:val="Heading3"/>
        <w:spacing w:before="0" w:after="0" w:line="240" w:lineRule="auto"/>
        <w:ind w:firstLine="0"/>
        <w:jc w:val="center"/>
        <w:rPr>
          <w:rFonts w:ascii="Times New Roman" w:hAnsi="Times New Roman"/>
          <w:b w:val="0"/>
          <w:i/>
          <w:lang w:val="vi-VN"/>
        </w:rPr>
      </w:pPr>
    </w:p>
    <w:p w14:paraId="312A7645" w14:textId="77777777" w:rsidR="00461630" w:rsidRPr="00320C1B" w:rsidRDefault="009E4A2E">
      <w:pPr>
        <w:pStyle w:val="Heading3"/>
        <w:spacing w:after="0" w:line="240" w:lineRule="auto"/>
        <w:ind w:firstLine="0"/>
        <w:jc w:val="center"/>
        <w:rPr>
          <w:rFonts w:ascii="Times New Roman" w:hAnsi="Times New Roman"/>
          <w:b w:val="0"/>
          <w:i/>
          <w:lang w:val="vi-VN"/>
        </w:rPr>
      </w:pPr>
      <w:bookmarkStart w:id="172" w:name="_Toc174095694"/>
      <w:bookmarkStart w:id="173" w:name="_Toc174095406"/>
      <w:bookmarkStart w:id="174" w:name="_Toc172725389"/>
      <w:bookmarkStart w:id="175" w:name="_Toc174096753"/>
      <w:bookmarkStart w:id="176" w:name="_Toc174370780"/>
      <w:bookmarkStart w:id="177" w:name="_Toc174429387"/>
      <w:bookmarkStart w:id="178" w:name="_Toc174455849"/>
      <w:bookmarkStart w:id="179" w:name="_Toc174973962"/>
      <w:bookmarkStart w:id="180" w:name="_Toc174974381"/>
      <w:bookmarkStart w:id="181" w:name="_Toc175130958"/>
      <w:bookmarkStart w:id="182" w:name="_Toc175148200"/>
      <w:r w:rsidRPr="00320C1B">
        <w:rPr>
          <w:rFonts w:ascii="Times New Roman" w:hAnsi="Times New Roman"/>
          <w:b w:val="0"/>
          <w:i/>
          <w:lang w:val="vi-VN"/>
        </w:rPr>
        <w:t>Hình 1.3: Quy trình sản xuất kim kẹp</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507F461" w14:textId="77777777" w:rsidR="00461630" w:rsidRPr="00320C1B" w:rsidRDefault="009E4A2E">
      <w:pPr>
        <w:spacing w:before="0" w:after="0"/>
        <w:ind w:firstLine="0"/>
        <w:jc w:val="left"/>
        <w:rPr>
          <w:rFonts w:ascii="Times New Roman" w:hAnsi="Times New Roman" w:cs="Times New Roman"/>
          <w:b/>
          <w:sz w:val="26"/>
          <w:szCs w:val="26"/>
          <w:lang w:val="vi-VN"/>
        </w:rPr>
      </w:pPr>
      <w:r w:rsidRPr="00320C1B">
        <w:rPr>
          <w:rFonts w:ascii="Times New Roman" w:hAnsi="Times New Roman" w:cs="Times New Roman"/>
          <w:b/>
          <w:sz w:val="26"/>
          <w:szCs w:val="26"/>
          <w:lang w:val="vi-VN"/>
        </w:rPr>
        <w:br w:type="page"/>
      </w:r>
    </w:p>
    <w:p w14:paraId="5D3719BC" w14:textId="77777777" w:rsidR="00461630" w:rsidRPr="00320C1B" w:rsidRDefault="009E4A2E">
      <w:pPr>
        <w:rPr>
          <w:rFonts w:ascii="Times New Roman" w:hAnsi="Times New Roman" w:cs="Times New Roman"/>
          <w:b/>
          <w:sz w:val="26"/>
          <w:szCs w:val="26"/>
          <w:lang w:val="vi-VN"/>
        </w:rPr>
      </w:pPr>
      <w:r w:rsidRPr="00320C1B">
        <w:rPr>
          <w:rFonts w:ascii="Times New Roman" w:hAnsi="Times New Roman" w:cs="Times New Roman"/>
          <w:b/>
          <w:sz w:val="26"/>
          <w:szCs w:val="26"/>
          <w:lang w:val="vi-VN"/>
        </w:rPr>
        <w:t xml:space="preserve">* Thuyết minh quy trình: </w:t>
      </w:r>
    </w:p>
    <w:p w14:paraId="25E31BBD" w14:textId="77777777" w:rsidR="00461630" w:rsidRPr="00320C1B" w:rsidRDefault="009E4A2E">
      <w:pPr>
        <w:spacing w:after="0"/>
        <w:rPr>
          <w:rFonts w:ascii="Times New Roman" w:hAnsi="Times New Roman" w:cs="Times New Roman"/>
          <w:b/>
          <w:iCs/>
          <w:sz w:val="26"/>
          <w:szCs w:val="26"/>
          <w:lang w:val="vi-VN"/>
        </w:rPr>
      </w:pPr>
      <w:r w:rsidRPr="00320C1B">
        <w:rPr>
          <w:rFonts w:ascii="Times New Roman" w:hAnsi="Times New Roman" w:cs="Times New Roman"/>
          <w:iCs/>
          <w:sz w:val="26"/>
          <w:szCs w:val="26"/>
          <w:lang w:val="vi-VN"/>
        </w:rPr>
        <w:t>Dây thép tráng kẽm được mua trong nước, sau khi qua máy Zem clip ta được kẹp bán thành phẩm, sau đó kẹp bán thành phẩm được đưa đi xi mạ thuê ở bên ngoài, sau đó đưa về nhà máy đóng gói sản phẩm.</w:t>
      </w:r>
    </w:p>
    <w:p w14:paraId="14ABDE5B" w14:textId="77777777" w:rsidR="00461630" w:rsidRPr="00320C1B" w:rsidRDefault="009E4A2E">
      <w:pPr>
        <w:spacing w:after="0"/>
        <w:ind w:firstLine="0"/>
        <w:rPr>
          <w:rFonts w:ascii="Times New Roman" w:hAnsi="Times New Roman" w:cs="Times New Roman"/>
          <w:b/>
          <w:i/>
          <w:iCs/>
          <w:sz w:val="26"/>
          <w:szCs w:val="26"/>
          <w:lang w:val="vi-VN"/>
        </w:rPr>
      </w:pPr>
      <w:r w:rsidRPr="00320C1B">
        <w:rPr>
          <w:rFonts w:ascii="Times New Roman" w:hAnsi="Times New Roman" w:cs="Times New Roman"/>
          <w:b/>
          <w:i/>
          <w:iCs/>
          <w:sz w:val="26"/>
          <w:szCs w:val="26"/>
          <w:lang w:val="vi-VN"/>
        </w:rPr>
        <w:t>A4. Quy trình sản xuất sản phẩm kẹp từ</w:t>
      </w:r>
    </w:p>
    <w:p w14:paraId="207E017B" w14:textId="77777777" w:rsidR="00461630" w:rsidRPr="00320C1B" w:rsidRDefault="009E4A2E">
      <w:pPr>
        <w:spacing w:after="0"/>
        <w:ind w:firstLine="0"/>
        <w:rPr>
          <w:rFonts w:ascii="Times New Roman" w:hAnsi="Times New Roman" w:cs="Times New Roman"/>
          <w:b/>
          <w:sz w:val="26"/>
          <w:szCs w:val="26"/>
          <w:lang w:val="vi-VN"/>
        </w:rPr>
      </w:pPr>
      <w:r w:rsidRPr="00320C1B">
        <w:rPr>
          <w:rFonts w:ascii="Times New Roman" w:hAnsi="Times New Roman" w:cs="Times New Roman"/>
          <w:b/>
          <w:sz w:val="26"/>
          <w:szCs w:val="26"/>
          <w:lang w:val="vi-VN"/>
        </w:rPr>
        <w:t>* Sơ đồ khối quy trình sản xuất:</w:t>
      </w:r>
    </w:p>
    <w:p w14:paraId="1D0B9CE9" w14:textId="77777777" w:rsidR="00461630" w:rsidRPr="00320C1B" w:rsidRDefault="009E4A2E">
      <w:pPr>
        <w:spacing w:line="360" w:lineRule="auto"/>
        <w:rPr>
          <w:rFonts w:ascii="Times New Roman" w:hAnsi="Times New Roman" w:cs="Times New Roman"/>
          <w:b/>
          <w:sz w:val="26"/>
          <w:szCs w:val="26"/>
          <w:lang w:val="vi-VN"/>
        </w:rPr>
      </w:pPr>
      <w:r w:rsidRPr="00320C1B">
        <w:rPr>
          <w:rFonts w:ascii="Times New Roman" w:hAnsi="Times New Roman" w:cs="Times New Roman"/>
          <w:i/>
          <w:noProof/>
          <w:sz w:val="26"/>
          <w:szCs w:val="26"/>
        </w:rPr>
        <mc:AlternateContent>
          <mc:Choice Requires="wpg">
            <w:drawing>
              <wp:anchor distT="0" distB="0" distL="114300" distR="114300" simplePos="0" relativeHeight="251360256" behindDoc="0" locked="0" layoutInCell="1" allowOverlap="1" wp14:anchorId="47CACBF2" wp14:editId="49FED675">
                <wp:simplePos x="0" y="0"/>
                <wp:positionH relativeFrom="margin">
                  <wp:posOffset>-13970</wp:posOffset>
                </wp:positionH>
                <wp:positionV relativeFrom="paragraph">
                  <wp:posOffset>66675</wp:posOffset>
                </wp:positionV>
                <wp:extent cx="5736590" cy="1456055"/>
                <wp:effectExtent l="0" t="0" r="16510" b="10795"/>
                <wp:wrapNone/>
                <wp:docPr id="1469" name="Group 1971"/>
                <wp:cNvGraphicFramePr/>
                <a:graphic xmlns:a="http://schemas.openxmlformats.org/drawingml/2006/main">
                  <a:graphicData uri="http://schemas.microsoft.com/office/word/2010/wordprocessingGroup">
                    <wpg:wgp>
                      <wpg:cNvGrpSpPr/>
                      <wpg:grpSpPr>
                        <a:xfrm>
                          <a:off x="0" y="0"/>
                          <a:ext cx="5736863" cy="1456056"/>
                          <a:chOff x="2506" y="11917"/>
                          <a:chExt cx="6944" cy="1972"/>
                        </a:xfrm>
                      </wpg:grpSpPr>
                      <wps:wsp>
                        <wps:cNvPr id="1470" name="Text Box 1972"/>
                        <wps:cNvSpPr txBox="1">
                          <a:spLocks noChangeArrowheads="1"/>
                        </wps:cNvSpPr>
                        <wps:spPr bwMode="auto">
                          <a:xfrm>
                            <a:off x="2520" y="11917"/>
                            <a:ext cx="3420" cy="720"/>
                          </a:xfrm>
                          <a:prstGeom prst="rect">
                            <a:avLst/>
                          </a:prstGeom>
                          <a:solidFill>
                            <a:srgbClr val="FFFFFF"/>
                          </a:solidFill>
                          <a:ln w="9525">
                            <a:solidFill>
                              <a:srgbClr val="000000"/>
                            </a:solidFill>
                            <a:miter lim="800000"/>
                          </a:ln>
                        </wps:spPr>
                        <wps:txbx>
                          <w:txbxContent>
                            <w:p w14:paraId="49E0033A"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wps:txbx>
                        <wps:bodyPr rot="0" vert="horz" wrap="square" lIns="91440" tIns="45720" rIns="91440" bIns="45720" anchor="t" anchorCtr="0" upright="1">
                          <a:noAutofit/>
                        </wps:bodyPr>
                      </wps:wsp>
                      <wps:wsp>
                        <wps:cNvPr id="1471" name="Text Box 1973"/>
                        <wps:cNvSpPr txBox="1">
                          <a:spLocks noChangeArrowheads="1"/>
                        </wps:cNvSpPr>
                        <wps:spPr bwMode="auto">
                          <a:xfrm>
                            <a:off x="2506" y="13070"/>
                            <a:ext cx="3420" cy="819"/>
                          </a:xfrm>
                          <a:prstGeom prst="rect">
                            <a:avLst/>
                          </a:prstGeom>
                          <a:solidFill>
                            <a:srgbClr val="FFFFFF"/>
                          </a:solidFill>
                          <a:ln w="9525">
                            <a:solidFill>
                              <a:srgbClr val="000000"/>
                            </a:solidFill>
                            <a:miter lim="800000"/>
                          </a:ln>
                        </wps:spPr>
                        <wps:txbx>
                          <w:txbxContent>
                            <w:p w14:paraId="45DFEA93"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Thép bán thành phẩm, nam châm được mua trong nước hoặc từ Trung Quốc</w:t>
                              </w:r>
                            </w:p>
                          </w:txbxContent>
                        </wps:txbx>
                        <wps:bodyPr rot="0" vert="horz" wrap="square" lIns="91440" tIns="45720" rIns="91440" bIns="45720" anchor="t" anchorCtr="0" upright="1">
                          <a:noAutofit/>
                        </wps:bodyPr>
                      </wps:wsp>
                      <wps:wsp>
                        <wps:cNvPr id="384" name="Text Box 1974"/>
                        <wps:cNvSpPr txBox="1">
                          <a:spLocks noChangeArrowheads="1"/>
                        </wps:cNvSpPr>
                        <wps:spPr bwMode="auto">
                          <a:xfrm>
                            <a:off x="6660" y="12637"/>
                            <a:ext cx="1260" cy="720"/>
                          </a:xfrm>
                          <a:prstGeom prst="rect">
                            <a:avLst/>
                          </a:prstGeom>
                          <a:solidFill>
                            <a:srgbClr val="FFFFFF"/>
                          </a:solidFill>
                          <a:ln w="9525">
                            <a:solidFill>
                              <a:srgbClr val="000000"/>
                            </a:solidFill>
                            <a:miter lim="800000"/>
                          </a:ln>
                        </wps:spPr>
                        <wps:txbx>
                          <w:txbxContent>
                            <w:p w14:paraId="653D2444" w14:textId="77777777" w:rsidR="00854B33" w:rsidRDefault="00854B33">
                              <w:pPr>
                                <w:spacing w:before="160"/>
                                <w:ind w:firstLine="0"/>
                                <w:jc w:val="center"/>
                                <w:rPr>
                                  <w:rFonts w:ascii="Times New Roman" w:hAnsi="Times New Roman"/>
                                  <w:iCs/>
                                  <w:sz w:val="26"/>
                                  <w:szCs w:val="26"/>
                                </w:rPr>
                              </w:pPr>
                              <w:r>
                                <w:rPr>
                                  <w:rFonts w:ascii="Times New Roman" w:hAnsi="Times New Roman"/>
                                  <w:iCs/>
                                  <w:sz w:val="26"/>
                                  <w:szCs w:val="26"/>
                                </w:rPr>
                                <w:t>Lắp ráp</w:t>
                              </w:r>
                            </w:p>
                          </w:txbxContent>
                        </wps:txbx>
                        <wps:bodyPr rot="0" vert="horz" wrap="square" lIns="91440" tIns="45720" rIns="91440" bIns="45720" anchor="t" anchorCtr="0" upright="1">
                          <a:noAutofit/>
                        </wps:bodyPr>
                      </wps:wsp>
                      <wps:wsp>
                        <wps:cNvPr id="385" name="Text Box 1975"/>
                        <wps:cNvSpPr txBox="1">
                          <a:spLocks noChangeArrowheads="1"/>
                        </wps:cNvSpPr>
                        <wps:spPr bwMode="auto">
                          <a:xfrm>
                            <a:off x="8316" y="12626"/>
                            <a:ext cx="1134" cy="742"/>
                          </a:xfrm>
                          <a:prstGeom prst="rect">
                            <a:avLst/>
                          </a:prstGeom>
                          <a:solidFill>
                            <a:srgbClr val="FFFFFF"/>
                          </a:solidFill>
                          <a:ln w="9525">
                            <a:solidFill>
                              <a:srgbClr val="000000"/>
                            </a:solidFill>
                            <a:miter lim="800000"/>
                          </a:ln>
                        </wps:spPr>
                        <wps:txbx>
                          <w:txbxContent>
                            <w:p w14:paraId="5B88C10B" w14:textId="77777777" w:rsidR="00854B33" w:rsidRDefault="00854B33">
                              <w:pPr>
                                <w:spacing w:before="240"/>
                                <w:ind w:firstLine="0"/>
                                <w:jc w:val="center"/>
                                <w:rPr>
                                  <w:rFonts w:ascii="Times New Roman" w:hAnsi="Times New Roman"/>
                                  <w:iCs/>
                                  <w:sz w:val="26"/>
                                  <w:szCs w:val="26"/>
                                </w:rPr>
                              </w:pPr>
                              <w:r>
                                <w:rPr>
                                  <w:rFonts w:ascii="Times New Roman" w:hAnsi="Times New Roman"/>
                                  <w:iCs/>
                                  <w:sz w:val="26"/>
                                  <w:szCs w:val="26"/>
                                </w:rPr>
                                <w:t>Đóng gói</w:t>
                              </w:r>
                            </w:p>
                          </w:txbxContent>
                        </wps:txbx>
                        <wps:bodyPr rot="0" vert="horz" wrap="square" lIns="91440" tIns="45720" rIns="91440" bIns="45720" anchor="t" anchorCtr="0" upright="1">
                          <a:noAutofit/>
                        </wps:bodyPr>
                      </wps:wsp>
                      <wps:wsp>
                        <wps:cNvPr id="386" name="Line 1976"/>
                        <wps:cNvCnPr>
                          <a:cxnSpLocks noChangeShapeType="1"/>
                        </wps:cNvCnPr>
                        <wps:spPr bwMode="auto">
                          <a:xfrm>
                            <a:off x="5933" y="12300"/>
                            <a:ext cx="360" cy="0"/>
                          </a:xfrm>
                          <a:prstGeom prst="line">
                            <a:avLst/>
                          </a:prstGeom>
                          <a:noFill/>
                          <a:ln w="9525">
                            <a:solidFill>
                              <a:srgbClr val="000000"/>
                            </a:solidFill>
                            <a:round/>
                          </a:ln>
                        </wps:spPr>
                        <wps:bodyPr/>
                      </wps:wsp>
                      <wps:wsp>
                        <wps:cNvPr id="387" name="Line 1977"/>
                        <wps:cNvCnPr>
                          <a:cxnSpLocks noChangeShapeType="1"/>
                        </wps:cNvCnPr>
                        <wps:spPr bwMode="auto">
                          <a:xfrm>
                            <a:off x="6293" y="12300"/>
                            <a:ext cx="0" cy="1260"/>
                          </a:xfrm>
                          <a:prstGeom prst="line">
                            <a:avLst/>
                          </a:prstGeom>
                          <a:noFill/>
                          <a:ln w="9525">
                            <a:solidFill>
                              <a:srgbClr val="000000"/>
                            </a:solidFill>
                            <a:round/>
                          </a:ln>
                        </wps:spPr>
                        <wps:bodyPr/>
                      </wps:wsp>
                      <wps:wsp>
                        <wps:cNvPr id="388" name="Line 1978"/>
                        <wps:cNvCnPr>
                          <a:cxnSpLocks noChangeShapeType="1"/>
                        </wps:cNvCnPr>
                        <wps:spPr bwMode="auto">
                          <a:xfrm>
                            <a:off x="5933" y="13569"/>
                            <a:ext cx="360" cy="0"/>
                          </a:xfrm>
                          <a:prstGeom prst="line">
                            <a:avLst/>
                          </a:prstGeom>
                          <a:noFill/>
                          <a:ln w="9525">
                            <a:solidFill>
                              <a:srgbClr val="000000"/>
                            </a:solidFill>
                            <a:round/>
                          </a:ln>
                        </wps:spPr>
                        <wps:bodyPr/>
                      </wps:wsp>
                      <wps:wsp>
                        <wps:cNvPr id="389" name="Line 1979"/>
                        <wps:cNvCnPr>
                          <a:cxnSpLocks noChangeShapeType="1"/>
                        </wps:cNvCnPr>
                        <wps:spPr bwMode="auto">
                          <a:xfrm>
                            <a:off x="6300" y="13039"/>
                            <a:ext cx="360" cy="0"/>
                          </a:xfrm>
                          <a:prstGeom prst="line">
                            <a:avLst/>
                          </a:prstGeom>
                          <a:noFill/>
                          <a:ln w="9525">
                            <a:solidFill>
                              <a:srgbClr val="000000"/>
                            </a:solidFill>
                            <a:round/>
                            <a:tailEnd type="triangle" w="med" len="med"/>
                          </a:ln>
                        </wps:spPr>
                        <wps:bodyPr/>
                      </wps:wsp>
                      <wps:wsp>
                        <wps:cNvPr id="390" name="Line 1980"/>
                        <wps:cNvCnPr>
                          <a:cxnSpLocks noChangeShapeType="1"/>
                        </wps:cNvCnPr>
                        <wps:spPr bwMode="auto">
                          <a:xfrm>
                            <a:off x="7920" y="12997"/>
                            <a:ext cx="360" cy="0"/>
                          </a:xfrm>
                          <a:prstGeom prst="line">
                            <a:avLst/>
                          </a:prstGeom>
                          <a:noFill/>
                          <a:ln w="9525">
                            <a:solidFill>
                              <a:srgbClr val="000000"/>
                            </a:solidFill>
                            <a:round/>
                            <a:tailEnd type="triangle" w="med" len="med"/>
                          </a:ln>
                        </wps:spPr>
                        <wps:bodyPr/>
                      </wps:wsp>
                    </wpg:wgp>
                  </a:graphicData>
                </a:graphic>
              </wp:anchor>
            </w:drawing>
          </mc:Choice>
          <mc:Fallback>
            <w:pict>
              <v:group w14:anchorId="47CACBF2" id="Group 1971" o:spid="_x0000_s1066" style="position:absolute;left:0;text-align:left;margin-left:-1.1pt;margin-top:5.25pt;width:451.7pt;height:114.65pt;z-index:251360256;mso-position-horizontal-relative:margin" coordorigin="2506,11917" coordsize="6944,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">
                <v:shape id="Text Box 1972" o:spid="_x0000_s1067" type="#_x0000_t202" style="position:absolute;left:2520;top:11917;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">
                  <v:textbox>
                    <w:txbxContent>
                      <w:p w14:paraId="49E0033A"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v:textbox>
                </v:shape>
                <v:shape id="Text Box 1973" o:spid="_x0000_s1068" type="#_x0000_t202" style="position:absolute;left:2506;top:13070;width:342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">
                  <v:textbox>
                    <w:txbxContent>
                      <w:p w14:paraId="45DFEA93"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Thép bán thành phẩm, nam châm được mua trong nước hoặc từ Trung Quốc</w:t>
                        </w:r>
                      </w:p>
                    </w:txbxContent>
                  </v:textbox>
                </v:shape>
                <v:shape id="Text Box 1974" o:spid="_x0000_s1069" type="#_x0000_t202" style="position:absolute;left:6660;top:12637;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e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">
                  <v:textbox>
                    <w:txbxContent>
                      <w:p w14:paraId="653D2444" w14:textId="77777777" w:rsidR="00854B33" w:rsidRDefault="00854B33">
                        <w:pPr>
                          <w:spacing w:before="160"/>
                          <w:ind w:firstLine="0"/>
                          <w:jc w:val="center"/>
                          <w:rPr>
                            <w:rFonts w:ascii="Times New Roman" w:hAnsi="Times New Roman"/>
                            <w:iCs/>
                            <w:sz w:val="26"/>
                            <w:szCs w:val="26"/>
                          </w:rPr>
                        </w:pPr>
                        <w:r>
                          <w:rPr>
                            <w:rFonts w:ascii="Times New Roman" w:hAnsi="Times New Roman"/>
                            <w:iCs/>
                            <w:sz w:val="26"/>
                            <w:szCs w:val="26"/>
                          </w:rPr>
                          <w:t>Lắp ráp</w:t>
                        </w:r>
                      </w:p>
                    </w:txbxContent>
                  </v:textbox>
                </v:shape>
                <v:shape id="Text Box 1975" o:spid="_x0000_s1070" type="#_x0000_t202" style="position:absolute;left:8316;top:12626;width:1134;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">
                  <v:textbox>
                    <w:txbxContent>
                      <w:p w14:paraId="5B88C10B" w14:textId="77777777" w:rsidR="00854B33" w:rsidRDefault="00854B33">
                        <w:pPr>
                          <w:spacing w:before="240"/>
                          <w:ind w:firstLine="0"/>
                          <w:jc w:val="center"/>
                          <w:rPr>
                            <w:rFonts w:ascii="Times New Roman" w:hAnsi="Times New Roman"/>
                            <w:iCs/>
                            <w:sz w:val="26"/>
                            <w:szCs w:val="26"/>
                          </w:rPr>
                        </w:pPr>
                        <w:r>
                          <w:rPr>
                            <w:rFonts w:ascii="Times New Roman" w:hAnsi="Times New Roman"/>
                            <w:iCs/>
                            <w:sz w:val="26"/>
                            <w:szCs w:val="26"/>
                          </w:rPr>
                          <w:t>Đóng gói</w:t>
                        </w:r>
                      </w:p>
                    </w:txbxContent>
                  </v:textbox>
                </v:shape>
                <v:line id="Line 1976" o:spid="_x0000_s1071" style="position:absolute;visibility:visible;mso-wrap-style:square" from="5933,12300" to="629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1977" o:spid="_x0000_s1072" style="position:absolute;visibility:visible;mso-wrap-style:square" from="6293,12300" to="6293,1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1978" o:spid="_x0000_s1073" style="position:absolute;visibility:visible;mso-wrap-style:square" from="5933,13569" to="6293,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1979" o:spid="_x0000_s1074" style="position:absolute;visibility:visible;mso-wrap-style:square" from="6300,13039" to="6660,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Line 1980" o:spid="_x0000_s1075" style="position:absolute;visibility:visible;mso-wrap-style:square" from="7920,12997" to="8280,1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sswgAAANwAAAAPAAAAZHJzL2Rvd25yZXYueG1sRE9ba8Iw&#10;FH4f7D+EM9jbTHWg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DPDysswgAAANwAAAAPAAAA&#10;AAAAAAAAAAAAAAcCAABkcnMvZG93bnJldi54bWxQSwUGAAAAAAMAAwC3AAAA9gIAAAAA&#10;">
                  <v:stroke endarrow="block"/>
                </v:line>
                <w10:wrap anchorx="margin"/>
              </v:group>
            </w:pict>
          </mc:Fallback>
        </mc:AlternateContent>
      </w:r>
    </w:p>
    <w:p w14:paraId="618F4639" w14:textId="77777777" w:rsidR="00461630" w:rsidRPr="00320C1B" w:rsidRDefault="00461630">
      <w:pPr>
        <w:spacing w:line="360" w:lineRule="auto"/>
        <w:ind w:left="360"/>
        <w:rPr>
          <w:rFonts w:ascii="Times New Roman" w:hAnsi="Times New Roman" w:cs="Times New Roman"/>
          <w:i/>
          <w:sz w:val="26"/>
          <w:szCs w:val="26"/>
          <w:lang w:val="vi-VN"/>
        </w:rPr>
      </w:pPr>
    </w:p>
    <w:p w14:paraId="5085DFA8" w14:textId="77777777" w:rsidR="00461630" w:rsidRPr="00320C1B" w:rsidRDefault="00461630">
      <w:pPr>
        <w:spacing w:line="360" w:lineRule="auto"/>
        <w:ind w:left="360"/>
        <w:rPr>
          <w:rFonts w:ascii="Times New Roman" w:hAnsi="Times New Roman" w:cs="Times New Roman"/>
          <w:i/>
          <w:sz w:val="26"/>
          <w:szCs w:val="26"/>
          <w:lang w:val="vi-VN"/>
        </w:rPr>
      </w:pPr>
    </w:p>
    <w:p w14:paraId="3AE21FE6" w14:textId="77777777" w:rsidR="00461630" w:rsidRPr="00320C1B" w:rsidRDefault="00461630">
      <w:pPr>
        <w:spacing w:line="360" w:lineRule="auto"/>
        <w:ind w:left="360"/>
        <w:rPr>
          <w:rFonts w:ascii="Times New Roman" w:hAnsi="Times New Roman" w:cs="Times New Roman"/>
          <w:i/>
          <w:sz w:val="26"/>
          <w:szCs w:val="26"/>
          <w:lang w:val="vi-VN"/>
        </w:rPr>
      </w:pPr>
    </w:p>
    <w:p w14:paraId="0FEE9BAA" w14:textId="77777777" w:rsidR="00461630" w:rsidRPr="00320C1B" w:rsidRDefault="009E4A2E">
      <w:pPr>
        <w:pStyle w:val="Heading3"/>
        <w:spacing w:before="360" w:line="240" w:lineRule="auto"/>
        <w:ind w:firstLine="0"/>
        <w:jc w:val="center"/>
        <w:rPr>
          <w:rFonts w:ascii="Times New Roman" w:hAnsi="Times New Roman"/>
          <w:b w:val="0"/>
          <w:i/>
          <w:lang w:val="vi-VN"/>
        </w:rPr>
      </w:pPr>
      <w:bookmarkStart w:id="183" w:name="_Toc172703310"/>
      <w:bookmarkStart w:id="184" w:name="_Toc172725390"/>
      <w:bookmarkStart w:id="185" w:name="_Toc174095695"/>
      <w:bookmarkStart w:id="186" w:name="_Toc172703156"/>
      <w:bookmarkStart w:id="187" w:name="_Toc55980232"/>
      <w:bookmarkStart w:id="188" w:name="_Toc63246535"/>
      <w:bookmarkStart w:id="189" w:name="_Toc61606846"/>
      <w:bookmarkStart w:id="190" w:name="_Toc57711290"/>
      <w:bookmarkStart w:id="191" w:name="_Toc174095407"/>
      <w:bookmarkStart w:id="192" w:name="_Toc56598295"/>
      <w:bookmarkStart w:id="193" w:name="_Toc57887337"/>
      <w:bookmarkStart w:id="194" w:name="_Toc171348127"/>
      <w:bookmarkStart w:id="195" w:name="_Toc62805273"/>
      <w:bookmarkStart w:id="196" w:name="_Toc55982848"/>
      <w:bookmarkStart w:id="197" w:name="_Toc172012113"/>
      <w:bookmarkStart w:id="198" w:name="_Toc174096754"/>
      <w:bookmarkStart w:id="199" w:name="_Toc57887233"/>
      <w:bookmarkStart w:id="200" w:name="_Toc63246727"/>
      <w:bookmarkStart w:id="201" w:name="_Toc174370781"/>
      <w:bookmarkStart w:id="202" w:name="_Toc174429388"/>
      <w:bookmarkStart w:id="203" w:name="_Toc174455850"/>
      <w:bookmarkStart w:id="204" w:name="_Toc174973963"/>
      <w:bookmarkStart w:id="205" w:name="_Toc174974382"/>
      <w:bookmarkStart w:id="206" w:name="_Toc175130959"/>
      <w:bookmarkStart w:id="207" w:name="_Toc175148201"/>
      <w:r w:rsidRPr="00320C1B">
        <w:rPr>
          <w:rFonts w:ascii="Times New Roman" w:hAnsi="Times New Roman"/>
          <w:b w:val="0"/>
          <w:i/>
          <w:lang w:val="vi-VN"/>
        </w:rPr>
        <w:t>Hình 1.4: Quy trình sản xuất sản phẩm kẹp từ</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FD68BD1" w14:textId="77777777" w:rsidR="00461630" w:rsidRPr="00320C1B" w:rsidRDefault="009E4A2E">
      <w:pPr>
        <w:spacing w:after="0"/>
        <w:ind w:firstLine="360"/>
        <w:rPr>
          <w:rFonts w:ascii="Times New Roman" w:hAnsi="Times New Roman" w:cs="Times New Roman"/>
          <w:b/>
          <w:sz w:val="26"/>
          <w:szCs w:val="26"/>
          <w:lang w:val="vi-VN"/>
        </w:rPr>
      </w:pPr>
      <w:r w:rsidRPr="00320C1B">
        <w:rPr>
          <w:rFonts w:ascii="Times New Roman" w:hAnsi="Times New Roman" w:cs="Times New Roman"/>
          <w:b/>
          <w:sz w:val="26"/>
          <w:szCs w:val="26"/>
          <w:lang w:val="vi-VN"/>
        </w:rPr>
        <w:t xml:space="preserve">* Thuyết minh quy trình: </w:t>
      </w:r>
    </w:p>
    <w:p w14:paraId="74BEC091" w14:textId="77777777" w:rsidR="00461630" w:rsidRPr="00320C1B" w:rsidRDefault="009E4A2E">
      <w:pPr>
        <w:spacing w:after="0"/>
        <w:ind w:firstLine="360"/>
        <w:rPr>
          <w:rFonts w:ascii="Times New Roman" w:hAnsi="Times New Roman" w:cs="Times New Roman"/>
          <w:iCs/>
          <w:sz w:val="26"/>
          <w:szCs w:val="26"/>
          <w:lang w:val="vi-VN"/>
        </w:rPr>
      </w:pPr>
      <w:r w:rsidRPr="00320C1B">
        <w:rPr>
          <w:rFonts w:ascii="Times New Roman" w:hAnsi="Times New Roman" w:cs="Times New Roman"/>
          <w:iCs/>
          <w:sz w:val="26"/>
          <w:szCs w:val="26"/>
          <w:lang w:val="vi-VN"/>
        </w:rPr>
        <w:t>Nhựa bán thành phẩm được sản xuất tại nhà máy của Công ty TNHH CN Plus VN ở KCN Biên Hoà 2. Thân thép bán thành phẩm và nam châm được mua ở thị trường trong nước hoặc nhập từ Trung Quốc được vận chuyển về nhà máy, tại nhà máy chỉ thực hiện công đoạn lắp ráp, đóng gói sản phẩm.</w:t>
      </w:r>
    </w:p>
    <w:p w14:paraId="54EE6D3D" w14:textId="77777777" w:rsidR="00461630" w:rsidRPr="00320C1B" w:rsidRDefault="009E4A2E">
      <w:pPr>
        <w:spacing w:after="0"/>
        <w:ind w:firstLine="0"/>
        <w:rPr>
          <w:rFonts w:ascii="Times New Roman" w:hAnsi="Times New Roman"/>
          <w:b/>
          <w:i/>
          <w:iCs/>
          <w:sz w:val="26"/>
          <w:szCs w:val="26"/>
          <w:lang w:val="vi-VN"/>
        </w:rPr>
      </w:pPr>
      <w:r w:rsidRPr="00320C1B">
        <w:rPr>
          <w:rFonts w:ascii="Times New Roman" w:hAnsi="Times New Roman"/>
          <w:b/>
          <w:i/>
          <w:iCs/>
          <w:sz w:val="26"/>
          <w:szCs w:val="26"/>
          <w:lang w:val="vi-VN"/>
        </w:rPr>
        <w:t>A5. Quy trình sản xuất bìa hồ sơ giấy</w:t>
      </w:r>
    </w:p>
    <w:p w14:paraId="59E1B305"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55200" behindDoc="0" locked="0" layoutInCell="1" allowOverlap="1" wp14:anchorId="507634A6" wp14:editId="61CE9E97">
                <wp:simplePos x="0" y="0"/>
                <wp:positionH relativeFrom="column">
                  <wp:posOffset>1449705</wp:posOffset>
                </wp:positionH>
                <wp:positionV relativeFrom="paragraph">
                  <wp:posOffset>81915</wp:posOffset>
                </wp:positionV>
                <wp:extent cx="2424430" cy="342900"/>
                <wp:effectExtent l="0" t="0" r="13970" b="19050"/>
                <wp:wrapNone/>
                <wp:docPr id="413"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6E775DC0"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Giấy nhập từ Nhật</w:t>
                            </w:r>
                          </w:p>
                        </w:txbxContent>
                      </wps:txbx>
                      <wps:bodyPr rot="0" vert="horz" wrap="square" lIns="91440" tIns="45720" rIns="91440" bIns="45720" anchor="t" anchorCtr="0" upright="1">
                        <a:noAutofit/>
                      </wps:bodyPr>
                    </wps:wsp>
                  </a:graphicData>
                </a:graphic>
              </wp:anchor>
            </w:drawing>
          </mc:Choice>
          <mc:Fallback>
            <w:pict>
              <v:rect w14:anchorId="507634A6" id="Rectangle 1935" o:spid="_x0000_s1076" style="position:absolute;left:0;text-align:left;margin-left:114.15pt;margin-top:6.45pt;width:190.9pt;height:27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">
                <v:textbox>
                  <w:txbxContent>
                    <w:p w14:paraId="6E775DC0"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Giấy nhập từ Nhật</w:t>
                      </w:r>
                    </w:p>
                  </w:txbxContent>
                </v:textbox>
              </v:rect>
            </w:pict>
          </mc:Fallback>
        </mc:AlternateContent>
      </w:r>
    </w:p>
    <w:p w14:paraId="429DBC4E"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45984" behindDoc="0" locked="0" layoutInCell="1" allowOverlap="1" wp14:anchorId="4EA70256" wp14:editId="78118444">
                <wp:simplePos x="0" y="0"/>
                <wp:positionH relativeFrom="column">
                  <wp:posOffset>-24765</wp:posOffset>
                </wp:positionH>
                <wp:positionV relativeFrom="paragraph">
                  <wp:posOffset>291465</wp:posOffset>
                </wp:positionV>
                <wp:extent cx="1125220" cy="591185"/>
                <wp:effectExtent l="0" t="0" r="0" b="0"/>
                <wp:wrapNone/>
                <wp:docPr id="47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591185"/>
                        </a:xfrm>
                        <a:prstGeom prst="rect">
                          <a:avLst/>
                        </a:prstGeom>
                        <a:noFill/>
                        <a:ln>
                          <a:noFill/>
                        </a:ln>
                      </wps:spPr>
                      <wps:txbx>
                        <w:txbxContent>
                          <w:p w14:paraId="697BC9B7" w14:textId="77777777" w:rsidR="00854B33" w:rsidRDefault="00854B33">
                            <w:pPr>
                              <w:ind w:hanging="90"/>
                              <w:rPr>
                                <w:rFonts w:ascii="Times New Roman" w:hAnsi="Times New Roman" w:cs="Times New Roman"/>
                                <w:i/>
                              </w:rPr>
                            </w:pPr>
                            <w:r>
                              <w:rPr>
                                <w:rFonts w:ascii="Times New Roman" w:hAnsi="Times New Roman" w:cs="Times New Roman"/>
                                <w:i/>
                                <w:sz w:val="26"/>
                                <w:szCs w:val="26"/>
                              </w:rPr>
                              <w:t>Mực in UV</w:t>
                            </w:r>
                          </w:p>
                        </w:txbxContent>
                      </wps:txbx>
                      <wps:bodyPr rot="0" vert="horz" wrap="square" lIns="91440" tIns="45720" rIns="91440" bIns="45720" anchor="t" anchorCtr="0" upright="1">
                        <a:noAutofit/>
                      </wps:bodyPr>
                    </wps:wsp>
                  </a:graphicData>
                </a:graphic>
              </wp:anchor>
            </w:drawing>
          </mc:Choice>
          <mc:Fallback>
            <w:pict>
              <v:rect w14:anchorId="4EA70256" id="Rectangle 1942" o:spid="_x0000_s1077" style="position:absolute;left:0;text-align:left;margin-left:-1.95pt;margin-top:22.95pt;width:88.6pt;height:46.5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" filled="f" stroked="f">
                <v:textbox>
                  <w:txbxContent>
                    <w:p w14:paraId="697BC9B7" w14:textId="77777777" w:rsidR="00854B33" w:rsidRDefault="00854B33">
                      <w:pPr>
                        <w:ind w:hanging="90"/>
                        <w:rPr>
                          <w:rFonts w:ascii="Times New Roman" w:hAnsi="Times New Roman" w:cs="Times New Roman"/>
                          <w:i/>
                        </w:rPr>
                      </w:pPr>
                      <w:r>
                        <w:rPr>
                          <w:rFonts w:ascii="Times New Roman" w:hAnsi="Times New Roman" w:cs="Times New Roman"/>
                          <w:i/>
                          <w:sz w:val="26"/>
                          <w:szCs w:val="26"/>
                        </w:rPr>
                        <w:t>Mực in UV</w:t>
                      </w: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82848" behindDoc="0" locked="0" layoutInCell="1" allowOverlap="1" wp14:anchorId="530C1B8A" wp14:editId="12895A46">
                <wp:simplePos x="0" y="0"/>
                <wp:positionH relativeFrom="column">
                  <wp:posOffset>4507865</wp:posOffset>
                </wp:positionH>
                <wp:positionV relativeFrom="paragraph">
                  <wp:posOffset>146685</wp:posOffset>
                </wp:positionV>
                <wp:extent cx="1520190" cy="551815"/>
                <wp:effectExtent l="0" t="0" r="0" b="1270"/>
                <wp:wrapNone/>
                <wp:docPr id="458"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551642"/>
                        </a:xfrm>
                        <a:prstGeom prst="rect">
                          <a:avLst/>
                        </a:prstGeom>
                        <a:noFill/>
                        <a:ln>
                          <a:noFill/>
                        </a:ln>
                      </wps:spPr>
                      <wps:txbx>
                        <w:txbxContent>
                          <w:p w14:paraId="22F5F4F5" w14:textId="77777777" w:rsidR="00854B33" w:rsidRDefault="00854B33">
                            <w:pPr>
                              <w:ind w:firstLine="0"/>
                              <w:rPr>
                                <w:rFonts w:ascii="Times New Roman" w:hAnsi="Times New Roman" w:cs="Times New Roman"/>
                                <w:i/>
                              </w:rPr>
                            </w:pPr>
                            <w:r>
                              <w:rPr>
                                <w:rFonts w:ascii="Times New Roman" w:hAnsi="Times New Roman" w:cs="Times New Roman"/>
                                <w:i/>
                                <w:sz w:val="26"/>
                                <w:szCs w:val="26"/>
                              </w:rPr>
                              <w:t>Hơi dung môi, CTNH</w:t>
                            </w:r>
                          </w:p>
                        </w:txbxContent>
                      </wps:txbx>
                      <wps:bodyPr rot="0" vert="horz" wrap="square" lIns="91440" tIns="45720" rIns="91440" bIns="45720" anchor="t" anchorCtr="0" upright="1">
                        <a:noAutofit/>
                      </wps:bodyPr>
                    </wps:wsp>
                  </a:graphicData>
                </a:graphic>
              </wp:anchor>
            </w:drawing>
          </mc:Choice>
          <mc:Fallback>
            <w:pict>
              <v:rect w14:anchorId="530C1B8A" id="Rectangle 1950" o:spid="_x0000_s1078" style="position:absolute;left:0;text-align:left;margin-left:354.95pt;margin-top:11.55pt;width:119.7pt;height:43.4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" filled="f" stroked="f">
                <v:textbox>
                  <w:txbxContent>
                    <w:p w14:paraId="22F5F4F5" w14:textId="77777777" w:rsidR="00854B33" w:rsidRDefault="00854B33">
                      <w:pPr>
                        <w:ind w:firstLine="0"/>
                        <w:rPr>
                          <w:rFonts w:ascii="Times New Roman" w:hAnsi="Times New Roman" w:cs="Times New Roman"/>
                          <w:i/>
                        </w:rPr>
                      </w:pPr>
                      <w:r>
                        <w:rPr>
                          <w:rFonts w:ascii="Times New Roman" w:hAnsi="Times New Roman" w:cs="Times New Roman"/>
                          <w:i/>
                          <w:sz w:val="26"/>
                          <w:szCs w:val="26"/>
                        </w:rPr>
                        <w:t>Hơi dung môi, CTNH</w:t>
                      </w: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73632" behindDoc="0" locked="0" layoutInCell="1" allowOverlap="1" wp14:anchorId="3A58DA70" wp14:editId="7DC0DE90">
                <wp:simplePos x="0" y="0"/>
                <wp:positionH relativeFrom="column">
                  <wp:posOffset>2661920</wp:posOffset>
                </wp:positionH>
                <wp:positionV relativeFrom="paragraph">
                  <wp:posOffset>99060</wp:posOffset>
                </wp:positionV>
                <wp:extent cx="0" cy="241935"/>
                <wp:effectExtent l="55880" t="13335" r="58420" b="20955"/>
                <wp:wrapNone/>
                <wp:docPr id="450"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tailEnd type="triangle" w="med" len="med"/>
                        </a:ln>
                      </wps:spPr>
                      <wps:bodyPr/>
                    </wps:wsp>
                  </a:graphicData>
                </a:graphic>
              </wp:anchor>
            </w:drawing>
          </mc:Choice>
          <mc:Fallback>
            <w:pict>
              <v:line w14:anchorId="26019DF9" id="Line 1944"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209.6pt,7.8pt" to="209.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">
                <v:stroke endarrow="block"/>
              </v:line>
            </w:pict>
          </mc:Fallback>
        </mc:AlternateContent>
      </w:r>
    </w:p>
    <w:p w14:paraId="384DCEFC"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58272" behindDoc="0" locked="0" layoutInCell="1" allowOverlap="1" wp14:anchorId="6B273F62" wp14:editId="5BB78338">
                <wp:simplePos x="0" y="0"/>
                <wp:positionH relativeFrom="column">
                  <wp:posOffset>1447800</wp:posOffset>
                </wp:positionH>
                <wp:positionV relativeFrom="paragraph">
                  <wp:posOffset>79375</wp:posOffset>
                </wp:positionV>
                <wp:extent cx="2424430" cy="286385"/>
                <wp:effectExtent l="0" t="0" r="13970" b="19050"/>
                <wp:wrapNone/>
                <wp:docPr id="462"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286247"/>
                        </a:xfrm>
                        <a:prstGeom prst="rect">
                          <a:avLst/>
                        </a:prstGeom>
                        <a:solidFill>
                          <a:srgbClr val="FFFFFF"/>
                        </a:solidFill>
                        <a:ln w="9525">
                          <a:solidFill>
                            <a:srgbClr val="000000"/>
                          </a:solidFill>
                          <a:miter lim="800000"/>
                        </a:ln>
                      </wps:spPr>
                      <wps:txbx>
                        <w:txbxContent>
                          <w:p w14:paraId="6ADD9F00" w14:textId="77777777" w:rsidR="00854B33" w:rsidRDefault="00854B33">
                            <w:pPr>
                              <w:spacing w:before="20"/>
                              <w:ind w:firstLine="0"/>
                              <w:jc w:val="center"/>
                              <w:rPr>
                                <w:rFonts w:ascii="Times New Roman" w:hAnsi="Times New Roman" w:cs="Times New Roman"/>
                              </w:rPr>
                            </w:pPr>
                            <w:r>
                              <w:rPr>
                                <w:rFonts w:ascii="Times New Roman" w:hAnsi="Times New Roman" w:cs="Times New Roman"/>
                                <w:sz w:val="26"/>
                                <w:szCs w:val="26"/>
                              </w:rPr>
                              <w:t xml:space="preserve">Máy in </w:t>
                            </w:r>
                          </w:p>
                        </w:txbxContent>
                      </wps:txbx>
                      <wps:bodyPr rot="0" vert="horz" wrap="square" lIns="91440" tIns="45720" rIns="91440" bIns="45720" anchor="t" anchorCtr="0" upright="1">
                        <a:noAutofit/>
                      </wps:bodyPr>
                    </wps:wsp>
                  </a:graphicData>
                </a:graphic>
              </wp:anchor>
            </w:drawing>
          </mc:Choice>
          <mc:Fallback>
            <w:pict>
              <v:rect w14:anchorId="6B273F62" id="Rectangle 1936" o:spid="_x0000_s1079" style="position:absolute;left:0;text-align:left;margin-left:114pt;margin-top:6.25pt;width:190.9pt;height:22.5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">
                <v:textbox>
                  <w:txbxContent>
                    <w:p w14:paraId="6ADD9F00" w14:textId="77777777" w:rsidR="00854B33" w:rsidRDefault="00854B33">
                      <w:pPr>
                        <w:spacing w:before="20"/>
                        <w:ind w:firstLine="0"/>
                        <w:jc w:val="center"/>
                        <w:rPr>
                          <w:rFonts w:ascii="Times New Roman" w:hAnsi="Times New Roman" w:cs="Times New Roman"/>
                        </w:rPr>
                      </w:pPr>
                      <w:r>
                        <w:rPr>
                          <w:rFonts w:ascii="Times New Roman" w:hAnsi="Times New Roman" w:cs="Times New Roman"/>
                          <w:sz w:val="26"/>
                          <w:szCs w:val="26"/>
                        </w:rPr>
                        <w:t xml:space="preserve">Máy in </w:t>
                      </w: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49056" behindDoc="0" locked="0" layoutInCell="1" allowOverlap="1" wp14:anchorId="2A31D57C" wp14:editId="54D7BD3A">
                <wp:simplePos x="0" y="0"/>
                <wp:positionH relativeFrom="column">
                  <wp:posOffset>927100</wp:posOffset>
                </wp:positionH>
                <wp:positionV relativeFrom="paragraph">
                  <wp:posOffset>250190</wp:posOffset>
                </wp:positionV>
                <wp:extent cx="524510" cy="0"/>
                <wp:effectExtent l="0" t="76200" r="27940" b="95250"/>
                <wp:wrapNone/>
                <wp:docPr id="630" name="Line 1939"/>
                <wp:cNvGraphicFramePr/>
                <a:graphic xmlns:a="http://schemas.openxmlformats.org/drawingml/2006/main">
                  <a:graphicData uri="http://schemas.microsoft.com/office/word/2010/wordprocessingShape">
                    <wps:wsp>
                      <wps:cNvCnPr/>
                      <wps:spPr bwMode="auto">
                        <a:xfrm>
                          <a:off x="0" y="0"/>
                          <a:ext cx="524510" cy="0"/>
                        </a:xfrm>
                        <a:prstGeom prst="line">
                          <a:avLst/>
                        </a:prstGeom>
                        <a:noFill/>
                        <a:ln w="9525">
                          <a:solidFill>
                            <a:srgbClr val="000000"/>
                          </a:solidFill>
                          <a:prstDash val="solid"/>
                          <a:round/>
                          <a:tailEnd type="triangle" w="med" len="med"/>
                        </a:ln>
                      </wps:spPr>
                      <wps:bodyPr/>
                    </wps:wsp>
                  </a:graphicData>
                </a:graphic>
              </wp:anchor>
            </w:drawing>
          </mc:Choice>
          <mc:Fallback>
            <w:pict>
              <v:line w14:anchorId="37C4D66D" id="Line 1939"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73pt,19.7pt" to="114.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">
                <v:stroke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52128" behindDoc="0" locked="0" layoutInCell="1" allowOverlap="1" wp14:anchorId="73834956" wp14:editId="0EA15E55">
                <wp:simplePos x="0" y="0"/>
                <wp:positionH relativeFrom="column">
                  <wp:posOffset>3887470</wp:posOffset>
                </wp:positionH>
                <wp:positionV relativeFrom="paragraph">
                  <wp:posOffset>240030</wp:posOffset>
                </wp:positionV>
                <wp:extent cx="556260" cy="0"/>
                <wp:effectExtent l="6985" t="61595" r="17780" b="52705"/>
                <wp:wrapNone/>
                <wp:docPr id="465"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2869ED7" id="Line 2029"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306.1pt,18.9pt" to="34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">
                <v:stroke dashstyle="dash" endarrow="block"/>
              </v:line>
            </w:pict>
          </mc:Fallback>
        </mc:AlternateContent>
      </w:r>
    </w:p>
    <w:p w14:paraId="1C0A5A70"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64416" behindDoc="0" locked="0" layoutInCell="1" allowOverlap="1" wp14:anchorId="5FACA08B" wp14:editId="7C97E124">
                <wp:simplePos x="0" y="0"/>
                <wp:positionH relativeFrom="column">
                  <wp:posOffset>4324985</wp:posOffset>
                </wp:positionH>
                <wp:positionV relativeFrom="paragraph">
                  <wp:posOffset>176530</wp:posOffset>
                </wp:positionV>
                <wp:extent cx="1717040" cy="556895"/>
                <wp:effectExtent l="0" t="0" r="0" b="0"/>
                <wp:wrapNone/>
                <wp:docPr id="466"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6895"/>
                        </a:xfrm>
                        <a:prstGeom prst="rect">
                          <a:avLst/>
                        </a:prstGeom>
                        <a:noFill/>
                        <a:ln>
                          <a:noFill/>
                        </a:ln>
                      </wps:spPr>
                      <wps:txbx>
                        <w:txbxContent>
                          <w:p w14:paraId="0443B2D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34318FEB"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6C6AF6B8"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5E87F491"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5FACA08B" id="Rectangle 1938" o:spid="_x0000_s1080" style="position:absolute;left:0;text-align:left;margin-left:340.55pt;margin-top:13.9pt;width:135.2pt;height:43.8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" filled="f" stroked="f">
                <v:textbox>
                  <w:txbxContent>
                    <w:p w14:paraId="0443B2D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34318FEB"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6C6AF6B8"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5E87F491"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76704" behindDoc="0" locked="0" layoutInCell="1" allowOverlap="1" wp14:anchorId="69A50A73" wp14:editId="7B8EDF06">
                <wp:simplePos x="0" y="0"/>
                <wp:positionH relativeFrom="column">
                  <wp:posOffset>2645410</wp:posOffset>
                </wp:positionH>
                <wp:positionV relativeFrom="paragraph">
                  <wp:posOffset>102870</wp:posOffset>
                </wp:positionV>
                <wp:extent cx="0" cy="228600"/>
                <wp:effectExtent l="76200" t="0" r="57150" b="57150"/>
                <wp:wrapNone/>
                <wp:docPr id="469"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188C146A" id="Line 1945"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08.3pt,8.1pt" to="208.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">
                <v:stroke endarrow="block"/>
              </v:line>
            </w:pict>
          </mc:Fallback>
        </mc:AlternateContent>
      </w:r>
    </w:p>
    <w:p w14:paraId="543C39B4"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g">
            <w:drawing>
              <wp:anchor distT="0" distB="0" distL="114300" distR="114300" simplePos="0" relativeHeight="252007424" behindDoc="0" locked="0" layoutInCell="1" allowOverlap="1" wp14:anchorId="330EF60C" wp14:editId="6001F06A">
                <wp:simplePos x="0" y="0"/>
                <wp:positionH relativeFrom="column">
                  <wp:posOffset>3873500</wp:posOffset>
                </wp:positionH>
                <wp:positionV relativeFrom="paragraph">
                  <wp:posOffset>167005</wp:posOffset>
                </wp:positionV>
                <wp:extent cx="571500" cy="2440940"/>
                <wp:effectExtent l="0" t="76200" r="38100" b="93345"/>
                <wp:wrapNone/>
                <wp:docPr id="613" name="Group 613"/>
                <wp:cNvGraphicFramePr/>
                <a:graphic xmlns:a="http://schemas.openxmlformats.org/drawingml/2006/main">
                  <a:graphicData uri="http://schemas.microsoft.com/office/word/2010/wordprocessingGroup">
                    <wpg:wgp>
                      <wpg:cNvGrpSpPr/>
                      <wpg:grpSpPr>
                        <a:xfrm>
                          <a:off x="0" y="0"/>
                          <a:ext cx="571809" cy="2440746"/>
                          <a:chOff x="0" y="0"/>
                          <a:chExt cx="572163" cy="2441036"/>
                        </a:xfrm>
                      </wpg:grpSpPr>
                      <wps:wsp>
                        <wps:cNvPr id="634" name="Line 1940"/>
                        <wps:cNvCnPr>
                          <a:cxnSpLocks noChangeShapeType="1"/>
                        </wps:cNvCnPr>
                        <wps:spPr bwMode="auto">
                          <a:xfrm>
                            <a:off x="0" y="667909"/>
                            <a:ext cx="556260" cy="0"/>
                          </a:xfrm>
                          <a:prstGeom prst="line">
                            <a:avLst/>
                          </a:prstGeom>
                          <a:noFill/>
                          <a:ln w="9525">
                            <a:solidFill>
                              <a:srgbClr val="000000"/>
                            </a:solidFill>
                            <a:prstDash val="dash"/>
                            <a:round/>
                            <a:tailEnd type="triangle" w="med" len="med"/>
                          </a:ln>
                        </wps:spPr>
                        <wps:bodyPr/>
                      </wps:wsp>
                      <wps:wsp>
                        <wps:cNvPr id="639" name="Line 2022"/>
                        <wps:cNvCnPr>
                          <a:cxnSpLocks noChangeShapeType="1"/>
                        </wps:cNvCnPr>
                        <wps:spPr bwMode="auto">
                          <a:xfrm>
                            <a:off x="15903" y="1264257"/>
                            <a:ext cx="556260" cy="0"/>
                          </a:xfrm>
                          <a:prstGeom prst="line">
                            <a:avLst/>
                          </a:prstGeom>
                          <a:noFill/>
                          <a:ln w="9525">
                            <a:solidFill>
                              <a:srgbClr val="000000"/>
                            </a:solidFill>
                            <a:prstDash val="dash"/>
                            <a:round/>
                            <a:tailEnd type="triangle" w="med" len="med"/>
                          </a:ln>
                        </wps:spPr>
                        <wps:bodyPr/>
                      </wps:wsp>
                      <wps:wsp>
                        <wps:cNvPr id="36886" name="Line 2023"/>
                        <wps:cNvCnPr>
                          <a:cxnSpLocks noChangeShapeType="1"/>
                        </wps:cNvCnPr>
                        <wps:spPr bwMode="auto">
                          <a:xfrm>
                            <a:off x="9" y="1860599"/>
                            <a:ext cx="556260" cy="0"/>
                          </a:xfrm>
                          <a:prstGeom prst="line">
                            <a:avLst/>
                          </a:prstGeom>
                          <a:noFill/>
                          <a:ln w="9525">
                            <a:solidFill>
                              <a:srgbClr val="000000"/>
                            </a:solidFill>
                            <a:prstDash val="dash"/>
                            <a:round/>
                            <a:tailEnd type="triangle" w="med" len="med"/>
                          </a:ln>
                        </wps:spPr>
                        <wps:bodyPr/>
                      </wps:wsp>
                      <wps:wsp>
                        <wps:cNvPr id="471" name="Line 2027"/>
                        <wps:cNvCnPr>
                          <a:cxnSpLocks noChangeShapeType="1"/>
                        </wps:cNvCnPr>
                        <wps:spPr bwMode="auto">
                          <a:xfrm>
                            <a:off x="15903" y="0"/>
                            <a:ext cx="556260" cy="0"/>
                          </a:xfrm>
                          <a:prstGeom prst="line">
                            <a:avLst/>
                          </a:prstGeom>
                          <a:noFill/>
                          <a:ln w="9525">
                            <a:solidFill>
                              <a:srgbClr val="000000"/>
                            </a:solidFill>
                            <a:prstDash val="dash"/>
                            <a:round/>
                            <a:tailEnd type="triangle" w="med" len="med"/>
                          </a:ln>
                        </wps:spPr>
                        <wps:bodyPr/>
                      </wps:wsp>
                      <wps:wsp>
                        <wps:cNvPr id="36948" name="Line 2034"/>
                        <wps:cNvCnPr>
                          <a:cxnSpLocks noChangeShapeType="1"/>
                        </wps:cNvCnPr>
                        <wps:spPr bwMode="auto">
                          <a:xfrm>
                            <a:off x="0" y="2441036"/>
                            <a:ext cx="556260" cy="0"/>
                          </a:xfrm>
                          <a:prstGeom prst="line">
                            <a:avLst/>
                          </a:prstGeom>
                          <a:noFill/>
                          <a:ln w="9525">
                            <a:solidFill>
                              <a:srgbClr val="000000"/>
                            </a:solidFill>
                            <a:prstDash val="dash"/>
                            <a:round/>
                            <a:tailEnd type="triangle" w="med" len="med"/>
                          </a:ln>
                        </wps:spPr>
                        <wps:bodyPr/>
                      </wps:wsp>
                    </wpg:wgp>
                  </a:graphicData>
                </a:graphic>
              </wp:anchor>
            </w:drawing>
          </mc:Choice>
          <mc:Fallback>
            <w:pict>
              <v:group w14:anchorId="5E72CE7B" id="Group 613" o:spid="_x0000_s1026" style="position:absolute;margin-left:305pt;margin-top:13.15pt;width:45pt;height:192.2pt;z-index:252007424" coordsize="5721,2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">
                <v:line id="Line 1940" o:spid="_x0000_s1027" style="position:absolute;visibility:visible;mso-wrap-style:square" from="0,6679" to="5562,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">
                  <v:stroke dashstyle="dash" endarrow="block"/>
                </v:line>
                <v:line id="Line 2022" o:spid="_x0000_s1028" style="position:absolute;visibility:visible;mso-wrap-style:square" from="159,12642" to="5721,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">
                  <v:stroke dashstyle="dash" endarrow="block"/>
                </v:line>
                <v:line id="Line 2023" o:spid="_x0000_s1029" style="position:absolute;visibility:visible;mso-wrap-style:square" from="0,18605" to="5562,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">
                  <v:stroke dashstyle="dash" endarrow="block"/>
                </v:line>
                <v:line id="Line 2027" o:spid="_x0000_s1030" style="position:absolute;visibility:visible;mso-wrap-style:square" from="159,0" to="5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">
                  <v:stroke dashstyle="dash" endarrow="block"/>
                </v:line>
                <v:line id="Line 2034" o:spid="_x0000_s1031" style="position:absolute;visibility:visible;mso-wrap-style:square" from="0,24410" to="5562,2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">
                  <v:stroke dashstyle="dash" endarrow="block"/>
                </v:line>
              </v:group>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61344" behindDoc="0" locked="0" layoutInCell="1" allowOverlap="1" wp14:anchorId="45710C57" wp14:editId="1CF34CC9">
                <wp:simplePos x="0" y="0"/>
                <wp:positionH relativeFrom="column">
                  <wp:posOffset>1440180</wp:posOffset>
                </wp:positionH>
                <wp:positionV relativeFrom="paragraph">
                  <wp:posOffset>60960</wp:posOffset>
                </wp:positionV>
                <wp:extent cx="2424430" cy="342900"/>
                <wp:effectExtent l="0" t="0" r="13970" b="19050"/>
                <wp:wrapNone/>
                <wp:docPr id="470"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3E6DDBE6"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 xml:space="preserve">Máy cắt </w:t>
                            </w:r>
                          </w:p>
                        </w:txbxContent>
                      </wps:txbx>
                      <wps:bodyPr rot="0" vert="horz" wrap="square" lIns="91440" tIns="45720" rIns="91440" bIns="45720" anchor="t" anchorCtr="0" upright="1">
                        <a:noAutofit/>
                      </wps:bodyPr>
                    </wps:wsp>
                  </a:graphicData>
                </a:graphic>
              </wp:anchor>
            </w:drawing>
          </mc:Choice>
          <mc:Fallback>
            <w:pict>
              <v:rect w14:anchorId="45710C57" id="Rectangle 1937" o:spid="_x0000_s1081" style="position:absolute;left:0;text-align:left;margin-left:113.4pt;margin-top:4.8pt;width:190.9pt;height:27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">
                <v:textbox>
                  <w:txbxContent>
                    <w:p w14:paraId="3E6DDBE6"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 xml:space="preserve">Máy cắt </w:t>
                      </w:r>
                    </w:p>
                  </w:txbxContent>
                </v:textbox>
              </v:rect>
            </w:pict>
          </mc:Fallback>
        </mc:AlternateContent>
      </w:r>
    </w:p>
    <w:p w14:paraId="257E7F04"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79776" behindDoc="0" locked="0" layoutInCell="1" allowOverlap="1" wp14:anchorId="3CD57311" wp14:editId="63AC27EB">
                <wp:simplePos x="0" y="0"/>
                <wp:positionH relativeFrom="column">
                  <wp:posOffset>2642870</wp:posOffset>
                </wp:positionH>
                <wp:positionV relativeFrom="paragraph">
                  <wp:posOffset>149860</wp:posOffset>
                </wp:positionV>
                <wp:extent cx="0" cy="228600"/>
                <wp:effectExtent l="76200" t="0" r="57150" b="57150"/>
                <wp:wrapNone/>
                <wp:docPr id="474"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291C3EDD" id="Line 1946"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208.1pt,11.8pt" to="208.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">
                <v:stroke endarrow="block"/>
              </v:line>
            </w:pict>
          </mc:Fallback>
        </mc:AlternateContent>
      </w:r>
    </w:p>
    <w:p w14:paraId="00DB8104"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013568" behindDoc="0" locked="0" layoutInCell="1" allowOverlap="1" wp14:anchorId="5E844CEB" wp14:editId="1487B874">
                <wp:simplePos x="0" y="0"/>
                <wp:positionH relativeFrom="column">
                  <wp:posOffset>4314825</wp:posOffset>
                </wp:positionH>
                <wp:positionV relativeFrom="paragraph">
                  <wp:posOffset>44450</wp:posOffset>
                </wp:positionV>
                <wp:extent cx="1717040" cy="556895"/>
                <wp:effectExtent l="0" t="0" r="0" b="0"/>
                <wp:wrapNone/>
                <wp:docPr id="36956"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6895"/>
                        </a:xfrm>
                        <a:prstGeom prst="rect">
                          <a:avLst/>
                        </a:prstGeom>
                        <a:noFill/>
                        <a:ln>
                          <a:noFill/>
                        </a:ln>
                      </wps:spPr>
                      <wps:txbx>
                        <w:txbxContent>
                          <w:p w14:paraId="04EC183F"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706AE474"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4FCB1F7D"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E83E73C"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5E844CEB" id="_x0000_s1082" style="position:absolute;left:0;text-align:left;margin-left:339.75pt;margin-top:3.5pt;width:135.2pt;height:43.8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" filled="f" stroked="f">
                <v:textbox>
                  <w:txbxContent>
                    <w:p w14:paraId="04EC183F"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706AE474"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4FCB1F7D"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E83E73C"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85920" behindDoc="0" locked="0" layoutInCell="1" allowOverlap="1" wp14:anchorId="35BBEEE4" wp14:editId="05C875E0">
                <wp:simplePos x="0" y="0"/>
                <wp:positionH relativeFrom="column">
                  <wp:posOffset>1440180</wp:posOffset>
                </wp:positionH>
                <wp:positionV relativeFrom="paragraph">
                  <wp:posOffset>127000</wp:posOffset>
                </wp:positionV>
                <wp:extent cx="2423795" cy="342900"/>
                <wp:effectExtent l="0" t="0" r="14605" b="19050"/>
                <wp:wrapNone/>
                <wp:docPr id="477"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42900"/>
                        </a:xfrm>
                        <a:prstGeom prst="rect">
                          <a:avLst/>
                        </a:prstGeom>
                        <a:solidFill>
                          <a:srgbClr val="FFFFFF"/>
                        </a:solidFill>
                        <a:ln w="9525">
                          <a:solidFill>
                            <a:srgbClr val="000000"/>
                          </a:solidFill>
                          <a:miter lim="800000"/>
                        </a:ln>
                      </wps:spPr>
                      <wps:txbx>
                        <w:txbxContent>
                          <w:p w14:paraId="00C35143"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Máy cấn bế/máy đục lỗ</w:t>
                            </w:r>
                          </w:p>
                        </w:txbxContent>
                      </wps:txbx>
                      <wps:bodyPr rot="0" vert="horz" wrap="square" lIns="91440" tIns="45720" rIns="91440" bIns="45720" anchor="t" anchorCtr="0" upright="1">
                        <a:noAutofit/>
                      </wps:bodyPr>
                    </wps:wsp>
                  </a:graphicData>
                </a:graphic>
              </wp:anchor>
            </w:drawing>
          </mc:Choice>
          <mc:Fallback>
            <w:pict>
              <v:rect w14:anchorId="35BBEEE4" id="Rectangle 1951" o:spid="_x0000_s1083" style="position:absolute;left:0;text-align:left;margin-left:113.4pt;margin-top:10pt;width:190.85pt;height:27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">
                <v:textbox>
                  <w:txbxContent>
                    <w:p w14:paraId="00C35143"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Máy cấn bế/máy đục lỗ</w:t>
                      </w:r>
                    </w:p>
                  </w:txbxContent>
                </v:textbox>
              </v:rect>
            </w:pict>
          </mc:Fallback>
        </mc:AlternateContent>
      </w:r>
    </w:p>
    <w:p w14:paraId="7FF131A5"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95136" behindDoc="0" locked="0" layoutInCell="1" allowOverlap="1" wp14:anchorId="765ECC11" wp14:editId="2DC7A322">
                <wp:simplePos x="0" y="0"/>
                <wp:positionH relativeFrom="column">
                  <wp:posOffset>2647315</wp:posOffset>
                </wp:positionH>
                <wp:positionV relativeFrom="paragraph">
                  <wp:posOffset>207645</wp:posOffset>
                </wp:positionV>
                <wp:extent cx="0" cy="228600"/>
                <wp:effectExtent l="76200" t="0" r="57150" b="57150"/>
                <wp:wrapNone/>
                <wp:docPr id="631"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68981E46" id="Line 1956"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208.45pt,16.35pt" to="208.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">
                <v:stroke endarrow="block"/>
              </v:line>
            </w:pict>
          </mc:Fallback>
        </mc:AlternateContent>
      </w:r>
    </w:p>
    <w:p w14:paraId="630A73D0"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67488" behindDoc="0" locked="0" layoutInCell="1" allowOverlap="1" wp14:anchorId="5ECA2C09" wp14:editId="0D084990">
                <wp:simplePos x="0" y="0"/>
                <wp:positionH relativeFrom="margin">
                  <wp:posOffset>4268470</wp:posOffset>
                </wp:positionH>
                <wp:positionV relativeFrom="paragraph">
                  <wp:posOffset>37465</wp:posOffset>
                </wp:positionV>
                <wp:extent cx="1499870" cy="695325"/>
                <wp:effectExtent l="0" t="0" r="0" b="9525"/>
                <wp:wrapNone/>
                <wp:docPr id="635"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695325"/>
                        </a:xfrm>
                        <a:prstGeom prst="rect">
                          <a:avLst/>
                        </a:prstGeom>
                        <a:noFill/>
                        <a:ln>
                          <a:noFill/>
                        </a:ln>
                      </wps:spPr>
                      <wps:txbx>
                        <w:txbxContent>
                          <w:p w14:paraId="0BA1DCC0" w14:textId="77777777" w:rsidR="00854B33" w:rsidRDefault="00854B33">
                            <w:pPr>
                              <w:pStyle w:val="ListParagraph"/>
                              <w:numPr>
                                <w:ilvl w:val="0"/>
                                <w:numId w:val="13"/>
                              </w:numPr>
                              <w:tabs>
                                <w:tab w:val="left" w:pos="-360"/>
                                <w:tab w:val="left" w:pos="3705"/>
                                <w:tab w:val="left" w:pos="6375"/>
                              </w:tabs>
                              <w:ind w:left="540" w:hanging="183"/>
                              <w:rPr>
                                <w:rFonts w:ascii="Times New Roman" w:hAnsi="Times New Roman" w:cs="Times New Roman"/>
                                <w:i/>
                                <w:sz w:val="26"/>
                                <w:szCs w:val="26"/>
                              </w:rPr>
                            </w:pPr>
                            <w:r>
                              <w:rPr>
                                <w:rFonts w:ascii="Times New Roman" w:hAnsi="Times New Roman" w:cs="Times New Roman"/>
                                <w:i/>
                                <w:sz w:val="26"/>
                                <w:szCs w:val="26"/>
                              </w:rPr>
                              <w:t>Hơi keo</w:t>
                            </w:r>
                          </w:p>
                          <w:p w14:paraId="5B9E7901"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 CTNH</w:t>
                            </w:r>
                          </w:p>
                          <w:p w14:paraId="69951199"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5ECA2C09" id="Rectangle 1997" o:spid="_x0000_s1084" style="position:absolute;left:0;text-align:left;margin-left:336.1pt;margin-top:2.95pt;width:118.1pt;height:54.75pt;z-index:251967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" filled="f" stroked="f">
                <v:textbox>
                  <w:txbxContent>
                    <w:p w14:paraId="0BA1DCC0" w14:textId="77777777" w:rsidR="00854B33" w:rsidRDefault="00854B33">
                      <w:pPr>
                        <w:pStyle w:val="ListParagraph"/>
                        <w:numPr>
                          <w:ilvl w:val="0"/>
                          <w:numId w:val="13"/>
                        </w:numPr>
                        <w:tabs>
                          <w:tab w:val="left" w:pos="-360"/>
                          <w:tab w:val="left" w:pos="3705"/>
                          <w:tab w:val="left" w:pos="6375"/>
                        </w:tabs>
                        <w:ind w:left="540" w:hanging="183"/>
                        <w:rPr>
                          <w:rFonts w:ascii="Times New Roman" w:hAnsi="Times New Roman" w:cs="Times New Roman"/>
                          <w:i/>
                          <w:sz w:val="26"/>
                          <w:szCs w:val="26"/>
                        </w:rPr>
                      </w:pPr>
                      <w:r>
                        <w:rPr>
                          <w:rFonts w:ascii="Times New Roman" w:hAnsi="Times New Roman" w:cs="Times New Roman"/>
                          <w:i/>
                          <w:sz w:val="26"/>
                          <w:szCs w:val="26"/>
                        </w:rPr>
                        <w:t>Hơi keo</w:t>
                      </w:r>
                    </w:p>
                    <w:p w14:paraId="5B9E7901"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 CTNH</w:t>
                      </w:r>
                    </w:p>
                    <w:p w14:paraId="69951199" w14:textId="77777777" w:rsidR="00854B33" w:rsidRDefault="00854B33">
                      <w:pPr>
                        <w:rPr>
                          <w:rFonts w:ascii="Times New Roman" w:hAnsi="Times New Roman" w:cs="Times New Roman"/>
                          <w:i/>
                        </w:rPr>
                      </w:pPr>
                    </w:p>
                  </w:txbxContent>
                </v:textbox>
                <w10:wrap anchorx="margin"/>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992064" behindDoc="0" locked="0" layoutInCell="1" allowOverlap="1" wp14:anchorId="11FAC932" wp14:editId="5D053943">
                <wp:simplePos x="0" y="0"/>
                <wp:positionH relativeFrom="column">
                  <wp:posOffset>1435100</wp:posOffset>
                </wp:positionH>
                <wp:positionV relativeFrom="paragraph">
                  <wp:posOffset>183515</wp:posOffset>
                </wp:positionV>
                <wp:extent cx="2424430" cy="342900"/>
                <wp:effectExtent l="0" t="0" r="13970" b="19050"/>
                <wp:wrapNone/>
                <wp:docPr id="638"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6CDB3B43"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 xml:space="preserve">Máy dán </w:t>
                            </w:r>
                          </w:p>
                        </w:txbxContent>
                      </wps:txbx>
                      <wps:bodyPr rot="0" vert="horz" wrap="square" lIns="91440" tIns="45720" rIns="91440" bIns="45720" anchor="t" anchorCtr="0" upright="1">
                        <a:noAutofit/>
                      </wps:bodyPr>
                    </wps:wsp>
                  </a:graphicData>
                </a:graphic>
              </wp:anchor>
            </w:drawing>
          </mc:Choice>
          <mc:Fallback>
            <w:pict>
              <v:rect w14:anchorId="11FAC932" id="Rectangle 1955" o:spid="_x0000_s1085" style="position:absolute;left:0;text-align:left;margin-left:113pt;margin-top:14.45pt;width:190.9pt;height:27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">
                <v:textbox>
                  <w:txbxContent>
                    <w:p w14:paraId="6CDB3B43"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 xml:space="preserve">Máy dán </w:t>
                      </w:r>
                    </w:p>
                  </w:txbxContent>
                </v:textbox>
              </v:rect>
            </w:pict>
          </mc:Fallback>
        </mc:AlternateContent>
      </w:r>
    </w:p>
    <w:p w14:paraId="2309D518"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98208" behindDoc="0" locked="0" layoutInCell="1" allowOverlap="1" wp14:anchorId="2C729EBA" wp14:editId="444001D0">
                <wp:simplePos x="0" y="0"/>
                <wp:positionH relativeFrom="column">
                  <wp:posOffset>2628265</wp:posOffset>
                </wp:positionH>
                <wp:positionV relativeFrom="paragraph">
                  <wp:posOffset>271780</wp:posOffset>
                </wp:positionV>
                <wp:extent cx="0" cy="228600"/>
                <wp:effectExtent l="76200" t="0" r="57150" b="57150"/>
                <wp:wrapNone/>
                <wp:docPr id="36877"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2FC28B6B" id="Line 1957"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206.95pt,21.4pt" to="206.9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">
                <v:stroke endarrow="block"/>
              </v:line>
            </w:pict>
          </mc:Fallback>
        </mc:AlternateContent>
      </w:r>
    </w:p>
    <w:p w14:paraId="4B40CE16"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88992" behindDoc="0" locked="0" layoutInCell="1" allowOverlap="1" wp14:anchorId="669263E6" wp14:editId="190F5882">
                <wp:simplePos x="0" y="0"/>
                <wp:positionH relativeFrom="column">
                  <wp:posOffset>1421130</wp:posOffset>
                </wp:positionH>
                <wp:positionV relativeFrom="paragraph">
                  <wp:posOffset>250825</wp:posOffset>
                </wp:positionV>
                <wp:extent cx="2424430" cy="342900"/>
                <wp:effectExtent l="0" t="0" r="13970" b="19050"/>
                <wp:wrapNone/>
                <wp:docPr id="36885"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3237431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w:t>
                            </w:r>
                          </w:p>
                          <w:p w14:paraId="0D15138F" w14:textId="77777777" w:rsidR="00854B33" w:rsidRDefault="00854B33">
                            <w:pPr>
                              <w:ind w:firstLine="0"/>
                              <w:jc w:val="center"/>
                              <w:rPr>
                                <w:rFonts w:ascii="Times New Roman" w:hAnsi="Times New Roman" w:cs="Times New Roman"/>
                                <w:sz w:val="26"/>
                                <w:szCs w:val="26"/>
                              </w:rPr>
                            </w:pPr>
                          </w:p>
                          <w:p w14:paraId="7C9C1EC0"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669263E6" id="Rectangle 1954" o:spid="_x0000_s1086" style="position:absolute;left:0;text-align:left;margin-left:111.9pt;margin-top:19.75pt;width:190.9pt;height:27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">
                <v:textbox>
                  <w:txbxContent>
                    <w:p w14:paraId="3237431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w:t>
                      </w:r>
                    </w:p>
                    <w:p w14:paraId="0D15138F" w14:textId="77777777" w:rsidR="00854B33" w:rsidRDefault="00854B33">
                      <w:pPr>
                        <w:ind w:firstLine="0"/>
                        <w:jc w:val="center"/>
                        <w:rPr>
                          <w:rFonts w:ascii="Times New Roman" w:hAnsi="Times New Roman" w:cs="Times New Roman"/>
                          <w:sz w:val="26"/>
                          <w:szCs w:val="26"/>
                        </w:rPr>
                      </w:pPr>
                    </w:p>
                    <w:p w14:paraId="7C9C1EC0" w14:textId="77777777" w:rsidR="00854B33" w:rsidRDefault="00854B33">
                      <w:pPr>
                        <w:rPr>
                          <w:rFonts w:ascii="Times New Roman" w:hAnsi="Times New Roman" w:cs="Times New Roman"/>
                        </w:rPr>
                      </w:pPr>
                    </w:p>
                  </w:txbxContent>
                </v:textbox>
              </v:rect>
            </w:pict>
          </mc:Fallback>
        </mc:AlternateContent>
      </w:r>
    </w:p>
    <w:p w14:paraId="102F1011"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970560" behindDoc="0" locked="0" layoutInCell="1" allowOverlap="1" wp14:anchorId="7CC3208E" wp14:editId="64C4E3AA">
                <wp:simplePos x="0" y="0"/>
                <wp:positionH relativeFrom="column">
                  <wp:posOffset>4540885</wp:posOffset>
                </wp:positionH>
                <wp:positionV relativeFrom="paragraph">
                  <wp:posOffset>52705</wp:posOffset>
                </wp:positionV>
                <wp:extent cx="1499235" cy="352425"/>
                <wp:effectExtent l="0" t="0" r="0" b="9525"/>
                <wp:wrapNone/>
                <wp:docPr id="36882"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352425"/>
                        </a:xfrm>
                        <a:prstGeom prst="rect">
                          <a:avLst/>
                        </a:prstGeom>
                        <a:noFill/>
                        <a:ln>
                          <a:noFill/>
                        </a:ln>
                      </wps:spPr>
                      <wps:txbx>
                        <w:txbxContent>
                          <w:p w14:paraId="26D9E6E0"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Tiếng ồn</w:t>
                            </w:r>
                          </w:p>
                          <w:p w14:paraId="107AEA28"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5675BEA5"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7CC3208E" id="Rectangle 1998" o:spid="_x0000_s1087" style="position:absolute;left:0;text-align:left;margin-left:357.55pt;margin-top:4.15pt;width:118.05pt;height:27.7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" filled="f" stroked="f">
                <v:textbox>
                  <w:txbxContent>
                    <w:p w14:paraId="26D9E6E0"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Tiếng ồn</w:t>
                      </w:r>
                    </w:p>
                    <w:p w14:paraId="107AEA28"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5675BEA5" w14:textId="77777777" w:rsidR="00854B33" w:rsidRDefault="00854B33">
                      <w:pPr>
                        <w:rPr>
                          <w:rFonts w:ascii="Times New Roman" w:hAnsi="Times New Roman" w:cs="Times New Roman"/>
                          <w:i/>
                        </w:rPr>
                      </w:pPr>
                    </w:p>
                  </w:txbxContent>
                </v:textbox>
              </v:rect>
            </w:pict>
          </mc:Fallback>
        </mc:AlternateContent>
      </w:r>
    </w:p>
    <w:p w14:paraId="78880921"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004352" behindDoc="0" locked="0" layoutInCell="1" allowOverlap="1" wp14:anchorId="705EE92A" wp14:editId="0423EC7E">
                <wp:simplePos x="0" y="0"/>
                <wp:positionH relativeFrom="column">
                  <wp:posOffset>2620645</wp:posOffset>
                </wp:positionH>
                <wp:positionV relativeFrom="paragraph">
                  <wp:posOffset>56515</wp:posOffset>
                </wp:positionV>
                <wp:extent cx="0" cy="228600"/>
                <wp:effectExtent l="76200" t="0" r="57150" b="57150"/>
                <wp:wrapNone/>
                <wp:docPr id="36949"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0F7DFB80" id="Line 1961"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206.35pt,4.45pt" to="206.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">
                <v:stroke endarrow="block"/>
              </v:line>
            </w:pict>
          </mc:Fallback>
        </mc:AlternateContent>
      </w:r>
    </w:p>
    <w:p w14:paraId="15D33698"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010496" behindDoc="0" locked="0" layoutInCell="1" allowOverlap="1" wp14:anchorId="7134578A" wp14:editId="000F4B10">
                <wp:simplePos x="0" y="0"/>
                <wp:positionH relativeFrom="column">
                  <wp:posOffset>4507230</wp:posOffset>
                </wp:positionH>
                <wp:positionV relativeFrom="paragraph">
                  <wp:posOffset>12065</wp:posOffset>
                </wp:positionV>
                <wp:extent cx="1296670" cy="587375"/>
                <wp:effectExtent l="0" t="0" r="2540" b="0"/>
                <wp:wrapNone/>
                <wp:docPr id="36944"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7375"/>
                        </a:xfrm>
                        <a:prstGeom prst="rect">
                          <a:avLst/>
                        </a:prstGeom>
                        <a:noFill/>
                        <a:ln>
                          <a:noFill/>
                        </a:ln>
                      </wps:spPr>
                      <wps:txbx>
                        <w:txbxContent>
                          <w:p w14:paraId="20B118EC"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4515CC82" w14:textId="77777777" w:rsidR="00854B33" w:rsidRDefault="00854B33">
                            <w:pPr>
                              <w:tabs>
                                <w:tab w:val="left" w:pos="-360"/>
                                <w:tab w:val="left" w:pos="3705"/>
                                <w:tab w:val="left" w:pos="6375"/>
                              </w:tabs>
                              <w:rPr>
                                <w:rFonts w:ascii="Times New Roman" w:hAnsi="Times New Roman" w:cs="Times New Roman"/>
                                <w:i/>
                                <w:sz w:val="26"/>
                                <w:szCs w:val="26"/>
                              </w:rPr>
                            </w:pPr>
                          </w:p>
                          <w:p w14:paraId="70536899" w14:textId="77777777" w:rsidR="00854B33" w:rsidRDefault="00854B33">
                            <w:pPr>
                              <w:tabs>
                                <w:tab w:val="left" w:pos="-360"/>
                                <w:tab w:val="left" w:pos="3705"/>
                                <w:tab w:val="left" w:pos="6375"/>
                              </w:tabs>
                              <w:rPr>
                                <w:rFonts w:ascii="Times New Roman" w:hAnsi="Times New Roman" w:cs="Times New Roman"/>
                                <w:i/>
                                <w:sz w:val="26"/>
                                <w:szCs w:val="26"/>
                              </w:rPr>
                            </w:pPr>
                          </w:p>
                          <w:p w14:paraId="4AE09976" w14:textId="77777777" w:rsidR="00854B33" w:rsidRDefault="00854B33">
                            <w:pPr>
                              <w:tabs>
                                <w:tab w:val="left" w:pos="-360"/>
                                <w:tab w:val="left" w:pos="3705"/>
                                <w:tab w:val="left" w:pos="6375"/>
                              </w:tabs>
                              <w:rPr>
                                <w:rFonts w:ascii="Times New Roman" w:hAnsi="Times New Roman" w:cs="Times New Roman"/>
                                <w:i/>
                                <w:sz w:val="26"/>
                                <w:szCs w:val="26"/>
                              </w:rPr>
                            </w:pPr>
                          </w:p>
                          <w:p w14:paraId="256C22A7" w14:textId="77777777" w:rsidR="00854B33" w:rsidRDefault="00854B33">
                            <w:pPr>
                              <w:tabs>
                                <w:tab w:val="left" w:pos="-360"/>
                                <w:tab w:val="left" w:pos="3705"/>
                                <w:tab w:val="left" w:pos="6375"/>
                              </w:tabs>
                              <w:rPr>
                                <w:rFonts w:ascii="Times New Roman" w:hAnsi="Times New Roman" w:cs="Times New Roman"/>
                                <w:i/>
                                <w:sz w:val="26"/>
                                <w:szCs w:val="26"/>
                              </w:rPr>
                            </w:pPr>
                          </w:p>
                          <w:p w14:paraId="407A31E4"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7134578A" id="Rectangle 2035" o:spid="_x0000_s1088" style="position:absolute;left:0;text-align:left;margin-left:354.9pt;margin-top:.95pt;width:102.1pt;height:46.2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" filled="f" stroked="f">
                <v:textbox>
                  <w:txbxContent>
                    <w:p w14:paraId="20B118EC"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4515CC82" w14:textId="77777777" w:rsidR="00854B33" w:rsidRDefault="00854B33">
                      <w:pPr>
                        <w:tabs>
                          <w:tab w:val="left" w:pos="-360"/>
                          <w:tab w:val="left" w:pos="3705"/>
                          <w:tab w:val="left" w:pos="6375"/>
                        </w:tabs>
                        <w:rPr>
                          <w:rFonts w:ascii="Times New Roman" w:hAnsi="Times New Roman" w:cs="Times New Roman"/>
                          <w:i/>
                          <w:sz w:val="26"/>
                          <w:szCs w:val="26"/>
                        </w:rPr>
                      </w:pPr>
                    </w:p>
                    <w:p w14:paraId="70536899" w14:textId="77777777" w:rsidR="00854B33" w:rsidRDefault="00854B33">
                      <w:pPr>
                        <w:tabs>
                          <w:tab w:val="left" w:pos="-360"/>
                          <w:tab w:val="left" w:pos="3705"/>
                          <w:tab w:val="left" w:pos="6375"/>
                        </w:tabs>
                        <w:rPr>
                          <w:rFonts w:ascii="Times New Roman" w:hAnsi="Times New Roman" w:cs="Times New Roman"/>
                          <w:i/>
                          <w:sz w:val="26"/>
                          <w:szCs w:val="26"/>
                        </w:rPr>
                      </w:pPr>
                    </w:p>
                    <w:p w14:paraId="4AE09976" w14:textId="77777777" w:rsidR="00854B33" w:rsidRDefault="00854B33">
                      <w:pPr>
                        <w:tabs>
                          <w:tab w:val="left" w:pos="-360"/>
                          <w:tab w:val="left" w:pos="3705"/>
                          <w:tab w:val="left" w:pos="6375"/>
                        </w:tabs>
                        <w:rPr>
                          <w:rFonts w:ascii="Times New Roman" w:hAnsi="Times New Roman" w:cs="Times New Roman"/>
                          <w:i/>
                          <w:sz w:val="26"/>
                          <w:szCs w:val="26"/>
                        </w:rPr>
                      </w:pPr>
                    </w:p>
                    <w:p w14:paraId="256C22A7" w14:textId="77777777" w:rsidR="00854B33" w:rsidRDefault="00854B33">
                      <w:pPr>
                        <w:tabs>
                          <w:tab w:val="left" w:pos="-360"/>
                          <w:tab w:val="left" w:pos="3705"/>
                          <w:tab w:val="left" w:pos="6375"/>
                        </w:tabs>
                        <w:rPr>
                          <w:rFonts w:ascii="Times New Roman" w:hAnsi="Times New Roman" w:cs="Times New Roman"/>
                          <w:i/>
                          <w:sz w:val="26"/>
                          <w:szCs w:val="26"/>
                        </w:rPr>
                      </w:pPr>
                    </w:p>
                    <w:p w14:paraId="407A31E4"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001280" behindDoc="0" locked="0" layoutInCell="1" allowOverlap="1" wp14:anchorId="65BF5716" wp14:editId="787CE29F">
                <wp:simplePos x="0" y="0"/>
                <wp:positionH relativeFrom="column">
                  <wp:posOffset>1438275</wp:posOffset>
                </wp:positionH>
                <wp:positionV relativeFrom="paragraph">
                  <wp:posOffset>26035</wp:posOffset>
                </wp:positionV>
                <wp:extent cx="2424430" cy="342900"/>
                <wp:effectExtent l="0" t="0" r="13970" b="19050"/>
                <wp:wrapNone/>
                <wp:docPr id="36950"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5A5AE584"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6C23E8D2" w14:textId="77777777" w:rsidR="00854B33" w:rsidRDefault="00854B33">
                            <w:pPr>
                              <w:spacing w:after="6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65BF5716" id="Rectangle 1960" o:spid="_x0000_s1089" style="position:absolute;left:0;text-align:left;margin-left:113.25pt;margin-top:2.05pt;width:190.9pt;height:27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">
                <v:textbox>
                  <w:txbxContent>
                    <w:p w14:paraId="5A5AE584"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6C23E8D2" w14:textId="77777777" w:rsidR="00854B33" w:rsidRDefault="00854B33">
                      <w:pPr>
                        <w:spacing w:after="60"/>
                        <w:rPr>
                          <w:rFonts w:ascii="Times New Roman" w:hAnsi="Times New Roman" w:cs="Times New Roman"/>
                        </w:rPr>
                      </w:pPr>
                    </w:p>
                  </w:txbxContent>
                </v:textbox>
              </v:rect>
            </w:pict>
          </mc:Fallback>
        </mc:AlternateContent>
      </w:r>
    </w:p>
    <w:p w14:paraId="62E22595" w14:textId="50924F0C" w:rsidR="00461630" w:rsidRPr="00320C1B" w:rsidRDefault="00DE3D61">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559936" behindDoc="0" locked="0" layoutInCell="1" allowOverlap="1" wp14:anchorId="4855DB2E" wp14:editId="52199412">
                <wp:simplePos x="0" y="0"/>
                <wp:positionH relativeFrom="column">
                  <wp:posOffset>1433894</wp:posOffset>
                </wp:positionH>
                <wp:positionV relativeFrom="paragraph">
                  <wp:posOffset>236295</wp:posOffset>
                </wp:positionV>
                <wp:extent cx="2424430" cy="342900"/>
                <wp:effectExtent l="0" t="0" r="13970" b="19050"/>
                <wp:wrapNone/>
                <wp:docPr id="36954"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11E7891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7A840D2D"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4855DB2E" id="Rectangle 1962" o:spid="_x0000_s1090" style="position:absolute;left:0;text-align:left;margin-left:112.9pt;margin-top:18.6pt;width:190.9pt;height:27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">
                <v:textbox>
                  <w:txbxContent>
                    <w:p w14:paraId="11E7891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7A840D2D" w14:textId="77777777" w:rsidR="00854B33" w:rsidRDefault="00854B33">
                      <w:pPr>
                        <w:rPr>
                          <w:rFonts w:ascii="Times New Roman" w:hAnsi="Times New Roman" w:cs="Times New Roman"/>
                        </w:rPr>
                      </w:pPr>
                    </w:p>
                  </w:txbxContent>
                </v:textbox>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563008" behindDoc="0" locked="0" layoutInCell="1" allowOverlap="1" wp14:anchorId="6A0EF05C" wp14:editId="7FF071BC">
                <wp:simplePos x="0" y="0"/>
                <wp:positionH relativeFrom="column">
                  <wp:posOffset>2648585</wp:posOffset>
                </wp:positionH>
                <wp:positionV relativeFrom="paragraph">
                  <wp:posOffset>100965</wp:posOffset>
                </wp:positionV>
                <wp:extent cx="0" cy="137160"/>
                <wp:effectExtent l="76200" t="0" r="57150" b="53340"/>
                <wp:wrapNone/>
                <wp:docPr id="36951"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line w14:anchorId="269E31A2" id="Line 1963" o:spid="_x0000_s1026" style="position:absolute;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55pt,7.95pt" to="208.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">
                <v:stroke endarrow="block"/>
              </v:line>
            </w:pict>
          </mc:Fallback>
        </mc:AlternateContent>
      </w:r>
      <w:bookmarkStart w:id="208" w:name="_Toc57711292"/>
      <w:bookmarkStart w:id="209" w:name="_Toc56598297"/>
      <w:bookmarkStart w:id="210" w:name="_Toc57887339"/>
      <w:bookmarkStart w:id="211" w:name="_Toc57887235"/>
      <w:bookmarkStart w:id="212" w:name="_Toc63246729"/>
      <w:bookmarkStart w:id="213" w:name="_Toc55980234"/>
      <w:bookmarkStart w:id="214" w:name="_Toc171348128"/>
      <w:bookmarkStart w:id="215" w:name="_Toc172703311"/>
      <w:bookmarkStart w:id="216" w:name="_Toc62805275"/>
      <w:bookmarkStart w:id="217" w:name="_Toc63246537"/>
      <w:bookmarkStart w:id="218" w:name="_Toc61606848"/>
      <w:bookmarkStart w:id="219" w:name="_Toc172012114"/>
      <w:bookmarkStart w:id="220" w:name="_Toc55982850"/>
      <w:bookmarkStart w:id="221" w:name="_Toc172703157"/>
    </w:p>
    <w:p w14:paraId="18C8A018" w14:textId="77777777" w:rsidR="00461630" w:rsidRPr="00320C1B" w:rsidRDefault="009E4A2E">
      <w:pPr>
        <w:pStyle w:val="Heading3"/>
        <w:spacing w:before="600" w:after="0" w:line="240" w:lineRule="auto"/>
        <w:ind w:firstLine="0"/>
        <w:jc w:val="center"/>
        <w:rPr>
          <w:rFonts w:ascii="Times New Roman" w:hAnsi="Times New Roman"/>
          <w:b w:val="0"/>
          <w:i/>
          <w:lang w:val="it-IT"/>
        </w:rPr>
      </w:pPr>
      <w:bookmarkStart w:id="222" w:name="_Toc172725391"/>
      <w:bookmarkStart w:id="223" w:name="_Toc174095408"/>
      <w:bookmarkStart w:id="224" w:name="_Toc174095696"/>
      <w:bookmarkStart w:id="225" w:name="_Toc174096755"/>
      <w:bookmarkStart w:id="226" w:name="_Toc174370782"/>
      <w:bookmarkStart w:id="227" w:name="_Toc174429389"/>
      <w:bookmarkStart w:id="228" w:name="_Toc174455851"/>
      <w:bookmarkStart w:id="229" w:name="_Toc174973964"/>
      <w:bookmarkStart w:id="230" w:name="_Toc174974383"/>
      <w:bookmarkStart w:id="231" w:name="_Toc175130960"/>
      <w:bookmarkStart w:id="232" w:name="_Toc175148202"/>
      <w:r w:rsidRPr="00320C1B">
        <w:rPr>
          <w:rFonts w:ascii="Times New Roman" w:hAnsi="Times New Roman"/>
          <w:b w:val="0"/>
          <w:i/>
          <w:lang w:val="it-IT"/>
        </w:rPr>
        <w:t>Hình 1.5. Quy trình sản xuất bìa hồ sơ giấy</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63B27FD3" w14:textId="77777777" w:rsidR="00461630" w:rsidRPr="00320C1B" w:rsidRDefault="009E4A2E">
      <w:pPr>
        <w:spacing w:before="0" w:after="0"/>
        <w:ind w:firstLine="0"/>
        <w:jc w:val="left"/>
        <w:rPr>
          <w:rFonts w:ascii="Times New Roman" w:hAnsi="Times New Roman"/>
          <w:b/>
          <w:i/>
          <w:iCs/>
          <w:sz w:val="26"/>
          <w:szCs w:val="26"/>
          <w:u w:val="single"/>
          <w:lang w:val="it-IT"/>
        </w:rPr>
      </w:pPr>
      <w:r w:rsidRPr="00320C1B">
        <w:rPr>
          <w:rFonts w:ascii="Times New Roman" w:hAnsi="Times New Roman"/>
          <w:b/>
          <w:i/>
          <w:iCs/>
          <w:sz w:val="26"/>
          <w:szCs w:val="26"/>
          <w:u w:val="single"/>
          <w:lang w:val="it-IT"/>
        </w:rPr>
        <w:br w:type="page"/>
      </w:r>
    </w:p>
    <w:p w14:paraId="51DEA9F4" w14:textId="77777777" w:rsidR="00461630" w:rsidRPr="00320C1B" w:rsidRDefault="009E4A2E">
      <w:pPr>
        <w:rPr>
          <w:rFonts w:ascii="Times New Roman" w:hAnsi="Times New Roman"/>
          <w:b/>
          <w:i/>
          <w:iCs/>
          <w:sz w:val="26"/>
          <w:szCs w:val="26"/>
          <w:u w:val="single"/>
          <w:lang w:val="it-IT"/>
        </w:rPr>
      </w:pPr>
      <w:r w:rsidRPr="00320C1B">
        <w:rPr>
          <w:rFonts w:ascii="Times New Roman" w:hAnsi="Times New Roman"/>
          <w:b/>
          <w:i/>
          <w:iCs/>
          <w:sz w:val="26"/>
          <w:szCs w:val="26"/>
          <w:u w:val="single"/>
          <w:lang w:val="it-IT"/>
        </w:rPr>
        <w:t xml:space="preserve">* Thuyết minh quy trình: </w:t>
      </w:r>
    </w:p>
    <w:p w14:paraId="662AC97C" w14:textId="77777777" w:rsidR="00461630" w:rsidRPr="00320C1B" w:rsidRDefault="009E4A2E">
      <w:pPr>
        <w:ind w:firstLine="450"/>
        <w:rPr>
          <w:rFonts w:ascii="Times New Roman" w:hAnsi="Times New Roman"/>
          <w:sz w:val="26"/>
          <w:szCs w:val="26"/>
          <w:lang w:val="it-IT"/>
        </w:rPr>
      </w:pPr>
      <w:r w:rsidRPr="00320C1B">
        <w:rPr>
          <w:rFonts w:ascii="Times New Roman" w:hAnsi="Times New Roman"/>
          <w:sz w:val="26"/>
          <w:szCs w:val="26"/>
          <w:lang w:val="it-IT"/>
        </w:rPr>
        <w:t xml:space="preserve">Giấy các loại theo độ </w:t>
      </w:r>
      <w:r w:rsidR="0040571E" w:rsidRPr="00320C1B">
        <w:rPr>
          <w:rFonts w:ascii="Times New Roman" w:hAnsi="Times New Roman"/>
          <w:sz w:val="26"/>
          <w:szCs w:val="26"/>
          <w:lang w:val="it-IT"/>
        </w:rPr>
        <w:t>dày</w:t>
      </w:r>
      <w:r w:rsidRPr="00320C1B">
        <w:rPr>
          <w:rFonts w:ascii="Times New Roman" w:hAnsi="Times New Roman"/>
          <w:sz w:val="26"/>
          <w:szCs w:val="26"/>
          <w:lang w:val="it-IT"/>
        </w:rPr>
        <w:t xml:space="preserve"> và màu sắc khác nhau theo yêu cầu đơn đặt hàng được nhập từ Nhật Bản, sau khi qua máy in để tạo tên, mã số riêng, l</w:t>
      </w:r>
      <w:r w:rsidR="0000799A" w:rsidRPr="00320C1B">
        <w:rPr>
          <w:rFonts w:ascii="Times New Roman" w:hAnsi="Times New Roman"/>
          <w:sz w:val="26"/>
          <w:szCs w:val="26"/>
          <w:lang w:val="it-IT"/>
        </w:rPr>
        <w:t>o</w:t>
      </w:r>
      <w:r w:rsidRPr="00320C1B">
        <w:rPr>
          <w:rFonts w:ascii="Times New Roman" w:hAnsi="Times New Roman"/>
          <w:sz w:val="26"/>
          <w:szCs w:val="26"/>
          <w:lang w:val="it-IT"/>
        </w:rPr>
        <w:t>go cho từng sản phẩm sẽ được đưa qua máy cắt, máy cấn bế, đục lỗ để tạo từng sản phẩm riêng biệt theo đơn đặt hàng. Sau đó tiếp tục qua máy dán, máy tự động tạo file ta được thành phẩm.</w:t>
      </w:r>
    </w:p>
    <w:p w14:paraId="12807DB4" w14:textId="77777777" w:rsidR="00461630" w:rsidRPr="00320C1B" w:rsidRDefault="009E4A2E">
      <w:pPr>
        <w:tabs>
          <w:tab w:val="left" w:pos="567"/>
          <w:tab w:val="left" w:pos="2160"/>
        </w:tabs>
        <w:ind w:firstLine="450"/>
        <w:rPr>
          <w:rFonts w:ascii="Times New Roman" w:hAnsi="Times New Roman"/>
          <w:sz w:val="26"/>
          <w:szCs w:val="26"/>
          <w:lang w:val="it-IT"/>
        </w:rPr>
      </w:pPr>
      <w:r w:rsidRPr="00320C1B">
        <w:rPr>
          <w:rFonts w:ascii="Times New Roman" w:hAnsi="Times New Roman"/>
          <w:sz w:val="26"/>
          <w:szCs w:val="26"/>
          <w:lang w:val="it-IT"/>
        </w:rPr>
        <w:t xml:space="preserve">Cuối cùng, thành phẩm sẽ được chuyển sang công đoạn kiểm tra đóng gói, nhập kho, xuất hàng. </w:t>
      </w:r>
    </w:p>
    <w:p w14:paraId="66632C31" w14:textId="77777777" w:rsidR="00461630" w:rsidRPr="00320C1B" w:rsidRDefault="009E4A2E">
      <w:pPr>
        <w:spacing w:after="0"/>
        <w:ind w:firstLine="0"/>
        <w:rPr>
          <w:rFonts w:ascii="Times New Roman" w:hAnsi="Times New Roman" w:cs="Times New Roman"/>
          <w:b/>
          <w:bCs/>
          <w:i/>
          <w:sz w:val="26"/>
          <w:szCs w:val="26"/>
          <w:lang w:val="it-IT"/>
        </w:rPr>
      </w:pPr>
      <w:r w:rsidRPr="00320C1B">
        <w:rPr>
          <w:rFonts w:ascii="Times New Roman" w:hAnsi="Times New Roman" w:cs="Times New Roman"/>
          <w:b/>
          <w:bCs/>
          <w:i/>
          <w:sz w:val="26"/>
          <w:szCs w:val="26"/>
          <w:lang w:val="it-IT"/>
        </w:rPr>
        <w:t xml:space="preserve">A6. Quy trình sản xuất các sản phẩm văn phòng phẩm từ nhựa </w:t>
      </w:r>
      <w:r w:rsidRPr="00320C1B">
        <w:rPr>
          <w:rFonts w:ascii="Times New Roman" w:hAnsi="Times New Roman"/>
          <w:i/>
          <w:sz w:val="26"/>
          <w:szCs w:val="26"/>
          <w:lang w:val="it-IT"/>
        </w:rPr>
        <w:t>(bìa lá refill sibo, bìa lá PP Holder, bìa hồ sơ nhựa Clear file) tại xưởng 1, xưởng 2.</w:t>
      </w:r>
    </w:p>
    <w:p w14:paraId="05A350C9"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483136" behindDoc="0" locked="0" layoutInCell="1" allowOverlap="1" wp14:anchorId="720A325C" wp14:editId="0C3ADB0D">
                <wp:simplePos x="0" y="0"/>
                <wp:positionH relativeFrom="column">
                  <wp:posOffset>1510030</wp:posOffset>
                </wp:positionH>
                <wp:positionV relativeFrom="paragraph">
                  <wp:posOffset>153035</wp:posOffset>
                </wp:positionV>
                <wp:extent cx="1590675" cy="355600"/>
                <wp:effectExtent l="0" t="0" r="28575" b="26035"/>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759" cy="355598"/>
                        </a:xfrm>
                        <a:prstGeom prst="rect">
                          <a:avLst/>
                        </a:prstGeom>
                        <a:solidFill>
                          <a:srgbClr val="FFFFFF"/>
                        </a:solidFill>
                        <a:ln w="9525">
                          <a:solidFill>
                            <a:srgbClr val="000000"/>
                          </a:solidFill>
                          <a:miter lim="800000"/>
                        </a:ln>
                      </wps:spPr>
                      <wps:txbx>
                        <w:txbxContent>
                          <w:p w14:paraId="3FBE058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wps:txbx>
                      <wps:bodyPr rot="0" vert="horz" wrap="square" lIns="91440" tIns="45720" rIns="91440" bIns="45720" anchor="t" anchorCtr="0" upright="1">
                        <a:noAutofit/>
                      </wps:bodyPr>
                    </wps:wsp>
                  </a:graphicData>
                </a:graphic>
              </wp:anchor>
            </w:drawing>
          </mc:Choice>
          <mc:Fallback>
            <w:pict>
              <v:rect w14:anchorId="720A325C" id="Rectangle 475" o:spid="_x0000_s1091" style="position:absolute;left:0;text-align:left;margin-left:118.9pt;margin-top:12.05pt;width:125.25pt;height:28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">
                <v:textbox>
                  <w:txbxContent>
                    <w:p w14:paraId="3FBE058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v:textbox>
              </v:rect>
            </w:pict>
          </mc:Fallback>
        </mc:AlternateContent>
      </w:r>
    </w:p>
    <w:p w14:paraId="655EE198"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550720" behindDoc="0" locked="0" layoutInCell="1" allowOverlap="1" wp14:anchorId="48F23D4A" wp14:editId="1026293C">
                <wp:simplePos x="0" y="0"/>
                <wp:positionH relativeFrom="column">
                  <wp:posOffset>3726815</wp:posOffset>
                </wp:positionH>
                <wp:positionV relativeFrom="paragraph">
                  <wp:posOffset>77470</wp:posOffset>
                </wp:positionV>
                <wp:extent cx="6350" cy="1395095"/>
                <wp:effectExtent l="0" t="0" r="31750" b="33655"/>
                <wp:wrapNone/>
                <wp:docPr id="37033" name="Straight Connector 37033"/>
                <wp:cNvGraphicFramePr/>
                <a:graphic xmlns:a="http://schemas.openxmlformats.org/drawingml/2006/main">
                  <a:graphicData uri="http://schemas.microsoft.com/office/word/2010/wordprocessingShape">
                    <wps:wsp>
                      <wps:cNvCnPr/>
                      <wps:spPr>
                        <a:xfrm>
                          <a:off x="0" y="0"/>
                          <a:ext cx="6350" cy="139509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E6C464" id="Straight Connector 37033"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293.45pt,6.1pt" to="293.9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" strokecolor="black [3040]">
                <v:stroke dashstyle="longDash"/>
              </v:line>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566080" behindDoc="0" locked="0" layoutInCell="1" allowOverlap="1" wp14:anchorId="2308A51C" wp14:editId="1DB2F37F">
                <wp:simplePos x="0" y="0"/>
                <wp:positionH relativeFrom="column">
                  <wp:posOffset>3099435</wp:posOffset>
                </wp:positionH>
                <wp:positionV relativeFrom="paragraph">
                  <wp:posOffset>77470</wp:posOffset>
                </wp:positionV>
                <wp:extent cx="619125" cy="0"/>
                <wp:effectExtent l="38100" t="76200" r="0" b="95250"/>
                <wp:wrapNone/>
                <wp:docPr id="37034" name="Straight Connector 37034"/>
                <wp:cNvGraphicFramePr/>
                <a:graphic xmlns:a="http://schemas.openxmlformats.org/drawingml/2006/main">
                  <a:graphicData uri="http://schemas.microsoft.com/office/word/2010/wordprocessingShape">
                    <wps:wsp>
                      <wps:cNvCnPr/>
                      <wps:spPr>
                        <a:xfrm flipH="1">
                          <a:off x="0" y="0"/>
                          <a:ext cx="619125" cy="0"/>
                        </a:xfrm>
                        <a:prstGeom prst="line">
                          <a:avLst/>
                        </a:prstGeom>
                        <a:ln>
                          <a:prstDash val="lg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929E72" id="Straight Connector 37034" o:spid="_x0000_s1026" style="position:absolute;flip:x;z-index:251566080;visibility:visible;mso-wrap-style:square;mso-wrap-distance-left:9pt;mso-wrap-distance-top:0;mso-wrap-distance-right:9pt;mso-wrap-distance-bottom:0;mso-position-horizontal:absolute;mso-position-horizontal-relative:text;mso-position-vertical:absolute;mso-position-vertical-relative:text" from="244.05pt,6.1pt" to="292.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" strokecolor="black [3040]">
                <v:stroke dashstyle="longDash" endarrow="block"/>
              </v:line>
            </w:pict>
          </mc:Fallback>
        </mc:AlternateContent>
      </w:r>
      <w:r w:rsidRPr="00320C1B">
        <w:rPr>
          <w:noProof/>
        </w:rPr>
        <mc:AlternateContent>
          <mc:Choice Requires="wps">
            <w:drawing>
              <wp:anchor distT="0" distB="0" distL="114300" distR="114300" simplePos="0" relativeHeight="251572224" behindDoc="0" locked="0" layoutInCell="1" allowOverlap="1" wp14:anchorId="75341E2F" wp14:editId="6B76E31D">
                <wp:simplePos x="0" y="0"/>
                <wp:positionH relativeFrom="column">
                  <wp:posOffset>3230245</wp:posOffset>
                </wp:positionH>
                <wp:positionV relativeFrom="paragraph">
                  <wp:posOffset>117475</wp:posOffset>
                </wp:positionV>
                <wp:extent cx="609600" cy="775335"/>
                <wp:effectExtent l="0" t="0" r="0" b="5715"/>
                <wp:wrapNone/>
                <wp:docPr id="448"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75335"/>
                        </a:xfrm>
                        <a:prstGeom prst="rect">
                          <a:avLst/>
                        </a:prstGeom>
                        <a:noFill/>
                        <a:ln>
                          <a:noFill/>
                        </a:ln>
                      </wps:spPr>
                      <wps:txbx>
                        <w:txbxContent>
                          <w:p w14:paraId="51B41E5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05FCD6EF"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FCE54CE"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75341E2F" id="_x0000_s1092" style="position:absolute;left:0;text-align:left;margin-left:254.35pt;margin-top:9.25pt;width:48pt;height:61.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" filled="f" stroked="f">
                <v:textbox>
                  <w:txbxContent>
                    <w:p w14:paraId="51B41E5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05FCD6EF"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FCE54CE"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489280" behindDoc="0" locked="0" layoutInCell="1" allowOverlap="1" wp14:anchorId="4AF3BB0F" wp14:editId="035BFB1B">
                <wp:simplePos x="0" y="0"/>
                <wp:positionH relativeFrom="margin">
                  <wp:posOffset>2305050</wp:posOffset>
                </wp:positionH>
                <wp:positionV relativeFrom="paragraph">
                  <wp:posOffset>268605</wp:posOffset>
                </wp:positionV>
                <wp:extent cx="0" cy="314325"/>
                <wp:effectExtent l="76200" t="0" r="57150" b="47625"/>
                <wp:wrapNone/>
                <wp:docPr id="476" name="Straight Arrow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type w14:anchorId="54DEAF97" id="_x0000_t32" coordsize="21600,21600" o:spt="32" o:oned="t" path="m,l21600,21600e" filled="f">
                <v:path arrowok="t" fillok="f" o:connecttype="none"/>
                <o:lock v:ext="edit" shapetype="t"/>
              </v:shapetype>
              <v:shape id="Straight Arrow Connector 476" o:spid="_x0000_s1026" type="#_x0000_t32" style="position:absolute;margin-left:181.5pt;margin-top:21.15pt;width:0;height:24.75pt;z-index:2514892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">
                <v:stroke endarrow="block"/>
                <w10:wrap anchorx="margin"/>
              </v:shape>
            </w:pict>
          </mc:Fallback>
        </mc:AlternateContent>
      </w:r>
    </w:p>
    <w:p w14:paraId="0401755D" w14:textId="77777777" w:rsidR="00461630" w:rsidRPr="00320C1B" w:rsidRDefault="009E4A2E">
      <w:pPr>
        <w:spacing w:after="0"/>
        <w:ind w:firstLine="0"/>
        <w:rPr>
          <w:rFonts w:ascii="Times New Roman" w:hAnsi="Times New Roman" w:cs="Times New Roman"/>
          <w:bCs/>
          <w:sz w:val="26"/>
          <w:szCs w:val="26"/>
          <w:lang w:val="it-IT"/>
        </w:rPr>
      </w:pPr>
      <w:r w:rsidRPr="00320C1B">
        <w:rPr>
          <w:noProof/>
        </w:rPr>
        <mc:AlternateContent>
          <mc:Choice Requires="wps">
            <w:drawing>
              <wp:anchor distT="0" distB="0" distL="114300" distR="114300" simplePos="0" relativeHeight="251544576" behindDoc="0" locked="0" layoutInCell="1" allowOverlap="1" wp14:anchorId="7ABCE750" wp14:editId="3C02E438">
                <wp:simplePos x="0" y="0"/>
                <wp:positionH relativeFrom="column">
                  <wp:posOffset>4237355</wp:posOffset>
                </wp:positionH>
                <wp:positionV relativeFrom="paragraph">
                  <wp:posOffset>170180</wp:posOffset>
                </wp:positionV>
                <wp:extent cx="1170940" cy="687070"/>
                <wp:effectExtent l="0" t="0" r="0" b="0"/>
                <wp:wrapNone/>
                <wp:docPr id="3703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687186"/>
                        </a:xfrm>
                        <a:prstGeom prst="rect">
                          <a:avLst/>
                        </a:prstGeom>
                        <a:noFill/>
                        <a:ln>
                          <a:noFill/>
                        </a:ln>
                      </wps:spPr>
                      <wps:txbx>
                        <w:txbxContent>
                          <w:p w14:paraId="241C9F5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7919112F"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51B536B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30007055"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7ABCE750" id="_x0000_s1093" style="position:absolute;left:0;text-align:left;margin-left:333.65pt;margin-top:13.4pt;width:92.2pt;height:54.1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" filled="f" stroked="f">
                <v:textbox>
                  <w:txbxContent>
                    <w:p w14:paraId="241C9F5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7919112F"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51B536B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30007055" w14:textId="77777777" w:rsidR="00854B33" w:rsidRDefault="00854B33">
                      <w:pPr>
                        <w:spacing w:before="0" w:after="0"/>
                        <w:rPr>
                          <w:rFonts w:ascii="Times New Roman" w:hAnsi="Times New Roman" w:cs="Times New Roman"/>
                          <w:i/>
                          <w:sz w:val="26"/>
                          <w:szCs w:val="26"/>
                        </w:rPr>
                      </w:pPr>
                    </w:p>
                  </w:txbxContent>
                </v:textbox>
              </v:rect>
            </w:pict>
          </mc:Fallback>
        </mc:AlternateContent>
      </w:r>
    </w:p>
    <w:p w14:paraId="47002EE7"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36736" behindDoc="0" locked="0" layoutInCell="1" allowOverlap="1" wp14:anchorId="55FA116F" wp14:editId="757BA809">
                <wp:simplePos x="0" y="0"/>
                <wp:positionH relativeFrom="column">
                  <wp:posOffset>3741420</wp:posOffset>
                </wp:positionH>
                <wp:positionV relativeFrom="paragraph">
                  <wp:posOffset>243840</wp:posOffset>
                </wp:positionV>
                <wp:extent cx="387350" cy="0"/>
                <wp:effectExtent l="0" t="76200" r="12700" b="95250"/>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15"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29B58813" id="Straight Arrow Connector 467" o:spid="_x0000_s1026" type="#_x0000_t32" style="position:absolute;margin-left:294.6pt;margin-top:19.2pt;width:30.5pt;height:0;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">
                <v:stroke dashstyle="longDash"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513856" behindDoc="0" locked="0" layoutInCell="1" allowOverlap="1" wp14:anchorId="23EA63DF" wp14:editId="72062C90">
                <wp:simplePos x="0" y="0"/>
                <wp:positionH relativeFrom="margin">
                  <wp:posOffset>1510030</wp:posOffset>
                </wp:positionH>
                <wp:positionV relativeFrom="paragraph">
                  <wp:posOffset>66040</wp:posOffset>
                </wp:positionV>
                <wp:extent cx="1595120" cy="354965"/>
                <wp:effectExtent l="0" t="0" r="24130" b="26035"/>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54965"/>
                        </a:xfrm>
                        <a:prstGeom prst="rect">
                          <a:avLst/>
                        </a:prstGeom>
                        <a:solidFill>
                          <a:srgbClr val="FFFFFF"/>
                        </a:solidFill>
                        <a:ln w="9525">
                          <a:solidFill>
                            <a:srgbClr val="000000"/>
                          </a:solidFill>
                          <a:miter lim="800000"/>
                        </a:ln>
                      </wps:spPr>
                      <wps:txbx>
                        <w:txbxContent>
                          <w:p w14:paraId="507E0C8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wps:txbx>
                      <wps:bodyPr rot="0" vert="horz" wrap="square" lIns="91440" tIns="45720" rIns="91440" bIns="45720" anchor="t" anchorCtr="0" upright="1">
                        <a:noAutofit/>
                      </wps:bodyPr>
                    </wps:wsp>
                  </a:graphicData>
                </a:graphic>
              </wp:anchor>
            </w:drawing>
          </mc:Choice>
          <mc:Fallback>
            <w:pict>
              <v:rect w14:anchorId="23EA63DF" id="Rectangle 479" o:spid="_x0000_s1094" style="position:absolute;left:0;text-align:left;margin-left:118.9pt;margin-top:5.2pt;width:125.6pt;height:27.95pt;z-index:251513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">
                <v:textbox>
                  <w:txbxContent>
                    <w:p w14:paraId="507E0C8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v:textbox>
                <w10:wrap anchorx="margin"/>
              </v:rect>
            </w:pict>
          </mc:Fallback>
        </mc:AlternateContent>
      </w:r>
    </w:p>
    <w:p w14:paraId="6D141DA5"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936768" behindDoc="0" locked="0" layoutInCell="1" allowOverlap="1" wp14:anchorId="71E8863F" wp14:editId="00731B7F">
                <wp:simplePos x="0" y="0"/>
                <wp:positionH relativeFrom="margin">
                  <wp:align>left</wp:align>
                </wp:positionH>
                <wp:positionV relativeFrom="paragraph">
                  <wp:posOffset>61595</wp:posOffset>
                </wp:positionV>
                <wp:extent cx="1339215" cy="542925"/>
                <wp:effectExtent l="0" t="0" r="13335" b="28575"/>
                <wp:wrapNone/>
                <wp:docPr id="83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543192"/>
                        </a:xfrm>
                        <a:prstGeom prst="rect">
                          <a:avLst/>
                        </a:prstGeom>
                        <a:solidFill>
                          <a:srgbClr val="FFFFFF"/>
                        </a:solidFill>
                        <a:ln w="12700">
                          <a:solidFill>
                            <a:srgbClr val="000000"/>
                          </a:solidFill>
                          <a:prstDash val="dash"/>
                          <a:miter lim="800000"/>
                        </a:ln>
                        <a:effectLst/>
                      </wps:spPr>
                      <wps:txbx>
                        <w:txbxContent>
                          <w:p w14:paraId="7B95646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Hệ thống làm lạnh (nước tuần hoàn)</w:t>
                            </w:r>
                          </w:p>
                        </w:txbxContent>
                      </wps:txbx>
                      <wps:bodyPr rot="0" vert="horz" wrap="square" lIns="0" tIns="9144" rIns="0" bIns="9144" anchor="ctr" anchorCtr="0" upright="1">
                        <a:noAutofit/>
                      </wps:bodyPr>
                    </wps:wsp>
                  </a:graphicData>
                </a:graphic>
              </wp:anchor>
            </w:drawing>
          </mc:Choice>
          <mc:Fallback>
            <w:pict>
              <v:shape w14:anchorId="71E8863F" id="Text Box 17" o:spid="_x0000_s1095" type="#_x0000_t202" style="position:absolute;left:0;text-align:left;margin-left:0;margin-top:4.85pt;width:105.45pt;height:42.75pt;z-index:251936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" strokeweight="1pt">
                <v:stroke dashstyle="dash"/>
                <v:textbox inset="0,.72pt,0,.72pt">
                  <w:txbxContent>
                    <w:p w14:paraId="7B95646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Hệ thống làm lạnh (nước tuần hoàn)</w:t>
                      </w:r>
                    </w:p>
                  </w:txbxContent>
                </v:textbox>
                <w10:wrap anchorx="margin"/>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523072" behindDoc="0" locked="0" layoutInCell="1" allowOverlap="1" wp14:anchorId="5AF28D4F" wp14:editId="2623F60E">
                <wp:simplePos x="0" y="0"/>
                <wp:positionH relativeFrom="column">
                  <wp:posOffset>2297430</wp:posOffset>
                </wp:positionH>
                <wp:positionV relativeFrom="paragraph">
                  <wp:posOffset>167005</wp:posOffset>
                </wp:positionV>
                <wp:extent cx="0" cy="314325"/>
                <wp:effectExtent l="76200" t="0" r="57150" b="47625"/>
                <wp:wrapNone/>
                <wp:docPr id="36961" name="Straight Arrow Connector 36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4E539DCC" id="Straight Arrow Connector 36961" o:spid="_x0000_s1026" type="#_x0000_t32" style="position:absolute;margin-left:180.9pt;margin-top:13.15pt;width:0;height:24.75pt;z-index:2515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">
                <v:stroke endarrow="block"/>
              </v:shape>
            </w:pict>
          </mc:Fallback>
        </mc:AlternateContent>
      </w:r>
    </w:p>
    <w:p w14:paraId="37C238F4"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939840" behindDoc="0" locked="0" layoutInCell="1" allowOverlap="1" wp14:anchorId="4CA33AAC" wp14:editId="2D0EAC2E">
                <wp:simplePos x="0" y="0"/>
                <wp:positionH relativeFrom="column">
                  <wp:posOffset>1336040</wp:posOffset>
                </wp:positionH>
                <wp:positionV relativeFrom="paragraph">
                  <wp:posOffset>52070</wp:posOffset>
                </wp:positionV>
                <wp:extent cx="815340" cy="11430"/>
                <wp:effectExtent l="0" t="57150" r="23495" b="102870"/>
                <wp:wrapNone/>
                <wp:docPr id="830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109" cy="11648"/>
                        </a:xfrm>
                        <a:prstGeom prst="straightConnector1">
                          <a:avLst/>
                        </a:prstGeom>
                        <a:noFill/>
                        <a:ln w="9525">
                          <a:solidFill>
                            <a:schemeClr val="tx1"/>
                          </a:solidFill>
                          <a:prstDash val="dash"/>
                          <a:round/>
                          <a:headEnd type="triangle" w="med" len="med"/>
                        </a:ln>
                      </wps:spPr>
                      <wps:bodyPr/>
                    </wps:wsp>
                  </a:graphicData>
                </a:graphic>
              </wp:anchor>
            </w:drawing>
          </mc:Choice>
          <mc:Fallback>
            <w:pict>
              <v:shape w14:anchorId="3D74C18D" id="AutoShape 18" o:spid="_x0000_s1026" type="#_x0000_t32" style="position:absolute;margin-left:105.2pt;margin-top:4.1pt;width:64.2pt;height:.9pt;flip:x y;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" strokecolor="black [3213]">
                <v:stroke dashstyle="dash" start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578368" behindDoc="0" locked="0" layoutInCell="1" allowOverlap="1" wp14:anchorId="26F0366E" wp14:editId="6864EC01">
                <wp:simplePos x="0" y="0"/>
                <wp:positionH relativeFrom="column">
                  <wp:posOffset>3215640</wp:posOffset>
                </wp:positionH>
                <wp:positionV relativeFrom="paragraph">
                  <wp:posOffset>171450</wp:posOffset>
                </wp:positionV>
                <wp:extent cx="997585" cy="471170"/>
                <wp:effectExtent l="0" t="0" r="0" b="5715"/>
                <wp:wrapNone/>
                <wp:docPr id="449"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28" cy="471055"/>
                        </a:xfrm>
                        <a:prstGeom prst="rect">
                          <a:avLst/>
                        </a:prstGeom>
                        <a:noFill/>
                        <a:ln>
                          <a:noFill/>
                        </a:ln>
                      </wps:spPr>
                      <wps:txbx>
                        <w:txbxContent>
                          <w:p w14:paraId="4A8C054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78B450E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890D0BD"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26F0366E" id="_x0000_s1096" style="position:absolute;left:0;text-align:left;margin-left:253.2pt;margin-top:13.5pt;width:78.55pt;height:37.1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" filled="f" stroked="f">
                <v:textbox>
                  <w:txbxContent>
                    <w:p w14:paraId="4A8C054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78B450E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890D0BD"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538432" behindDoc="0" locked="0" layoutInCell="1" allowOverlap="1" wp14:anchorId="02BEDE99" wp14:editId="6F6E4D33">
                <wp:simplePos x="0" y="0"/>
                <wp:positionH relativeFrom="margin">
                  <wp:posOffset>1516380</wp:posOffset>
                </wp:positionH>
                <wp:positionV relativeFrom="paragraph">
                  <wp:posOffset>238760</wp:posOffset>
                </wp:positionV>
                <wp:extent cx="1600200" cy="355600"/>
                <wp:effectExtent l="0" t="0" r="19050" b="26035"/>
                <wp:wrapNone/>
                <wp:docPr id="36963" name="Rectangle 36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5598"/>
                        </a:xfrm>
                        <a:prstGeom prst="rect">
                          <a:avLst/>
                        </a:prstGeom>
                        <a:solidFill>
                          <a:srgbClr val="FFFFFF"/>
                        </a:solidFill>
                        <a:ln w="9525">
                          <a:solidFill>
                            <a:srgbClr val="000000"/>
                          </a:solidFill>
                          <a:miter lim="800000"/>
                        </a:ln>
                      </wps:spPr>
                      <wps:txbx>
                        <w:txbxContent>
                          <w:p w14:paraId="17311F9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w:t>
                            </w:r>
                          </w:p>
                        </w:txbxContent>
                      </wps:txbx>
                      <wps:bodyPr rot="0" vert="horz" wrap="square" lIns="91440" tIns="45720" rIns="91440" bIns="45720" anchor="t" anchorCtr="0" upright="1">
                        <a:noAutofit/>
                      </wps:bodyPr>
                    </wps:wsp>
                  </a:graphicData>
                </a:graphic>
              </wp:anchor>
            </w:drawing>
          </mc:Choice>
          <mc:Fallback>
            <w:pict>
              <v:rect w14:anchorId="02BEDE99" id="Rectangle 36963" o:spid="_x0000_s1097" style="position:absolute;left:0;text-align:left;margin-left:119.4pt;margin-top:18.8pt;width:126pt;height:28pt;z-index:251538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">
                <v:textbox>
                  <w:txbxContent>
                    <w:p w14:paraId="17311F9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w:t>
                      </w:r>
                    </w:p>
                  </w:txbxContent>
                </v:textbox>
                <w10:wrap anchorx="margin"/>
              </v:rect>
            </w:pict>
          </mc:Fallback>
        </mc:AlternateContent>
      </w:r>
    </w:p>
    <w:p w14:paraId="310FC5C7"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532288" behindDoc="0" locked="0" layoutInCell="1" allowOverlap="1" wp14:anchorId="75949184" wp14:editId="5F9F6CC3">
                <wp:simplePos x="0" y="0"/>
                <wp:positionH relativeFrom="column">
                  <wp:posOffset>3118485</wp:posOffset>
                </wp:positionH>
                <wp:positionV relativeFrom="paragraph">
                  <wp:posOffset>149860</wp:posOffset>
                </wp:positionV>
                <wp:extent cx="619125" cy="0"/>
                <wp:effectExtent l="0" t="0" r="0" b="0"/>
                <wp:wrapNone/>
                <wp:docPr id="36965" name="Straight Connector 36965"/>
                <wp:cNvGraphicFramePr/>
                <a:graphic xmlns:a="http://schemas.openxmlformats.org/drawingml/2006/main">
                  <a:graphicData uri="http://schemas.microsoft.com/office/word/2010/wordprocessingShape">
                    <wps:wsp>
                      <wps:cNvCnPr/>
                      <wps:spPr>
                        <a:xfrm flipH="1">
                          <a:off x="0" y="0"/>
                          <a:ext cx="619203"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B55856" id="Straight Connector 36965" o:spid="_x0000_s1026" style="position:absolute;flip:x;z-index:251532288;visibility:visible;mso-wrap-style:square;mso-wrap-distance-left:9pt;mso-wrap-distance-top:0;mso-wrap-distance-right:9pt;mso-wrap-distance-bottom:0;mso-position-horizontal:absolute;mso-position-horizontal-relative:text;mso-position-vertical:absolute;mso-position-vertical-relative:text" from="245.55pt,11.8pt" to="29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" strokecolor="black [3040]">
                <v:stroke dashstyle="longDash"/>
              </v:line>
            </w:pict>
          </mc:Fallback>
        </mc:AlternateContent>
      </w:r>
    </w:p>
    <w:p w14:paraId="452334AA"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495424" behindDoc="0" locked="0" layoutInCell="1" allowOverlap="1" wp14:anchorId="021C5FC4" wp14:editId="15929D66">
                <wp:simplePos x="0" y="0"/>
                <wp:positionH relativeFrom="column">
                  <wp:posOffset>4746625</wp:posOffset>
                </wp:positionH>
                <wp:positionV relativeFrom="paragraph">
                  <wp:posOffset>71120</wp:posOffset>
                </wp:positionV>
                <wp:extent cx="1633220" cy="887095"/>
                <wp:effectExtent l="0" t="0" r="0" b="8255"/>
                <wp:wrapNone/>
                <wp:docPr id="459"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180" cy="887104"/>
                        </a:xfrm>
                        <a:prstGeom prst="rect">
                          <a:avLst/>
                        </a:prstGeom>
                        <a:noFill/>
                        <a:ln>
                          <a:noFill/>
                        </a:ln>
                      </wps:spPr>
                      <wps:txbx>
                        <w:txbxContent>
                          <w:p w14:paraId="3971EBB0"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626B81D9"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CTNH (vệ sinh khô)</w:t>
                            </w:r>
                          </w:p>
                          <w:p w14:paraId="5161438A"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1B68D994" w14:textId="77777777" w:rsidR="00854B33" w:rsidRDefault="00854B33"/>
                        </w:txbxContent>
                      </wps:txbx>
                      <wps:bodyPr rot="0" vert="horz" wrap="square" lIns="91440" tIns="45720" rIns="91440" bIns="45720" anchor="t" anchorCtr="0" upright="1">
                        <a:noAutofit/>
                      </wps:bodyPr>
                    </wps:wsp>
                  </a:graphicData>
                </a:graphic>
              </wp:anchor>
            </w:drawing>
          </mc:Choice>
          <mc:Fallback>
            <w:pict>
              <v:rect w14:anchorId="021C5FC4" id="_x0000_s1098" style="position:absolute;left:0;text-align:left;margin-left:373.75pt;margin-top:5.6pt;width:128.6pt;height:69.8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" filled="f" stroked="f">
                <v:textbox>
                  <w:txbxContent>
                    <w:p w14:paraId="3971EBB0"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626B81D9"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CTNH (vệ sinh khô)</w:t>
                      </w:r>
                    </w:p>
                    <w:p w14:paraId="5161438A"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1B68D994" w14:textId="77777777" w:rsidR="00854B33" w:rsidRDefault="00854B33"/>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587584" behindDoc="0" locked="0" layoutInCell="1" allowOverlap="1" wp14:anchorId="34AD1891" wp14:editId="6F943A3B">
                <wp:simplePos x="0" y="0"/>
                <wp:positionH relativeFrom="column">
                  <wp:posOffset>2056130</wp:posOffset>
                </wp:positionH>
                <wp:positionV relativeFrom="paragraph">
                  <wp:posOffset>60325</wp:posOffset>
                </wp:positionV>
                <wp:extent cx="247650" cy="348615"/>
                <wp:effectExtent l="38100" t="0" r="19050" b="51435"/>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348615"/>
                        </a:xfrm>
                        <a:prstGeom prst="straightConnector1">
                          <a:avLst/>
                        </a:prstGeom>
                        <a:noFill/>
                        <a:ln w="9525">
                          <a:solidFill>
                            <a:srgbClr val="000000"/>
                          </a:solidFill>
                          <a:round/>
                          <a:tailEnd type="triangle" w="med" len="med"/>
                        </a:ln>
                      </wps:spPr>
                      <wps:bodyPr/>
                    </wps:wsp>
                  </a:graphicData>
                </a:graphic>
              </wp:anchor>
            </w:drawing>
          </mc:Choice>
          <mc:Fallback>
            <w:pict>
              <v:shape w14:anchorId="47D155C0" id="Straight Arrow Connector 453" o:spid="_x0000_s1026" type="#_x0000_t32" style="position:absolute;margin-left:161.9pt;margin-top:4.75pt;width:19.5pt;height:27.45pt;flip:x;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">
                <v:stroke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12160" behindDoc="0" locked="0" layoutInCell="1" allowOverlap="1" wp14:anchorId="248AD52F" wp14:editId="7D212757">
                <wp:simplePos x="0" y="0"/>
                <wp:positionH relativeFrom="column">
                  <wp:posOffset>2876550</wp:posOffset>
                </wp:positionH>
                <wp:positionV relativeFrom="paragraph">
                  <wp:posOffset>65405</wp:posOffset>
                </wp:positionV>
                <wp:extent cx="964565" cy="323850"/>
                <wp:effectExtent l="0" t="0" r="64770" b="76200"/>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277" cy="323850"/>
                        </a:xfrm>
                        <a:prstGeom prst="straightConnector1">
                          <a:avLst/>
                        </a:prstGeom>
                        <a:noFill/>
                        <a:ln w="9525">
                          <a:solidFill>
                            <a:srgbClr val="000000"/>
                          </a:solidFill>
                          <a:round/>
                          <a:tailEnd type="triangle" w="med" len="med"/>
                        </a:ln>
                      </wps:spPr>
                      <wps:bodyPr/>
                    </wps:wsp>
                  </a:graphicData>
                </a:graphic>
              </wp:anchor>
            </w:drawing>
          </mc:Choice>
          <mc:Fallback>
            <w:pict>
              <v:shape w14:anchorId="5004F5A5" id="Straight Arrow Connector 457" o:spid="_x0000_s1026" type="#_x0000_t32" style="position:absolute;margin-left:226.5pt;margin-top:5.15pt;width:75.95pt;height:25.5pt;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">
                <v:stroke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06016" behindDoc="0" locked="0" layoutInCell="1" allowOverlap="1" wp14:anchorId="7BEF2871" wp14:editId="20EF705D">
                <wp:simplePos x="0" y="0"/>
                <wp:positionH relativeFrom="column">
                  <wp:posOffset>442595</wp:posOffset>
                </wp:positionH>
                <wp:positionV relativeFrom="paragraph">
                  <wp:posOffset>62230</wp:posOffset>
                </wp:positionV>
                <wp:extent cx="1236345" cy="323850"/>
                <wp:effectExtent l="19050" t="0" r="20955" b="76200"/>
                <wp:wrapNone/>
                <wp:docPr id="456" name="Straight Arrow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6518" cy="323965"/>
                        </a:xfrm>
                        <a:prstGeom prst="straightConnector1">
                          <a:avLst/>
                        </a:prstGeom>
                        <a:noFill/>
                        <a:ln w="9525">
                          <a:solidFill>
                            <a:srgbClr val="000000"/>
                          </a:solidFill>
                          <a:round/>
                          <a:tailEnd type="triangle" w="med" len="med"/>
                        </a:ln>
                      </wps:spPr>
                      <wps:bodyPr/>
                    </wps:wsp>
                  </a:graphicData>
                </a:graphic>
              </wp:anchor>
            </w:drawing>
          </mc:Choice>
          <mc:Fallback>
            <w:pict>
              <v:shape w14:anchorId="017BDB94" id="Straight Arrow Connector 456" o:spid="_x0000_s1026" type="#_x0000_t32" style="position:absolute;margin-left:34.85pt;margin-top:4.9pt;width:97.35pt;height:25.5pt;flip:x;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">
                <v:stroke endarrow="block"/>
              </v:shape>
            </w:pict>
          </mc:Fallback>
        </mc:AlternateContent>
      </w:r>
    </w:p>
    <w:p w14:paraId="72A841A2" w14:textId="77777777" w:rsidR="00461630" w:rsidRPr="00320C1B" w:rsidRDefault="006C55A8">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581440" behindDoc="0" locked="0" layoutInCell="1" allowOverlap="1" wp14:anchorId="1CB65643" wp14:editId="1A17FDD7">
                <wp:simplePos x="0" y="0"/>
                <wp:positionH relativeFrom="margin">
                  <wp:posOffset>1234440</wp:posOffset>
                </wp:positionH>
                <wp:positionV relativeFrom="paragraph">
                  <wp:posOffset>135255</wp:posOffset>
                </wp:positionV>
                <wp:extent cx="1209675" cy="354965"/>
                <wp:effectExtent l="0" t="0" r="28575" b="2603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54965"/>
                        </a:xfrm>
                        <a:prstGeom prst="rect">
                          <a:avLst/>
                        </a:prstGeom>
                        <a:solidFill>
                          <a:srgbClr val="FFFFFF"/>
                        </a:solidFill>
                        <a:ln w="9525">
                          <a:solidFill>
                            <a:srgbClr val="000000"/>
                          </a:solidFill>
                          <a:miter lim="800000"/>
                        </a:ln>
                      </wps:spPr>
                      <wps:txbx>
                        <w:txbxContent>
                          <w:p w14:paraId="7CC2AB3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Cấn </w:t>
                            </w:r>
                            <w:r w:rsidRPr="005E0869">
                              <w:rPr>
                                <w:rFonts w:ascii="Times New Roman" w:hAnsi="Times New Roman" w:cs="Times New Roman"/>
                                <w:sz w:val="26"/>
                                <w:szCs w:val="26"/>
                              </w:rPr>
                              <w:t>bế/đục lỗ</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CB65643" id="Rectangle 452" o:spid="_x0000_s1099" style="position:absolute;left:0;text-align:left;margin-left:97.2pt;margin-top:10.65pt;width:95.25pt;height:27.95pt;z-index:25158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">
                <v:textbox>
                  <w:txbxContent>
                    <w:p w14:paraId="7CC2AB3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Cấn </w:t>
                      </w:r>
                      <w:r w:rsidRPr="005E0869">
                        <w:rPr>
                          <w:rFonts w:ascii="Times New Roman" w:hAnsi="Times New Roman" w:cs="Times New Roman"/>
                          <w:sz w:val="26"/>
                          <w:szCs w:val="26"/>
                        </w:rPr>
                        <w:t>bế/đục lỗ</w:t>
                      </w:r>
                    </w:p>
                  </w:txbxContent>
                </v:textbox>
                <w10:wrap anchorx="margin"/>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599872" behindDoc="0" locked="0" layoutInCell="1" allowOverlap="1" wp14:anchorId="2571EF1C" wp14:editId="1EEEBC06">
                <wp:simplePos x="0" y="0"/>
                <wp:positionH relativeFrom="margin">
                  <wp:posOffset>2568575</wp:posOffset>
                </wp:positionH>
                <wp:positionV relativeFrom="paragraph">
                  <wp:posOffset>144145</wp:posOffset>
                </wp:positionV>
                <wp:extent cx="1934210" cy="354965"/>
                <wp:effectExtent l="0" t="0" r="28575" b="2603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095" cy="354965"/>
                        </a:xfrm>
                        <a:prstGeom prst="rect">
                          <a:avLst/>
                        </a:prstGeom>
                        <a:solidFill>
                          <a:srgbClr val="FFFFFF"/>
                        </a:solidFill>
                        <a:ln w="9525">
                          <a:solidFill>
                            <a:srgbClr val="000000"/>
                          </a:solidFill>
                          <a:miter lim="800000"/>
                        </a:ln>
                      </wps:spPr>
                      <wps:txbx>
                        <w:txbxContent>
                          <w:p w14:paraId="090BF46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 nhựa</w:t>
                            </w:r>
                          </w:p>
                        </w:txbxContent>
                      </wps:txbx>
                      <wps:bodyPr rot="0" vert="horz" wrap="square" lIns="91440" tIns="45720" rIns="91440" bIns="45720" anchor="t" anchorCtr="0" upright="1">
                        <a:noAutofit/>
                      </wps:bodyPr>
                    </wps:wsp>
                  </a:graphicData>
                </a:graphic>
              </wp:anchor>
            </w:drawing>
          </mc:Choice>
          <mc:Fallback>
            <w:pict>
              <v:rect w14:anchorId="2571EF1C" id="Rectangle 455" o:spid="_x0000_s1100" style="position:absolute;left:0;text-align:left;margin-left:202.25pt;margin-top:11.35pt;width:152.3pt;height:27.95pt;z-index:251599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">
                <v:textbox>
                  <w:txbxContent>
                    <w:p w14:paraId="090BF46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 nhựa</w:t>
                      </w:r>
                    </w:p>
                  </w:txbxContent>
                </v:textbox>
                <w10:wrap anchorx="margin"/>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593728" behindDoc="0" locked="0" layoutInCell="1" allowOverlap="1" wp14:anchorId="47AFE428" wp14:editId="41D0B24A">
                <wp:simplePos x="0" y="0"/>
                <wp:positionH relativeFrom="margin">
                  <wp:posOffset>-325120</wp:posOffset>
                </wp:positionH>
                <wp:positionV relativeFrom="paragraph">
                  <wp:posOffset>133985</wp:posOffset>
                </wp:positionV>
                <wp:extent cx="1268730" cy="354965"/>
                <wp:effectExtent l="0" t="0" r="26670" b="2603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54965"/>
                        </a:xfrm>
                        <a:prstGeom prst="rect">
                          <a:avLst/>
                        </a:prstGeom>
                        <a:solidFill>
                          <a:srgbClr val="FFFFFF"/>
                        </a:solidFill>
                        <a:ln w="9525">
                          <a:solidFill>
                            <a:srgbClr val="000000"/>
                          </a:solidFill>
                          <a:miter lim="800000"/>
                        </a:ln>
                      </wps:spPr>
                      <wps:txbx>
                        <w:txbxContent>
                          <w:p w14:paraId="33C2137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làm túi</w:t>
                            </w:r>
                          </w:p>
                        </w:txbxContent>
                      </wps:txbx>
                      <wps:bodyPr rot="0" vert="horz" wrap="square" lIns="91440" tIns="45720" rIns="91440" bIns="45720" anchor="t" anchorCtr="0" upright="1">
                        <a:noAutofit/>
                      </wps:bodyPr>
                    </wps:wsp>
                  </a:graphicData>
                </a:graphic>
              </wp:anchor>
            </w:drawing>
          </mc:Choice>
          <mc:Fallback>
            <w:pict>
              <v:rect w14:anchorId="47AFE428" id="Rectangle 454" o:spid="_x0000_s1101" style="position:absolute;left:0;text-align:left;margin-left:-25.6pt;margin-top:10.55pt;width:99.9pt;height:27.95pt;z-index:251593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">
                <v:textbox>
                  <w:txbxContent>
                    <w:p w14:paraId="33C2137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làm túi</w:t>
                      </w:r>
                    </w:p>
                  </w:txbxContent>
                </v:textbox>
                <w10:wrap anchorx="margin"/>
              </v:rect>
            </w:pict>
          </mc:Fallback>
        </mc:AlternateContent>
      </w:r>
    </w:p>
    <w:p w14:paraId="3BEAE8ED"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79744" behindDoc="0" locked="0" layoutInCell="1" allowOverlap="1" wp14:anchorId="7E549FF7" wp14:editId="0F89B3D4">
                <wp:simplePos x="0" y="0"/>
                <wp:positionH relativeFrom="column">
                  <wp:posOffset>3397250</wp:posOffset>
                </wp:positionH>
                <wp:positionV relativeFrom="paragraph">
                  <wp:posOffset>232410</wp:posOffset>
                </wp:positionV>
                <wp:extent cx="0" cy="1324610"/>
                <wp:effectExtent l="76200" t="0" r="57150" b="47625"/>
                <wp:wrapNone/>
                <wp:docPr id="36932" name="Straight Connector 36932"/>
                <wp:cNvGraphicFramePr/>
                <a:graphic xmlns:a="http://schemas.openxmlformats.org/drawingml/2006/main">
                  <a:graphicData uri="http://schemas.microsoft.com/office/word/2010/wordprocessingShape">
                    <wps:wsp>
                      <wps:cNvCnPr/>
                      <wps:spPr>
                        <a:xfrm>
                          <a:off x="0" y="0"/>
                          <a:ext cx="0" cy="132449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4C4886" id="Straight Connector 3693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7.5pt,18.3pt" to="267.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" strokecolor="black [3040]">
                <v:stroke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73600" behindDoc="0" locked="0" layoutInCell="1" allowOverlap="1" wp14:anchorId="30C4917A" wp14:editId="000DB769">
                <wp:simplePos x="0" y="0"/>
                <wp:positionH relativeFrom="column">
                  <wp:posOffset>1720850</wp:posOffset>
                </wp:positionH>
                <wp:positionV relativeFrom="paragraph">
                  <wp:posOffset>239395</wp:posOffset>
                </wp:positionV>
                <wp:extent cx="0" cy="314325"/>
                <wp:effectExtent l="0" t="0" r="38100" b="28575"/>
                <wp:wrapNone/>
                <wp:docPr id="36931" name="Straight Arrow Connector 36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5124B2F0" id="Straight Arrow Connector 36931" o:spid="_x0000_s1026" type="#_x0000_t32" style="position:absolute;margin-left:135.5pt;margin-top:18.85pt;width:0;height:24.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"/>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2941F290" wp14:editId="620359BA">
                <wp:simplePos x="0" y="0"/>
                <wp:positionH relativeFrom="column">
                  <wp:posOffset>339725</wp:posOffset>
                </wp:positionH>
                <wp:positionV relativeFrom="paragraph">
                  <wp:posOffset>234950</wp:posOffset>
                </wp:positionV>
                <wp:extent cx="0" cy="314325"/>
                <wp:effectExtent l="0" t="0" r="38100" b="28575"/>
                <wp:wrapNone/>
                <wp:docPr id="36929" name="Straight Arrow Connector 36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76351F5B" id="Straight Arrow Connector 36929" o:spid="_x0000_s1026" type="#_x0000_t32" style="position:absolute;margin-left:26.75pt;margin-top:18.5pt;width:0;height:2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"/>
            </w:pict>
          </mc:Fallback>
        </mc:AlternateContent>
      </w:r>
      <w:r w:rsidRPr="00320C1B">
        <w:rPr>
          <w:rFonts w:ascii="Times New Roman" w:hAnsi="Times New Roman"/>
          <w:noProof/>
          <w:sz w:val="26"/>
          <w:szCs w:val="26"/>
        </w:rPr>
        <mc:AlternateContent>
          <mc:Choice Requires="wps">
            <w:drawing>
              <wp:anchor distT="0" distB="0" distL="114300" distR="114300" simplePos="0" relativeHeight="251507712" behindDoc="0" locked="0" layoutInCell="1" allowOverlap="1" wp14:anchorId="35960CC3" wp14:editId="587466A9">
                <wp:simplePos x="0" y="0"/>
                <wp:positionH relativeFrom="column">
                  <wp:posOffset>4505960</wp:posOffset>
                </wp:positionH>
                <wp:positionV relativeFrom="paragraph">
                  <wp:posOffset>42545</wp:posOffset>
                </wp:positionV>
                <wp:extent cx="202565" cy="5715"/>
                <wp:effectExtent l="0" t="76200" r="26670" b="90170"/>
                <wp:wrapNone/>
                <wp:docPr id="36974" name="Straight Arrow Connector 36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365" cy="5542"/>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5F27715B" id="Straight Arrow Connector 36974" o:spid="_x0000_s1026" type="#_x0000_t32" style="position:absolute;margin-left:354.8pt;margin-top:3.35pt;width:15.95pt;height:.45pt;flip:y;z-index:25150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">
                <v:stroke dashstyle="longDash"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30592" behindDoc="0" locked="0" layoutInCell="1" allowOverlap="1" wp14:anchorId="049348B9" wp14:editId="2159A731">
                <wp:simplePos x="0" y="0"/>
                <wp:positionH relativeFrom="margin">
                  <wp:posOffset>942340</wp:posOffset>
                </wp:positionH>
                <wp:positionV relativeFrom="paragraph">
                  <wp:posOffset>49530</wp:posOffset>
                </wp:positionV>
                <wp:extent cx="279400" cy="0"/>
                <wp:effectExtent l="38100" t="76200" r="25400" b="95250"/>
                <wp:wrapNone/>
                <wp:docPr id="463" name="Straight Connector 463"/>
                <wp:cNvGraphicFramePr/>
                <a:graphic xmlns:a="http://schemas.openxmlformats.org/drawingml/2006/main">
                  <a:graphicData uri="http://schemas.microsoft.com/office/word/2010/wordprocessingShape">
                    <wps:wsp>
                      <wps:cNvCnPr/>
                      <wps:spPr>
                        <a:xfrm>
                          <a:off x="0" y="0"/>
                          <a:ext cx="279400" cy="0"/>
                        </a:xfrm>
                        <a:prstGeom prst="line">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7BAE6A" id="Straight Connector 463" o:spid="_x0000_s1026" style="position:absolute;z-index:251630592;visibility:visible;mso-wrap-style:square;mso-wrap-distance-left:9pt;mso-wrap-distance-top:0;mso-wrap-distance-right:9pt;mso-wrap-distance-bottom:0;mso-position-horizontal:absolute;mso-position-horizontal-relative:margin;mso-position-vertical:absolute;mso-position-vertical-relative:text" from="74.2pt,3.9pt" to="96.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" strokecolor="black [3040]">
                <v:stroke startarrow="block" endarrow="block"/>
                <w10:wrap anchorx="margin"/>
              </v:line>
            </w:pict>
          </mc:Fallback>
        </mc:AlternateContent>
      </w:r>
    </w:p>
    <w:p w14:paraId="3DF6965A" w14:textId="77777777" w:rsidR="00461630" w:rsidRPr="00320C1B" w:rsidRDefault="00461630">
      <w:pPr>
        <w:spacing w:after="0"/>
        <w:ind w:firstLine="0"/>
        <w:rPr>
          <w:rFonts w:ascii="Times New Roman" w:hAnsi="Times New Roman"/>
          <w:sz w:val="26"/>
          <w:szCs w:val="26"/>
          <w:lang w:val="it-IT"/>
        </w:rPr>
      </w:pPr>
    </w:p>
    <w:p w14:paraId="37F2D4C3"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61312" behindDoc="0" locked="0" layoutInCell="1" allowOverlap="1" wp14:anchorId="076FCF4E" wp14:editId="6770A845">
                <wp:simplePos x="0" y="0"/>
                <wp:positionH relativeFrom="column">
                  <wp:posOffset>338455</wp:posOffset>
                </wp:positionH>
                <wp:positionV relativeFrom="paragraph">
                  <wp:posOffset>17145</wp:posOffset>
                </wp:positionV>
                <wp:extent cx="1374140" cy="0"/>
                <wp:effectExtent l="0" t="0" r="0" b="0"/>
                <wp:wrapNone/>
                <wp:docPr id="36928" name="Straight Connector 36928"/>
                <wp:cNvGraphicFramePr/>
                <a:graphic xmlns:a="http://schemas.openxmlformats.org/drawingml/2006/main">
                  <a:graphicData uri="http://schemas.microsoft.com/office/word/2010/wordprocessingShape">
                    <wps:wsp>
                      <wps:cNvCnPr/>
                      <wps:spPr>
                        <a:xfrm flipH="1">
                          <a:off x="0" y="0"/>
                          <a:ext cx="1374371"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0D9FBD" id="Straight Connector 36928"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6.65pt,1.35pt" to="13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" strokecolor="black [3040]"/>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55168" behindDoc="0" locked="0" layoutInCell="1" allowOverlap="1" wp14:anchorId="67F43D19" wp14:editId="1FD8E6B7">
                <wp:simplePos x="0" y="0"/>
                <wp:positionH relativeFrom="column">
                  <wp:posOffset>1024890</wp:posOffset>
                </wp:positionH>
                <wp:positionV relativeFrom="paragraph">
                  <wp:posOffset>28575</wp:posOffset>
                </wp:positionV>
                <wp:extent cx="0" cy="314325"/>
                <wp:effectExtent l="76200" t="0" r="57150" b="47625"/>
                <wp:wrapNone/>
                <wp:docPr id="36927" name="Straight Arrow Connector 36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431AE619" id="Straight Arrow Connector 36927" o:spid="_x0000_s1026" type="#_x0000_t32" style="position:absolute;margin-left:80.7pt;margin-top:2.25pt;width:0;height:24.7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">
                <v:stroke endarrow="block"/>
              </v:shape>
            </w:pict>
          </mc:Fallback>
        </mc:AlternateContent>
      </w:r>
    </w:p>
    <w:p w14:paraId="79D8FD0D"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24448" behindDoc="0" locked="0" layoutInCell="1" allowOverlap="1" wp14:anchorId="5F17ACE8" wp14:editId="2A51237D">
                <wp:simplePos x="0" y="0"/>
                <wp:positionH relativeFrom="column">
                  <wp:posOffset>995680</wp:posOffset>
                </wp:positionH>
                <wp:positionV relativeFrom="paragraph">
                  <wp:posOffset>436245</wp:posOffset>
                </wp:positionV>
                <wp:extent cx="0" cy="314325"/>
                <wp:effectExtent l="76200" t="0" r="57150" b="47625"/>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25D06E47" id="Straight Arrow Connector 461" o:spid="_x0000_s1026" type="#_x0000_t32" style="position:absolute;margin-left:78.4pt;margin-top:34.35pt;width:0;height:24.75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">
                <v:stroke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18304" behindDoc="0" locked="0" layoutInCell="1" allowOverlap="1" wp14:anchorId="05CB38C6" wp14:editId="604DA68B">
                <wp:simplePos x="0" y="0"/>
                <wp:positionH relativeFrom="margin">
                  <wp:posOffset>207010</wp:posOffset>
                </wp:positionH>
                <wp:positionV relativeFrom="paragraph">
                  <wp:posOffset>86995</wp:posOffset>
                </wp:positionV>
                <wp:extent cx="1651000" cy="354965"/>
                <wp:effectExtent l="0" t="0" r="25400" b="2603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354965"/>
                        </a:xfrm>
                        <a:prstGeom prst="rect">
                          <a:avLst/>
                        </a:prstGeom>
                        <a:solidFill>
                          <a:srgbClr val="FFFFFF"/>
                        </a:solidFill>
                        <a:ln w="9525">
                          <a:solidFill>
                            <a:srgbClr val="000000"/>
                          </a:solidFill>
                          <a:miter lim="800000"/>
                        </a:ln>
                      </wps:spPr>
                      <wps:txbx>
                        <w:txbxContent>
                          <w:p w14:paraId="7891759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Hàn gáy </w:t>
                            </w:r>
                            <w:r>
                              <w:rPr>
                                <w:rFonts w:ascii="Times New Roman" w:hAnsi="Times New Roman"/>
                                <w:sz w:val="26"/>
                                <w:szCs w:val="26"/>
                              </w:rPr>
                              <w:t>sóng siêu âm</w:t>
                            </w:r>
                          </w:p>
                        </w:txbxContent>
                      </wps:txbx>
                      <wps:bodyPr rot="0" vert="horz" wrap="square" lIns="91440" tIns="45720" rIns="91440" bIns="45720" anchor="t" anchorCtr="0" upright="1">
                        <a:noAutofit/>
                      </wps:bodyPr>
                    </wps:wsp>
                  </a:graphicData>
                </a:graphic>
              </wp:anchor>
            </w:drawing>
          </mc:Choice>
          <mc:Fallback>
            <w:pict>
              <v:rect w14:anchorId="05CB38C6" id="Rectangle 460" o:spid="_x0000_s1102" style="position:absolute;left:0;text-align:left;margin-left:16.3pt;margin-top:6.85pt;width:130pt;height:27.95pt;z-index:25161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">
                <v:textbox>
                  <w:txbxContent>
                    <w:p w14:paraId="7891759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Hàn gáy </w:t>
                      </w:r>
                      <w:r>
                        <w:rPr>
                          <w:rFonts w:ascii="Times New Roman" w:hAnsi="Times New Roman"/>
                          <w:sz w:val="26"/>
                          <w:szCs w:val="26"/>
                        </w:rPr>
                        <w:t>sóng siêu âm</w:t>
                      </w:r>
                    </w:p>
                  </w:txbxContent>
                </v:textbox>
                <w10:wrap anchorx="margin"/>
              </v:rect>
            </w:pict>
          </mc:Fallback>
        </mc:AlternateContent>
      </w:r>
    </w:p>
    <w:p w14:paraId="1470CF1D" w14:textId="77777777" w:rsidR="00461630" w:rsidRPr="00320C1B" w:rsidRDefault="00461630">
      <w:pPr>
        <w:spacing w:after="0"/>
        <w:ind w:firstLine="0"/>
        <w:rPr>
          <w:rFonts w:ascii="Times New Roman" w:hAnsi="Times New Roman"/>
          <w:sz w:val="26"/>
          <w:szCs w:val="26"/>
          <w:lang w:val="it-IT"/>
        </w:rPr>
      </w:pPr>
    </w:p>
    <w:p w14:paraId="46C65AE2"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42880" behindDoc="0" locked="0" layoutInCell="1" allowOverlap="1" wp14:anchorId="1DFB1F8E" wp14:editId="45F64421">
                <wp:simplePos x="0" y="0"/>
                <wp:positionH relativeFrom="margin">
                  <wp:posOffset>203835</wp:posOffset>
                </wp:positionH>
                <wp:positionV relativeFrom="paragraph">
                  <wp:posOffset>231140</wp:posOffset>
                </wp:positionV>
                <wp:extent cx="3607435" cy="354965"/>
                <wp:effectExtent l="0" t="0" r="12065" b="2603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435" cy="354965"/>
                        </a:xfrm>
                        <a:prstGeom prst="rect">
                          <a:avLst/>
                        </a:prstGeom>
                        <a:solidFill>
                          <a:srgbClr val="FFFFFF"/>
                        </a:solidFill>
                        <a:ln w="9525">
                          <a:solidFill>
                            <a:srgbClr val="000000"/>
                          </a:solidFill>
                          <a:miter lim="800000"/>
                        </a:ln>
                      </wps:spPr>
                      <wps:txbx>
                        <w:txbxContent>
                          <w:p w14:paraId="02B411A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lụa/in offset</w:t>
                            </w:r>
                          </w:p>
                        </w:txbxContent>
                      </wps:txbx>
                      <wps:bodyPr rot="0" vert="horz" wrap="square" lIns="91440" tIns="45720" rIns="91440" bIns="45720" anchor="t" anchorCtr="0" upright="1">
                        <a:noAutofit/>
                      </wps:bodyPr>
                    </wps:wsp>
                  </a:graphicData>
                </a:graphic>
              </wp:anchor>
            </w:drawing>
          </mc:Choice>
          <mc:Fallback>
            <w:pict>
              <v:rect w14:anchorId="1DFB1F8E" id="Rectangle 468" o:spid="_x0000_s1103" style="position:absolute;left:0;text-align:left;margin-left:16.05pt;margin-top:18.2pt;width:284.05pt;height:27.95pt;z-index:251642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">
                <v:textbox>
                  <w:txbxContent>
                    <w:p w14:paraId="02B411A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lụa/in offset</w:t>
                      </w:r>
                    </w:p>
                  </w:txbxContent>
                </v:textbox>
                <w10:wrap anchorx="margin"/>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501568" behindDoc="0" locked="0" layoutInCell="1" allowOverlap="1" wp14:anchorId="13A09303" wp14:editId="12349895">
                <wp:simplePos x="0" y="0"/>
                <wp:positionH relativeFrom="column">
                  <wp:posOffset>4175760</wp:posOffset>
                </wp:positionH>
                <wp:positionV relativeFrom="paragraph">
                  <wp:posOffset>161290</wp:posOffset>
                </wp:positionV>
                <wp:extent cx="1641475" cy="623570"/>
                <wp:effectExtent l="0" t="0" r="0" b="5715"/>
                <wp:wrapNone/>
                <wp:docPr id="464"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257" cy="623505"/>
                        </a:xfrm>
                        <a:prstGeom prst="rect">
                          <a:avLst/>
                        </a:prstGeom>
                        <a:noFill/>
                        <a:ln>
                          <a:noFill/>
                        </a:ln>
                      </wps:spPr>
                      <wps:txbx>
                        <w:txbxContent>
                          <w:p w14:paraId="749BA62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dung môi</w:t>
                            </w:r>
                          </w:p>
                          <w:p w14:paraId="12414F8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nguy hại</w:t>
                            </w:r>
                          </w:p>
                          <w:p w14:paraId="6E95AEF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F65EBEE"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13A09303" id="_x0000_s1104" style="position:absolute;left:0;text-align:left;margin-left:328.8pt;margin-top:12.7pt;width:129.25pt;height:49.1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" filled="f" stroked="f">
                <v:textbox>
                  <w:txbxContent>
                    <w:p w14:paraId="749BA62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dung môi</w:t>
                      </w:r>
                    </w:p>
                    <w:p w14:paraId="12414F8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nguy hại</w:t>
                      </w:r>
                    </w:p>
                    <w:p w14:paraId="6E95AEF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F65EBEE" w14:textId="77777777" w:rsidR="00854B33" w:rsidRDefault="00854B33">
                      <w:pPr>
                        <w:spacing w:before="0" w:after="0"/>
                        <w:rPr>
                          <w:rFonts w:ascii="Times New Roman" w:hAnsi="Times New Roman" w:cs="Times New Roman"/>
                          <w:i/>
                          <w:sz w:val="26"/>
                          <w:szCs w:val="26"/>
                        </w:rPr>
                      </w:pPr>
                    </w:p>
                  </w:txbxContent>
                </v:textbox>
              </v:rect>
            </w:pict>
          </mc:Fallback>
        </mc:AlternateContent>
      </w:r>
    </w:p>
    <w:p w14:paraId="429977A7"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49024" behindDoc="0" locked="0" layoutInCell="1" allowOverlap="1" wp14:anchorId="06CE5257" wp14:editId="34398EA6">
                <wp:simplePos x="0" y="0"/>
                <wp:positionH relativeFrom="column">
                  <wp:posOffset>3815080</wp:posOffset>
                </wp:positionH>
                <wp:positionV relativeFrom="paragraph">
                  <wp:posOffset>147955</wp:posOffset>
                </wp:positionV>
                <wp:extent cx="387350" cy="0"/>
                <wp:effectExtent l="0" t="76200" r="12700" b="95250"/>
                <wp:wrapNone/>
                <wp:docPr id="473"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6EC8CC5B" id="Straight Arrow Connector 473" o:spid="_x0000_s1026" type="#_x0000_t32" style="position:absolute;margin-left:300.4pt;margin-top:11.65pt;width:30.5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">
                <v:stroke dashstyle="longDash" endarrow="block"/>
              </v:shape>
            </w:pict>
          </mc:Fallback>
        </mc:AlternateContent>
      </w:r>
    </w:p>
    <w:p w14:paraId="14901C8F"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85888" behindDoc="0" locked="0" layoutInCell="1" allowOverlap="1" wp14:anchorId="1F22553E" wp14:editId="032CE453">
                <wp:simplePos x="0" y="0"/>
                <wp:positionH relativeFrom="column">
                  <wp:posOffset>2055495</wp:posOffset>
                </wp:positionH>
                <wp:positionV relativeFrom="paragraph">
                  <wp:posOffset>72390</wp:posOffset>
                </wp:positionV>
                <wp:extent cx="0" cy="314325"/>
                <wp:effectExtent l="76200" t="0" r="57150" b="47625"/>
                <wp:wrapNone/>
                <wp:docPr id="36933" name="Straight Arrow Connector 36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2B3F278F" id="Straight Arrow Connector 36933" o:spid="_x0000_s1026" type="#_x0000_t32" style="position:absolute;margin-left:161.85pt;margin-top:5.7pt;width:0;height:24.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">
                <v:stroke endarrow="block"/>
              </v:shape>
            </w:pict>
          </mc:Fallback>
        </mc:AlternateContent>
      </w:r>
    </w:p>
    <w:p w14:paraId="77A45A16"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10464" behindDoc="0" locked="0" layoutInCell="1" allowOverlap="1" wp14:anchorId="6C3FEB7D" wp14:editId="6B3A021C">
                <wp:simplePos x="0" y="0"/>
                <wp:positionH relativeFrom="column">
                  <wp:posOffset>3405505</wp:posOffset>
                </wp:positionH>
                <wp:positionV relativeFrom="paragraph">
                  <wp:posOffset>149225</wp:posOffset>
                </wp:positionV>
                <wp:extent cx="1641475" cy="376555"/>
                <wp:effectExtent l="0" t="0" r="0" b="4445"/>
                <wp:wrapNone/>
                <wp:docPr id="36938"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257" cy="376844"/>
                        </a:xfrm>
                        <a:prstGeom prst="rect">
                          <a:avLst/>
                        </a:prstGeom>
                        <a:noFill/>
                        <a:ln>
                          <a:noFill/>
                        </a:ln>
                      </wps:spPr>
                      <wps:txbx>
                        <w:txbxContent>
                          <w:p w14:paraId="4DDFA42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7A9A5D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24C06FD"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6C3FEB7D" id="_x0000_s1105" style="position:absolute;left:0;text-align:left;margin-left:268.15pt;margin-top:11.75pt;width:129.25pt;height:29.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" filled="f" stroked="f">
                <v:textbox>
                  <w:txbxContent>
                    <w:p w14:paraId="4DDFA42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7A9A5D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24C06FD"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92032" behindDoc="0" locked="0" layoutInCell="1" allowOverlap="1" wp14:anchorId="2B6FEC13" wp14:editId="7FC07123">
                <wp:simplePos x="0" y="0"/>
                <wp:positionH relativeFrom="margin">
                  <wp:posOffset>1225550</wp:posOffset>
                </wp:positionH>
                <wp:positionV relativeFrom="paragraph">
                  <wp:posOffset>153035</wp:posOffset>
                </wp:positionV>
                <wp:extent cx="1689735" cy="355600"/>
                <wp:effectExtent l="0" t="0" r="24765" b="26035"/>
                <wp:wrapNone/>
                <wp:docPr id="36934" name="Rectangle 36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55598"/>
                        </a:xfrm>
                        <a:prstGeom prst="rect">
                          <a:avLst/>
                        </a:prstGeom>
                        <a:solidFill>
                          <a:srgbClr val="FFFFFF"/>
                        </a:solidFill>
                        <a:ln w="9525">
                          <a:solidFill>
                            <a:srgbClr val="000000"/>
                          </a:solidFill>
                          <a:miter lim="800000"/>
                        </a:ln>
                      </wps:spPr>
                      <wps:txbx>
                        <w:txbxContent>
                          <w:p w14:paraId="5117DCF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wps:txbx>
                      <wps:bodyPr rot="0" vert="horz" wrap="square" lIns="91440" tIns="45720" rIns="91440" bIns="45720" anchor="t" anchorCtr="0" upright="1">
                        <a:noAutofit/>
                      </wps:bodyPr>
                    </wps:wsp>
                  </a:graphicData>
                </a:graphic>
              </wp:anchor>
            </w:drawing>
          </mc:Choice>
          <mc:Fallback>
            <w:pict>
              <v:rect w14:anchorId="2B6FEC13" id="Rectangle 36934" o:spid="_x0000_s1106" style="position:absolute;left:0;text-align:left;margin-left:96.5pt;margin-top:12.05pt;width:133.05pt;height:28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">
                <v:textbox>
                  <w:txbxContent>
                    <w:p w14:paraId="5117DCF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v:textbox>
                <w10:wrap anchorx="margin"/>
              </v:rect>
            </w:pict>
          </mc:Fallback>
        </mc:AlternateContent>
      </w:r>
    </w:p>
    <w:p w14:paraId="7720EA69"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16608" behindDoc="0" locked="0" layoutInCell="1" allowOverlap="1" wp14:anchorId="14C13C8F" wp14:editId="543D02B4">
                <wp:simplePos x="0" y="0"/>
                <wp:positionH relativeFrom="column">
                  <wp:posOffset>2937510</wp:posOffset>
                </wp:positionH>
                <wp:positionV relativeFrom="paragraph">
                  <wp:posOffset>53975</wp:posOffset>
                </wp:positionV>
                <wp:extent cx="387350" cy="0"/>
                <wp:effectExtent l="0" t="76200" r="12700" b="95250"/>
                <wp:wrapNone/>
                <wp:docPr id="36942" name="Straight Arrow Connector 36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1AD52E38" id="Straight Arrow Connector 36942" o:spid="_x0000_s1026" type="#_x0000_t32" style="position:absolute;margin-left:231.3pt;margin-top:4.25pt;width:30.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">
                <v:stroke dashstyle="longDash"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98176" behindDoc="0" locked="0" layoutInCell="1" allowOverlap="1" wp14:anchorId="439D9B8B" wp14:editId="1064E968">
                <wp:simplePos x="0" y="0"/>
                <wp:positionH relativeFrom="column">
                  <wp:posOffset>2082165</wp:posOffset>
                </wp:positionH>
                <wp:positionV relativeFrom="paragraph">
                  <wp:posOffset>241300</wp:posOffset>
                </wp:positionV>
                <wp:extent cx="0" cy="314325"/>
                <wp:effectExtent l="76200" t="0" r="57150" b="47625"/>
                <wp:wrapNone/>
                <wp:docPr id="36935" name="Straight Arrow Connector 36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3DC3A680" id="Straight Arrow Connector 36935" o:spid="_x0000_s1026" type="#_x0000_t32" style="position:absolute;margin-left:163.95pt;margin-top:19pt;width:0;height:24.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">
                <v:stroke endarrow="block"/>
              </v:shape>
            </w:pict>
          </mc:Fallback>
        </mc:AlternateContent>
      </w:r>
    </w:p>
    <w:p w14:paraId="44CDB80E" w14:textId="77777777" w:rsidR="00461630" w:rsidRPr="00320C1B" w:rsidRDefault="00461630">
      <w:pPr>
        <w:spacing w:after="0"/>
        <w:ind w:firstLine="0"/>
        <w:rPr>
          <w:rFonts w:ascii="Times New Roman" w:hAnsi="Times New Roman"/>
          <w:sz w:val="26"/>
          <w:szCs w:val="26"/>
          <w:lang w:val="it-IT"/>
        </w:rPr>
      </w:pPr>
    </w:p>
    <w:p w14:paraId="231AB8F2"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04320" behindDoc="0" locked="0" layoutInCell="1" allowOverlap="1" wp14:anchorId="0A5B0051" wp14:editId="6027EC7B">
                <wp:simplePos x="0" y="0"/>
                <wp:positionH relativeFrom="margin">
                  <wp:posOffset>1238885</wp:posOffset>
                </wp:positionH>
                <wp:positionV relativeFrom="paragraph">
                  <wp:posOffset>43180</wp:posOffset>
                </wp:positionV>
                <wp:extent cx="1690370" cy="355600"/>
                <wp:effectExtent l="0" t="0" r="24765" b="26035"/>
                <wp:wrapNone/>
                <wp:docPr id="36936" name="Rectangle 36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254" cy="355598"/>
                        </a:xfrm>
                        <a:prstGeom prst="rect">
                          <a:avLst/>
                        </a:prstGeom>
                        <a:solidFill>
                          <a:srgbClr val="FFFFFF"/>
                        </a:solidFill>
                        <a:ln w="9525">
                          <a:solidFill>
                            <a:srgbClr val="000000"/>
                          </a:solidFill>
                          <a:miter lim="800000"/>
                        </a:ln>
                      </wps:spPr>
                      <wps:txbx>
                        <w:txbxContent>
                          <w:p w14:paraId="62BF823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a:graphicData>
                </a:graphic>
              </wp:anchor>
            </w:drawing>
          </mc:Choice>
          <mc:Fallback>
            <w:pict>
              <v:rect w14:anchorId="0A5B0051" id="Rectangle 36936" o:spid="_x0000_s1107" style="position:absolute;left:0;text-align:left;margin-left:97.55pt;margin-top:3.4pt;width:133.1pt;height:28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">
                <v:textbox>
                  <w:txbxContent>
                    <w:p w14:paraId="62BF823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w10:wrap anchorx="margin"/>
              </v:rect>
            </w:pict>
          </mc:Fallback>
        </mc:AlternateContent>
      </w:r>
    </w:p>
    <w:p w14:paraId="5335D6CF" w14:textId="77777777" w:rsidR="00461630" w:rsidRPr="00320C1B" w:rsidRDefault="00461630">
      <w:pPr>
        <w:spacing w:after="0"/>
        <w:ind w:firstLine="0"/>
        <w:rPr>
          <w:rFonts w:ascii="Times New Roman" w:hAnsi="Times New Roman"/>
          <w:sz w:val="26"/>
          <w:szCs w:val="26"/>
          <w:lang w:val="it-IT"/>
        </w:rPr>
      </w:pPr>
    </w:p>
    <w:p w14:paraId="537E9432" w14:textId="77777777" w:rsidR="00461630" w:rsidRPr="00320C1B" w:rsidRDefault="009E4A2E">
      <w:pPr>
        <w:pStyle w:val="Heading3"/>
        <w:spacing w:before="0" w:after="0" w:line="240" w:lineRule="auto"/>
        <w:ind w:firstLine="0"/>
        <w:jc w:val="center"/>
        <w:rPr>
          <w:rFonts w:ascii="Times New Roman" w:hAnsi="Times New Roman"/>
          <w:b w:val="0"/>
          <w:i/>
          <w:lang w:val="it-IT"/>
        </w:rPr>
      </w:pPr>
      <w:bookmarkStart w:id="233" w:name="_Toc62805274"/>
      <w:bookmarkStart w:id="234" w:name="_Toc171348129"/>
      <w:bookmarkStart w:id="235" w:name="_Toc172012115"/>
      <w:bookmarkStart w:id="236" w:name="_Toc57887338"/>
      <w:bookmarkStart w:id="237" w:name="_Toc57711291"/>
      <w:bookmarkStart w:id="238" w:name="_Toc55982849"/>
      <w:bookmarkStart w:id="239" w:name="_Toc61606847"/>
      <w:bookmarkStart w:id="240" w:name="_Toc63246536"/>
      <w:bookmarkStart w:id="241" w:name="_Toc56598296"/>
      <w:bookmarkStart w:id="242" w:name="_Toc55980233"/>
      <w:bookmarkStart w:id="243" w:name="_Toc174095409"/>
      <w:bookmarkStart w:id="244" w:name="_Toc174095697"/>
      <w:bookmarkStart w:id="245" w:name="_Toc172703158"/>
      <w:bookmarkStart w:id="246" w:name="_Toc63246728"/>
      <w:bookmarkStart w:id="247" w:name="_Toc174096756"/>
      <w:bookmarkStart w:id="248" w:name="_Toc172725392"/>
      <w:bookmarkStart w:id="249" w:name="_Toc172703312"/>
      <w:bookmarkStart w:id="250" w:name="_Toc57887234"/>
      <w:bookmarkStart w:id="251" w:name="_Toc174370783"/>
      <w:bookmarkStart w:id="252" w:name="_Toc174429390"/>
      <w:bookmarkStart w:id="253" w:name="_Toc174455852"/>
      <w:bookmarkStart w:id="254" w:name="_Toc174973965"/>
      <w:bookmarkStart w:id="255" w:name="_Toc174974384"/>
      <w:bookmarkStart w:id="256" w:name="_Toc175130961"/>
      <w:bookmarkStart w:id="257" w:name="_Toc175148203"/>
      <w:r w:rsidRPr="00320C1B">
        <w:rPr>
          <w:rFonts w:ascii="Times New Roman" w:hAnsi="Times New Roman"/>
          <w:b w:val="0"/>
          <w:i/>
          <w:lang w:val="it-IT"/>
        </w:rPr>
        <w:t>Hình 1.6: Quy trình sản xuất các sản phẩm từ nhựa (bìa lá, bìa hồ sơ nhựa)</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A082991" w14:textId="77777777" w:rsidR="00461630" w:rsidRPr="00320C1B" w:rsidRDefault="009E4A2E">
      <w:pPr>
        <w:spacing w:after="0"/>
        <w:ind w:firstLine="0"/>
        <w:rPr>
          <w:rFonts w:ascii="Times New Roman" w:hAnsi="Times New Roman" w:cs="Times New Roman"/>
          <w:i/>
          <w:iCs/>
          <w:sz w:val="26"/>
          <w:szCs w:val="26"/>
          <w:u w:val="single"/>
          <w:lang w:val="it-IT"/>
        </w:rPr>
      </w:pPr>
      <w:r w:rsidRPr="00320C1B">
        <w:rPr>
          <w:rFonts w:ascii="Times New Roman" w:hAnsi="Times New Roman" w:cs="Times New Roman"/>
          <w:i/>
          <w:iCs/>
          <w:sz w:val="26"/>
          <w:szCs w:val="26"/>
          <w:u w:val="single"/>
          <w:lang w:val="it-IT"/>
        </w:rPr>
        <w:t>Thuyết m</w:t>
      </w:r>
      <w:r w:rsidR="000F33E0" w:rsidRPr="00320C1B">
        <w:rPr>
          <w:rFonts w:ascii="Times New Roman" w:hAnsi="Times New Roman" w:cs="Times New Roman"/>
          <w:i/>
          <w:iCs/>
          <w:sz w:val="26"/>
          <w:szCs w:val="26"/>
          <w:u w:val="single"/>
          <w:lang w:val="it-IT"/>
        </w:rPr>
        <w:t>i</w:t>
      </w:r>
      <w:r w:rsidRPr="00320C1B">
        <w:rPr>
          <w:rFonts w:ascii="Times New Roman" w:hAnsi="Times New Roman" w:cs="Times New Roman"/>
          <w:i/>
          <w:iCs/>
          <w:sz w:val="26"/>
          <w:szCs w:val="26"/>
          <w:u w:val="single"/>
          <w:lang w:val="it-IT"/>
        </w:rPr>
        <w:t>nh quy trình:</w:t>
      </w:r>
    </w:p>
    <w:p w14:paraId="662F6CA0" w14:textId="77777777" w:rsidR="00461630" w:rsidRPr="00320C1B" w:rsidRDefault="009E4A2E">
      <w:pPr>
        <w:tabs>
          <w:tab w:val="left" w:pos="567"/>
          <w:tab w:val="left" w:pos="2160"/>
        </w:tabs>
        <w:spacing w:after="0"/>
        <w:ind w:firstLine="540"/>
        <w:rPr>
          <w:rFonts w:ascii="Times New Roman" w:hAnsi="Times New Roman"/>
          <w:sz w:val="26"/>
          <w:szCs w:val="26"/>
          <w:lang w:val="it-IT"/>
        </w:rPr>
      </w:pPr>
      <w:r w:rsidRPr="00320C1B">
        <w:rPr>
          <w:rFonts w:ascii="Times New Roman" w:hAnsi="Times New Roman"/>
          <w:b/>
          <w:bCs/>
          <w:i/>
          <w:iCs/>
          <w:sz w:val="26"/>
          <w:szCs w:val="26"/>
          <w:lang w:val="it-IT"/>
        </w:rPr>
        <w:t xml:space="preserve">- </w:t>
      </w:r>
      <w:r w:rsidRPr="00320C1B">
        <w:rPr>
          <w:rFonts w:ascii="Times New Roman" w:hAnsi="Times New Roman"/>
          <w:sz w:val="26"/>
          <w:szCs w:val="26"/>
          <w:lang w:val="vi-VN"/>
        </w:rPr>
        <w:t xml:space="preserve">Hạt nhựa PP </w:t>
      </w:r>
      <w:r w:rsidRPr="00320C1B">
        <w:rPr>
          <w:rFonts w:ascii="Times New Roman" w:hAnsi="Times New Roman"/>
          <w:sz w:val="26"/>
          <w:szCs w:val="26"/>
          <w:lang w:val="it-IT"/>
        </w:rPr>
        <w:t xml:space="preserve">và các chất phụ gia cần thiết (bao gồm chất tạo màu, chất ổn định, </w:t>
      </w:r>
      <w:r w:rsidRPr="00320C1B">
        <w:rPr>
          <w:rFonts w:ascii="Times New Roman" w:hAnsi="Times New Roman"/>
          <w:sz w:val="26"/>
          <w:szCs w:val="26"/>
          <w:lang w:val="it-IT" w:eastAsia="ja-JP"/>
        </w:rPr>
        <w:t xml:space="preserve">chất chống tĩnh điện chỉ chiếm 0,02% nguyên liệu đầu vào) </w:t>
      </w:r>
      <w:r w:rsidRPr="00320C1B">
        <w:rPr>
          <w:rFonts w:ascii="Times New Roman" w:hAnsi="Times New Roman"/>
          <w:sz w:val="26"/>
          <w:szCs w:val="26"/>
          <w:lang w:val="it-IT"/>
        </w:rPr>
        <w:t>được nạp vào bồn trộn</w:t>
      </w:r>
      <w:r w:rsidRPr="00320C1B">
        <w:rPr>
          <w:rFonts w:ascii="Times New Roman" w:hAnsi="Times New Roman"/>
          <w:sz w:val="26"/>
          <w:szCs w:val="26"/>
          <w:lang w:val="vi-VN"/>
        </w:rPr>
        <w:t xml:space="preserve">, nhờ máy hút đưa </w:t>
      </w:r>
      <w:r w:rsidRPr="00320C1B">
        <w:rPr>
          <w:rFonts w:ascii="Times New Roman" w:hAnsi="Times New Roman"/>
          <w:sz w:val="26"/>
          <w:szCs w:val="26"/>
          <w:lang w:val="it-IT"/>
        </w:rPr>
        <w:t xml:space="preserve">nhựa </w:t>
      </w:r>
      <w:r w:rsidRPr="00320C1B">
        <w:rPr>
          <w:rFonts w:ascii="Times New Roman" w:hAnsi="Times New Roman"/>
          <w:sz w:val="26"/>
          <w:szCs w:val="26"/>
          <w:lang w:val="vi-VN"/>
        </w:rPr>
        <w:t>vào máy đùn, gia nhiệt nóng chảy tạo thành chất lỏng</w:t>
      </w:r>
      <w:r w:rsidRPr="00320C1B">
        <w:rPr>
          <w:rFonts w:ascii="Times New Roman" w:hAnsi="Times New Roman"/>
          <w:sz w:val="26"/>
          <w:szCs w:val="26"/>
          <w:lang w:val="it-IT"/>
        </w:rPr>
        <w:t>. D</w:t>
      </w:r>
      <w:r w:rsidRPr="00320C1B">
        <w:rPr>
          <w:rFonts w:ascii="Times New Roman" w:hAnsi="Times New Roman"/>
          <w:sz w:val="26"/>
          <w:szCs w:val="26"/>
          <w:lang w:val="vi-VN"/>
        </w:rPr>
        <w:t>òng nhựa nóng chảy từ máy đùn</w:t>
      </w:r>
      <w:r w:rsidRPr="00320C1B">
        <w:rPr>
          <w:rFonts w:ascii="Times New Roman" w:hAnsi="Times New Roman"/>
          <w:sz w:val="26"/>
          <w:szCs w:val="26"/>
          <w:lang w:val="it-IT"/>
        </w:rPr>
        <w:t>, đùn nhựa lỏng ra miệng khuôn có chiều dài, chiều dày đã được điều chỉnh theo đơn đặt hàng của các sản phẩm bìa hồ sơ nhựa (clear file). Tại đây nhờ hệ thống máy cắt rìa, để cắt phần nhựa dư thừa 2 bên của tấm màng mỏng. Nhựa dư thừa từ các mép rìa được đưa lên máy xay lắp đặt đi kèm đồng bộ với các hệ thống máy đùn. Tại máy xay này, các rìa mép nhựa được xay, cắt nhỏ sau đó được đưa vào hệ thống như nguyên liệu đầu vào của sản phẩm.</w:t>
      </w:r>
    </w:p>
    <w:p w14:paraId="446724DE" w14:textId="77777777" w:rsidR="00461630" w:rsidRPr="00320C1B" w:rsidRDefault="009E4A2E">
      <w:pPr>
        <w:tabs>
          <w:tab w:val="left" w:pos="567"/>
          <w:tab w:val="left" w:pos="2160"/>
        </w:tabs>
        <w:spacing w:after="0"/>
        <w:rPr>
          <w:rFonts w:ascii="Times New Roman" w:hAnsi="Times New Roman"/>
          <w:sz w:val="26"/>
          <w:szCs w:val="26"/>
          <w:lang w:val="it-IT"/>
        </w:rPr>
      </w:pPr>
      <w:r w:rsidRPr="00320C1B">
        <w:rPr>
          <w:rFonts w:ascii="Times New Roman" w:hAnsi="Times New Roman"/>
          <w:sz w:val="26"/>
          <w:szCs w:val="26"/>
          <w:lang w:val="it-IT"/>
        </w:rPr>
        <w:t xml:space="preserve"> </w:t>
      </w:r>
      <w:r w:rsidRPr="00320C1B">
        <w:rPr>
          <w:rFonts w:ascii="Times New Roman" w:hAnsi="Times New Roman"/>
          <w:sz w:val="26"/>
          <w:szCs w:val="26"/>
          <w:lang w:val="it-IT"/>
        </w:rPr>
        <w:tab/>
        <w:t>- Tại các máy đùn ép nhựa, nhờ hệ thống chiller làm lạnh để định hình sản phẩm sau đó, các tấm màng mỏng được quấn lại thành cuộn. Đi đến các công đoạn khác ...</w:t>
      </w:r>
    </w:p>
    <w:p w14:paraId="43FE4452" w14:textId="77777777" w:rsidR="00461630" w:rsidRPr="00320C1B" w:rsidRDefault="009E4A2E">
      <w:pPr>
        <w:tabs>
          <w:tab w:val="left" w:pos="567"/>
          <w:tab w:val="left" w:pos="2160"/>
        </w:tabs>
        <w:spacing w:after="0"/>
        <w:ind w:firstLine="630"/>
        <w:rPr>
          <w:rFonts w:ascii="Times New Roman" w:hAnsi="Times New Roman"/>
          <w:i/>
          <w:iCs/>
          <w:sz w:val="26"/>
          <w:szCs w:val="26"/>
          <w:lang w:val="it-IT"/>
        </w:rPr>
      </w:pPr>
      <w:r w:rsidRPr="00320C1B">
        <w:rPr>
          <w:rFonts w:ascii="Times New Roman" w:hAnsi="Times New Roman"/>
          <w:i/>
          <w:iCs/>
          <w:sz w:val="26"/>
          <w:szCs w:val="26"/>
          <w:lang w:val="it-IT"/>
        </w:rPr>
        <w:t>Tùy từng loại sản phẩm sẽ qua các công đoạn khác nhau để tạo các thành phẩm khác nhau.</w:t>
      </w:r>
    </w:p>
    <w:p w14:paraId="0C8FD84E" w14:textId="77777777" w:rsidR="00461630" w:rsidRPr="00320C1B" w:rsidRDefault="009E4A2E">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 xml:space="preserve">- Các cuộn nhựa </w:t>
      </w:r>
      <w:r w:rsidR="0040571E" w:rsidRPr="00320C1B">
        <w:rPr>
          <w:rFonts w:ascii="Times New Roman" w:hAnsi="Times New Roman"/>
          <w:sz w:val="26"/>
          <w:szCs w:val="26"/>
          <w:lang w:val="it-IT"/>
        </w:rPr>
        <w:t>dày</w:t>
      </w:r>
      <w:r w:rsidRPr="00320C1B">
        <w:rPr>
          <w:rFonts w:ascii="Times New Roman" w:hAnsi="Times New Roman"/>
          <w:sz w:val="26"/>
          <w:szCs w:val="26"/>
          <w:lang w:val="it-IT"/>
        </w:rPr>
        <w:t xml:space="preserve"> sẽ chuyển qua máy tự động tạo file nhựa (đối với sản phẩm bìa lá, …), hoặc qua công đoạn cấn bế</w:t>
      </w:r>
      <w:r w:rsidR="006C55A8" w:rsidRPr="00320C1B">
        <w:rPr>
          <w:rFonts w:ascii="Times New Roman" w:hAnsi="Times New Roman"/>
          <w:sz w:val="26"/>
          <w:szCs w:val="26"/>
          <w:lang w:val="it-IT"/>
        </w:rPr>
        <w:t>, đục lỗ</w:t>
      </w:r>
      <w:r w:rsidRPr="00320C1B">
        <w:rPr>
          <w:rFonts w:ascii="Times New Roman" w:hAnsi="Times New Roman"/>
          <w:sz w:val="26"/>
          <w:szCs w:val="26"/>
          <w:lang w:val="it-IT"/>
        </w:rPr>
        <w:t xml:space="preserve"> để tạo hình sản phẩm (như sản phẩm túi, hộp). Sản phẩm tiếp tục sang công đoạn in để tạo tên, mã số riêng, logo cho từng sản phẩm. Thành phẩm sẽ được chuyển sang công đoạn đóng gói, nhập kho, xuất hàng. </w:t>
      </w:r>
    </w:p>
    <w:p w14:paraId="0569EC00" w14:textId="77777777" w:rsidR="00461630" w:rsidRPr="00320C1B" w:rsidRDefault="009E4A2E">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 xml:space="preserve">- Đối với các loại sản phẩm khác (bìa hồ sơ nhựa, …), các cuộn nhựa </w:t>
      </w:r>
      <w:r w:rsidR="0040571E" w:rsidRPr="00320C1B">
        <w:rPr>
          <w:rFonts w:ascii="Times New Roman" w:hAnsi="Times New Roman"/>
          <w:sz w:val="26"/>
          <w:szCs w:val="26"/>
          <w:lang w:val="it-IT"/>
        </w:rPr>
        <w:t>dày</w:t>
      </w:r>
      <w:r w:rsidRPr="00320C1B">
        <w:rPr>
          <w:rFonts w:ascii="Times New Roman" w:hAnsi="Times New Roman"/>
          <w:sz w:val="26"/>
          <w:szCs w:val="26"/>
          <w:lang w:val="it-IT"/>
        </w:rPr>
        <w:t xml:space="preserve"> hơn được đưa qua các công đoạn cắt và cấn bế</w:t>
      </w:r>
      <w:r w:rsidR="006C55A8" w:rsidRPr="00320C1B">
        <w:rPr>
          <w:rFonts w:ascii="Times New Roman" w:hAnsi="Times New Roman"/>
          <w:sz w:val="26"/>
          <w:szCs w:val="26"/>
          <w:lang w:val="it-IT"/>
        </w:rPr>
        <w:t>, đục lỗ</w:t>
      </w:r>
      <w:r w:rsidRPr="00320C1B">
        <w:rPr>
          <w:rFonts w:ascii="Times New Roman" w:hAnsi="Times New Roman"/>
          <w:sz w:val="26"/>
          <w:szCs w:val="26"/>
          <w:lang w:val="it-IT"/>
        </w:rPr>
        <w:t xml:space="preserve"> để tạo thành tấm bìa (cover). Tại đây, các tấm được bo các góc cạnh theo hình dáng thiết kế của các loại sản phẩm. Các cuộn nhựa mỏng được đưa qua máy cắt làm thành túi (pocket). Xếp các lớp pocket lại với nhau và đặt vào trong tấm bìa (cover) và chuyển đến công đoạn hàn gáy bằng sóng siêu âm. Các lỗ dập của máy hàn sóng siêu âm, sẽ tạo ra 1 lớp nhựa nóng chảy dính các lớp pocket và cover lại với nhau tạo thành file bìa hồ sơ nhựa (clear file). Thành phẩm sẽ được chuyển sang công đoạn đóng gói, nhập kho, xuất hàng. </w:t>
      </w:r>
    </w:p>
    <w:p w14:paraId="4B8F704D" w14:textId="77777777" w:rsidR="00461630" w:rsidRPr="00320C1B" w:rsidRDefault="009E4A2E">
      <w:pPr>
        <w:tabs>
          <w:tab w:val="left" w:pos="567"/>
          <w:tab w:val="left" w:pos="8364"/>
        </w:tabs>
        <w:spacing w:after="0"/>
        <w:ind w:firstLine="0"/>
        <w:rPr>
          <w:rFonts w:ascii="Times New Roman" w:hAnsi="Times New Roman" w:cs="Times New Roman"/>
          <w:b/>
          <w:bCs/>
          <w:i/>
          <w:sz w:val="26"/>
          <w:szCs w:val="26"/>
          <w:lang w:val="sv-SE"/>
        </w:rPr>
      </w:pPr>
      <w:r w:rsidRPr="00320C1B">
        <w:rPr>
          <w:rFonts w:ascii="Times New Roman" w:hAnsi="Times New Roman" w:cs="Times New Roman"/>
          <w:b/>
          <w:bCs/>
          <w:i/>
          <w:sz w:val="26"/>
          <w:szCs w:val="26"/>
          <w:lang w:val="sv-SE"/>
        </w:rPr>
        <w:t xml:space="preserve">Ghi chú: </w:t>
      </w:r>
    </w:p>
    <w:p w14:paraId="58D40B92" w14:textId="77777777" w:rsidR="00461630" w:rsidRPr="00320C1B" w:rsidRDefault="009E4A2E">
      <w:pPr>
        <w:tabs>
          <w:tab w:val="left" w:pos="567"/>
          <w:tab w:val="left" w:pos="2160"/>
        </w:tabs>
        <w:spacing w:after="0"/>
        <w:ind w:firstLine="0"/>
        <w:rPr>
          <w:rFonts w:ascii="Times New Roman" w:hAnsi="Times New Roman" w:cs="Times New Roman"/>
          <w:i/>
          <w:sz w:val="26"/>
          <w:szCs w:val="26"/>
          <w:lang w:val="it-IT"/>
        </w:rPr>
      </w:pPr>
      <w:r w:rsidRPr="00320C1B">
        <w:rPr>
          <w:rFonts w:ascii="Times New Roman" w:hAnsi="Times New Roman" w:cs="Times New Roman"/>
          <w:i/>
          <w:sz w:val="26"/>
          <w:szCs w:val="26"/>
          <w:lang w:val="it-IT"/>
        </w:rPr>
        <w:tab/>
        <w:t>Nguồn phát sinh chất thải theo quy trình sản xuất các sản phẩm nhựa:</w:t>
      </w:r>
    </w:p>
    <w:p w14:paraId="59CCB275"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i/>
          <w:sz w:val="26"/>
          <w:szCs w:val="26"/>
          <w:lang w:val="it-IT"/>
        </w:rPr>
        <w:tab/>
        <w:t>- Tại công đoạn trộn</w:t>
      </w:r>
      <w:r w:rsidRPr="00320C1B">
        <w:rPr>
          <w:rFonts w:ascii="Times New Roman" w:hAnsi="Times New Roman" w:cs="Times New Roman"/>
          <w:sz w:val="26"/>
          <w:szCs w:val="26"/>
          <w:lang w:val="it-IT"/>
        </w:rPr>
        <w:t xml:space="preserve">: Nhân viên đổ nguyên liệu vào bồn trộn, sau đó đóng nắp lại, toàn bộ nguyên liệu được trộn đều vì vậy không phát sinh ra bụi tại hệ thống trộn. Tuy nhiên, để sản phẩm đạt chất lượng trong quá trình hút đưa nhựa vào hệ thống đùn, sẽ gắn thêm hệ thống quạt hút ngay tại miệng hệ thống đùn ép nhựa để hút bụi trong nguyên liệu. Tại đây có gắn hệ thống lọc </w:t>
      </w:r>
      <w:r w:rsidR="00DF4CC2" w:rsidRPr="00320C1B">
        <w:rPr>
          <w:rFonts w:ascii="Times New Roman" w:hAnsi="Times New Roman" w:cs="Times New Roman"/>
          <w:sz w:val="26"/>
          <w:szCs w:val="26"/>
          <w:lang w:val="it-IT"/>
        </w:rPr>
        <w:t>Filter</w:t>
      </w:r>
      <w:r w:rsidRPr="00320C1B">
        <w:rPr>
          <w:rFonts w:ascii="Times New Roman" w:hAnsi="Times New Roman" w:cs="Times New Roman"/>
          <w:sz w:val="26"/>
          <w:szCs w:val="26"/>
          <w:lang w:val="it-IT"/>
        </w:rPr>
        <w:t xml:space="preserve"> để lọc bụi. bụi nhựa được thu hồi dưới dạng chất thải, không khí sạch ra ngoài môi trường, qua miệng ống lọc </w:t>
      </w:r>
      <w:r w:rsidR="00DF4CC2" w:rsidRPr="00320C1B">
        <w:rPr>
          <w:rFonts w:ascii="Times New Roman" w:hAnsi="Times New Roman" w:cs="Times New Roman"/>
          <w:sz w:val="26"/>
          <w:szCs w:val="26"/>
          <w:lang w:val="it-IT"/>
        </w:rPr>
        <w:t>Filter</w:t>
      </w:r>
      <w:r w:rsidRPr="00320C1B">
        <w:rPr>
          <w:rFonts w:ascii="Times New Roman" w:hAnsi="Times New Roman" w:cs="Times New Roman"/>
          <w:sz w:val="26"/>
          <w:szCs w:val="26"/>
          <w:lang w:val="it-IT"/>
        </w:rPr>
        <w:t>. Không phát sinh bụi ra ngoài môi trường.</w:t>
      </w:r>
    </w:p>
    <w:p w14:paraId="1CE72B37" w14:textId="77777777" w:rsidR="00461630" w:rsidRPr="00320C1B" w:rsidRDefault="009E4A2E">
      <w:pPr>
        <w:tabs>
          <w:tab w:val="left" w:pos="567"/>
          <w:tab w:val="left" w:pos="2160"/>
        </w:tabs>
        <w:spacing w:after="0"/>
        <w:ind w:firstLine="0"/>
        <w:rPr>
          <w:rFonts w:ascii="Times New Roman" w:hAnsi="Times New Roman" w:cs="Times New Roman"/>
          <w:bCs/>
          <w:sz w:val="26"/>
          <w:szCs w:val="26"/>
          <w:lang w:val="sv-SE"/>
        </w:rPr>
      </w:pPr>
      <w:r w:rsidRPr="00320C1B">
        <w:rPr>
          <w:rFonts w:ascii="Times New Roman" w:hAnsi="Times New Roman" w:cs="Times New Roman"/>
          <w:sz w:val="26"/>
          <w:szCs w:val="26"/>
          <w:lang w:val="it-IT"/>
        </w:rPr>
        <w:tab/>
      </w:r>
      <w:r w:rsidRPr="00320C1B">
        <w:rPr>
          <w:rFonts w:ascii="Times New Roman" w:hAnsi="Times New Roman" w:cs="Times New Roman"/>
          <w:bCs/>
          <w:sz w:val="26"/>
          <w:szCs w:val="26"/>
          <w:lang w:val="sv-SE"/>
        </w:rPr>
        <w:t xml:space="preserve">- </w:t>
      </w:r>
      <w:r w:rsidRPr="00320C1B">
        <w:rPr>
          <w:rFonts w:ascii="Times New Roman" w:hAnsi="Times New Roman" w:cs="Times New Roman"/>
          <w:bCs/>
          <w:i/>
          <w:sz w:val="26"/>
          <w:szCs w:val="26"/>
          <w:lang w:val="sv-SE"/>
        </w:rPr>
        <w:t>Công đoạn đùn ép nhựa</w:t>
      </w:r>
      <w:r w:rsidRPr="00320C1B">
        <w:rPr>
          <w:rFonts w:ascii="Times New Roman" w:hAnsi="Times New Roman" w:cs="Times New Roman"/>
          <w:bCs/>
          <w:sz w:val="26"/>
          <w:szCs w:val="26"/>
          <w:lang w:val="sv-SE"/>
        </w:rPr>
        <w:t>: Tiếng ồn, hơi nhựa, nhiệt thừa, ô nhiễm nhiệt nước làm mát, chất thải rắn.</w:t>
      </w:r>
    </w:p>
    <w:p w14:paraId="6B71A85B" w14:textId="77777777" w:rsidR="00461630" w:rsidRPr="00320C1B" w:rsidRDefault="009E4A2E">
      <w:pPr>
        <w:tabs>
          <w:tab w:val="left" w:pos="567"/>
          <w:tab w:val="left" w:pos="2160"/>
        </w:tabs>
        <w:spacing w:after="0"/>
        <w:ind w:firstLine="0"/>
        <w:rPr>
          <w:rFonts w:ascii="Times New Roman" w:hAnsi="Times New Roman" w:cs="Times New Roman"/>
          <w:bCs/>
          <w:sz w:val="26"/>
          <w:szCs w:val="26"/>
          <w:lang w:val="sv-SE"/>
        </w:rPr>
      </w:pPr>
      <w:r w:rsidRPr="00320C1B">
        <w:rPr>
          <w:rFonts w:ascii="Times New Roman" w:hAnsi="Times New Roman" w:cs="Times New Roman"/>
          <w:bCs/>
          <w:sz w:val="26"/>
          <w:szCs w:val="26"/>
          <w:lang w:val="sv-SE"/>
        </w:rPr>
        <w:tab/>
        <w:t xml:space="preserve">Tại các hệ thống đùn ép nhựa xưởng 1: </w:t>
      </w:r>
      <w:r w:rsidRPr="00320C1B">
        <w:rPr>
          <w:rFonts w:ascii="Times New Roman" w:hAnsi="Times New Roman" w:cs="Times New Roman"/>
          <w:sz w:val="26"/>
          <w:szCs w:val="26"/>
          <w:lang w:val="sv-SE"/>
        </w:rPr>
        <w:t>Nhựa dư thừa từ các rìa mép được đưa lên máy xay lắp đặt đi kèm đồng bộ với các hệ thống máy đùn. Tại máy xay này, các rìa mép nhựa được xay, cắt nhỏ sau đó được đưa vào hệ thống như nguyên liệu đầu vào của sản phẩm. Q</w:t>
      </w:r>
      <w:r w:rsidRPr="00320C1B">
        <w:rPr>
          <w:rFonts w:ascii="Times New Roman" w:hAnsi="Times New Roman" w:cs="Times New Roman"/>
          <w:bCs/>
          <w:sz w:val="26"/>
          <w:szCs w:val="26"/>
          <w:lang w:val="sv-SE"/>
        </w:rPr>
        <w:t>uá trình cắt nhựa dư thừa tại xưởng 1 này không phát sinh ra bụi.</w:t>
      </w:r>
    </w:p>
    <w:p w14:paraId="0254A0ED" w14:textId="77777777" w:rsidR="00461630" w:rsidRPr="00320C1B" w:rsidRDefault="009E4A2E">
      <w:pPr>
        <w:tabs>
          <w:tab w:val="left" w:pos="567"/>
          <w:tab w:val="left" w:pos="2160"/>
        </w:tabs>
        <w:spacing w:after="0"/>
        <w:rPr>
          <w:rFonts w:ascii="Times New Roman" w:hAnsi="Times New Roman"/>
          <w:sz w:val="26"/>
          <w:szCs w:val="26"/>
          <w:lang w:val="sv-SE"/>
        </w:rPr>
      </w:pPr>
      <w:r w:rsidRPr="00320C1B">
        <w:rPr>
          <w:rFonts w:ascii="Times New Roman" w:hAnsi="Times New Roman"/>
          <w:spacing w:val="-4"/>
          <w:sz w:val="26"/>
          <w:szCs w:val="26"/>
          <w:lang w:val="sv-SE"/>
        </w:rPr>
        <w:tab/>
        <w:t xml:space="preserve">Tại các hệ thống đùn ép nhựa xưởng 2: </w:t>
      </w:r>
      <w:r w:rsidRPr="00320C1B">
        <w:rPr>
          <w:rFonts w:ascii="Times New Roman" w:hAnsi="Times New Roman"/>
          <w:sz w:val="26"/>
          <w:szCs w:val="26"/>
          <w:lang w:val="sv-SE"/>
        </w:rPr>
        <w:t xml:space="preserve">đã lắp đặt các máy xay nhựa </w:t>
      </w:r>
      <w:r w:rsidRPr="00320C1B">
        <w:rPr>
          <w:rFonts w:ascii="Times New Roman" w:hAnsi="Times New Roman"/>
          <w:sz w:val="26"/>
          <w:szCs w:val="26"/>
          <w:lang w:val="it-IT"/>
        </w:rPr>
        <w:t>đi kèm</w:t>
      </w:r>
      <w:r w:rsidRPr="00320C1B">
        <w:rPr>
          <w:rFonts w:ascii="Times New Roman" w:hAnsi="Times New Roman"/>
          <w:sz w:val="26"/>
          <w:szCs w:val="26"/>
          <w:lang w:val="sv-SE"/>
        </w:rPr>
        <w:t>. Tại các máy xay này, các rìa mép nhựa được xay, cắt nhỏ, sau đó được đưa vào hệ thống như nguyên liệu đầu vào của sản phẩm. Quá trình cắt, đưa hạt nhựa lại vào hệ thống làm phát sinh bụi, tại đây Công ty đã lắp đặt hệ thống đường ống, quạt hút để thu gom toàn bộ bụi phát sinh từ các máy xay nhựa về 1 hệ thống xử lý bụi.</w:t>
      </w:r>
    </w:p>
    <w:p w14:paraId="03AE4CF0" w14:textId="77777777" w:rsidR="00461630" w:rsidRPr="00320C1B" w:rsidRDefault="009E4A2E">
      <w:pPr>
        <w:pStyle w:val="Bullet-"/>
        <w:numPr>
          <w:ilvl w:val="0"/>
          <w:numId w:val="0"/>
        </w:numPr>
        <w:ind w:firstLine="567"/>
      </w:pPr>
      <w:r w:rsidRPr="00320C1B">
        <w:t>Các sản phẩm và bán thành phẩm hư hỏng sau khi qua công đoạn in và các công đoạn khác không thể tái chế được thu gom dưới dạng chất thải rắn.</w:t>
      </w:r>
    </w:p>
    <w:p w14:paraId="50CA4671" w14:textId="77777777" w:rsidR="00461630" w:rsidRPr="00320C1B" w:rsidRDefault="009E4A2E">
      <w:pPr>
        <w:tabs>
          <w:tab w:val="left" w:pos="567"/>
          <w:tab w:val="left" w:pos="2160"/>
        </w:tabs>
        <w:spacing w:after="0"/>
        <w:rPr>
          <w:rFonts w:ascii="Times New Roman" w:hAnsi="Times New Roman" w:cs="Times New Roman"/>
          <w:bCs/>
          <w:sz w:val="26"/>
          <w:szCs w:val="26"/>
          <w:lang w:val="sv-SE"/>
        </w:rPr>
      </w:pPr>
      <w:r w:rsidRPr="00320C1B">
        <w:rPr>
          <w:rFonts w:ascii="Times New Roman" w:hAnsi="Times New Roman"/>
          <w:sz w:val="26"/>
          <w:szCs w:val="26"/>
          <w:lang w:val="sv-SE"/>
        </w:rPr>
        <w:tab/>
      </w:r>
      <w:r w:rsidRPr="00320C1B">
        <w:rPr>
          <w:rFonts w:ascii="Times New Roman" w:hAnsi="Times New Roman" w:cs="Times New Roman"/>
          <w:bCs/>
          <w:sz w:val="26"/>
          <w:szCs w:val="26"/>
          <w:lang w:val="sv-SE"/>
        </w:rPr>
        <w:t>- Tại công đoạn cấn bế</w:t>
      </w:r>
      <w:r w:rsidR="00A86236" w:rsidRPr="00320C1B">
        <w:rPr>
          <w:rFonts w:ascii="Times New Roman" w:hAnsi="Times New Roman" w:cs="Times New Roman"/>
          <w:bCs/>
          <w:sz w:val="26"/>
          <w:szCs w:val="26"/>
          <w:lang w:val="sv-SE"/>
        </w:rPr>
        <w:t xml:space="preserve">, đục lỗ </w:t>
      </w:r>
      <w:r w:rsidRPr="00320C1B">
        <w:rPr>
          <w:rFonts w:ascii="Times New Roman" w:hAnsi="Times New Roman" w:cs="Times New Roman"/>
          <w:bCs/>
          <w:sz w:val="26"/>
          <w:szCs w:val="26"/>
          <w:lang w:val="sv-SE"/>
        </w:rPr>
        <w:t>và máy cắt làm túi: Tiếng ồn, chất thải rắn</w:t>
      </w:r>
    </w:p>
    <w:p w14:paraId="7AFD30CF" w14:textId="77777777" w:rsidR="00461630" w:rsidRPr="00320C1B" w:rsidRDefault="009E4A2E">
      <w:pPr>
        <w:tabs>
          <w:tab w:val="left" w:pos="567"/>
          <w:tab w:val="left" w:pos="8364"/>
        </w:tabs>
        <w:spacing w:after="0"/>
        <w:ind w:firstLine="567"/>
        <w:rPr>
          <w:rFonts w:ascii="Times New Roman" w:hAnsi="Times New Roman" w:cs="Times New Roman"/>
          <w:bCs/>
          <w:sz w:val="26"/>
          <w:szCs w:val="26"/>
          <w:lang w:val="sv-SE"/>
        </w:rPr>
      </w:pPr>
      <w:r w:rsidRPr="00320C1B">
        <w:rPr>
          <w:rFonts w:ascii="Times New Roman" w:hAnsi="Times New Roman" w:cs="Times New Roman"/>
          <w:bCs/>
          <w:sz w:val="26"/>
          <w:szCs w:val="26"/>
          <w:lang w:val="sv-SE"/>
        </w:rPr>
        <w:t>- Tại công đoạn hàn gáy: chất thải rắn (sản phẩm hư lỗi).</w:t>
      </w:r>
    </w:p>
    <w:p w14:paraId="5E4668F6" w14:textId="77777777" w:rsidR="00461630" w:rsidRPr="00320C1B" w:rsidRDefault="009E4A2E">
      <w:pPr>
        <w:tabs>
          <w:tab w:val="left" w:pos="567"/>
          <w:tab w:val="left" w:pos="8364"/>
        </w:tabs>
        <w:spacing w:after="0"/>
        <w:ind w:firstLine="567"/>
        <w:rPr>
          <w:rFonts w:ascii="Times New Roman" w:hAnsi="Times New Roman" w:cs="Times New Roman"/>
          <w:bCs/>
          <w:sz w:val="26"/>
          <w:szCs w:val="26"/>
          <w:lang w:val="sv-SE"/>
        </w:rPr>
      </w:pPr>
      <w:r w:rsidRPr="00320C1B">
        <w:rPr>
          <w:rFonts w:ascii="Times New Roman" w:hAnsi="Times New Roman" w:cs="Times New Roman"/>
          <w:bCs/>
          <w:sz w:val="26"/>
          <w:szCs w:val="26"/>
          <w:lang w:val="sv-SE"/>
        </w:rPr>
        <w:t>- Tại công đoạn in lụa hoặc in ép nhiệt: lượng hơi dung môi (toluen, Ethylbenzen) phát sinh không đáng kể do dung môi dùng trong quá trình rất ít, chất thải nguy hại (mực in thải, găng tay giẻ lau nhiễm thành phần nguy hại)</w:t>
      </w:r>
    </w:p>
    <w:p w14:paraId="4E3597A2" w14:textId="77777777" w:rsidR="00461630" w:rsidRPr="00320C1B" w:rsidRDefault="009E4A2E">
      <w:pPr>
        <w:tabs>
          <w:tab w:val="left" w:pos="567"/>
          <w:tab w:val="left" w:pos="8364"/>
        </w:tabs>
        <w:spacing w:after="0"/>
        <w:ind w:firstLine="567"/>
        <w:rPr>
          <w:rFonts w:ascii="Times New Roman" w:hAnsi="Times New Roman" w:cs="Times New Roman"/>
          <w:bCs/>
          <w:sz w:val="26"/>
          <w:szCs w:val="26"/>
          <w:lang w:val="sv-SE"/>
        </w:rPr>
      </w:pPr>
      <w:r w:rsidRPr="00320C1B">
        <w:rPr>
          <w:rFonts w:ascii="Times New Roman" w:hAnsi="Times New Roman" w:cs="Times New Roman"/>
          <w:bCs/>
          <w:sz w:val="26"/>
          <w:szCs w:val="26"/>
          <w:lang w:val="sv-SE"/>
        </w:rPr>
        <w:t>- Quá trình vệ sinh dây chuyền sản xuất bằng dầu chống gỉ và acetone: hơi aceton, chất thải nguy hại (găng tay, dầu nhớt thải, ...).</w:t>
      </w:r>
    </w:p>
    <w:p w14:paraId="7906FBC3" w14:textId="77777777" w:rsidR="00461630" w:rsidRPr="00320C1B" w:rsidRDefault="009E4A2E">
      <w:pPr>
        <w:widowControl w:val="0"/>
        <w:autoSpaceDE w:val="0"/>
        <w:autoSpaceDN w:val="0"/>
        <w:adjustRightInd w:val="0"/>
        <w:spacing w:after="0"/>
        <w:ind w:firstLine="0"/>
        <w:rPr>
          <w:rFonts w:ascii="Times New Roman" w:hAnsi="Times New Roman" w:cs="Times New Roman"/>
          <w:b/>
          <w:i/>
          <w:sz w:val="26"/>
          <w:szCs w:val="26"/>
          <w:lang w:val="sv-SE"/>
        </w:rPr>
      </w:pPr>
      <w:r w:rsidRPr="00320C1B">
        <w:rPr>
          <w:rFonts w:ascii="Times New Roman" w:hAnsi="Times New Roman" w:cs="Times New Roman"/>
          <w:b/>
          <w:i/>
          <w:sz w:val="26"/>
          <w:szCs w:val="26"/>
          <w:lang w:val="sv-SE"/>
        </w:rPr>
        <w:t xml:space="preserve">A.7. Quy trình sản xuất kéo và công đoạn nhúng phủ </w:t>
      </w:r>
      <w:r w:rsidR="00C900F1" w:rsidRPr="00320C1B">
        <w:rPr>
          <w:rFonts w:ascii="Times New Roman" w:hAnsi="Times New Roman" w:cs="Times New Roman"/>
          <w:b/>
          <w:i/>
          <w:sz w:val="26"/>
          <w:szCs w:val="26"/>
          <w:lang w:val="sv-SE"/>
        </w:rPr>
        <w:t>Fluorosurf</w:t>
      </w:r>
      <w:r w:rsidRPr="00320C1B">
        <w:rPr>
          <w:rFonts w:ascii="Times New Roman" w:hAnsi="Times New Roman"/>
          <w:sz w:val="26"/>
          <w:szCs w:val="26"/>
          <w:lang w:val="vi-VN" w:eastAsia="ko-KR"/>
        </w:rPr>
        <w:t xml:space="preserve"> </w:t>
      </w:r>
    </w:p>
    <w:p w14:paraId="1BF566D9" w14:textId="77777777" w:rsidR="00461630" w:rsidRPr="00320C1B" w:rsidRDefault="009E4A2E">
      <w:pPr>
        <w:widowControl w:val="0"/>
        <w:autoSpaceDE w:val="0"/>
        <w:autoSpaceDN w:val="0"/>
        <w:adjustRightInd w:val="0"/>
        <w:spacing w:before="0" w:after="0"/>
        <w:ind w:firstLine="0"/>
        <w:jc w:val="left"/>
        <w:rPr>
          <w:rFonts w:ascii="Times New Roman" w:hAnsi="Times New Roman" w:cs="Times New Roman"/>
          <w:b/>
          <w:bCs/>
          <w:i/>
          <w:sz w:val="26"/>
          <w:szCs w:val="26"/>
          <w:lang w:val="it-IT"/>
        </w:rPr>
      </w:pPr>
      <w:r w:rsidRPr="00320C1B">
        <w:rPr>
          <w:noProof/>
        </w:rPr>
        <mc:AlternateContent>
          <mc:Choice Requires="wps">
            <w:drawing>
              <wp:anchor distT="0" distB="0" distL="114300" distR="114300" simplePos="0" relativeHeight="251092992" behindDoc="0" locked="0" layoutInCell="1" allowOverlap="1" wp14:anchorId="76A80857" wp14:editId="2754F3C2">
                <wp:simplePos x="0" y="0"/>
                <wp:positionH relativeFrom="column">
                  <wp:posOffset>95885</wp:posOffset>
                </wp:positionH>
                <wp:positionV relativeFrom="paragraph">
                  <wp:posOffset>4579620</wp:posOffset>
                </wp:positionV>
                <wp:extent cx="1480185" cy="925830"/>
                <wp:effectExtent l="0" t="0" r="24765" b="26670"/>
                <wp:wrapNone/>
                <wp:docPr id="83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926048"/>
                        </a:xfrm>
                        <a:prstGeom prst="rect">
                          <a:avLst/>
                        </a:prstGeom>
                        <a:solidFill>
                          <a:srgbClr val="FFFFFF"/>
                        </a:solidFill>
                        <a:ln w="12700">
                          <a:solidFill>
                            <a:srgbClr val="000000"/>
                          </a:solidFill>
                          <a:prstDash val="dash"/>
                          <a:miter lim="800000"/>
                        </a:ln>
                        <a:effectLst/>
                      </wps:spPr>
                      <wps:txbx>
                        <w:txbxContent>
                          <w:p w14:paraId="5DBE7A38"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Nhựa</w:t>
                            </w:r>
                          </w:p>
                          <w:p w14:paraId="6F63931A"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Máy ép nhựa</w:t>
                            </w:r>
                          </w:p>
                          <w:p w14:paraId="5A0F47B3" w14:textId="77777777" w:rsidR="00854B33" w:rsidRDefault="00854B33">
                            <w:pPr>
                              <w:spacing w:before="0" w:after="0"/>
                              <w:ind w:firstLine="0"/>
                              <w:jc w:val="left"/>
                              <w:rPr>
                                <w:sz w:val="26"/>
                                <w:szCs w:val="26"/>
                              </w:rPr>
                            </w:pPr>
                            <w:r>
                              <w:rPr>
                                <w:rFonts w:ascii="Times New Roman" w:hAnsi="Times New Roman" w:cs="Times New Roman"/>
                                <w:sz w:val="26"/>
                                <w:szCs w:val="26"/>
                              </w:rPr>
                              <w:t>- Nước làm mát (tuần hoàn)</w:t>
                            </w:r>
                          </w:p>
                        </w:txbxContent>
                      </wps:txbx>
                      <wps:bodyPr rot="0" vert="horz" wrap="square" lIns="91440" tIns="45720" rIns="91440" bIns="45720" anchor="ctr" anchorCtr="0" upright="1">
                        <a:noAutofit/>
                      </wps:bodyPr>
                    </wps:wsp>
                  </a:graphicData>
                </a:graphic>
              </wp:anchor>
            </w:drawing>
          </mc:Choice>
          <mc:Fallback>
            <w:pict>
              <v:shape w14:anchorId="76A80857" id="Text Box 42" o:spid="_x0000_s1108" type="#_x0000_t202" style="position:absolute;margin-left:7.55pt;margin-top:360.6pt;width:116.55pt;height:72.9pt;z-index:25109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" strokeweight="1pt">
                <v:stroke dashstyle="dash"/>
                <v:textbox>
                  <w:txbxContent>
                    <w:p w14:paraId="5DBE7A38"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Nhựa</w:t>
                      </w:r>
                    </w:p>
                    <w:p w14:paraId="6F63931A"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Máy ép nhựa</w:t>
                      </w:r>
                    </w:p>
                    <w:p w14:paraId="5A0F47B3" w14:textId="77777777" w:rsidR="00854B33" w:rsidRDefault="00854B33">
                      <w:pPr>
                        <w:spacing w:before="0" w:after="0"/>
                        <w:ind w:firstLine="0"/>
                        <w:jc w:val="left"/>
                        <w:rPr>
                          <w:sz w:val="26"/>
                          <w:szCs w:val="26"/>
                        </w:rPr>
                      </w:pPr>
                      <w:r>
                        <w:rPr>
                          <w:rFonts w:ascii="Times New Roman" w:hAnsi="Times New Roman" w:cs="Times New Roman"/>
                          <w:sz w:val="26"/>
                          <w:szCs w:val="26"/>
                        </w:rPr>
                        <w:t>- Nước làm mát (tuần hoàn)</w:t>
                      </w:r>
                    </w:p>
                  </w:txbxContent>
                </v:textbox>
              </v:shape>
            </w:pict>
          </mc:Fallback>
        </mc:AlternateContent>
      </w:r>
      <w:r w:rsidRPr="00320C1B">
        <w:rPr>
          <w:noProof/>
        </w:rPr>
        <mc:AlternateContent>
          <mc:Choice Requires="wps">
            <w:drawing>
              <wp:anchor distT="0" distB="0" distL="113665" distR="113665" simplePos="0" relativeHeight="251142144" behindDoc="0" locked="0" layoutInCell="1" allowOverlap="1" wp14:anchorId="01182096" wp14:editId="15A6DC6F">
                <wp:simplePos x="0" y="0"/>
                <wp:positionH relativeFrom="column">
                  <wp:posOffset>2381250</wp:posOffset>
                </wp:positionH>
                <wp:positionV relativeFrom="paragraph">
                  <wp:posOffset>3658870</wp:posOffset>
                </wp:positionV>
                <wp:extent cx="7089140" cy="0"/>
                <wp:effectExtent l="1270" t="0" r="36830" b="17780"/>
                <wp:wrapNone/>
                <wp:docPr id="37007"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type w14:anchorId="004EF77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26" type="#_x0000_t34" style="position:absolute;margin-left:187.5pt;margin-top:288.1pt;width:558.2pt;height:0;rotation:90;z-index:25114214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" adj="10799">
                <v:stroke dashstyle="dashDot" joinstyle="round"/>
              </v:shape>
            </w:pict>
          </mc:Fallback>
        </mc:AlternateContent>
      </w:r>
      <w:r w:rsidRPr="00320C1B">
        <w:rPr>
          <w:noProof/>
        </w:rPr>
        <mc:AlternateContent>
          <mc:Choice Requires="wps">
            <w:drawing>
              <wp:anchor distT="0" distB="0" distL="113665" distR="113665" simplePos="0" relativeHeight="251139072" behindDoc="0" locked="0" layoutInCell="1" allowOverlap="1" wp14:anchorId="3D633BCF" wp14:editId="22FA3CFF">
                <wp:simplePos x="0" y="0"/>
                <wp:positionH relativeFrom="column">
                  <wp:posOffset>484505</wp:posOffset>
                </wp:positionH>
                <wp:positionV relativeFrom="paragraph">
                  <wp:posOffset>3658870</wp:posOffset>
                </wp:positionV>
                <wp:extent cx="7089140" cy="0"/>
                <wp:effectExtent l="1270" t="0" r="36830" b="17780"/>
                <wp:wrapNone/>
                <wp:docPr id="36999"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 w14:anchorId="35281179" id="Connector: Elbow 3" o:spid="_x0000_s1026" type="#_x0000_t34" style="position:absolute;margin-left:38.15pt;margin-top:288.1pt;width:558.2pt;height:0;rotation:90;z-index:2511390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" adj="10799">
                <v:stroke dashstyle="dashDot" joinstyle="round"/>
              </v:shape>
            </w:pict>
          </mc:Fallback>
        </mc:AlternateContent>
      </w:r>
      <w:r w:rsidRPr="00320C1B">
        <w:rPr>
          <w:noProof/>
        </w:rPr>
        <mc:AlternateContent>
          <mc:Choice Requires="wps">
            <w:drawing>
              <wp:anchor distT="0" distB="0" distL="114300" distR="114300" simplePos="0" relativeHeight="251077632" behindDoc="0" locked="0" layoutInCell="1" allowOverlap="1" wp14:anchorId="7502B4B0" wp14:editId="03DAAAAB">
                <wp:simplePos x="0" y="0"/>
                <wp:positionH relativeFrom="column">
                  <wp:posOffset>4367530</wp:posOffset>
                </wp:positionH>
                <wp:positionV relativeFrom="paragraph">
                  <wp:posOffset>5919470</wp:posOffset>
                </wp:positionV>
                <wp:extent cx="1183640" cy="361950"/>
                <wp:effectExtent l="0" t="0" r="17145" b="19050"/>
                <wp:wrapNone/>
                <wp:docPr id="8317"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341" cy="361950"/>
                        </a:xfrm>
                        <a:prstGeom prst="rect">
                          <a:avLst/>
                        </a:prstGeom>
                        <a:solidFill>
                          <a:srgbClr val="FFFFFF"/>
                        </a:solidFill>
                        <a:ln w="12700">
                          <a:solidFill>
                            <a:srgbClr val="F79646"/>
                          </a:solidFill>
                          <a:prstDash val="dash"/>
                          <a:miter lim="800000"/>
                        </a:ln>
                        <a:effectLst/>
                      </wps:spPr>
                      <wps:txbx>
                        <w:txbxContent>
                          <w:p w14:paraId="5723DC4C"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CTR</w:t>
                            </w:r>
                          </w:p>
                        </w:txbxContent>
                      </wps:txbx>
                      <wps:bodyPr rot="0" vert="horz" wrap="square" lIns="0" tIns="0" rIns="0" bIns="0" anchor="t" anchorCtr="0" upright="1">
                        <a:noAutofit/>
                      </wps:bodyPr>
                    </wps:wsp>
                  </a:graphicData>
                </a:graphic>
              </wp:anchor>
            </w:drawing>
          </mc:Choice>
          <mc:Fallback>
            <w:pict>
              <v:shape w14:anchorId="7502B4B0" id="Text Box 1397" o:spid="_x0000_s1109" type="#_x0000_t202" style="position:absolute;margin-left:343.9pt;margin-top:466.1pt;width:93.2pt;height:28.5pt;z-index:25107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" strokecolor="#f79646" strokeweight="1pt">
                <v:stroke dashstyle="dash"/>
                <v:textbox inset="0,0,0,0">
                  <w:txbxContent>
                    <w:p w14:paraId="5723DC4C"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CTR</w:t>
                      </w:r>
                    </w:p>
                  </w:txbxContent>
                </v:textbox>
              </v:shape>
            </w:pict>
          </mc:Fallback>
        </mc:AlternateContent>
      </w:r>
      <w:r w:rsidRPr="00320C1B">
        <w:rPr>
          <w:noProof/>
        </w:rPr>
        <mc:AlternateContent>
          <mc:Choice Requires="wps">
            <w:drawing>
              <wp:anchor distT="0" distB="0" distL="113665" distR="113665" simplePos="0" relativeHeight="251136000" behindDoc="0" locked="0" layoutInCell="1" allowOverlap="1" wp14:anchorId="76D216CB" wp14:editId="74C15E2F">
                <wp:simplePos x="0" y="0"/>
                <wp:positionH relativeFrom="column">
                  <wp:posOffset>-3510915</wp:posOffset>
                </wp:positionH>
                <wp:positionV relativeFrom="paragraph">
                  <wp:posOffset>3662045</wp:posOffset>
                </wp:positionV>
                <wp:extent cx="7089140" cy="0"/>
                <wp:effectExtent l="1270" t="0" r="36830" b="17780"/>
                <wp:wrapNone/>
                <wp:docPr id="36977"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 w14:anchorId="6356618C" id="Connector: Elbow 3" o:spid="_x0000_s1026" type="#_x0000_t34" style="position:absolute;margin-left:-276.45pt;margin-top:288.35pt;width:558.2pt;height:0;rotation:90;z-index:2511360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" adj="10799">
                <v:stroke dashstyle="dashDot" joinstyle="round"/>
              </v:shape>
            </w:pict>
          </mc:Fallback>
        </mc:AlternateContent>
      </w:r>
      <w:r w:rsidRPr="00320C1B">
        <w:rPr>
          <w:noProof/>
        </w:rPr>
        <mc:AlternateContent>
          <mc:Choice Requires="wps">
            <w:drawing>
              <wp:anchor distT="0" distB="0" distL="113665" distR="113665" simplePos="0" relativeHeight="251111424" behindDoc="0" locked="0" layoutInCell="1" allowOverlap="1" wp14:anchorId="39471567" wp14:editId="770CF2A5">
                <wp:simplePos x="0" y="0"/>
                <wp:positionH relativeFrom="column">
                  <wp:posOffset>-1757045</wp:posOffset>
                </wp:positionH>
                <wp:positionV relativeFrom="paragraph">
                  <wp:posOffset>3642995</wp:posOffset>
                </wp:positionV>
                <wp:extent cx="7089140" cy="0"/>
                <wp:effectExtent l="1270" t="0" r="36830" b="17780"/>
                <wp:wrapNone/>
                <wp:docPr id="36972"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 w14:anchorId="4EE7A10D" id="Connector: Elbow 3" o:spid="_x0000_s1026" type="#_x0000_t34" style="position:absolute;margin-left:-138.35pt;margin-top:286.85pt;width:558.2pt;height:0;rotation:90;z-index:25111142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" adj="10799">
                <v:stroke dashstyle="dashDot" joinstyle="round"/>
              </v:shape>
            </w:pict>
          </mc:Fallback>
        </mc:AlternateContent>
      </w:r>
      <w:r w:rsidRPr="00320C1B">
        <w:rPr>
          <w:noProof/>
        </w:rPr>
        <mc:AlternateContent>
          <mc:Choice Requires="wps">
            <w:drawing>
              <wp:anchor distT="0" distB="0" distL="114300" distR="114300" simplePos="0" relativeHeight="251129856" behindDoc="0" locked="0" layoutInCell="1" allowOverlap="1" wp14:anchorId="46C5A92A" wp14:editId="27F7889A">
                <wp:simplePos x="0" y="0"/>
                <wp:positionH relativeFrom="column">
                  <wp:posOffset>149860</wp:posOffset>
                </wp:positionH>
                <wp:positionV relativeFrom="paragraph">
                  <wp:posOffset>6680200</wp:posOffset>
                </wp:positionV>
                <wp:extent cx="1480185" cy="408305"/>
                <wp:effectExtent l="0" t="0" r="5715" b="0"/>
                <wp:wrapNone/>
                <wp:docPr id="1446"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408305"/>
                        </a:xfrm>
                        <a:prstGeom prst="rect">
                          <a:avLst/>
                        </a:prstGeom>
                        <a:solidFill>
                          <a:srgbClr val="FFFFFF"/>
                        </a:solidFill>
                        <a:ln w="12700">
                          <a:solidFill>
                            <a:srgbClr val="000000"/>
                          </a:solidFill>
                          <a:prstDash val="dash"/>
                          <a:miter lim="800000"/>
                        </a:ln>
                        <a:effectLst/>
                      </wps:spPr>
                      <wps:txbx>
                        <w:txbxContent>
                          <w:p w14:paraId="143D7613"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 nhãn dán</w:t>
                            </w:r>
                          </w:p>
                        </w:txbxContent>
                      </wps:txbx>
                      <wps:bodyPr rot="0" vert="horz" wrap="square" lIns="91440" tIns="45720" rIns="91440" bIns="45720" anchor="ctr" anchorCtr="0" upright="1">
                        <a:noAutofit/>
                      </wps:bodyPr>
                    </wps:wsp>
                  </a:graphicData>
                </a:graphic>
              </wp:anchor>
            </w:drawing>
          </mc:Choice>
          <mc:Fallback>
            <w:pict>
              <v:shape w14:anchorId="46C5A92A" id="Text Box 1422" o:spid="_x0000_s1110" type="#_x0000_t202" style="position:absolute;margin-left:11.8pt;margin-top:526pt;width:116.55pt;height:32.15pt;z-index:25112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" strokeweight="1pt">
                <v:stroke dashstyle="dash"/>
                <v:textbox>
                  <w:txbxContent>
                    <w:p w14:paraId="143D7613"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 nhãn dán</w:t>
                      </w:r>
                    </w:p>
                  </w:txbxContent>
                </v:textbox>
              </v:shape>
            </w:pict>
          </mc:Fallback>
        </mc:AlternateContent>
      </w:r>
      <w:r w:rsidRPr="00320C1B">
        <w:rPr>
          <w:noProof/>
        </w:rPr>
        <mc:AlternateContent>
          <mc:Choice Requires="wps">
            <w:drawing>
              <wp:anchor distT="0" distB="0" distL="114300" distR="114300" simplePos="0" relativeHeight="251132928" behindDoc="0" locked="0" layoutInCell="1" allowOverlap="1" wp14:anchorId="5E403557" wp14:editId="604B29B0">
                <wp:simplePos x="0" y="0"/>
                <wp:positionH relativeFrom="column">
                  <wp:posOffset>1623695</wp:posOffset>
                </wp:positionH>
                <wp:positionV relativeFrom="paragraph">
                  <wp:posOffset>6865620</wp:posOffset>
                </wp:positionV>
                <wp:extent cx="419735" cy="0"/>
                <wp:effectExtent l="12065" t="64135" r="25400" b="59690"/>
                <wp:wrapNone/>
                <wp:docPr id="1447" name="AutoShap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9735" cy="0"/>
                        </a:xfrm>
                        <a:prstGeom prst="straightConnector1">
                          <a:avLst/>
                        </a:prstGeom>
                        <a:noFill/>
                        <a:ln w="19050">
                          <a:solidFill>
                            <a:srgbClr val="3333FF"/>
                          </a:solidFill>
                          <a:prstDash val="dash"/>
                          <a:round/>
                          <a:headEnd type="triangle" w="med" len="med"/>
                        </a:ln>
                      </wps:spPr>
                      <wps:bodyPr/>
                    </wps:wsp>
                  </a:graphicData>
                </a:graphic>
              </wp:anchor>
            </w:drawing>
          </mc:Choice>
          <mc:Fallback>
            <w:pict>
              <v:shape w14:anchorId="3784AB4A" id="AutoShape 1762" o:spid="_x0000_s1026" type="#_x0000_t32" style="position:absolute;margin-left:127.85pt;margin-top:540.6pt;width:33.05pt;height:0;rotation:180;z-index:25113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" strokecolor="#33f" strokeweight="1.5pt">
                <v:stroke dashstyle="dash" startarrow="block"/>
              </v:shape>
            </w:pict>
          </mc:Fallback>
        </mc:AlternateContent>
      </w:r>
      <w:r w:rsidRPr="00320C1B">
        <w:rPr>
          <w:noProof/>
        </w:rPr>
        <mc:AlternateContent>
          <mc:Choice Requires="wps">
            <w:drawing>
              <wp:anchor distT="0" distB="0" distL="114300" distR="114300" simplePos="0" relativeHeight="251102208" behindDoc="0" locked="0" layoutInCell="1" allowOverlap="1" wp14:anchorId="3E8B3209" wp14:editId="7D0B48BA">
                <wp:simplePos x="0" y="0"/>
                <wp:positionH relativeFrom="column">
                  <wp:posOffset>4377055</wp:posOffset>
                </wp:positionH>
                <wp:positionV relativeFrom="paragraph">
                  <wp:posOffset>6687185</wp:posOffset>
                </wp:positionV>
                <wp:extent cx="1230630" cy="361950"/>
                <wp:effectExtent l="0" t="0" r="7620" b="0"/>
                <wp:wrapNone/>
                <wp:docPr id="369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61950"/>
                        </a:xfrm>
                        <a:prstGeom prst="rect">
                          <a:avLst/>
                        </a:prstGeom>
                        <a:solidFill>
                          <a:srgbClr val="FFFFFF"/>
                        </a:solidFill>
                        <a:ln w="12700">
                          <a:solidFill>
                            <a:srgbClr val="F79646"/>
                          </a:solidFill>
                          <a:prstDash val="dash"/>
                          <a:miter lim="800000"/>
                        </a:ln>
                        <a:effectLst/>
                      </wps:spPr>
                      <wps:txbx>
                        <w:txbxContent>
                          <w:p w14:paraId="0CE31D2C"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wps:txbx>
                      <wps:bodyPr rot="0" vert="horz" wrap="square" lIns="0" tIns="0" rIns="0" bIns="0" anchor="t" anchorCtr="0" upright="1">
                        <a:noAutofit/>
                      </wps:bodyPr>
                    </wps:wsp>
                  </a:graphicData>
                </a:graphic>
              </wp:anchor>
            </w:drawing>
          </mc:Choice>
          <mc:Fallback>
            <w:pict>
              <v:shape w14:anchorId="3E8B3209" id="Text Box 50" o:spid="_x0000_s1111" type="#_x0000_t202" style="position:absolute;margin-left:344.65pt;margin-top:526.55pt;width:96.9pt;height:28.5pt;z-index:25110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" strokecolor="#f79646" strokeweight="1pt">
                <v:stroke dashstyle="dash"/>
                <v:textbox inset="0,0,0,0">
                  <w:txbxContent>
                    <w:p w14:paraId="0CE31D2C"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v:textbox>
              </v:shape>
            </w:pict>
          </mc:Fallback>
        </mc:AlternateContent>
      </w:r>
      <w:r w:rsidRPr="00320C1B">
        <w:rPr>
          <w:noProof/>
        </w:rPr>
        <mc:AlternateContent>
          <mc:Choice Requires="wps">
            <w:drawing>
              <wp:anchor distT="0" distB="0" distL="114300" distR="114300" simplePos="0" relativeHeight="251105280" behindDoc="0" locked="0" layoutInCell="1" allowOverlap="1" wp14:anchorId="34F1F005" wp14:editId="4091D1BF">
                <wp:simplePos x="0" y="0"/>
                <wp:positionH relativeFrom="column">
                  <wp:posOffset>3679825</wp:posOffset>
                </wp:positionH>
                <wp:positionV relativeFrom="paragraph">
                  <wp:posOffset>6885305</wp:posOffset>
                </wp:positionV>
                <wp:extent cx="671830" cy="0"/>
                <wp:effectExtent l="10795" t="64770" r="22225" b="59055"/>
                <wp:wrapNone/>
                <wp:docPr id="3695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60893B5C" id="Straight Arrow Connector 51" o:spid="_x0000_s1026" type="#_x0000_t32" style="position:absolute;margin-left:289.75pt;margin-top:542.15pt;width:52.9pt;height:0;z-index:2511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099136" behindDoc="0" locked="0" layoutInCell="1" allowOverlap="1" wp14:anchorId="352875BD" wp14:editId="6C3995F8">
                <wp:simplePos x="0" y="0"/>
                <wp:positionH relativeFrom="column">
                  <wp:posOffset>2039620</wp:posOffset>
                </wp:positionH>
                <wp:positionV relativeFrom="paragraph">
                  <wp:posOffset>6664960</wp:posOffset>
                </wp:positionV>
                <wp:extent cx="1628775" cy="473075"/>
                <wp:effectExtent l="0" t="0" r="28575" b="41275"/>
                <wp:wrapNone/>
                <wp:docPr id="369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7307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3D287717"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 – xuất hàng (thành phẩm)</w:t>
                            </w:r>
                          </w:p>
                        </w:txbxContent>
                      </wps:txbx>
                      <wps:bodyPr rot="0" vert="horz" wrap="square" lIns="90000" tIns="46800" rIns="90000" bIns="46800" anchor="t" anchorCtr="0" upright="1">
                        <a:noAutofit/>
                      </wps:bodyPr>
                    </wps:wsp>
                  </a:graphicData>
                </a:graphic>
              </wp:anchor>
            </w:drawing>
          </mc:Choice>
          <mc:Fallback>
            <w:pict>
              <v:shape w14:anchorId="352875BD" id="Text Box 46" o:spid="_x0000_s1112" type="#_x0000_t202" style="position:absolute;margin-left:160.6pt;margin-top:524.8pt;width:128.25pt;height:37.25pt;z-index:25109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" fillcolor="#c2d69b" strokecolor="#9bbb59" strokeweight="1pt">
                <v:fill color2="#9bbb59" focus="50%" type="gradient"/>
                <v:shadow on="t" color="#4e6128" offset="1pt"/>
                <v:textbox inset="2.5mm,1.3mm,2.5mm,1.3mm">
                  <w:txbxContent>
                    <w:p w14:paraId="3D287717"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 – xuất hàng (thành phẩm)</w:t>
                      </w:r>
                    </w:p>
                  </w:txbxContent>
                </v:textbox>
              </v:shape>
            </w:pict>
          </mc:Fallback>
        </mc:AlternateContent>
      </w:r>
      <w:r w:rsidRPr="00320C1B">
        <w:rPr>
          <w:noProof/>
        </w:rPr>
        <mc:AlternateContent>
          <mc:Choice Requires="wps">
            <w:drawing>
              <wp:anchor distT="0" distB="0" distL="114300" distR="114300" simplePos="0" relativeHeight="251083776" behindDoc="0" locked="0" layoutInCell="1" allowOverlap="1" wp14:anchorId="783B41C7" wp14:editId="145764B5">
                <wp:simplePos x="0" y="0"/>
                <wp:positionH relativeFrom="column">
                  <wp:posOffset>3639820</wp:posOffset>
                </wp:positionH>
                <wp:positionV relativeFrom="paragraph">
                  <wp:posOffset>4832350</wp:posOffset>
                </wp:positionV>
                <wp:extent cx="688975" cy="0"/>
                <wp:effectExtent l="0" t="76200" r="15875" b="95250"/>
                <wp:wrapNone/>
                <wp:docPr id="8305"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7FB67E84" id="Straight Arrow Connector 197" o:spid="_x0000_s1026" type="#_x0000_t32" style="position:absolute;margin-left:286.6pt;margin-top:380.5pt;width:54.25pt;height:0;z-index:25108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114496" behindDoc="0" locked="0" layoutInCell="1" allowOverlap="1" wp14:anchorId="77BF3F81" wp14:editId="7EF42A33">
                <wp:simplePos x="0" y="0"/>
                <wp:positionH relativeFrom="column">
                  <wp:posOffset>101600</wp:posOffset>
                </wp:positionH>
                <wp:positionV relativeFrom="paragraph">
                  <wp:posOffset>1831340</wp:posOffset>
                </wp:positionV>
                <wp:extent cx="1478915" cy="486410"/>
                <wp:effectExtent l="0" t="0" r="6985" b="8890"/>
                <wp:wrapNone/>
                <wp:docPr id="830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486410"/>
                        </a:xfrm>
                        <a:prstGeom prst="rect">
                          <a:avLst/>
                        </a:prstGeom>
                        <a:solidFill>
                          <a:srgbClr val="FFFFFF"/>
                        </a:solidFill>
                        <a:ln w="9525">
                          <a:solidFill>
                            <a:srgbClr val="000000"/>
                          </a:solidFill>
                          <a:prstDash val="dash"/>
                          <a:miter lim="800000"/>
                        </a:ln>
                      </wps:spPr>
                      <wps:txbx>
                        <w:txbxContent>
                          <w:p w14:paraId="07DFE6BD" w14:textId="77777777" w:rsidR="00854B33" w:rsidRDefault="00854B33">
                            <w:pPr>
                              <w:spacing w:before="0"/>
                              <w:ind w:firstLine="0"/>
                              <w:rPr>
                                <w:rFonts w:ascii="Times New Roman" w:hAnsi="Times New Roman" w:cs="Times New Roman"/>
                                <w:sz w:val="26"/>
                                <w:szCs w:val="26"/>
                              </w:rPr>
                            </w:pPr>
                            <w:r>
                              <w:rPr>
                                <w:rFonts w:ascii="Times New Roman" w:hAnsi="Times New Roman" w:cs="Times New Roman"/>
                                <w:sz w:val="26"/>
                                <w:szCs w:val="26"/>
                              </w:rPr>
                              <w:t>Máy nhiệt luyện bằng điện</w:t>
                            </w:r>
                          </w:p>
                        </w:txbxContent>
                      </wps:txbx>
                      <wps:bodyPr rot="0" vert="horz" wrap="square" lIns="91440" tIns="45720" rIns="91440" bIns="45720" anchor="t" anchorCtr="0" upright="1">
                        <a:noAutofit/>
                      </wps:bodyPr>
                    </wps:wsp>
                  </a:graphicData>
                </a:graphic>
              </wp:anchor>
            </w:drawing>
          </mc:Choice>
          <mc:Fallback>
            <w:pict>
              <v:rect w14:anchorId="77BF3F81" id="Rectangle 7" o:spid="_x0000_s1113" style="position:absolute;margin-left:8pt;margin-top:144.2pt;width:116.45pt;height:38.3pt;z-index:2511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">
                <v:stroke dashstyle="dash"/>
                <v:textbox>
                  <w:txbxContent>
                    <w:p w14:paraId="07DFE6BD" w14:textId="77777777" w:rsidR="00854B33" w:rsidRDefault="00854B33">
                      <w:pPr>
                        <w:spacing w:before="0"/>
                        <w:ind w:firstLine="0"/>
                        <w:rPr>
                          <w:rFonts w:ascii="Times New Roman" w:hAnsi="Times New Roman" w:cs="Times New Roman"/>
                          <w:sz w:val="26"/>
                          <w:szCs w:val="26"/>
                        </w:rPr>
                      </w:pPr>
                      <w:r>
                        <w:rPr>
                          <w:rFonts w:ascii="Times New Roman" w:hAnsi="Times New Roman" w:cs="Times New Roman"/>
                          <w:sz w:val="26"/>
                          <w:szCs w:val="26"/>
                        </w:rPr>
                        <w:t>Máy nhiệt luyện bằng điện</w:t>
                      </w:r>
                    </w:p>
                  </w:txbxContent>
                </v:textbox>
              </v:rect>
            </w:pict>
          </mc:Fallback>
        </mc:AlternateContent>
      </w:r>
      <w:r w:rsidRPr="00320C1B">
        <w:rPr>
          <w:noProof/>
        </w:rPr>
        <mc:AlternateContent>
          <mc:Choice Requires="wps">
            <w:drawing>
              <wp:anchor distT="0" distB="0" distL="114300" distR="114300" simplePos="0" relativeHeight="251117568" behindDoc="0" locked="0" layoutInCell="1" allowOverlap="1" wp14:anchorId="7803EDEB" wp14:editId="49CB5944">
                <wp:simplePos x="0" y="0"/>
                <wp:positionH relativeFrom="column">
                  <wp:posOffset>1569720</wp:posOffset>
                </wp:positionH>
                <wp:positionV relativeFrom="paragraph">
                  <wp:posOffset>2151380</wp:posOffset>
                </wp:positionV>
                <wp:extent cx="540385" cy="1905"/>
                <wp:effectExtent l="11430" t="56515" r="19685" b="65405"/>
                <wp:wrapNone/>
                <wp:docPr id="8308" name="Connector: Elbow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5D2DB7E5" id="Connector: Elbow 6" o:spid="_x0000_s1026" type="#_x0000_t34" style="position:absolute;margin-left:123.6pt;margin-top:169.4pt;width:42.55pt;height:.15pt;rotation:180;z-index:25111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" adj="10787" strokecolor="#33f" strokeweight="1.5pt">
                <v:stroke dashstyle="dash" startarrow="block" joinstyle="round"/>
              </v:shape>
            </w:pict>
          </mc:Fallback>
        </mc:AlternateContent>
      </w:r>
      <w:r w:rsidRPr="00320C1B">
        <w:rPr>
          <w:noProof/>
        </w:rPr>
        <mc:AlternateContent>
          <mc:Choice Requires="wps">
            <w:drawing>
              <wp:anchor distT="0" distB="0" distL="113665" distR="113665" simplePos="0" relativeHeight="251120640" behindDoc="0" locked="0" layoutInCell="1" allowOverlap="1" wp14:anchorId="192C5A26" wp14:editId="558B327A">
                <wp:simplePos x="0" y="0"/>
                <wp:positionH relativeFrom="column">
                  <wp:posOffset>2713990</wp:posOffset>
                </wp:positionH>
                <wp:positionV relativeFrom="paragraph">
                  <wp:posOffset>1165860</wp:posOffset>
                </wp:positionV>
                <wp:extent cx="335280" cy="0"/>
                <wp:effectExtent l="75565" t="17780" r="76835" b="27940"/>
                <wp:wrapNone/>
                <wp:docPr id="8309" name="AutoShap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08223970" id="AutoShape 1407" o:spid="_x0000_s1026" type="#_x0000_t32" style="position:absolute;margin-left:213.7pt;margin-top:91.8pt;width:26.4pt;height:0;rotation:90;z-index:2511206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" strokecolor="#8064a2" strokeweight="2.5pt">
                <v:stroke endarrow="block"/>
              </v:shape>
            </w:pict>
          </mc:Fallback>
        </mc:AlternateContent>
      </w:r>
      <w:r w:rsidRPr="00320C1B">
        <w:rPr>
          <w:noProof/>
        </w:rPr>
        <mc:AlternateContent>
          <mc:Choice Requires="wps">
            <w:drawing>
              <wp:anchor distT="0" distB="0" distL="114300" distR="114300" simplePos="0" relativeHeight="251071488" behindDoc="0" locked="0" layoutInCell="1" allowOverlap="1" wp14:anchorId="581C67E2" wp14:editId="54CA22B7">
                <wp:simplePos x="0" y="0"/>
                <wp:positionH relativeFrom="column">
                  <wp:posOffset>4349750</wp:posOffset>
                </wp:positionH>
                <wp:positionV relativeFrom="paragraph">
                  <wp:posOffset>4687570</wp:posOffset>
                </wp:positionV>
                <wp:extent cx="1174115" cy="317500"/>
                <wp:effectExtent l="0" t="0" r="6985" b="6350"/>
                <wp:wrapNone/>
                <wp:docPr id="8311"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317500"/>
                        </a:xfrm>
                        <a:prstGeom prst="rect">
                          <a:avLst/>
                        </a:prstGeom>
                        <a:solidFill>
                          <a:srgbClr val="FFFFFF"/>
                        </a:solidFill>
                        <a:ln w="12700">
                          <a:solidFill>
                            <a:srgbClr val="F79646"/>
                          </a:solidFill>
                          <a:prstDash val="dash"/>
                          <a:miter lim="800000"/>
                        </a:ln>
                        <a:effectLst/>
                      </wps:spPr>
                      <wps:txbx>
                        <w:txbxContent>
                          <w:p w14:paraId="24B91CED" w14:textId="77777777" w:rsidR="00854B33" w:rsidRDefault="00854B33">
                            <w:pPr>
                              <w:spacing w:before="60"/>
                              <w:ind w:firstLine="0"/>
                              <w:rPr>
                                <w:sz w:val="26"/>
                                <w:szCs w:val="26"/>
                              </w:rPr>
                            </w:pPr>
                            <w:r>
                              <w:rPr>
                                <w:rFonts w:ascii="Times New Roman" w:hAnsi="Times New Roman" w:cs="Times New Roman"/>
                                <w:sz w:val="26"/>
                                <w:szCs w:val="26"/>
                              </w:rPr>
                              <w:t xml:space="preserve">  CTR</w:t>
                            </w:r>
                          </w:p>
                        </w:txbxContent>
                      </wps:txbx>
                      <wps:bodyPr rot="0" vert="horz" wrap="square" lIns="0" tIns="0" rIns="0" bIns="0" anchor="t" anchorCtr="0" upright="1">
                        <a:noAutofit/>
                      </wps:bodyPr>
                    </wps:wsp>
                  </a:graphicData>
                </a:graphic>
              </wp:anchor>
            </w:drawing>
          </mc:Choice>
          <mc:Fallback>
            <w:pict>
              <v:shape w14:anchorId="581C67E2" id="Text Box 1417" o:spid="_x0000_s1114" type="#_x0000_t202" style="position:absolute;margin-left:342.5pt;margin-top:369.1pt;width:92.45pt;height:25pt;z-index:25107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" strokecolor="#f79646" strokeweight="1pt">
                <v:stroke dashstyle="dash"/>
                <v:textbox inset="0,0,0,0">
                  <w:txbxContent>
                    <w:p w14:paraId="24B91CED" w14:textId="77777777" w:rsidR="00854B33" w:rsidRDefault="00854B33">
                      <w:pPr>
                        <w:spacing w:before="60"/>
                        <w:ind w:firstLine="0"/>
                        <w:rPr>
                          <w:sz w:val="26"/>
                          <w:szCs w:val="26"/>
                        </w:rPr>
                      </w:pPr>
                      <w:r>
                        <w:rPr>
                          <w:rFonts w:ascii="Times New Roman" w:hAnsi="Times New Roman" w:cs="Times New Roman"/>
                          <w:sz w:val="26"/>
                          <w:szCs w:val="26"/>
                        </w:rPr>
                        <w:t xml:space="preserve">  CTR</w:t>
                      </w:r>
                    </w:p>
                  </w:txbxContent>
                </v:textbox>
              </v:shape>
            </w:pict>
          </mc:Fallback>
        </mc:AlternateContent>
      </w:r>
      <w:r w:rsidRPr="00320C1B">
        <w:rPr>
          <w:noProof/>
        </w:rPr>
        <mc:AlternateContent>
          <mc:Choice Requires="wps">
            <w:drawing>
              <wp:anchor distT="0" distB="0" distL="114300" distR="114300" simplePos="0" relativeHeight="251062272" behindDoc="0" locked="0" layoutInCell="1" allowOverlap="1" wp14:anchorId="69A2A99C" wp14:editId="2051AB6D">
                <wp:simplePos x="0" y="0"/>
                <wp:positionH relativeFrom="column">
                  <wp:posOffset>95250</wp:posOffset>
                </wp:positionH>
                <wp:positionV relativeFrom="paragraph">
                  <wp:posOffset>5934075</wp:posOffset>
                </wp:positionV>
                <wp:extent cx="1442085" cy="408940"/>
                <wp:effectExtent l="0" t="0" r="5715" b="0"/>
                <wp:wrapNone/>
                <wp:docPr id="8312"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08940"/>
                        </a:xfrm>
                        <a:prstGeom prst="rect">
                          <a:avLst/>
                        </a:prstGeom>
                        <a:solidFill>
                          <a:srgbClr val="FFFFFF"/>
                        </a:solidFill>
                        <a:ln w="12700">
                          <a:solidFill>
                            <a:srgbClr val="000000"/>
                          </a:solidFill>
                          <a:prstDash val="dash"/>
                          <a:miter lim="800000"/>
                        </a:ln>
                        <a:effectLst/>
                      </wps:spPr>
                      <wps:txbx>
                        <w:txbxContent>
                          <w:p w14:paraId="0746CAE8"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Máy cân chỉnh</w:t>
                            </w:r>
                          </w:p>
                        </w:txbxContent>
                      </wps:txbx>
                      <wps:bodyPr rot="0" vert="horz" wrap="square" lIns="91440" tIns="45720" rIns="91440" bIns="45720" anchor="ctr" anchorCtr="0" upright="1">
                        <a:noAutofit/>
                      </wps:bodyPr>
                    </wps:wsp>
                  </a:graphicData>
                </a:graphic>
              </wp:anchor>
            </w:drawing>
          </mc:Choice>
          <mc:Fallback>
            <w:pict>
              <v:shape w14:anchorId="69A2A99C" id="Text Box 1411" o:spid="_x0000_s1115" type="#_x0000_t202" style="position:absolute;margin-left:7.5pt;margin-top:467.25pt;width:113.55pt;height:32.2pt;z-index:25106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" strokeweight="1pt">
                <v:stroke dashstyle="dash"/>
                <v:textbox>
                  <w:txbxContent>
                    <w:p w14:paraId="0746CAE8"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Máy cân chỉnh</w:t>
                      </w:r>
                    </w:p>
                  </w:txbxContent>
                </v:textbox>
              </v:shape>
            </w:pict>
          </mc:Fallback>
        </mc:AlternateContent>
      </w:r>
      <w:r w:rsidRPr="00320C1B">
        <w:rPr>
          <w:noProof/>
        </w:rPr>
        <mc:AlternateContent>
          <mc:Choice Requires="wps">
            <w:drawing>
              <wp:anchor distT="0" distB="0" distL="114300" distR="114300" simplePos="0" relativeHeight="251089920" behindDoc="0" locked="0" layoutInCell="1" allowOverlap="1" wp14:anchorId="782A41B2" wp14:editId="08274659">
                <wp:simplePos x="0" y="0"/>
                <wp:positionH relativeFrom="column">
                  <wp:posOffset>3689350</wp:posOffset>
                </wp:positionH>
                <wp:positionV relativeFrom="paragraph">
                  <wp:posOffset>6141720</wp:posOffset>
                </wp:positionV>
                <wp:extent cx="671830" cy="0"/>
                <wp:effectExtent l="16510" t="65405" r="26035" b="58420"/>
                <wp:wrapNone/>
                <wp:docPr id="8316"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01334FEF" id="Straight Arrow Connector 199" o:spid="_x0000_s1026" type="#_x0000_t32" style="position:absolute;margin-left:290.5pt;margin-top:483.6pt;width:52.9pt;height:0;z-index:25108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065344" behindDoc="0" locked="0" layoutInCell="1" allowOverlap="1" wp14:anchorId="65C28166" wp14:editId="71EB0151">
                <wp:simplePos x="0" y="0"/>
                <wp:positionH relativeFrom="column">
                  <wp:posOffset>1537335</wp:posOffset>
                </wp:positionH>
                <wp:positionV relativeFrom="paragraph">
                  <wp:posOffset>6138545</wp:posOffset>
                </wp:positionV>
                <wp:extent cx="501015" cy="1905"/>
                <wp:effectExtent l="17145" t="62230" r="24765" b="59690"/>
                <wp:wrapNone/>
                <wp:docPr id="8319" name="Straight Arrow Connector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01015" cy="1905"/>
                        </a:xfrm>
                        <a:prstGeom prst="bentConnector3">
                          <a:avLst>
                            <a:gd name="adj1" fmla="val 49935"/>
                          </a:avLst>
                        </a:prstGeom>
                        <a:noFill/>
                        <a:ln w="19050">
                          <a:solidFill>
                            <a:srgbClr val="3333FF"/>
                          </a:solidFill>
                          <a:prstDash val="dash"/>
                          <a:round/>
                          <a:headEnd type="triangle" w="med" len="med"/>
                        </a:ln>
                      </wps:spPr>
                      <wps:bodyPr/>
                    </wps:wsp>
                  </a:graphicData>
                </a:graphic>
              </wp:anchor>
            </w:drawing>
          </mc:Choice>
          <mc:Fallback>
            <w:pict>
              <v:shape w14:anchorId="2F99AE33" id="Straight Arrow Connector 1412" o:spid="_x0000_s1026" type="#_x0000_t34" style="position:absolute;margin-left:121.05pt;margin-top:483.35pt;width:39.45pt;height:.15pt;rotation:180;flip:y;z-index:25106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" adj="10786" strokecolor="#33f" strokeweight="1.5pt">
                <v:stroke dashstyle="dash" startarrow="block" joinstyle="round"/>
              </v:shape>
            </w:pict>
          </mc:Fallback>
        </mc:AlternateContent>
      </w:r>
      <w:r w:rsidRPr="00320C1B">
        <w:rPr>
          <w:noProof/>
        </w:rPr>
        <mc:AlternateContent>
          <mc:Choice Requires="wps">
            <w:drawing>
              <wp:anchor distT="0" distB="0" distL="114300" distR="114300" simplePos="0" relativeHeight="251074560" behindDoc="0" locked="0" layoutInCell="1" allowOverlap="1" wp14:anchorId="5F9E6368" wp14:editId="5A5864AC">
                <wp:simplePos x="0" y="0"/>
                <wp:positionH relativeFrom="column">
                  <wp:posOffset>4331970</wp:posOffset>
                </wp:positionH>
                <wp:positionV relativeFrom="paragraph">
                  <wp:posOffset>5323205</wp:posOffset>
                </wp:positionV>
                <wp:extent cx="1230630" cy="306705"/>
                <wp:effectExtent l="0" t="0" r="7620" b="0"/>
                <wp:wrapNone/>
                <wp:docPr id="1442"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06705"/>
                        </a:xfrm>
                        <a:prstGeom prst="rect">
                          <a:avLst/>
                        </a:prstGeom>
                        <a:solidFill>
                          <a:srgbClr val="FFFFFF"/>
                        </a:solidFill>
                        <a:ln w="12700">
                          <a:solidFill>
                            <a:srgbClr val="F79646"/>
                          </a:solidFill>
                          <a:prstDash val="dash"/>
                          <a:miter lim="800000"/>
                        </a:ln>
                        <a:effectLst/>
                      </wps:spPr>
                      <wps:txbx>
                        <w:txbxContent>
                          <w:p w14:paraId="35084D53" w14:textId="77777777" w:rsidR="00854B33" w:rsidRDefault="00854B33">
                            <w:pPr>
                              <w:spacing w:before="60"/>
                              <w:ind w:firstLine="187"/>
                              <w:rPr>
                                <w:rFonts w:ascii="Times New Roman" w:hAnsi="Times New Roman" w:cs="Times New Roman"/>
                                <w:sz w:val="26"/>
                                <w:szCs w:val="26"/>
                              </w:rPr>
                            </w:pPr>
                            <w:r>
                              <w:rPr>
                                <w:rFonts w:ascii="Times New Roman" w:hAnsi="Times New Roman" w:cs="Times New Roman"/>
                                <w:sz w:val="26"/>
                                <w:szCs w:val="26"/>
                              </w:rPr>
                              <w:t>CTR</w:t>
                            </w:r>
                          </w:p>
                        </w:txbxContent>
                      </wps:txbx>
                      <wps:bodyPr rot="0" vert="horz" wrap="square" lIns="0" tIns="0" rIns="0" bIns="0" anchor="t" anchorCtr="0" upright="1">
                        <a:noAutofit/>
                      </wps:bodyPr>
                    </wps:wsp>
                  </a:graphicData>
                </a:graphic>
              </wp:anchor>
            </w:drawing>
          </mc:Choice>
          <mc:Fallback>
            <w:pict>
              <v:shape w14:anchorId="5F9E6368" id="Text Box 1419" o:spid="_x0000_s1116" type="#_x0000_t202" style="position:absolute;margin-left:341.1pt;margin-top:419.15pt;width:96.9pt;height:24.15pt;z-index:25107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" strokecolor="#f79646" strokeweight="1pt">
                <v:stroke dashstyle="dash"/>
                <v:textbox inset="0,0,0,0">
                  <w:txbxContent>
                    <w:p w14:paraId="35084D53" w14:textId="77777777" w:rsidR="00854B33" w:rsidRDefault="00854B33">
                      <w:pPr>
                        <w:spacing w:before="60"/>
                        <w:ind w:firstLine="187"/>
                        <w:rPr>
                          <w:rFonts w:ascii="Times New Roman" w:hAnsi="Times New Roman" w:cs="Times New Roman"/>
                          <w:sz w:val="26"/>
                          <w:szCs w:val="26"/>
                        </w:rPr>
                      </w:pPr>
                      <w:r>
                        <w:rPr>
                          <w:rFonts w:ascii="Times New Roman" w:hAnsi="Times New Roman" w:cs="Times New Roman"/>
                          <w:sz w:val="26"/>
                          <w:szCs w:val="26"/>
                        </w:rPr>
                        <w:t>CTR</w:t>
                      </w:r>
                    </w:p>
                  </w:txbxContent>
                </v:textbox>
              </v:shape>
            </w:pict>
          </mc:Fallback>
        </mc:AlternateContent>
      </w:r>
      <w:r w:rsidRPr="00320C1B">
        <w:rPr>
          <w:noProof/>
        </w:rPr>
        <mc:AlternateContent>
          <mc:Choice Requires="wps">
            <w:drawing>
              <wp:anchor distT="0" distB="0" distL="114300" distR="114300" simplePos="0" relativeHeight="251086848" behindDoc="0" locked="0" layoutInCell="1" allowOverlap="1" wp14:anchorId="0C1AF6CD" wp14:editId="017AC190">
                <wp:simplePos x="0" y="0"/>
                <wp:positionH relativeFrom="column">
                  <wp:posOffset>3624580</wp:posOffset>
                </wp:positionH>
                <wp:positionV relativeFrom="paragraph">
                  <wp:posOffset>5469255</wp:posOffset>
                </wp:positionV>
                <wp:extent cx="673735" cy="0"/>
                <wp:effectExtent l="18415" t="59690" r="22225" b="64135"/>
                <wp:wrapNone/>
                <wp:docPr id="1445"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5F0D0B59" id="Straight Arrow Connector 198" o:spid="_x0000_s1026" type="#_x0000_t32" style="position:absolute;margin-left:285.4pt;margin-top:430.65pt;width:53.05pt;height:0;z-index:25108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" strokecolor="#c00000" strokeweight="1.5pt">
                <v:stroke dashstyle="dash" endarrow="block"/>
              </v:shape>
            </w:pict>
          </mc:Fallback>
        </mc:AlternateContent>
      </w:r>
      <w:r w:rsidRPr="00320C1B">
        <w:rPr>
          <w:noProof/>
        </w:rPr>
        <mc:AlternateContent>
          <mc:Choice Requires="wpg">
            <w:drawing>
              <wp:inline distT="0" distB="0" distL="0" distR="0" wp14:anchorId="5D604F6F" wp14:editId="52D42FEA">
                <wp:extent cx="5924550" cy="7224869"/>
                <wp:effectExtent l="0" t="0" r="38100" b="33655"/>
                <wp:docPr id="1448" name="Group 1722"/>
                <wp:cNvGraphicFramePr/>
                <a:graphic xmlns:a="http://schemas.openxmlformats.org/drawingml/2006/main">
                  <a:graphicData uri="http://schemas.microsoft.com/office/word/2010/wordprocessingGroup">
                    <wpg:wgp>
                      <wpg:cNvGrpSpPr/>
                      <wpg:grpSpPr>
                        <a:xfrm>
                          <a:off x="0" y="0"/>
                          <a:ext cx="5924550" cy="7224869"/>
                          <a:chOff x="2159" y="2371"/>
                          <a:chExt cx="9523" cy="10046"/>
                        </a:xfrm>
                      </wpg:grpSpPr>
                      <wps:wsp>
                        <wps:cNvPr id="1449" name="Text Box 4"/>
                        <wps:cNvSpPr txBox="1">
                          <a:spLocks noChangeArrowheads="1"/>
                        </wps:cNvSpPr>
                        <wps:spPr bwMode="auto">
                          <a:xfrm>
                            <a:off x="8996" y="2371"/>
                            <a:ext cx="2443" cy="449"/>
                          </a:xfrm>
                          <a:prstGeom prst="rect">
                            <a:avLst/>
                          </a:prstGeom>
                          <a:solidFill>
                            <a:srgbClr val="FFFFFF"/>
                          </a:solidFill>
                          <a:ln>
                            <a:noFill/>
                          </a:ln>
                        </wps:spPr>
                        <wps:txbx>
                          <w:txbxContent>
                            <w:p w14:paraId="6A202CC1"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6F61E684"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450" name="Text Box 5"/>
                        <wps:cNvSpPr txBox="1">
                          <a:spLocks noChangeArrowheads="1"/>
                        </wps:cNvSpPr>
                        <wps:spPr bwMode="auto">
                          <a:xfrm>
                            <a:off x="5559" y="2371"/>
                            <a:ext cx="2739" cy="449"/>
                          </a:xfrm>
                          <a:prstGeom prst="rect">
                            <a:avLst/>
                          </a:prstGeom>
                          <a:solidFill>
                            <a:srgbClr val="FFFFFF"/>
                          </a:solidFill>
                          <a:ln>
                            <a:noFill/>
                          </a:ln>
                        </wps:spPr>
                        <wps:txbx>
                          <w:txbxContent>
                            <w:p w14:paraId="250CD43F"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7837480E"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451" name="Text Box 6"/>
                        <wps:cNvSpPr txBox="1">
                          <a:spLocks noChangeArrowheads="1"/>
                        </wps:cNvSpPr>
                        <wps:spPr bwMode="auto">
                          <a:xfrm>
                            <a:off x="2159" y="2384"/>
                            <a:ext cx="2968" cy="449"/>
                          </a:xfrm>
                          <a:prstGeom prst="rect">
                            <a:avLst/>
                          </a:prstGeom>
                          <a:solidFill>
                            <a:srgbClr val="FFFFFF"/>
                          </a:solidFill>
                          <a:ln>
                            <a:noFill/>
                          </a:ln>
                        </wps:spPr>
                        <wps:txbx>
                          <w:txbxContent>
                            <w:p w14:paraId="16ABDEB9"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5A8C1322"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452" name="Text Box 7"/>
                        <wps:cNvSpPr txBox="1">
                          <a:spLocks noChangeArrowheads="1"/>
                        </wps:cNvSpPr>
                        <wps:spPr bwMode="auto">
                          <a:xfrm>
                            <a:off x="5533" y="3019"/>
                            <a:ext cx="2414" cy="71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8D1E69F"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liệu</w:t>
                              </w:r>
                            </w:p>
                          </w:txbxContent>
                        </wps:txbx>
                        <wps:bodyPr rot="0" vert="horz" wrap="square" lIns="91440" tIns="45720" rIns="91440" bIns="45720" anchor="t" anchorCtr="0" upright="1">
                          <a:noAutofit/>
                        </wps:bodyPr>
                      </wps:wsp>
                      <wps:wsp>
                        <wps:cNvPr id="1453" name="Text Box 8"/>
                        <wps:cNvSpPr txBox="1">
                          <a:spLocks noChangeArrowheads="1"/>
                        </wps:cNvSpPr>
                        <wps:spPr bwMode="auto">
                          <a:xfrm>
                            <a:off x="5543" y="6990"/>
                            <a:ext cx="2404" cy="46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255904C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Rửa nước</w:t>
                              </w:r>
                            </w:p>
                          </w:txbxContent>
                        </wps:txbx>
                        <wps:bodyPr rot="0" vert="horz" wrap="square" lIns="90000" tIns="46800" rIns="90000" bIns="46800" anchor="t" anchorCtr="0" upright="1">
                          <a:noAutofit/>
                        </wps:bodyPr>
                      </wps:wsp>
                      <wps:wsp>
                        <wps:cNvPr id="1454" name="Text Box 9"/>
                        <wps:cNvSpPr txBox="1">
                          <a:spLocks noChangeArrowheads="1"/>
                        </wps:cNvSpPr>
                        <wps:spPr bwMode="auto">
                          <a:xfrm>
                            <a:off x="5544" y="5153"/>
                            <a:ext cx="2404" cy="46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E168C4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Nhiệt luyện</w:t>
                              </w:r>
                            </w:p>
                          </w:txbxContent>
                        </wps:txbx>
                        <wps:bodyPr rot="0" vert="horz" wrap="square" lIns="90000" tIns="46800" rIns="90000" bIns="46800" anchor="t" anchorCtr="0" upright="1">
                          <a:noAutofit/>
                        </wps:bodyPr>
                      </wps:wsp>
                      <wps:wsp>
                        <wps:cNvPr id="1455" name="Text Box 10"/>
                        <wps:cNvSpPr txBox="1">
                          <a:spLocks noChangeArrowheads="1"/>
                        </wps:cNvSpPr>
                        <wps:spPr bwMode="auto">
                          <a:xfrm>
                            <a:off x="5544" y="4245"/>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1EA8F45"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Dập, cắt thành hình</w:t>
                              </w:r>
                            </w:p>
                          </w:txbxContent>
                        </wps:txbx>
                        <wps:bodyPr rot="0" vert="horz" wrap="square" lIns="90000" tIns="46800" rIns="90000" bIns="46800" anchor="t" anchorCtr="0" upright="1">
                          <a:noAutofit/>
                        </wps:bodyPr>
                      </wps:wsp>
                      <wps:wsp>
                        <wps:cNvPr id="1456" name="Text Box 11"/>
                        <wps:cNvSpPr txBox="1">
                          <a:spLocks noChangeArrowheads="1"/>
                        </wps:cNvSpPr>
                        <wps:spPr bwMode="auto">
                          <a:xfrm>
                            <a:off x="2312" y="2976"/>
                            <a:ext cx="2325" cy="710"/>
                          </a:xfrm>
                          <a:prstGeom prst="rect">
                            <a:avLst/>
                          </a:prstGeom>
                          <a:solidFill>
                            <a:srgbClr val="FFFFFF"/>
                          </a:solidFill>
                          <a:ln w="12700">
                            <a:solidFill>
                              <a:srgbClr val="000000"/>
                            </a:solidFill>
                            <a:prstDash val="dash"/>
                            <a:miter lim="800000"/>
                          </a:ln>
                          <a:effectLst/>
                        </wps:spPr>
                        <wps:txbx>
                          <w:txbxContent>
                            <w:p w14:paraId="11EF27A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Thép bán thành phẩm</w:t>
                              </w:r>
                            </w:p>
                          </w:txbxContent>
                        </wps:txbx>
                        <wps:bodyPr rot="0" vert="horz" wrap="square" lIns="0" tIns="45720" rIns="0" bIns="45720" anchor="ctr" anchorCtr="0" upright="1">
                          <a:noAutofit/>
                        </wps:bodyPr>
                      </wps:wsp>
                      <wps:wsp>
                        <wps:cNvPr id="1457" name="AutoShape 12"/>
                        <wps:cNvCnPr>
                          <a:cxnSpLocks noChangeShapeType="1"/>
                        </wps:cNvCnPr>
                        <wps:spPr bwMode="auto">
                          <a:xfrm flipH="1" flipV="1">
                            <a:off x="4580" y="3362"/>
                            <a:ext cx="953" cy="15"/>
                          </a:xfrm>
                          <a:prstGeom prst="straightConnector1">
                            <a:avLst/>
                          </a:prstGeom>
                          <a:noFill/>
                          <a:ln w="19050">
                            <a:solidFill>
                              <a:srgbClr val="3333FF"/>
                            </a:solidFill>
                            <a:prstDash val="dash"/>
                            <a:round/>
                            <a:headEnd type="triangle" w="med" len="med"/>
                          </a:ln>
                        </wps:spPr>
                        <wps:bodyPr/>
                      </wps:wsp>
                      <wps:wsp>
                        <wps:cNvPr id="1458" name="AutoShape 13"/>
                        <wps:cNvCnPr>
                          <a:cxnSpLocks noChangeShapeType="1"/>
                        </wps:cNvCnPr>
                        <wps:spPr bwMode="auto">
                          <a:xfrm>
                            <a:off x="6791" y="5621"/>
                            <a:ext cx="0" cy="456"/>
                          </a:xfrm>
                          <a:prstGeom prst="straightConnector1">
                            <a:avLst/>
                          </a:prstGeom>
                          <a:noFill/>
                          <a:ln w="31750">
                            <a:solidFill>
                              <a:srgbClr val="8064A2"/>
                            </a:solidFill>
                            <a:round/>
                            <a:tailEnd type="triangle" w="med" len="med"/>
                          </a:ln>
                          <a:effectLst/>
                        </wps:spPr>
                        <wps:bodyPr/>
                      </wps:wsp>
                      <wps:wsp>
                        <wps:cNvPr id="1459" name="Text Box 17"/>
                        <wps:cNvSpPr txBox="1">
                          <a:spLocks noChangeArrowheads="1"/>
                        </wps:cNvSpPr>
                        <wps:spPr bwMode="auto">
                          <a:xfrm>
                            <a:off x="2312" y="4230"/>
                            <a:ext cx="2393" cy="465"/>
                          </a:xfrm>
                          <a:prstGeom prst="rect">
                            <a:avLst/>
                          </a:prstGeom>
                          <a:solidFill>
                            <a:srgbClr val="FFFFFF"/>
                          </a:solidFill>
                          <a:ln w="12700">
                            <a:solidFill>
                              <a:srgbClr val="000000"/>
                            </a:solidFill>
                            <a:prstDash val="dash"/>
                            <a:miter lim="800000"/>
                          </a:ln>
                          <a:effectLst/>
                        </wps:spPr>
                        <wps:txbx>
                          <w:txbxContent>
                            <w:p w14:paraId="524F0772"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dập cắt liên hợp</w:t>
                              </w:r>
                            </w:p>
                          </w:txbxContent>
                        </wps:txbx>
                        <wps:bodyPr rot="0" vert="horz" wrap="square" lIns="0" tIns="9144" rIns="0" bIns="9144" anchor="ctr" anchorCtr="0" upright="1">
                          <a:noAutofit/>
                        </wps:bodyPr>
                      </wps:wsp>
                      <wps:wsp>
                        <wps:cNvPr id="1460" name="AutoShape 18"/>
                        <wps:cNvCnPr>
                          <a:cxnSpLocks noChangeShapeType="1"/>
                        </wps:cNvCnPr>
                        <wps:spPr bwMode="auto">
                          <a:xfrm flipH="1">
                            <a:off x="4783" y="4466"/>
                            <a:ext cx="759" cy="0"/>
                          </a:xfrm>
                          <a:prstGeom prst="straightConnector1">
                            <a:avLst/>
                          </a:prstGeom>
                          <a:noFill/>
                          <a:ln w="19050">
                            <a:solidFill>
                              <a:srgbClr val="3333FF"/>
                            </a:solidFill>
                            <a:prstDash val="dash"/>
                            <a:round/>
                            <a:headEnd type="triangle" w="med" len="med"/>
                          </a:ln>
                        </wps:spPr>
                        <wps:bodyPr/>
                      </wps:wsp>
                      <wps:wsp>
                        <wps:cNvPr id="1461" name="Text Box 19"/>
                        <wps:cNvSpPr txBox="1">
                          <a:spLocks noChangeArrowheads="1"/>
                        </wps:cNvSpPr>
                        <wps:spPr bwMode="auto">
                          <a:xfrm>
                            <a:off x="2312" y="5731"/>
                            <a:ext cx="2366" cy="1062"/>
                          </a:xfrm>
                          <a:prstGeom prst="rect">
                            <a:avLst/>
                          </a:prstGeom>
                          <a:solidFill>
                            <a:srgbClr val="FFFFFF"/>
                          </a:solidFill>
                          <a:ln w="12700">
                            <a:solidFill>
                              <a:srgbClr val="000000"/>
                            </a:solidFill>
                            <a:prstDash val="dash"/>
                            <a:miter lim="800000"/>
                          </a:ln>
                          <a:effectLst/>
                        </wps:spPr>
                        <wps:txbx>
                          <w:txbxContent>
                            <w:p w14:paraId="16E749F4"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softHyphen/>
                                <w:t>Máy mài lưỡi</w:t>
                              </w:r>
                            </w:p>
                          </w:txbxContent>
                        </wps:txbx>
                        <wps:bodyPr rot="0" vert="horz" wrap="square" lIns="91440" tIns="45720" rIns="91440" bIns="45720" anchor="ctr" anchorCtr="0" upright="1">
                          <a:noAutofit/>
                        </wps:bodyPr>
                      </wps:wsp>
                      <wps:wsp>
                        <wps:cNvPr id="1462" name="AutoShape 20"/>
                        <wps:cNvCnPr>
                          <a:cxnSpLocks noChangeShapeType="1"/>
                        </wps:cNvCnPr>
                        <wps:spPr bwMode="auto">
                          <a:xfrm flipH="1">
                            <a:off x="4654" y="6306"/>
                            <a:ext cx="896" cy="0"/>
                          </a:xfrm>
                          <a:prstGeom prst="straightConnector1">
                            <a:avLst/>
                          </a:prstGeom>
                          <a:noFill/>
                          <a:ln w="19050">
                            <a:solidFill>
                              <a:srgbClr val="3333FF"/>
                            </a:solidFill>
                            <a:prstDash val="dash"/>
                            <a:round/>
                            <a:headEnd type="triangle" w="med" len="med"/>
                          </a:ln>
                        </wps:spPr>
                        <wps:bodyPr/>
                      </wps:wsp>
                      <wps:wsp>
                        <wps:cNvPr id="1463" name="Text Box 21"/>
                        <wps:cNvSpPr txBox="1">
                          <a:spLocks noChangeArrowheads="1"/>
                        </wps:cNvSpPr>
                        <wps:spPr bwMode="auto">
                          <a:xfrm>
                            <a:off x="5552" y="6071"/>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09D694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Mài lưỡi</w:t>
                              </w:r>
                            </w:p>
                          </w:txbxContent>
                        </wps:txbx>
                        <wps:bodyPr rot="0" vert="horz" wrap="square" lIns="90000" tIns="46800" rIns="90000" bIns="46800" anchor="t" anchorCtr="0" upright="1">
                          <a:noAutofit/>
                        </wps:bodyPr>
                      </wps:wsp>
                      <wps:wsp>
                        <wps:cNvPr id="1464" name="Text Box 22"/>
                        <wps:cNvSpPr txBox="1">
                          <a:spLocks noChangeArrowheads="1"/>
                        </wps:cNvSpPr>
                        <wps:spPr bwMode="auto">
                          <a:xfrm>
                            <a:off x="5554" y="8818"/>
                            <a:ext cx="2393"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2985C74" w14:textId="77777777" w:rsidR="00854B33" w:rsidRDefault="00854B33">
                              <w:pPr>
                                <w:spacing w:before="60"/>
                                <w:ind w:right="-40" w:firstLine="0"/>
                                <w:jc w:val="center"/>
                                <w:rPr>
                                  <w:rFonts w:ascii="Times New Roman" w:hAnsi="Times New Roman" w:cs="Times New Roman"/>
                                  <w:sz w:val="24"/>
                                  <w:szCs w:val="24"/>
                                </w:rPr>
                              </w:pPr>
                              <w:r>
                                <w:rPr>
                                  <w:rFonts w:ascii="Times New Roman" w:hAnsi="Times New Roman" w:cs="Times New Roman"/>
                                  <w:sz w:val="24"/>
                                  <w:szCs w:val="24"/>
                                </w:rPr>
                                <w:t>Ép nhựa (ép cán kéo)</w:t>
                              </w:r>
                            </w:p>
                          </w:txbxContent>
                        </wps:txbx>
                        <wps:bodyPr rot="0" vert="horz" wrap="square" lIns="90000" tIns="46800" rIns="90000" bIns="46800" anchor="t" anchorCtr="0" upright="1">
                          <a:noAutofit/>
                        </wps:bodyPr>
                      </wps:wsp>
                      <wps:wsp>
                        <wps:cNvPr id="1465" name="Text Box 23"/>
                        <wps:cNvSpPr txBox="1">
                          <a:spLocks noChangeArrowheads="1"/>
                        </wps:cNvSpPr>
                        <wps:spPr bwMode="auto">
                          <a:xfrm>
                            <a:off x="5555" y="7912"/>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16F43E0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Sấy khô</w:t>
                              </w:r>
                            </w:p>
                          </w:txbxContent>
                        </wps:txbx>
                        <wps:bodyPr rot="0" vert="horz" wrap="square" lIns="90000" tIns="46800" rIns="90000" bIns="46800" anchor="t" anchorCtr="0" upright="1">
                          <a:noAutofit/>
                        </wps:bodyPr>
                      </wps:wsp>
                      <wps:wsp>
                        <wps:cNvPr id="1466" name="Text Box 25"/>
                        <wps:cNvSpPr txBox="1">
                          <a:spLocks noChangeArrowheads="1"/>
                        </wps:cNvSpPr>
                        <wps:spPr bwMode="auto">
                          <a:xfrm>
                            <a:off x="9211" y="5186"/>
                            <a:ext cx="1973" cy="438"/>
                          </a:xfrm>
                          <a:prstGeom prst="rect">
                            <a:avLst/>
                          </a:prstGeom>
                          <a:solidFill>
                            <a:srgbClr val="FFFFFF"/>
                          </a:solidFill>
                          <a:ln w="12700">
                            <a:solidFill>
                              <a:srgbClr val="F79646"/>
                            </a:solidFill>
                            <a:prstDash val="dash"/>
                            <a:miter lim="800000"/>
                          </a:ln>
                          <a:effectLst/>
                        </wps:spPr>
                        <wps:txbx>
                          <w:txbxContent>
                            <w:p w14:paraId="2C92A9FC"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Nhiệt độ</w:t>
                              </w:r>
                            </w:p>
                          </w:txbxContent>
                        </wps:txbx>
                        <wps:bodyPr rot="0" vert="horz" wrap="square" lIns="0" tIns="0" rIns="0" bIns="0" anchor="t" anchorCtr="0" upright="1">
                          <a:noAutofit/>
                        </wps:bodyPr>
                      </wps:wsp>
                      <wps:wsp>
                        <wps:cNvPr id="1467" name="AutoShape 26"/>
                        <wps:cNvCnPr>
                          <a:cxnSpLocks noChangeShapeType="1"/>
                        </wps:cNvCnPr>
                        <wps:spPr bwMode="auto">
                          <a:xfrm flipH="1">
                            <a:off x="4637" y="7236"/>
                            <a:ext cx="896" cy="1"/>
                          </a:xfrm>
                          <a:prstGeom prst="straightConnector1">
                            <a:avLst/>
                          </a:prstGeom>
                          <a:noFill/>
                          <a:ln w="19050">
                            <a:solidFill>
                              <a:srgbClr val="3333FF"/>
                            </a:solidFill>
                            <a:prstDash val="dash"/>
                            <a:round/>
                            <a:headEnd type="triangle" w="med" len="med"/>
                          </a:ln>
                        </wps:spPr>
                        <wps:bodyPr/>
                      </wps:wsp>
                      <wps:wsp>
                        <wps:cNvPr id="1468" name="Text Box 27"/>
                        <wps:cNvSpPr txBox="1">
                          <a:spLocks noChangeArrowheads="1"/>
                        </wps:cNvSpPr>
                        <wps:spPr bwMode="auto">
                          <a:xfrm>
                            <a:off x="2312" y="6970"/>
                            <a:ext cx="2325" cy="484"/>
                          </a:xfrm>
                          <a:prstGeom prst="rect">
                            <a:avLst/>
                          </a:prstGeom>
                          <a:solidFill>
                            <a:srgbClr val="FFFFFF"/>
                          </a:solidFill>
                          <a:ln w="12700">
                            <a:solidFill>
                              <a:srgbClr val="000000"/>
                            </a:solidFill>
                            <a:prstDash val="dash"/>
                            <a:miter lim="800000"/>
                          </a:ln>
                          <a:effectLst/>
                        </wps:spPr>
                        <wps:txbx>
                          <w:txbxContent>
                            <w:p w14:paraId="5AF685E0" w14:textId="77777777" w:rsidR="00854B33" w:rsidRDefault="00854B33">
                              <w:pPr>
                                <w:spacing w:before="60"/>
                                <w:ind w:firstLine="0"/>
                                <w:rPr>
                                  <w:sz w:val="26"/>
                                  <w:szCs w:val="26"/>
                                </w:rPr>
                              </w:pPr>
                              <w:r>
                                <w:rPr>
                                  <w:rFonts w:ascii="Times New Roman" w:hAnsi="Times New Roman" w:cs="Times New Roman"/>
                                  <w:sz w:val="26"/>
                                  <w:szCs w:val="26"/>
                                </w:rPr>
                                <w:t>Máy rửa siêu âm</w:t>
                              </w:r>
                            </w:p>
                          </w:txbxContent>
                        </wps:txbx>
                        <wps:bodyPr rot="0" vert="horz" wrap="square" lIns="91440" tIns="45720" rIns="91440" bIns="45720" anchor="ctr" anchorCtr="0" upright="1">
                          <a:noAutofit/>
                        </wps:bodyPr>
                      </wps:wsp>
                      <wps:wsp>
                        <wps:cNvPr id="8448" name="Text Box 28"/>
                        <wps:cNvSpPr txBox="1">
                          <a:spLocks noChangeArrowheads="1"/>
                        </wps:cNvSpPr>
                        <wps:spPr bwMode="auto">
                          <a:xfrm>
                            <a:off x="2312" y="7912"/>
                            <a:ext cx="2342" cy="465"/>
                          </a:xfrm>
                          <a:prstGeom prst="rect">
                            <a:avLst/>
                          </a:prstGeom>
                          <a:solidFill>
                            <a:srgbClr val="FFFFFF"/>
                          </a:solidFill>
                          <a:ln w="12700">
                            <a:solidFill>
                              <a:srgbClr val="000000"/>
                            </a:solidFill>
                            <a:prstDash val="dash"/>
                            <a:miter lim="800000"/>
                          </a:ln>
                          <a:effectLst/>
                        </wps:spPr>
                        <wps:txbx>
                          <w:txbxContent>
                            <w:p w14:paraId="074C97D8"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sấy điện</w:t>
                              </w:r>
                            </w:p>
                          </w:txbxContent>
                        </wps:txbx>
                        <wps:bodyPr rot="0" vert="horz" wrap="square" lIns="91440" tIns="45720" rIns="91440" bIns="45720" anchor="ctr" anchorCtr="0" upright="1">
                          <a:noAutofit/>
                        </wps:bodyPr>
                      </wps:wsp>
                      <wps:wsp>
                        <wps:cNvPr id="8449" name="AutoShape 29"/>
                        <wps:cNvCnPr>
                          <a:cxnSpLocks noChangeShapeType="1"/>
                        </wps:cNvCnPr>
                        <wps:spPr bwMode="auto">
                          <a:xfrm flipH="1">
                            <a:off x="4663" y="8140"/>
                            <a:ext cx="896" cy="0"/>
                          </a:xfrm>
                          <a:prstGeom prst="straightConnector1">
                            <a:avLst/>
                          </a:prstGeom>
                          <a:noFill/>
                          <a:ln w="19050">
                            <a:solidFill>
                              <a:srgbClr val="3333FF"/>
                            </a:solidFill>
                            <a:prstDash val="dash"/>
                            <a:round/>
                            <a:headEnd type="triangle" w="med" len="med"/>
                          </a:ln>
                        </wps:spPr>
                        <wps:bodyPr/>
                      </wps:wsp>
                      <wps:wsp>
                        <wps:cNvPr id="8450" name="AutoShape 33"/>
                        <wps:cNvCnPr>
                          <a:cxnSpLocks noChangeShapeType="1"/>
                        </wps:cNvCnPr>
                        <wps:spPr bwMode="auto">
                          <a:xfrm>
                            <a:off x="2455" y="2833"/>
                            <a:ext cx="9227" cy="0"/>
                          </a:xfrm>
                          <a:prstGeom prst="straightConnector1">
                            <a:avLst/>
                          </a:prstGeom>
                          <a:noFill/>
                          <a:ln w="9525">
                            <a:solidFill>
                              <a:srgbClr val="000000"/>
                            </a:solidFill>
                            <a:prstDash val="dashDot"/>
                            <a:round/>
                          </a:ln>
                        </wps:spPr>
                        <wps:bodyPr/>
                      </wps:wsp>
                      <wps:wsp>
                        <wps:cNvPr id="8451" name="AutoShape 34"/>
                        <wps:cNvCnPr>
                          <a:cxnSpLocks noChangeShapeType="1"/>
                        </wps:cNvCnPr>
                        <wps:spPr bwMode="auto">
                          <a:xfrm>
                            <a:off x="7947" y="3377"/>
                            <a:ext cx="1340" cy="0"/>
                          </a:xfrm>
                          <a:prstGeom prst="straightConnector1">
                            <a:avLst/>
                          </a:prstGeom>
                          <a:noFill/>
                          <a:ln w="19050">
                            <a:solidFill>
                              <a:srgbClr val="C00000"/>
                            </a:solidFill>
                            <a:prstDash val="dash"/>
                            <a:round/>
                            <a:tailEnd type="triangle" w="med" len="med"/>
                          </a:ln>
                        </wps:spPr>
                        <wps:bodyPr/>
                      </wps:wsp>
                      <wps:wsp>
                        <wps:cNvPr id="8452" name="Text Box 35"/>
                        <wps:cNvSpPr txBox="1">
                          <a:spLocks noChangeArrowheads="1"/>
                        </wps:cNvSpPr>
                        <wps:spPr bwMode="auto">
                          <a:xfrm>
                            <a:off x="9271" y="3045"/>
                            <a:ext cx="2206" cy="626"/>
                          </a:xfrm>
                          <a:prstGeom prst="rect">
                            <a:avLst/>
                          </a:prstGeom>
                          <a:solidFill>
                            <a:srgbClr val="FFFFFF"/>
                          </a:solidFill>
                          <a:ln w="12700">
                            <a:solidFill>
                              <a:srgbClr val="F79646"/>
                            </a:solidFill>
                            <a:prstDash val="dash"/>
                            <a:miter lim="800000"/>
                          </a:ln>
                          <a:effectLst/>
                        </wps:spPr>
                        <wps:txbx>
                          <w:txbxContent>
                            <w:p w14:paraId="18582CBF" w14:textId="77777777" w:rsidR="00854B33" w:rsidRDefault="00854B33">
                              <w:pPr>
                                <w:spacing w:before="60"/>
                                <w:ind w:firstLine="0"/>
                                <w:rPr>
                                  <w:rFonts w:ascii="Times New Roman" w:hAnsi="Times New Roman" w:cs="Times New Roman"/>
                                  <w:sz w:val="26"/>
                                  <w:szCs w:val="26"/>
                                  <w:lang w:val="vi-VN"/>
                                </w:rPr>
                              </w:pPr>
                              <w:r>
                                <w:rPr>
                                  <w:rFonts w:ascii="Times New Roman" w:hAnsi="Times New Roman" w:cs="Times New Roman"/>
                                  <w:sz w:val="26"/>
                                  <w:szCs w:val="26"/>
                                </w:rPr>
                                <w:t>Hư:  trả lại nhà cung cấp</w:t>
                              </w:r>
                            </w:p>
                          </w:txbxContent>
                        </wps:txbx>
                        <wps:bodyPr rot="0" vert="horz" wrap="square" lIns="0" tIns="0" rIns="0" bIns="0" anchor="t" anchorCtr="0" upright="1">
                          <a:noAutofit/>
                        </wps:bodyPr>
                      </wps:wsp>
                      <wps:wsp>
                        <wps:cNvPr id="8453" name="AutoShape 36"/>
                        <wps:cNvCnPr>
                          <a:cxnSpLocks noChangeShapeType="1"/>
                        </wps:cNvCnPr>
                        <wps:spPr bwMode="auto">
                          <a:xfrm flipV="1">
                            <a:off x="7947" y="4463"/>
                            <a:ext cx="1264" cy="17"/>
                          </a:xfrm>
                          <a:prstGeom prst="straightConnector1">
                            <a:avLst/>
                          </a:prstGeom>
                          <a:noFill/>
                          <a:ln w="19050">
                            <a:solidFill>
                              <a:srgbClr val="C00000"/>
                            </a:solidFill>
                            <a:prstDash val="dash"/>
                            <a:round/>
                            <a:tailEnd type="triangle" w="med" len="med"/>
                          </a:ln>
                        </wps:spPr>
                        <wps:bodyPr/>
                      </wps:wsp>
                      <wps:wsp>
                        <wps:cNvPr id="478" name="Text Box 37"/>
                        <wps:cNvSpPr txBox="1">
                          <a:spLocks noChangeArrowheads="1"/>
                        </wps:cNvSpPr>
                        <wps:spPr bwMode="auto">
                          <a:xfrm>
                            <a:off x="9211" y="4230"/>
                            <a:ext cx="1973" cy="465"/>
                          </a:xfrm>
                          <a:prstGeom prst="rect">
                            <a:avLst/>
                          </a:prstGeom>
                          <a:solidFill>
                            <a:srgbClr val="FFFFFF"/>
                          </a:solidFill>
                          <a:ln w="12700">
                            <a:solidFill>
                              <a:srgbClr val="F79646"/>
                            </a:solidFill>
                            <a:prstDash val="dash"/>
                            <a:miter lim="800000"/>
                          </a:ln>
                          <a:effectLst/>
                        </wps:spPr>
                        <wps:txbx>
                          <w:txbxContent>
                            <w:p w14:paraId="283821BF"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Tiếng ồn, CTR</w:t>
                              </w:r>
                            </w:p>
                          </w:txbxContent>
                        </wps:txbx>
                        <wps:bodyPr rot="0" vert="horz" wrap="square" lIns="0" tIns="0" rIns="0" bIns="0" anchor="t" anchorCtr="0" upright="1">
                          <a:noAutofit/>
                        </wps:bodyPr>
                      </wps:wsp>
                      <wps:wsp>
                        <wps:cNvPr id="36887" name="AutoShape 38"/>
                        <wps:cNvCnPr>
                          <a:cxnSpLocks noChangeShapeType="1"/>
                        </wps:cNvCnPr>
                        <wps:spPr bwMode="auto">
                          <a:xfrm>
                            <a:off x="6792" y="4724"/>
                            <a:ext cx="0" cy="456"/>
                          </a:xfrm>
                          <a:prstGeom prst="straightConnector1">
                            <a:avLst/>
                          </a:prstGeom>
                          <a:noFill/>
                          <a:ln w="31750">
                            <a:solidFill>
                              <a:srgbClr val="8064A2"/>
                            </a:solidFill>
                            <a:round/>
                            <a:tailEnd type="triangle" w="med" len="med"/>
                          </a:ln>
                          <a:effectLst/>
                        </wps:spPr>
                        <wps:bodyPr/>
                      </wps:wsp>
                      <wps:wsp>
                        <wps:cNvPr id="36888" name="AutoShape 39"/>
                        <wps:cNvCnPr>
                          <a:cxnSpLocks noChangeShapeType="1"/>
                        </wps:cNvCnPr>
                        <wps:spPr bwMode="auto">
                          <a:xfrm>
                            <a:off x="7947" y="6306"/>
                            <a:ext cx="1163" cy="0"/>
                          </a:xfrm>
                          <a:prstGeom prst="straightConnector1">
                            <a:avLst/>
                          </a:prstGeom>
                          <a:noFill/>
                          <a:ln w="19050">
                            <a:solidFill>
                              <a:srgbClr val="C00000"/>
                            </a:solidFill>
                            <a:prstDash val="dash"/>
                            <a:round/>
                            <a:tailEnd type="triangle" w="med" len="med"/>
                          </a:ln>
                        </wps:spPr>
                        <wps:bodyPr/>
                      </wps:wsp>
                      <wps:wsp>
                        <wps:cNvPr id="36889" name="Text Box 40"/>
                        <wps:cNvSpPr txBox="1">
                          <a:spLocks noChangeArrowheads="1"/>
                        </wps:cNvSpPr>
                        <wps:spPr bwMode="auto">
                          <a:xfrm>
                            <a:off x="9271" y="6058"/>
                            <a:ext cx="1973" cy="492"/>
                          </a:xfrm>
                          <a:prstGeom prst="rect">
                            <a:avLst/>
                          </a:prstGeom>
                          <a:solidFill>
                            <a:srgbClr val="FFFFFF"/>
                          </a:solidFill>
                          <a:ln w="12700">
                            <a:solidFill>
                              <a:srgbClr val="F79646"/>
                            </a:solidFill>
                            <a:prstDash val="dash"/>
                            <a:miter lim="800000"/>
                          </a:ln>
                          <a:effectLst/>
                        </wps:spPr>
                        <wps:txbx>
                          <w:txbxContent>
                            <w:p w14:paraId="440726B1" w14:textId="77777777" w:rsidR="00854B33" w:rsidRDefault="00854B33">
                              <w:pPr>
                                <w:ind w:firstLine="180"/>
                                <w:rPr>
                                  <w:rFonts w:ascii="Times New Roman" w:hAnsi="Times New Roman" w:cs="Times New Roman"/>
                                  <w:sz w:val="26"/>
                                  <w:szCs w:val="26"/>
                                </w:rPr>
                              </w:pPr>
                              <w:r>
                                <w:rPr>
                                  <w:rFonts w:ascii="Times New Roman" w:hAnsi="Times New Roman" w:cs="Times New Roman"/>
                                  <w:sz w:val="26"/>
                                  <w:szCs w:val="26"/>
                                </w:rPr>
                                <w:t>Độ ồn, CTNH</w:t>
                              </w:r>
                            </w:p>
                          </w:txbxContent>
                        </wps:txbx>
                        <wps:bodyPr rot="0" vert="horz" wrap="square" lIns="0" tIns="0" rIns="0" bIns="0" anchor="t" anchorCtr="0" upright="1">
                          <a:noAutofit/>
                        </wps:bodyPr>
                      </wps:wsp>
                      <wps:wsp>
                        <wps:cNvPr id="36890" name="AutoShape 41"/>
                        <wps:cNvCnPr>
                          <a:cxnSpLocks noChangeShapeType="1"/>
                        </wps:cNvCnPr>
                        <wps:spPr bwMode="auto">
                          <a:xfrm>
                            <a:off x="6777" y="6550"/>
                            <a:ext cx="0" cy="456"/>
                          </a:xfrm>
                          <a:prstGeom prst="straightConnector1">
                            <a:avLst/>
                          </a:prstGeom>
                          <a:noFill/>
                          <a:ln w="31750">
                            <a:solidFill>
                              <a:srgbClr val="8064A2"/>
                            </a:solidFill>
                            <a:round/>
                            <a:tailEnd type="triangle" w="med" len="med"/>
                          </a:ln>
                          <a:effectLst/>
                        </wps:spPr>
                        <wps:bodyPr/>
                      </wps:wsp>
                      <wps:wsp>
                        <wps:cNvPr id="36891" name="AutoShape 42"/>
                        <wps:cNvCnPr>
                          <a:cxnSpLocks noChangeShapeType="1"/>
                        </wps:cNvCnPr>
                        <wps:spPr bwMode="auto">
                          <a:xfrm>
                            <a:off x="7970" y="7235"/>
                            <a:ext cx="1152" cy="0"/>
                          </a:xfrm>
                          <a:prstGeom prst="straightConnector1">
                            <a:avLst/>
                          </a:prstGeom>
                          <a:noFill/>
                          <a:ln w="19050">
                            <a:solidFill>
                              <a:srgbClr val="C00000"/>
                            </a:solidFill>
                            <a:prstDash val="dash"/>
                            <a:round/>
                            <a:tailEnd type="triangle" w="med" len="med"/>
                          </a:ln>
                        </wps:spPr>
                        <wps:bodyPr/>
                      </wps:wsp>
                      <wps:wsp>
                        <wps:cNvPr id="36892" name="Text Box 35"/>
                        <wps:cNvSpPr txBox="1">
                          <a:spLocks noChangeArrowheads="1"/>
                        </wps:cNvSpPr>
                        <wps:spPr bwMode="auto">
                          <a:xfrm>
                            <a:off x="9211" y="7016"/>
                            <a:ext cx="1878" cy="379"/>
                          </a:xfrm>
                          <a:prstGeom prst="rect">
                            <a:avLst/>
                          </a:prstGeom>
                          <a:solidFill>
                            <a:srgbClr val="FFFFFF"/>
                          </a:solidFill>
                          <a:ln w="12700">
                            <a:solidFill>
                              <a:srgbClr val="F79646"/>
                            </a:solidFill>
                            <a:prstDash val="dash"/>
                            <a:miter lim="800000"/>
                          </a:ln>
                          <a:effectLst/>
                        </wps:spPr>
                        <wps:txbx>
                          <w:txbxContent>
                            <w:p w14:paraId="5AE37168" w14:textId="77777777" w:rsidR="00854B33" w:rsidRDefault="00854B33">
                              <w:pPr>
                                <w:spacing w:before="60"/>
                                <w:ind w:firstLine="270"/>
                                <w:rPr>
                                  <w:rFonts w:ascii="Times New Roman" w:hAnsi="Times New Roman" w:cs="Times New Roman"/>
                                  <w:sz w:val="26"/>
                                  <w:szCs w:val="26"/>
                                </w:rPr>
                              </w:pPr>
                              <w:r>
                                <w:rPr>
                                  <w:rFonts w:ascii="Times New Roman" w:hAnsi="Times New Roman" w:cs="Times New Roman"/>
                                  <w:sz w:val="26"/>
                                  <w:szCs w:val="26"/>
                                </w:rPr>
                                <w:t>CTNH</w:t>
                              </w:r>
                            </w:p>
                          </w:txbxContent>
                        </wps:txbx>
                        <wps:bodyPr rot="0" vert="horz" wrap="square" lIns="0" tIns="0" rIns="0" bIns="0" anchor="t" anchorCtr="0" upright="1">
                          <a:noAutofit/>
                        </wps:bodyPr>
                      </wps:wsp>
                      <wps:wsp>
                        <wps:cNvPr id="36893" name="AutoShape 44"/>
                        <wps:cNvCnPr>
                          <a:cxnSpLocks noChangeShapeType="1"/>
                        </wps:cNvCnPr>
                        <wps:spPr bwMode="auto">
                          <a:xfrm>
                            <a:off x="6792" y="7469"/>
                            <a:ext cx="0" cy="456"/>
                          </a:xfrm>
                          <a:prstGeom prst="straightConnector1">
                            <a:avLst/>
                          </a:prstGeom>
                          <a:noFill/>
                          <a:ln w="31750">
                            <a:solidFill>
                              <a:srgbClr val="8064A2"/>
                            </a:solidFill>
                            <a:round/>
                            <a:tailEnd type="triangle" w="med" len="med"/>
                          </a:ln>
                          <a:effectLst/>
                        </wps:spPr>
                        <wps:bodyPr/>
                      </wps:wsp>
                      <wps:wsp>
                        <wps:cNvPr id="36894" name="AutoShape 45"/>
                        <wps:cNvCnPr>
                          <a:cxnSpLocks noChangeShapeType="1"/>
                        </wps:cNvCnPr>
                        <wps:spPr bwMode="auto">
                          <a:xfrm>
                            <a:off x="7954" y="8140"/>
                            <a:ext cx="1157" cy="0"/>
                          </a:xfrm>
                          <a:prstGeom prst="straightConnector1">
                            <a:avLst/>
                          </a:prstGeom>
                          <a:noFill/>
                          <a:ln w="19050">
                            <a:solidFill>
                              <a:srgbClr val="C00000"/>
                            </a:solidFill>
                            <a:prstDash val="dash"/>
                            <a:round/>
                            <a:tailEnd type="triangle" w="med" len="med"/>
                          </a:ln>
                        </wps:spPr>
                        <wps:bodyPr/>
                      </wps:wsp>
                      <wps:wsp>
                        <wps:cNvPr id="36895" name="Text Box 38"/>
                        <wps:cNvSpPr txBox="1">
                          <a:spLocks noChangeArrowheads="1"/>
                        </wps:cNvSpPr>
                        <wps:spPr bwMode="auto">
                          <a:xfrm>
                            <a:off x="9211" y="7790"/>
                            <a:ext cx="1973" cy="574"/>
                          </a:xfrm>
                          <a:prstGeom prst="rect">
                            <a:avLst/>
                          </a:prstGeom>
                          <a:solidFill>
                            <a:srgbClr val="FFFFFF"/>
                          </a:solidFill>
                          <a:ln w="12700">
                            <a:solidFill>
                              <a:srgbClr val="F79646"/>
                            </a:solidFill>
                            <a:prstDash val="dash"/>
                            <a:miter lim="800000"/>
                          </a:ln>
                          <a:effectLst/>
                        </wps:spPr>
                        <wps:txbx>
                          <w:txbxContent>
                            <w:p w14:paraId="421EFB01"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Nhiệt</w:t>
                              </w:r>
                            </w:p>
                          </w:txbxContent>
                        </wps:txbx>
                        <wps:bodyPr rot="0" vert="horz" wrap="square" lIns="0" tIns="0" rIns="0" bIns="0" anchor="t" anchorCtr="0" upright="1">
                          <a:noAutofit/>
                        </wps:bodyPr>
                      </wps:wsp>
                      <wps:wsp>
                        <wps:cNvPr id="36943" name="AutoShape 47"/>
                        <wps:cNvCnPr>
                          <a:cxnSpLocks noChangeShapeType="1"/>
                        </wps:cNvCnPr>
                        <wps:spPr bwMode="auto">
                          <a:xfrm>
                            <a:off x="6776" y="8377"/>
                            <a:ext cx="0" cy="456"/>
                          </a:xfrm>
                          <a:prstGeom prst="straightConnector1">
                            <a:avLst/>
                          </a:prstGeom>
                          <a:noFill/>
                          <a:ln w="31750">
                            <a:solidFill>
                              <a:srgbClr val="8064A2"/>
                            </a:solidFill>
                            <a:round/>
                            <a:tailEnd type="triangle" w="med" len="med"/>
                          </a:ln>
                          <a:effectLst/>
                        </wps:spPr>
                        <wps:bodyPr/>
                      </wps:wsp>
                      <wps:wsp>
                        <wps:cNvPr id="36953" name="AutoShape 51"/>
                        <wps:cNvCnPr>
                          <a:cxnSpLocks noChangeShapeType="1"/>
                        </wps:cNvCnPr>
                        <wps:spPr bwMode="auto">
                          <a:xfrm flipV="1">
                            <a:off x="2365" y="12415"/>
                            <a:ext cx="9252" cy="2"/>
                          </a:xfrm>
                          <a:prstGeom prst="straightConnector1">
                            <a:avLst/>
                          </a:prstGeom>
                          <a:noFill/>
                          <a:ln w="9525">
                            <a:solidFill>
                              <a:srgbClr val="000000"/>
                            </a:solidFill>
                            <a:prstDash val="dashDot"/>
                            <a:round/>
                          </a:ln>
                        </wps:spPr>
                        <wps:bodyPr/>
                      </wps:wsp>
                    </wpg:wgp>
                  </a:graphicData>
                </a:graphic>
              </wp:inline>
            </w:drawing>
          </mc:Choice>
          <mc:Fallback>
            <w:pict>
              <v:group w14:anchorId="5D604F6F" id="Group 1722" o:spid="_x0000_s1117" style="width:466.5pt;height:568.9pt;mso-position-horizontal-relative:char;mso-position-vertical-relative:line" coordorigin="2159,2371" coordsize="9523,1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">
                <v:shape id="Text Box 4" o:spid="_x0000_s1118" type="#_x0000_t202" style="position:absolute;left:8996;top:2371;width:244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" stroked="f">
                  <v:textbox inset="0,,0">
                    <w:txbxContent>
                      <w:p w14:paraId="6A202CC1"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6F61E684" w14:textId="77777777" w:rsidR="00854B33" w:rsidRDefault="00854B33">
                        <w:pPr>
                          <w:spacing w:before="60"/>
                          <w:rPr>
                            <w:sz w:val="26"/>
                            <w:szCs w:val="26"/>
                          </w:rPr>
                        </w:pPr>
                      </w:p>
                    </w:txbxContent>
                  </v:textbox>
                </v:shape>
                <v:shape id="Text Box 5" o:spid="_x0000_s1119" type="#_x0000_t202" style="position:absolute;left:5559;top:2371;width:273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" stroked="f">
                  <v:textbox inset="0,,0">
                    <w:txbxContent>
                      <w:p w14:paraId="250CD43F"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7837480E" w14:textId="77777777" w:rsidR="00854B33" w:rsidRDefault="00854B33">
                        <w:pPr>
                          <w:spacing w:before="60"/>
                          <w:rPr>
                            <w:sz w:val="26"/>
                            <w:szCs w:val="26"/>
                          </w:rPr>
                        </w:pPr>
                      </w:p>
                    </w:txbxContent>
                  </v:textbox>
                </v:shape>
                <v:shape id="Text Box 6" o:spid="_x0000_s1120" type="#_x0000_t202" style="position:absolute;left:2159;top:2384;width:296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" stroked="f">
                  <v:textbox inset="0,,0">
                    <w:txbxContent>
                      <w:p w14:paraId="16ABDEB9"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5A8C1322" w14:textId="77777777" w:rsidR="00854B33" w:rsidRDefault="00854B33">
                        <w:pPr>
                          <w:spacing w:before="60"/>
                          <w:rPr>
                            <w:sz w:val="26"/>
                            <w:szCs w:val="26"/>
                          </w:rPr>
                        </w:pPr>
                      </w:p>
                    </w:txbxContent>
                  </v:textbox>
                </v:shape>
                <v:shape id="Text Box 7" o:spid="_x0000_s1121" type="#_x0000_t202" style="position:absolute;left:5533;top:3019;width:241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" fillcolor="#c2d69b" strokecolor="#9bbb59" strokeweight="1pt">
                  <v:fill color2="#9bbb59" focus="50%" type="gradient"/>
                  <v:shadow on="t" color="#4e6128" offset="1pt"/>
                  <v:textbox>
                    <w:txbxContent>
                      <w:p w14:paraId="48D1E69F"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liệu</w:t>
                        </w:r>
                      </w:p>
                    </w:txbxContent>
                  </v:textbox>
                </v:shape>
                <v:shape id="Text Box 8" o:spid="_x0000_s1122" type="#_x0000_t202" style="position:absolute;left:5543;top:6990;width:240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" fillcolor="#c2d69b" strokecolor="#9bbb59" strokeweight="1pt">
                  <v:fill color2="#9bbb59" focus="50%" type="gradient"/>
                  <v:shadow on="t" color="#4e6128" offset="1pt"/>
                  <v:textbox inset="2.5mm,1.3mm,2.5mm,1.3mm">
                    <w:txbxContent>
                      <w:p w14:paraId="255904C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Rửa nước</w:t>
                        </w:r>
                      </w:p>
                    </w:txbxContent>
                  </v:textbox>
                </v:shape>
                <v:shape id="Text Box 9" o:spid="_x0000_s1123" type="#_x0000_t202" style="position:absolute;left:5544;top:5153;width:240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" fillcolor="#c2d69b" strokecolor="#9bbb59" strokeweight="1pt">
                  <v:fill color2="#9bbb59" focus="50%" type="gradient"/>
                  <v:shadow on="t" color="#4e6128" offset="1pt"/>
                  <v:textbox inset="2.5mm,1.3mm,2.5mm,1.3mm">
                    <w:txbxContent>
                      <w:p w14:paraId="5E168C4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Nhiệt luyện</w:t>
                        </w:r>
                      </w:p>
                    </w:txbxContent>
                  </v:textbox>
                </v:shape>
                <v:shape id="Text Box 10" o:spid="_x0000_s1124" type="#_x0000_t202" style="position:absolute;left:5544;top:4245;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" fillcolor="#c2d69b" strokecolor="#9bbb59" strokeweight="1pt">
                  <v:fill color2="#9bbb59" focus="50%" type="gradient"/>
                  <v:shadow on="t" color="#4e6128" offset="1pt"/>
                  <v:textbox inset="2.5mm,1.3mm,2.5mm,1.3mm">
                    <w:txbxContent>
                      <w:p w14:paraId="51EA8F45"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Dập, cắt thành hình</w:t>
                        </w:r>
                      </w:p>
                    </w:txbxContent>
                  </v:textbox>
                </v:shape>
                <v:shape id="Text Box 11" o:spid="_x0000_s1125" type="#_x0000_t202" style="position:absolute;left:2312;top:2976;width:2325;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" strokeweight="1pt">
                  <v:stroke dashstyle="dash"/>
                  <v:textbox inset="0,,0">
                    <w:txbxContent>
                      <w:p w14:paraId="11EF27A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Thép bán thành phẩm</w:t>
                        </w:r>
                      </w:p>
                    </w:txbxContent>
                  </v:textbox>
                </v:shape>
                <v:shape id="AutoShape 12" o:spid="_x0000_s1126" type="#_x0000_t32" style="position:absolute;left:4580;top:3362;width:953;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" strokecolor="#33f" strokeweight="1.5pt">
                  <v:stroke dashstyle="dash" startarrow="block"/>
                </v:shape>
                <v:shape id="AutoShape 13" o:spid="_x0000_s1127" type="#_x0000_t32" style="position:absolute;left:6791;top:5621;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" strokecolor="#8064a2" strokeweight="2.5pt">
                  <v:stroke endarrow="block"/>
                </v:shape>
                <v:shape id="_x0000_s1128" type="#_x0000_t202" style="position:absolute;left:2312;top:4230;width:2393;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" strokeweight="1pt">
                  <v:stroke dashstyle="dash"/>
                  <v:textbox inset="0,.72pt,0,.72pt">
                    <w:txbxContent>
                      <w:p w14:paraId="524F0772"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dập cắt liên hợp</w:t>
                        </w:r>
                      </w:p>
                    </w:txbxContent>
                  </v:textbox>
                </v:shape>
                <v:shape id="AutoShape 18" o:spid="_x0000_s1129" type="#_x0000_t32" style="position:absolute;left:4783;top:4466;width:7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" strokecolor="#33f" strokeweight="1.5pt">
                  <v:stroke dashstyle="dash" startarrow="block"/>
                </v:shape>
                <v:shape id="Text Box 19" o:spid="_x0000_s1130" type="#_x0000_t202" style="position:absolute;left:2312;top:5731;width:2366;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" strokeweight="1pt">
                  <v:stroke dashstyle="dash"/>
                  <v:textbox>
                    <w:txbxContent>
                      <w:p w14:paraId="16E749F4"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softHyphen/>
                          <w:t>Máy mài lưỡi</w:t>
                        </w:r>
                      </w:p>
                    </w:txbxContent>
                  </v:textbox>
                </v:shape>
                <v:shape id="AutoShape 20" o:spid="_x0000_s1131" type="#_x0000_t32" style="position:absolute;left:4654;top:6306;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" strokecolor="#33f" strokeweight="1.5pt">
                  <v:stroke dashstyle="dash" startarrow="block"/>
                </v:shape>
                <v:shape id="Text Box 21" o:spid="_x0000_s1132" type="#_x0000_t202" style="position:absolute;left:5552;top:6071;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" fillcolor="#c2d69b" strokecolor="#9bbb59" strokeweight="1pt">
                  <v:fill color2="#9bbb59" focus="50%" type="gradient"/>
                  <v:shadow on="t" color="#4e6128" offset="1pt"/>
                  <v:textbox inset="2.5mm,1.3mm,2.5mm,1.3mm">
                    <w:txbxContent>
                      <w:p w14:paraId="009D694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Mài lưỡi</w:t>
                        </w:r>
                      </w:p>
                    </w:txbxContent>
                  </v:textbox>
                </v:shape>
                <v:shape id="Text Box 22" o:spid="_x0000_s1133" type="#_x0000_t202" style="position:absolute;left:5554;top:8818;width:239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" fillcolor="#c2d69b" strokecolor="#9bbb59" strokeweight="1pt">
                  <v:fill color2="#9bbb59" focus="50%" type="gradient"/>
                  <v:shadow on="t" color="#4e6128" offset="1pt"/>
                  <v:textbox inset="2.5mm,1.3mm,2.5mm,1.3mm">
                    <w:txbxContent>
                      <w:p w14:paraId="02985C74" w14:textId="77777777" w:rsidR="00854B33" w:rsidRDefault="00854B33">
                        <w:pPr>
                          <w:spacing w:before="60"/>
                          <w:ind w:right="-40" w:firstLine="0"/>
                          <w:jc w:val="center"/>
                          <w:rPr>
                            <w:rFonts w:ascii="Times New Roman" w:hAnsi="Times New Roman" w:cs="Times New Roman"/>
                            <w:sz w:val="24"/>
                            <w:szCs w:val="24"/>
                          </w:rPr>
                        </w:pPr>
                        <w:r>
                          <w:rPr>
                            <w:rFonts w:ascii="Times New Roman" w:hAnsi="Times New Roman" w:cs="Times New Roman"/>
                            <w:sz w:val="24"/>
                            <w:szCs w:val="24"/>
                          </w:rPr>
                          <w:t>Ép nhựa (ép cán kéo)</w:t>
                        </w:r>
                      </w:p>
                    </w:txbxContent>
                  </v:textbox>
                </v:shape>
                <v:shape id="Text Box 23" o:spid="_x0000_s1134" type="#_x0000_t202" style="position:absolute;left:5555;top:7912;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" fillcolor="#c2d69b" strokecolor="#9bbb59" strokeweight="1pt">
                  <v:fill color2="#9bbb59" focus="50%" type="gradient"/>
                  <v:shadow on="t" color="#4e6128" offset="1pt"/>
                  <v:textbox inset="2.5mm,1.3mm,2.5mm,1.3mm">
                    <w:txbxContent>
                      <w:p w14:paraId="16F43E0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Sấy khô</w:t>
                        </w:r>
                      </w:p>
                    </w:txbxContent>
                  </v:textbox>
                </v:shape>
                <v:shape id="Text Box 25" o:spid="_x0000_s1135" type="#_x0000_t202" style="position:absolute;left:9211;top:5186;width:197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" strokecolor="#f79646" strokeweight="1pt">
                  <v:stroke dashstyle="dash"/>
                  <v:textbox inset="0,0,0,0">
                    <w:txbxContent>
                      <w:p w14:paraId="2C92A9FC"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Nhiệt độ</w:t>
                        </w:r>
                      </w:p>
                    </w:txbxContent>
                  </v:textbox>
                </v:shape>
                <v:shape id="AutoShape 26" o:spid="_x0000_s1136" type="#_x0000_t32" style="position:absolute;left:4637;top:7236;width:89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" strokecolor="#33f" strokeweight="1.5pt">
                  <v:stroke dashstyle="dash" startarrow="block"/>
                </v:shape>
                <v:shape id="Text Box 27" o:spid="_x0000_s1137" type="#_x0000_t202" style="position:absolute;left:2312;top:6970;width:2325;height: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" strokeweight="1pt">
                  <v:stroke dashstyle="dash"/>
                  <v:textbox>
                    <w:txbxContent>
                      <w:p w14:paraId="5AF685E0" w14:textId="77777777" w:rsidR="00854B33" w:rsidRDefault="00854B33">
                        <w:pPr>
                          <w:spacing w:before="60"/>
                          <w:ind w:firstLine="0"/>
                          <w:rPr>
                            <w:sz w:val="26"/>
                            <w:szCs w:val="26"/>
                          </w:rPr>
                        </w:pPr>
                        <w:r>
                          <w:rPr>
                            <w:rFonts w:ascii="Times New Roman" w:hAnsi="Times New Roman" w:cs="Times New Roman"/>
                            <w:sz w:val="26"/>
                            <w:szCs w:val="26"/>
                          </w:rPr>
                          <w:t>Máy rửa siêu âm</w:t>
                        </w:r>
                      </w:p>
                    </w:txbxContent>
                  </v:textbox>
                </v:shape>
                <v:shape id="_x0000_s1138" type="#_x0000_t202" style="position:absolute;left:2312;top:7912;width:2342;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" strokeweight="1pt">
                  <v:stroke dashstyle="dash"/>
                  <v:textbox>
                    <w:txbxContent>
                      <w:p w14:paraId="074C97D8"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sấy điện</w:t>
                        </w:r>
                      </w:p>
                    </w:txbxContent>
                  </v:textbox>
                </v:shape>
                <v:shape id="AutoShape 29" o:spid="_x0000_s1139" type="#_x0000_t32" style="position:absolute;left:4663;top:8140;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" strokecolor="#33f" strokeweight="1.5pt">
                  <v:stroke dashstyle="dash" startarrow="block"/>
                </v:shape>
                <v:shape id="AutoShape 33" o:spid="_x0000_s1140" type="#_x0000_t32" style="position:absolute;left:2455;top:2833;width:9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">
                  <v:stroke dashstyle="dashDot"/>
                </v:shape>
                <v:shape id="AutoShape 34" o:spid="_x0000_s1141" type="#_x0000_t32" style="position:absolute;left:7947;top:3377;width:1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" strokecolor="#c00000" strokeweight="1.5pt">
                  <v:stroke dashstyle="dash" endarrow="block"/>
                </v:shape>
                <v:shape id="Text Box 35" o:spid="_x0000_s1142" type="#_x0000_t202" style="position:absolute;left:9271;top:3045;width:220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" strokecolor="#f79646" strokeweight="1pt">
                  <v:stroke dashstyle="dash"/>
                  <v:textbox inset="0,0,0,0">
                    <w:txbxContent>
                      <w:p w14:paraId="18582CBF" w14:textId="77777777" w:rsidR="00854B33" w:rsidRDefault="00854B33">
                        <w:pPr>
                          <w:spacing w:before="60"/>
                          <w:ind w:firstLine="0"/>
                          <w:rPr>
                            <w:rFonts w:ascii="Times New Roman" w:hAnsi="Times New Roman" w:cs="Times New Roman"/>
                            <w:sz w:val="26"/>
                            <w:szCs w:val="26"/>
                            <w:lang w:val="vi-VN"/>
                          </w:rPr>
                        </w:pPr>
                        <w:r>
                          <w:rPr>
                            <w:rFonts w:ascii="Times New Roman" w:hAnsi="Times New Roman" w:cs="Times New Roman"/>
                            <w:sz w:val="26"/>
                            <w:szCs w:val="26"/>
                          </w:rPr>
                          <w:t>Hư:  trả lại nhà cung cấp</w:t>
                        </w:r>
                      </w:p>
                    </w:txbxContent>
                  </v:textbox>
                </v:shape>
                <v:shape id="AutoShape 36" o:spid="_x0000_s1143" type="#_x0000_t32" style="position:absolute;left:7947;top:4463;width:1264;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" strokecolor="#c00000" strokeweight="1.5pt">
                  <v:stroke dashstyle="dash" endarrow="block"/>
                </v:shape>
                <v:shape id="Text Box 37" o:spid="_x0000_s1144" type="#_x0000_t202" style="position:absolute;left:9211;top:4230;width:197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" strokecolor="#f79646" strokeweight="1pt">
                  <v:stroke dashstyle="dash"/>
                  <v:textbox inset="0,0,0,0">
                    <w:txbxContent>
                      <w:p w14:paraId="283821BF"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Tiếng ồn, CTR</w:t>
                        </w:r>
                      </w:p>
                    </w:txbxContent>
                  </v:textbox>
                </v:shape>
                <v:shape id="AutoShape 38" o:spid="_x0000_s1145" type="#_x0000_t32" style="position:absolute;left:6792;top:472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" strokecolor="#8064a2" strokeweight="2.5pt">
                  <v:stroke endarrow="block"/>
                </v:shape>
                <v:shape id="AutoShape 39" o:spid="_x0000_s1146" type="#_x0000_t32" style="position:absolute;left:7947;top:6306;width:1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" strokecolor="#c00000" strokeweight="1.5pt">
                  <v:stroke dashstyle="dash" endarrow="block"/>
                </v:shape>
                <v:shape id="_x0000_s1147" type="#_x0000_t202" style="position:absolute;left:9271;top:6058;width:197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" strokecolor="#f79646" strokeweight="1pt">
                  <v:stroke dashstyle="dash"/>
                  <v:textbox inset="0,0,0,0">
                    <w:txbxContent>
                      <w:p w14:paraId="440726B1" w14:textId="77777777" w:rsidR="00854B33" w:rsidRDefault="00854B33">
                        <w:pPr>
                          <w:ind w:firstLine="180"/>
                          <w:rPr>
                            <w:rFonts w:ascii="Times New Roman" w:hAnsi="Times New Roman" w:cs="Times New Roman"/>
                            <w:sz w:val="26"/>
                            <w:szCs w:val="26"/>
                          </w:rPr>
                        </w:pPr>
                        <w:r>
                          <w:rPr>
                            <w:rFonts w:ascii="Times New Roman" w:hAnsi="Times New Roman" w:cs="Times New Roman"/>
                            <w:sz w:val="26"/>
                            <w:szCs w:val="26"/>
                          </w:rPr>
                          <w:t>Độ ồn, CTNH</w:t>
                        </w:r>
                      </w:p>
                    </w:txbxContent>
                  </v:textbox>
                </v:shape>
                <v:shape id="AutoShape 41" o:spid="_x0000_s1148" type="#_x0000_t32" style="position:absolute;left:6777;top:6550;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" strokecolor="#8064a2" strokeweight="2.5pt">
                  <v:stroke endarrow="block"/>
                </v:shape>
                <v:shape id="AutoShape 42" o:spid="_x0000_s1149" type="#_x0000_t32" style="position:absolute;left:7970;top:7235;width:1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" strokecolor="#c00000" strokeweight="1.5pt">
                  <v:stroke dashstyle="dash" endarrow="block"/>
                </v:shape>
                <v:shape id="Text Box 35" o:spid="_x0000_s1150" type="#_x0000_t202" style="position:absolute;left:9211;top:7016;width:187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" strokecolor="#f79646" strokeweight="1pt">
                  <v:stroke dashstyle="dash"/>
                  <v:textbox inset="0,0,0,0">
                    <w:txbxContent>
                      <w:p w14:paraId="5AE37168" w14:textId="77777777" w:rsidR="00854B33" w:rsidRDefault="00854B33">
                        <w:pPr>
                          <w:spacing w:before="60"/>
                          <w:ind w:firstLine="270"/>
                          <w:rPr>
                            <w:rFonts w:ascii="Times New Roman" w:hAnsi="Times New Roman" w:cs="Times New Roman"/>
                            <w:sz w:val="26"/>
                            <w:szCs w:val="26"/>
                          </w:rPr>
                        </w:pPr>
                        <w:r>
                          <w:rPr>
                            <w:rFonts w:ascii="Times New Roman" w:hAnsi="Times New Roman" w:cs="Times New Roman"/>
                            <w:sz w:val="26"/>
                            <w:szCs w:val="26"/>
                          </w:rPr>
                          <w:t>CTNH</w:t>
                        </w:r>
                      </w:p>
                    </w:txbxContent>
                  </v:textbox>
                </v:shape>
                <v:shape id="AutoShape 44" o:spid="_x0000_s1151" type="#_x0000_t32" style="position:absolute;left:6792;top:7469;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" strokecolor="#8064a2" strokeweight="2.5pt">
                  <v:stroke endarrow="block"/>
                </v:shape>
                <v:shape id="AutoShape 45" o:spid="_x0000_s1152" type="#_x0000_t32" style="position:absolute;left:7954;top:8140;width:1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" strokecolor="#c00000" strokeweight="1.5pt">
                  <v:stroke dashstyle="dash" endarrow="block"/>
                </v:shape>
                <v:shape id="Text Box 38" o:spid="_x0000_s1153" type="#_x0000_t202" style="position:absolute;left:9211;top:7790;width:197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" strokecolor="#f79646" strokeweight="1pt">
                  <v:stroke dashstyle="dash"/>
                  <v:textbox inset="0,0,0,0">
                    <w:txbxContent>
                      <w:p w14:paraId="421EFB01"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Nhiệt</w:t>
                        </w:r>
                      </w:p>
                    </w:txbxContent>
                  </v:textbox>
                </v:shape>
                <v:shape id="AutoShape 47" o:spid="_x0000_s1154" type="#_x0000_t32" style="position:absolute;left:6776;top:8377;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" strokecolor="#8064a2" strokeweight="2.5pt">
                  <v:stroke endarrow="block"/>
                </v:shape>
                <v:shape id="AutoShape 51" o:spid="_x0000_s1155" type="#_x0000_t32" style="position:absolute;left:2365;top:12415;width:925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">
                  <v:stroke dashstyle="dashDot"/>
                </v:shape>
                <w10:anchorlock/>
              </v:group>
            </w:pict>
          </mc:Fallback>
        </mc:AlternateContent>
      </w:r>
      <w:r w:rsidRPr="00320C1B">
        <w:rPr>
          <w:noProof/>
        </w:rPr>
        <mc:AlternateContent>
          <mc:Choice Requires="wps">
            <w:drawing>
              <wp:anchor distT="0" distB="0" distL="113665" distR="113665" simplePos="0" relativeHeight="251108352" behindDoc="0" locked="0" layoutInCell="1" allowOverlap="1" wp14:anchorId="313EFA1A" wp14:editId="580D85F8">
                <wp:simplePos x="0" y="0"/>
                <wp:positionH relativeFrom="column">
                  <wp:posOffset>2677795</wp:posOffset>
                </wp:positionH>
                <wp:positionV relativeFrom="paragraph">
                  <wp:posOffset>6471285</wp:posOffset>
                </wp:positionV>
                <wp:extent cx="335280" cy="0"/>
                <wp:effectExtent l="77470" t="17780" r="74930" b="27940"/>
                <wp:wrapNone/>
                <wp:docPr id="36962" name="Straight Arrow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142FCC09" id="Straight Arrow Connector 2780" o:spid="_x0000_s1026" type="#_x0000_t32" style="position:absolute;margin-left:210.85pt;margin-top:509.55pt;width:26.4pt;height:0;rotation:90;z-index:2511083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" strokecolor="#8064a2" strokeweight="2.5pt">
                <v:stroke endarrow="block"/>
              </v:shape>
            </w:pict>
          </mc:Fallback>
        </mc:AlternateContent>
      </w:r>
      <w:r w:rsidRPr="00320C1B">
        <w:rPr>
          <w:noProof/>
        </w:rPr>
        <mc:AlternateContent>
          <mc:Choice Requires="wps">
            <w:drawing>
              <wp:anchor distT="0" distB="0" distL="114300" distR="114300" simplePos="0" relativeHeight="251059200" behindDoc="0" locked="0" layoutInCell="1" allowOverlap="1" wp14:anchorId="19D962B9" wp14:editId="43AD0EB3">
                <wp:simplePos x="0" y="0"/>
                <wp:positionH relativeFrom="column">
                  <wp:posOffset>2025650</wp:posOffset>
                </wp:positionH>
                <wp:positionV relativeFrom="paragraph">
                  <wp:posOffset>5983605</wp:posOffset>
                </wp:positionV>
                <wp:extent cx="1640205" cy="296545"/>
                <wp:effectExtent l="0" t="0" r="17145" b="46355"/>
                <wp:wrapNone/>
                <wp:docPr id="36964"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9654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6B13B3B3"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lang w:val="fr-FR"/>
                              </w:rPr>
                              <w:t>Cân chỉnh</w:t>
                            </w:r>
                          </w:p>
                        </w:txbxContent>
                      </wps:txbx>
                      <wps:bodyPr rot="0" vert="horz" wrap="square" lIns="90000" tIns="46800" rIns="90000" bIns="46800" anchor="t" anchorCtr="0" upright="1">
                        <a:noAutofit/>
                      </wps:bodyPr>
                    </wps:wsp>
                  </a:graphicData>
                </a:graphic>
              </wp:anchor>
            </w:drawing>
          </mc:Choice>
          <mc:Fallback>
            <w:pict>
              <v:shape w14:anchorId="19D962B9" id="Text Box 1409" o:spid="_x0000_s1156" type="#_x0000_t202" style="position:absolute;margin-left:159.5pt;margin-top:471.15pt;width:129.15pt;height:23.35pt;z-index:25105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" fillcolor="#c2d69b" strokecolor="#9bbb59" strokeweight="1pt">
                <v:fill color2="#9bbb59" focus="50%" type="gradient"/>
                <v:shadow on="t" color="#4e6128" offset="1pt"/>
                <v:textbox inset="2.5mm,1.3mm,2.5mm,1.3mm">
                  <w:txbxContent>
                    <w:p w14:paraId="6B13B3B3"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lang w:val="fr-FR"/>
                        </w:rPr>
                        <w:t>Cân chỉnh</w:t>
                      </w:r>
                    </w:p>
                  </w:txbxContent>
                </v:textbox>
              </v:shape>
            </w:pict>
          </mc:Fallback>
        </mc:AlternateContent>
      </w:r>
      <w:r w:rsidRPr="00320C1B">
        <w:rPr>
          <w:noProof/>
        </w:rPr>
        <mc:AlternateContent>
          <mc:Choice Requires="wps">
            <w:drawing>
              <wp:anchor distT="0" distB="0" distL="113665" distR="113665" simplePos="0" relativeHeight="251126784" behindDoc="0" locked="0" layoutInCell="1" allowOverlap="1" wp14:anchorId="6119CB68" wp14:editId="359D4194">
                <wp:simplePos x="0" y="0"/>
                <wp:positionH relativeFrom="column">
                  <wp:posOffset>2686685</wp:posOffset>
                </wp:positionH>
                <wp:positionV relativeFrom="paragraph">
                  <wp:posOffset>5819140</wp:posOffset>
                </wp:positionV>
                <wp:extent cx="335280" cy="0"/>
                <wp:effectExtent l="76835" t="22860" r="75565" b="32385"/>
                <wp:wrapNone/>
                <wp:docPr id="36966" name="AutoShap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562D73AA" id="AutoShape 1721" o:spid="_x0000_s1026" type="#_x0000_t32" style="position:absolute;margin-left:211.55pt;margin-top:458.2pt;width:26.4pt;height:0;rotation:90;z-index:25112678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" strokecolor="#8064a2" strokeweight="2.5pt">
                <v:stroke endarrow="block"/>
              </v:shape>
            </w:pict>
          </mc:Fallback>
        </mc:AlternateContent>
      </w:r>
      <w:r w:rsidRPr="00320C1B">
        <w:rPr>
          <w:noProof/>
        </w:rPr>
        <mc:AlternateContent>
          <mc:Choice Requires="wps">
            <w:drawing>
              <wp:anchor distT="0" distB="0" distL="114300" distR="114300" simplePos="0" relativeHeight="251056128" behindDoc="0" locked="0" layoutInCell="1" allowOverlap="1" wp14:anchorId="6CE99AB6" wp14:editId="58E1310D">
                <wp:simplePos x="0" y="0"/>
                <wp:positionH relativeFrom="column">
                  <wp:posOffset>2095500</wp:posOffset>
                </wp:positionH>
                <wp:positionV relativeFrom="paragraph">
                  <wp:posOffset>5305425</wp:posOffset>
                </wp:positionV>
                <wp:extent cx="1499870" cy="324485"/>
                <wp:effectExtent l="0" t="0" r="24130" b="37465"/>
                <wp:wrapNone/>
                <wp:docPr id="36967"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32448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930C135"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Lắp ráp 2 lưỡi</w:t>
                            </w:r>
                          </w:p>
                          <w:p w14:paraId="2E70B84A" w14:textId="77777777" w:rsidR="00854B33" w:rsidRDefault="00854B33">
                            <w:pPr>
                              <w:spacing w:before="20"/>
                              <w:ind w:firstLine="0"/>
                              <w:jc w:val="center"/>
                              <w:rPr>
                                <w:sz w:val="26"/>
                                <w:szCs w:val="26"/>
                              </w:rPr>
                            </w:pPr>
                          </w:p>
                        </w:txbxContent>
                      </wps:txbx>
                      <wps:bodyPr rot="0" vert="horz" wrap="square" lIns="90000" tIns="46800" rIns="90000" bIns="46800" anchor="t" anchorCtr="0" upright="1">
                        <a:noAutofit/>
                      </wps:bodyPr>
                    </wps:wsp>
                  </a:graphicData>
                </a:graphic>
              </wp:anchor>
            </w:drawing>
          </mc:Choice>
          <mc:Fallback>
            <w:pict>
              <v:shape w14:anchorId="6CE99AB6" id="Text Box 1399" o:spid="_x0000_s1157" type="#_x0000_t202" style="position:absolute;margin-left:165pt;margin-top:417.75pt;width:118.1pt;height:25.55pt;z-index:25105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" fillcolor="#c2d69b" strokecolor="#9bbb59" strokeweight="1pt">
                <v:fill color2="#9bbb59" focus="50%" type="gradient"/>
                <v:shadow on="t" color="#4e6128" offset="1pt"/>
                <v:textbox inset="2.5mm,1.3mm,2.5mm,1.3mm">
                  <w:txbxContent>
                    <w:p w14:paraId="0930C135"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Lắp ráp 2 lưỡi</w:t>
                      </w:r>
                    </w:p>
                    <w:p w14:paraId="2E70B84A" w14:textId="77777777" w:rsidR="00854B33" w:rsidRDefault="00854B33">
                      <w:pPr>
                        <w:spacing w:before="20"/>
                        <w:ind w:firstLine="0"/>
                        <w:jc w:val="center"/>
                        <w:rPr>
                          <w:sz w:val="26"/>
                          <w:szCs w:val="26"/>
                        </w:rPr>
                      </w:pPr>
                    </w:p>
                  </w:txbxContent>
                </v:textbox>
              </v:shape>
            </w:pict>
          </mc:Fallback>
        </mc:AlternateContent>
      </w:r>
      <w:r w:rsidRPr="00320C1B">
        <w:rPr>
          <w:noProof/>
        </w:rPr>
        <mc:AlternateContent>
          <mc:Choice Requires="wps">
            <w:drawing>
              <wp:anchor distT="0" distB="0" distL="113665" distR="113665" simplePos="0" relativeHeight="251123712" behindDoc="0" locked="0" layoutInCell="1" allowOverlap="1" wp14:anchorId="5223A028" wp14:editId="3BC3EF9B">
                <wp:simplePos x="0" y="0"/>
                <wp:positionH relativeFrom="column">
                  <wp:posOffset>2677795</wp:posOffset>
                </wp:positionH>
                <wp:positionV relativeFrom="paragraph">
                  <wp:posOffset>5155565</wp:posOffset>
                </wp:positionV>
                <wp:extent cx="335280" cy="0"/>
                <wp:effectExtent l="77470" t="16510" r="74930" b="29210"/>
                <wp:wrapNone/>
                <wp:docPr id="36968" name="AutoShap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48484CC9" id="AutoShape 1720" o:spid="_x0000_s1026" type="#_x0000_t32" style="position:absolute;margin-left:210.85pt;margin-top:405.95pt;width:26.4pt;height:0;rotation:90;z-index:25112371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" strokecolor="#8064a2" strokeweight="2.5pt">
                <v:stroke endarrow="block"/>
              </v:shape>
            </w:pict>
          </mc:Fallback>
        </mc:AlternateContent>
      </w:r>
      <w:r w:rsidRPr="00320C1B">
        <w:rPr>
          <w:noProof/>
        </w:rPr>
        <mc:AlternateContent>
          <mc:Choice Requires="wps">
            <w:drawing>
              <wp:anchor distT="0" distB="0" distL="114300" distR="114300" simplePos="0" relativeHeight="251080704" behindDoc="0" locked="0" layoutInCell="1" allowOverlap="1" wp14:anchorId="66CBD550" wp14:editId="34C34D42">
                <wp:simplePos x="0" y="0"/>
                <wp:positionH relativeFrom="column">
                  <wp:posOffset>3609340</wp:posOffset>
                </wp:positionH>
                <wp:positionV relativeFrom="paragraph">
                  <wp:posOffset>2186305</wp:posOffset>
                </wp:positionV>
                <wp:extent cx="726440" cy="10160"/>
                <wp:effectExtent l="12700" t="62865" r="22860" b="50800"/>
                <wp:wrapNone/>
                <wp:docPr id="36969"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6440" cy="10160"/>
                        </a:xfrm>
                        <a:prstGeom prst="bentConnector3">
                          <a:avLst>
                            <a:gd name="adj1" fmla="val 50000"/>
                          </a:avLst>
                        </a:prstGeom>
                        <a:noFill/>
                        <a:ln w="19050">
                          <a:solidFill>
                            <a:srgbClr val="C00000"/>
                          </a:solidFill>
                          <a:prstDash val="dash"/>
                          <a:miter lim="800000"/>
                          <a:tailEnd type="triangle" w="med" len="med"/>
                        </a:ln>
                      </wps:spPr>
                      <wps:bodyPr/>
                    </wps:wsp>
                  </a:graphicData>
                </a:graphic>
              </wp:anchor>
            </w:drawing>
          </mc:Choice>
          <mc:Fallback>
            <w:pict>
              <v:shape w14:anchorId="4238A97E" id="Straight Arrow Connector 196" o:spid="_x0000_s1026" type="#_x0000_t34" style="position:absolute;margin-left:284.2pt;margin-top:172.15pt;width:57.2pt;height:.8pt;flip:y;z-index:25108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096064" behindDoc="0" locked="0" layoutInCell="1" allowOverlap="1" wp14:anchorId="4377A5BB" wp14:editId="601DDF15">
                <wp:simplePos x="0" y="0"/>
                <wp:positionH relativeFrom="column">
                  <wp:posOffset>1591310</wp:posOffset>
                </wp:positionH>
                <wp:positionV relativeFrom="paragraph">
                  <wp:posOffset>4846320</wp:posOffset>
                </wp:positionV>
                <wp:extent cx="540385" cy="1905"/>
                <wp:effectExtent l="13970" t="55880" r="26670" b="66040"/>
                <wp:wrapNone/>
                <wp:docPr id="36975" name="Connector: Elbow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5C9DAB0F" id="Connector: Elbow 45" o:spid="_x0000_s1026" type="#_x0000_t34" style="position:absolute;margin-left:125.3pt;margin-top:381.6pt;width:42.55pt;height:.15pt;rotation:180;z-index:25109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" adj="10787" strokecolor="#33f" strokeweight="1.5pt">
                <v:stroke dashstyle="dash" startarrow="block" joinstyle="round"/>
              </v:shape>
            </w:pict>
          </mc:Fallback>
        </mc:AlternateContent>
      </w:r>
      <w:r w:rsidRPr="00320C1B">
        <w:rPr>
          <w:noProof/>
        </w:rPr>
        <mc:AlternateContent>
          <mc:Choice Requires="wps">
            <w:drawing>
              <wp:anchor distT="0" distB="0" distL="114300" distR="114300" simplePos="0" relativeHeight="251068416" behindDoc="0" locked="0" layoutInCell="1" allowOverlap="1" wp14:anchorId="750414E6" wp14:editId="38A2A774">
                <wp:simplePos x="0" y="0"/>
                <wp:positionH relativeFrom="column">
                  <wp:posOffset>186690</wp:posOffset>
                </wp:positionH>
                <wp:positionV relativeFrom="paragraph">
                  <wp:posOffset>100965</wp:posOffset>
                </wp:positionV>
                <wp:extent cx="5756910" cy="0"/>
                <wp:effectExtent l="9525" t="6350" r="5715" b="12700"/>
                <wp:wrapNone/>
                <wp:docPr id="36976"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prstDash val="dashDot"/>
                          <a:round/>
                        </a:ln>
                      </wps:spPr>
                      <wps:bodyPr/>
                    </wps:wsp>
                  </a:graphicData>
                </a:graphic>
              </wp:anchor>
            </w:drawing>
          </mc:Choice>
          <mc:Fallback>
            <w:pict>
              <v:shape w14:anchorId="38400A30" id="Straight Arrow Connector 1415" o:spid="_x0000_s1026" type="#_x0000_t32" style="position:absolute;margin-left:14.7pt;margin-top:7.95pt;width:453.3pt;height:0;z-index:25106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">
                <v:stroke dashstyle="dashDot"/>
              </v:shape>
            </w:pict>
          </mc:Fallback>
        </mc:AlternateContent>
      </w:r>
    </w:p>
    <w:p w14:paraId="307741D0" w14:textId="77777777" w:rsidR="00461630" w:rsidRPr="00320C1B" w:rsidRDefault="00461630">
      <w:pPr>
        <w:widowControl w:val="0"/>
        <w:autoSpaceDE w:val="0"/>
        <w:autoSpaceDN w:val="0"/>
        <w:adjustRightInd w:val="0"/>
        <w:spacing w:before="0" w:after="0"/>
        <w:ind w:firstLine="0"/>
        <w:jc w:val="center"/>
        <w:rPr>
          <w:rFonts w:ascii="Times New Roman" w:eastAsia="PMingLiU" w:hAnsi="Times New Roman" w:cs="Times New Roman"/>
          <w:i/>
          <w:sz w:val="26"/>
          <w:szCs w:val="26"/>
        </w:rPr>
      </w:pPr>
    </w:p>
    <w:p w14:paraId="6A249E21" w14:textId="77777777" w:rsidR="00461630" w:rsidRPr="00320C1B" w:rsidRDefault="009E4A2E">
      <w:pPr>
        <w:pStyle w:val="Heading3"/>
        <w:spacing w:before="0" w:line="240" w:lineRule="auto"/>
        <w:ind w:firstLine="0"/>
        <w:jc w:val="center"/>
        <w:rPr>
          <w:rFonts w:ascii="Times New Roman" w:hAnsi="Times New Roman"/>
          <w:b w:val="0"/>
          <w:i/>
        </w:rPr>
      </w:pPr>
      <w:bookmarkStart w:id="258" w:name="_Toc172012116"/>
      <w:bookmarkStart w:id="259" w:name="_Toc62805276"/>
      <w:bookmarkStart w:id="260" w:name="_Toc172725393"/>
      <w:bookmarkStart w:id="261" w:name="_Toc56598298"/>
      <w:bookmarkStart w:id="262" w:name="_Toc63246538"/>
      <w:bookmarkStart w:id="263" w:name="_Toc57887340"/>
      <w:bookmarkStart w:id="264" w:name="_Toc57887236"/>
      <w:bookmarkStart w:id="265" w:name="_Toc174095410"/>
      <w:bookmarkStart w:id="266" w:name="_Toc172703313"/>
      <w:bookmarkStart w:id="267" w:name="_Toc171348130"/>
      <w:bookmarkStart w:id="268" w:name="_Toc55982851"/>
      <w:bookmarkStart w:id="269" w:name="_Toc61606849"/>
      <w:bookmarkStart w:id="270" w:name="_Toc57711293"/>
      <w:bookmarkStart w:id="271" w:name="_Toc63246730"/>
      <w:bookmarkStart w:id="272" w:name="_Toc174095698"/>
      <w:bookmarkStart w:id="273" w:name="_Toc172703159"/>
      <w:bookmarkStart w:id="274" w:name="_Toc174096757"/>
      <w:bookmarkStart w:id="275" w:name="_Toc55980235"/>
      <w:bookmarkStart w:id="276" w:name="_Toc174370784"/>
      <w:bookmarkStart w:id="277" w:name="_Toc174429391"/>
      <w:bookmarkStart w:id="278" w:name="_Toc174455853"/>
      <w:bookmarkStart w:id="279" w:name="_Toc174973966"/>
      <w:bookmarkStart w:id="280" w:name="_Toc174974385"/>
      <w:bookmarkStart w:id="281" w:name="_Toc175130962"/>
      <w:bookmarkStart w:id="282" w:name="_Toc175148204"/>
      <w:r w:rsidRPr="00320C1B">
        <w:rPr>
          <w:rFonts w:ascii="Times New Roman" w:hAnsi="Times New Roman"/>
          <w:b w:val="0"/>
          <w:i/>
        </w:rPr>
        <w:t>Hình 1.7: Quy trình sản xuất kéo</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19D34277" w14:textId="77777777" w:rsidR="00461630" w:rsidRPr="00320C1B" w:rsidRDefault="009E4A2E">
      <w:pPr>
        <w:rPr>
          <w:rFonts w:ascii="Times New Roman" w:eastAsia="Times New Roman" w:hAnsi="Times New Roman" w:cs="Times New Roman"/>
          <w:b/>
          <w:bCs/>
          <w:i/>
          <w:iCs/>
          <w:sz w:val="26"/>
          <w:szCs w:val="26"/>
          <w:lang w:val="sv-SE"/>
        </w:rPr>
      </w:pPr>
      <w:r w:rsidRPr="00320C1B">
        <w:rPr>
          <w:rFonts w:ascii="Times New Roman" w:eastAsia="Times New Roman" w:hAnsi="Times New Roman" w:cs="Times New Roman"/>
          <w:b/>
          <w:bCs/>
          <w:i/>
          <w:iCs/>
          <w:sz w:val="26"/>
          <w:szCs w:val="26"/>
          <w:lang w:val="sv-SE"/>
        </w:rPr>
        <w:br w:type="page"/>
      </w:r>
    </w:p>
    <w:p w14:paraId="58A986FA" w14:textId="77777777" w:rsidR="00461630" w:rsidRPr="00320C1B" w:rsidRDefault="009E4A2E">
      <w:pPr>
        <w:spacing w:after="0"/>
        <w:ind w:firstLine="0"/>
        <w:jc w:val="left"/>
        <w:rPr>
          <w:rFonts w:ascii="Times New Roman" w:eastAsia="Times New Roman" w:hAnsi="Times New Roman" w:cs="Times New Roman"/>
          <w:b/>
          <w:bCs/>
          <w:i/>
          <w:iCs/>
          <w:sz w:val="26"/>
          <w:szCs w:val="26"/>
          <w:lang w:val="sv-SE"/>
        </w:rPr>
      </w:pPr>
      <w:r w:rsidRPr="00320C1B">
        <w:rPr>
          <w:rFonts w:ascii="Times New Roman" w:eastAsia="Times New Roman" w:hAnsi="Times New Roman" w:cs="Times New Roman"/>
          <w:b/>
          <w:bCs/>
          <w:i/>
          <w:iCs/>
          <w:sz w:val="26"/>
          <w:szCs w:val="26"/>
          <w:lang w:val="sv-SE"/>
        </w:rPr>
        <w:t>* Thuyết minh quy trình:</w:t>
      </w:r>
    </w:p>
    <w:p w14:paraId="7AAC040D" w14:textId="77777777" w:rsidR="00461630" w:rsidRPr="00320C1B" w:rsidRDefault="009E4A2E">
      <w:pPr>
        <w:tabs>
          <w:tab w:val="left" w:pos="567"/>
          <w:tab w:val="left" w:pos="2160"/>
        </w:tabs>
        <w:spacing w:after="0"/>
        <w:rPr>
          <w:rFonts w:ascii="Times New Roman" w:hAnsi="Times New Roman" w:cs="Times New Roman"/>
          <w:sz w:val="26"/>
          <w:szCs w:val="26"/>
          <w:lang w:val="sv-SE"/>
        </w:rPr>
      </w:pPr>
      <w:r w:rsidRPr="00320C1B">
        <w:rPr>
          <w:rFonts w:ascii="Times New Roman" w:hAnsi="Times New Roman" w:cs="Times New Roman"/>
          <w:sz w:val="26"/>
          <w:szCs w:val="26"/>
          <w:lang w:val="vi-VN"/>
        </w:rPr>
        <w:tab/>
      </w:r>
      <w:r w:rsidRPr="00320C1B">
        <w:rPr>
          <w:rFonts w:ascii="Times New Roman" w:hAnsi="Times New Roman" w:cs="Times New Roman"/>
          <w:sz w:val="26"/>
          <w:szCs w:val="26"/>
          <w:lang w:val="sv-SE"/>
        </w:rPr>
        <w:t>Thép bán thành phẩm</w:t>
      </w:r>
      <w:r w:rsidRPr="00320C1B">
        <w:rPr>
          <w:rFonts w:ascii="Times New Roman" w:hAnsi="Times New Roman" w:cs="Times New Roman"/>
          <w:sz w:val="26"/>
          <w:szCs w:val="26"/>
          <w:lang w:val="vi-VN"/>
        </w:rPr>
        <w:t xml:space="preserve"> được nhập khẩu hoặc mua ở Việt Nam, sau đó qua công đoạn dập </w:t>
      </w:r>
      <w:r w:rsidRPr="00320C1B">
        <w:rPr>
          <w:rFonts w:ascii="Times New Roman" w:hAnsi="Times New Roman" w:cs="Times New Roman"/>
          <w:sz w:val="26"/>
          <w:szCs w:val="26"/>
          <w:lang w:val="sv-SE"/>
        </w:rPr>
        <w:t xml:space="preserve">lưỡi và </w:t>
      </w:r>
      <w:r w:rsidRPr="00320C1B">
        <w:rPr>
          <w:rFonts w:ascii="Times New Roman" w:hAnsi="Times New Roman" w:cs="Times New Roman"/>
          <w:sz w:val="26"/>
          <w:szCs w:val="26"/>
          <w:lang w:val="vi-VN"/>
        </w:rPr>
        <w:t>cắt liên hợp</w:t>
      </w:r>
      <w:r w:rsidRPr="00320C1B">
        <w:rPr>
          <w:rFonts w:ascii="Times New Roman" w:hAnsi="Times New Roman" w:cs="Times New Roman"/>
          <w:sz w:val="26"/>
          <w:szCs w:val="26"/>
          <w:lang w:val="sv-SE"/>
        </w:rPr>
        <w:t>. Tiếp theo l</w:t>
      </w:r>
      <w:r w:rsidRPr="00320C1B">
        <w:rPr>
          <w:rFonts w:ascii="Times New Roman" w:hAnsi="Times New Roman" w:cs="Times New Roman"/>
          <w:sz w:val="26"/>
          <w:szCs w:val="26"/>
          <w:lang w:val="vi-VN"/>
        </w:rPr>
        <w:t>ưỡi kéo được chuyển qua thiết bị xử lý nhiệt để</w:t>
      </w:r>
      <w:r w:rsidRPr="00320C1B">
        <w:rPr>
          <w:rFonts w:ascii="Times New Roman" w:hAnsi="Times New Roman" w:cs="Times New Roman"/>
          <w:sz w:val="26"/>
          <w:szCs w:val="26"/>
          <w:lang w:val="sv-SE"/>
        </w:rPr>
        <w:t xml:space="preserve"> tăng độ cứng của lưỡi kéo</w:t>
      </w:r>
      <w:r w:rsidRPr="00320C1B">
        <w:rPr>
          <w:rFonts w:ascii="Times New Roman" w:hAnsi="Times New Roman" w:cs="Times New Roman"/>
          <w:sz w:val="26"/>
          <w:szCs w:val="26"/>
          <w:lang w:val="vi-VN"/>
        </w:rPr>
        <w:t xml:space="preserve">. </w:t>
      </w:r>
    </w:p>
    <w:p w14:paraId="342461C2" w14:textId="77777777" w:rsidR="00461630" w:rsidRPr="00320C1B" w:rsidRDefault="009E4A2E">
      <w:pPr>
        <w:pStyle w:val="NormalWeb"/>
        <w:shd w:val="clear" w:color="auto" w:fill="FFFFFF"/>
        <w:spacing w:before="120" w:beforeAutospacing="0" w:after="0" w:afterAutospacing="0"/>
        <w:ind w:firstLine="567"/>
        <w:jc w:val="both"/>
        <w:rPr>
          <w:rFonts w:ascii="Times New Roman" w:hAnsi="Times New Roman" w:cs="Times New Roman"/>
          <w:sz w:val="26"/>
          <w:szCs w:val="26"/>
          <w:lang w:val="sv-SE"/>
        </w:rPr>
      </w:pPr>
      <w:r w:rsidRPr="00320C1B">
        <w:rPr>
          <w:rFonts w:ascii="Times New Roman" w:hAnsi="Times New Roman" w:cs="Times New Roman"/>
          <w:i/>
          <w:iCs/>
          <w:sz w:val="26"/>
          <w:szCs w:val="26"/>
          <w:lang w:val="sv-SE"/>
        </w:rPr>
        <w:t>Công đoạn nhiệt luyện</w:t>
      </w:r>
      <w:r w:rsidRPr="00320C1B">
        <w:rPr>
          <w:rFonts w:ascii="Times New Roman" w:hAnsi="Times New Roman" w:cs="Times New Roman"/>
          <w:sz w:val="26"/>
          <w:szCs w:val="26"/>
          <w:lang w:val="sv-SE"/>
        </w:rPr>
        <w:t>: Mục đích của quá trình nhiệt luyện là nâng cao độ cứng và tính chống mài mòn của thép. Thép được cho vào máy nhiệt luyện, đóng cửa. Toàn bộ quá trình hoạt động của máy nhiệt luyện hoàn toàn tự động. Sau khi bấm nút bắt đầu hút chân không, đảm bảo quá trình nhiệt luyện ở điều kiện chân không. Sau đó ủ gia nhiệt ở 850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trong khoảng 2 tiếng; Tiếp tục đưa nhiệt độ lên 1.030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trong khoảng 3 tiếng. Sau đó, phun khí Nito vào làm lạnh nhanh xuống nhiệt độ phòng từ 25-30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trong khoảng 30 phút. Sau đó lấy ra đưa vào lò ram, ram kéo ở nhiệt độ 200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trong khoảng 2 tiếng. Ram là phương pháp nhiệt luyện nung nóng thép đã tôi dưới các nhiệt độ tới hạn (AC1), giữ nhiệt độ ở một thời gian và làm nguội tự nhi</w:t>
      </w:r>
      <w:r w:rsidR="00E21498" w:rsidRPr="00320C1B">
        <w:rPr>
          <w:rFonts w:ascii="Times New Roman" w:hAnsi="Times New Roman" w:cs="Times New Roman"/>
          <w:sz w:val="26"/>
          <w:szCs w:val="26"/>
          <w:lang w:val="sv-SE"/>
        </w:rPr>
        <w:t>ê</w:t>
      </w:r>
      <w:r w:rsidRPr="00320C1B">
        <w:rPr>
          <w:rFonts w:ascii="Times New Roman" w:hAnsi="Times New Roman" w:cs="Times New Roman"/>
          <w:sz w:val="26"/>
          <w:szCs w:val="26"/>
          <w:lang w:val="sv-SE"/>
        </w:rPr>
        <w:t>n. Mục đích của ram là làm giảm hoặc làm mất các ứng suất dư sau khi nhiệt luyện đến mức cần thiết để đáp ứng điều kiện làm việc lâu dài của sản phẩm mà vẫn duy trì cơ tính sau khi luyện.</w:t>
      </w:r>
    </w:p>
    <w:p w14:paraId="72C70CD7" w14:textId="77777777" w:rsidR="00461630" w:rsidRPr="00320C1B" w:rsidRDefault="009E4A2E">
      <w:pPr>
        <w:pStyle w:val="NormalWeb"/>
        <w:shd w:val="clear" w:color="auto" w:fill="FFFFFF"/>
        <w:spacing w:before="120" w:beforeAutospacing="0" w:after="0" w:afterAutospacing="0"/>
        <w:ind w:firstLine="567"/>
        <w:jc w:val="both"/>
        <w:rPr>
          <w:rFonts w:ascii="Times New Roman" w:hAnsi="Times New Roman" w:cs="Times New Roman"/>
          <w:sz w:val="26"/>
          <w:szCs w:val="26"/>
          <w:lang w:val="sv-SE"/>
        </w:rPr>
      </w:pPr>
      <w:r w:rsidRPr="00320C1B">
        <w:rPr>
          <w:rFonts w:ascii="Times New Roman" w:hAnsi="Times New Roman" w:cs="Times New Roman"/>
          <w:sz w:val="26"/>
          <w:szCs w:val="26"/>
          <w:lang w:val="sv-SE"/>
        </w:rPr>
        <w:t>Quá trình nhiệt luyện kéo trong máy nhiệt luyện bằng điện, hoàn toàn khép kín, được nhiệt luyện trong môi trường hút chân không, để đảm bảo quá trình nhiệt luyện, vì vậy không phát sinh khí thải.</w:t>
      </w:r>
    </w:p>
    <w:p w14:paraId="59448B3E" w14:textId="77777777" w:rsidR="00461630" w:rsidRPr="00320C1B" w:rsidRDefault="009E4A2E">
      <w:pPr>
        <w:tabs>
          <w:tab w:val="left" w:pos="567"/>
          <w:tab w:val="left" w:pos="2160"/>
        </w:tabs>
        <w:spacing w:after="0"/>
        <w:ind w:firstLine="0"/>
        <w:rPr>
          <w:rFonts w:ascii="Times New Roman" w:hAnsi="Times New Roman" w:cs="Times New Roman"/>
          <w:sz w:val="26"/>
          <w:szCs w:val="26"/>
          <w:lang w:val="sv-SE"/>
        </w:rPr>
      </w:pPr>
      <w:r w:rsidRPr="00320C1B">
        <w:rPr>
          <w:rFonts w:ascii="Times New Roman" w:hAnsi="Times New Roman" w:cs="Times New Roman"/>
          <w:sz w:val="26"/>
          <w:szCs w:val="26"/>
          <w:lang w:val="sv-SE"/>
        </w:rPr>
        <w:tab/>
      </w:r>
      <w:r w:rsidRPr="00320C1B">
        <w:rPr>
          <w:rFonts w:ascii="Times New Roman" w:hAnsi="Times New Roman" w:cs="Times New Roman"/>
          <w:i/>
          <w:sz w:val="26"/>
          <w:szCs w:val="26"/>
          <w:lang w:val="sv-SE"/>
        </w:rPr>
        <w:t>Công đoạn mài kéo</w:t>
      </w:r>
      <w:r w:rsidRPr="00320C1B">
        <w:rPr>
          <w:rFonts w:ascii="Times New Roman" w:hAnsi="Times New Roman" w:cs="Times New Roman"/>
          <w:sz w:val="26"/>
          <w:szCs w:val="26"/>
          <w:lang w:val="sv-SE"/>
        </w:rPr>
        <w:t xml:space="preserve">: Mục đích làm tăng độ sắc bén của kéo. Kéo được đưa vào máy mài tại vị trí cố định sau đó đóng nắp máy mài. Bắt đầu quá trình mài kéo sẽ sử dụng dung dịch dầu trơn (tỉ lệ 2%). Quá trình mài kéo gồm mài trên, mài dưới, mài hông, mài ngang, mài lưỡi. Kéo mài xong được kiểm tra độ sắc bén và chuyển sang các công đoạn khác. </w:t>
      </w:r>
    </w:p>
    <w:p w14:paraId="359E9C2C" w14:textId="77777777" w:rsidR="00461630" w:rsidRPr="00320C1B" w:rsidRDefault="009E4A2E">
      <w:pPr>
        <w:tabs>
          <w:tab w:val="left" w:pos="567"/>
          <w:tab w:val="left" w:pos="2160"/>
        </w:tabs>
        <w:spacing w:after="0"/>
        <w:ind w:firstLine="0"/>
        <w:rPr>
          <w:rFonts w:ascii="Times New Roman" w:hAnsi="Times New Roman" w:cs="Times New Roman"/>
          <w:sz w:val="26"/>
          <w:szCs w:val="26"/>
          <w:lang w:val="sv-SE"/>
        </w:rPr>
      </w:pPr>
      <w:r w:rsidRPr="00320C1B">
        <w:rPr>
          <w:rFonts w:ascii="Times New Roman" w:hAnsi="Times New Roman" w:cs="Times New Roman"/>
          <w:sz w:val="26"/>
          <w:szCs w:val="26"/>
          <w:lang w:val="sv-SE"/>
        </w:rPr>
        <w:tab/>
      </w:r>
      <w:r w:rsidRPr="00320C1B">
        <w:rPr>
          <w:rFonts w:ascii="Times New Roman" w:hAnsi="Times New Roman" w:cs="Times New Roman"/>
          <w:i/>
          <w:sz w:val="26"/>
          <w:szCs w:val="26"/>
          <w:lang w:val="sv-SE"/>
        </w:rPr>
        <w:t xml:space="preserve">Công đoạn rửa và sấy khô kéo: </w:t>
      </w:r>
      <w:r w:rsidRPr="00320C1B">
        <w:rPr>
          <w:rFonts w:ascii="Times New Roman" w:hAnsi="Times New Roman" w:cs="Times New Roman"/>
          <w:sz w:val="26"/>
          <w:szCs w:val="26"/>
          <w:lang w:val="sv-SE"/>
        </w:rPr>
        <w:t xml:space="preserve">Lưỡi </w:t>
      </w:r>
      <w:r w:rsidR="0000799A" w:rsidRPr="00320C1B">
        <w:rPr>
          <w:rFonts w:ascii="Times New Roman" w:hAnsi="Times New Roman" w:cs="Times New Roman"/>
          <w:sz w:val="26"/>
          <w:szCs w:val="26"/>
          <w:lang w:val="sv-SE"/>
        </w:rPr>
        <w:t xml:space="preserve">kéo </w:t>
      </w:r>
      <w:r w:rsidRPr="00320C1B">
        <w:rPr>
          <w:rFonts w:ascii="Times New Roman" w:hAnsi="Times New Roman" w:cs="Times New Roman"/>
          <w:sz w:val="26"/>
          <w:szCs w:val="26"/>
          <w:lang w:val="sv-SE"/>
        </w:rPr>
        <w:t>sau khi mài xong sẽ được rửa sạch bằng dung dịch Aqua Solvent GF</w:t>
      </w:r>
      <w:r w:rsidRPr="00320C1B">
        <w:rPr>
          <w:rFonts w:ascii="Times New Roman" w:hAnsi="Times New Roman" w:cs="Times New Roman"/>
          <w:sz w:val="26"/>
          <w:szCs w:val="26"/>
          <w:lang w:val="vi-VN"/>
        </w:rPr>
        <w:t>.</w:t>
      </w:r>
      <w:r w:rsidRPr="00320C1B">
        <w:rPr>
          <w:rFonts w:ascii="Times New Roman" w:hAnsi="Times New Roman" w:cs="Times New Roman"/>
          <w:sz w:val="26"/>
          <w:szCs w:val="26"/>
          <w:lang w:val="sv-SE"/>
        </w:rPr>
        <w:t xml:space="preserve"> </w:t>
      </w:r>
      <w:r w:rsidRPr="00320C1B">
        <w:rPr>
          <w:rFonts w:ascii="Times New Roman" w:hAnsi="Times New Roman" w:cs="Times New Roman"/>
          <w:sz w:val="26"/>
          <w:szCs w:val="26"/>
          <w:shd w:val="clear" w:color="auto" w:fill="FFFFFF"/>
          <w:lang w:val="sv-SE"/>
        </w:rPr>
        <w:t xml:space="preserve">Khi được kết nối với nguồn điện, đầu dò siêu âm bắt đầu hoạt động, tạo ra các luồng sóng siêu âm. Sự xuất hiện của các sóng tần số cao và thấp sinh ra các bọt khí. Các hạt bọt khí lan tỏa đều ra môi trường, len lỏi vào trong từng ngóc ngách của thiết bị, cuốn theo bụi bẩn, dầu mỡ, vi khuẩn, vi trùng, …sau khi rửa kéo xong chuyển sang công đoạn sấy khô </w:t>
      </w:r>
      <w:r w:rsidRPr="00320C1B">
        <w:rPr>
          <w:rFonts w:ascii="Times New Roman" w:hAnsi="Times New Roman" w:cs="Times New Roman"/>
          <w:sz w:val="26"/>
          <w:szCs w:val="26"/>
          <w:lang w:val="vi-VN"/>
        </w:rPr>
        <w:t xml:space="preserve">và sấy </w:t>
      </w:r>
      <w:r w:rsidRPr="00320C1B">
        <w:rPr>
          <w:rFonts w:ascii="Times New Roman" w:hAnsi="Times New Roman" w:cs="Times New Roman"/>
          <w:sz w:val="26"/>
          <w:szCs w:val="26"/>
          <w:lang w:val="sv-SE"/>
        </w:rPr>
        <w:t xml:space="preserve">khô </w:t>
      </w:r>
      <w:r w:rsidRPr="00320C1B">
        <w:rPr>
          <w:rFonts w:ascii="Times New Roman" w:hAnsi="Times New Roman" w:cs="Times New Roman"/>
          <w:sz w:val="26"/>
          <w:szCs w:val="26"/>
          <w:lang w:val="vi-VN"/>
        </w:rPr>
        <w:t xml:space="preserve">kết thúc quá trình </w:t>
      </w:r>
      <w:r w:rsidRPr="00320C1B">
        <w:rPr>
          <w:rFonts w:ascii="Times New Roman" w:hAnsi="Times New Roman" w:cs="Times New Roman"/>
          <w:sz w:val="26"/>
          <w:szCs w:val="26"/>
          <w:lang w:val="sv-SE"/>
        </w:rPr>
        <w:t>làm</w:t>
      </w:r>
      <w:r w:rsidRPr="00320C1B">
        <w:rPr>
          <w:rFonts w:ascii="Times New Roman" w:hAnsi="Times New Roman" w:cs="Times New Roman"/>
          <w:sz w:val="26"/>
          <w:szCs w:val="26"/>
          <w:lang w:val="vi-VN"/>
        </w:rPr>
        <w:t xml:space="preserve"> lưỡi</w:t>
      </w:r>
    </w:p>
    <w:p w14:paraId="20DA04E0" w14:textId="77777777" w:rsidR="00461630" w:rsidRPr="00320C1B" w:rsidRDefault="009E4A2E">
      <w:pPr>
        <w:tabs>
          <w:tab w:val="left" w:pos="567"/>
          <w:tab w:val="left" w:pos="2160"/>
        </w:tabs>
        <w:spacing w:after="0"/>
        <w:ind w:firstLine="0"/>
        <w:rPr>
          <w:rFonts w:ascii="Times New Roman" w:hAnsi="Times New Roman" w:cs="Times New Roman"/>
          <w:sz w:val="26"/>
          <w:szCs w:val="26"/>
          <w:lang w:val="sv-SE"/>
        </w:rPr>
      </w:pPr>
      <w:r w:rsidRPr="00320C1B">
        <w:rPr>
          <w:rFonts w:ascii="Times New Roman" w:hAnsi="Times New Roman" w:cs="Times New Roman"/>
          <w:sz w:val="26"/>
          <w:szCs w:val="26"/>
          <w:lang w:val="sv-SE"/>
        </w:rPr>
        <w:tab/>
        <w:t xml:space="preserve">Sau khi, hoàn thành công đoạn tạo lưỡi kéo, lưỡi kéo được đưa vào máy ép nhựa để ép cán kéo vào phần đuôi lưỡi kéo để hoàn chỉnh 1 lưỡi kéo (bao gồm lưỡi và cán). </w:t>
      </w:r>
    </w:p>
    <w:p w14:paraId="66F9C463" w14:textId="77777777" w:rsidR="00461630" w:rsidRPr="00320C1B" w:rsidRDefault="009E4A2E">
      <w:pPr>
        <w:tabs>
          <w:tab w:val="left" w:pos="567"/>
          <w:tab w:val="left" w:pos="2160"/>
        </w:tabs>
        <w:spacing w:after="0"/>
        <w:ind w:firstLine="0"/>
        <w:rPr>
          <w:rFonts w:ascii="Times New Roman" w:hAnsi="Times New Roman" w:cs="Times New Roman"/>
          <w:sz w:val="26"/>
          <w:szCs w:val="26"/>
          <w:lang w:val="sv-SE"/>
        </w:rPr>
      </w:pPr>
      <w:r w:rsidRPr="00320C1B">
        <w:rPr>
          <w:rFonts w:ascii="Times New Roman" w:hAnsi="Times New Roman" w:cs="Times New Roman"/>
          <w:sz w:val="26"/>
          <w:szCs w:val="26"/>
          <w:lang w:val="sv-SE"/>
        </w:rPr>
        <w:tab/>
        <w:t>Tiếp theo hai lưỡi kéo được lắp ráp lại với nhau, tạo thành cây kéo hoàn chỉnh, sau khi được cân chỉnh sẽ được sản phẩm hoàn chỉnh. Sản phẩm cuối cùng được kiểm tra và đóng gói xuất hàng.</w:t>
      </w:r>
    </w:p>
    <w:p w14:paraId="16F000F4" w14:textId="77777777" w:rsidR="00461630" w:rsidRPr="00320C1B" w:rsidRDefault="009E4A2E">
      <w:pPr>
        <w:tabs>
          <w:tab w:val="left" w:pos="567"/>
          <w:tab w:val="left" w:pos="2160"/>
        </w:tabs>
        <w:spacing w:after="0"/>
        <w:ind w:firstLine="0"/>
        <w:rPr>
          <w:rFonts w:ascii="Times New Roman" w:hAnsi="Times New Roman" w:cs="Times New Roman"/>
          <w:i/>
          <w:sz w:val="26"/>
          <w:szCs w:val="26"/>
          <w:u w:val="single"/>
          <w:lang w:val="sv-SE"/>
        </w:rPr>
      </w:pPr>
      <w:r w:rsidRPr="00320C1B">
        <w:rPr>
          <w:rFonts w:ascii="Times New Roman" w:hAnsi="Times New Roman" w:cs="Times New Roman"/>
          <w:sz w:val="26"/>
          <w:szCs w:val="26"/>
          <w:lang w:val="sv-SE"/>
        </w:rPr>
        <w:tab/>
      </w:r>
      <w:bookmarkStart w:id="283" w:name="_Toc63246544"/>
      <w:r w:rsidRPr="00320C1B">
        <w:rPr>
          <w:rFonts w:ascii="Times New Roman" w:hAnsi="Times New Roman" w:cs="Times New Roman"/>
          <w:i/>
          <w:sz w:val="26"/>
          <w:szCs w:val="26"/>
          <w:u w:val="single"/>
          <w:lang w:val="sv-SE"/>
        </w:rPr>
        <w:t xml:space="preserve">Ghi chú: </w:t>
      </w:r>
    </w:p>
    <w:p w14:paraId="10615534" w14:textId="77777777" w:rsidR="00461630" w:rsidRPr="00320C1B" w:rsidRDefault="009E4A2E">
      <w:pPr>
        <w:tabs>
          <w:tab w:val="left" w:pos="567"/>
          <w:tab w:val="left" w:pos="2160"/>
        </w:tabs>
        <w:spacing w:after="0"/>
        <w:ind w:firstLine="0"/>
        <w:rPr>
          <w:rFonts w:ascii="Times New Roman" w:hAnsi="Times New Roman" w:cs="Times New Roman"/>
          <w:i/>
          <w:sz w:val="26"/>
          <w:szCs w:val="26"/>
          <w:lang w:val="sv-SE"/>
        </w:rPr>
      </w:pPr>
      <w:r w:rsidRPr="00320C1B">
        <w:rPr>
          <w:rFonts w:ascii="Times New Roman" w:hAnsi="Times New Roman" w:cs="Times New Roman"/>
          <w:sz w:val="26"/>
          <w:szCs w:val="26"/>
          <w:lang w:val="sv-SE"/>
        </w:rPr>
        <w:tab/>
      </w:r>
      <w:r w:rsidRPr="00320C1B">
        <w:rPr>
          <w:rFonts w:ascii="Times New Roman" w:hAnsi="Times New Roman" w:cs="Times New Roman"/>
          <w:i/>
          <w:sz w:val="26"/>
          <w:szCs w:val="26"/>
          <w:lang w:val="sv-SE"/>
        </w:rPr>
        <w:t xml:space="preserve">Quá trình mài kéo không làm phát sinh bụi kim loại vì Công ty sử dụng công nghệ mài nước. </w:t>
      </w:r>
    </w:p>
    <w:p w14:paraId="010E6717" w14:textId="77777777" w:rsidR="00461630" w:rsidRPr="00320C1B" w:rsidRDefault="009E4A2E">
      <w:pPr>
        <w:tabs>
          <w:tab w:val="left" w:pos="567"/>
          <w:tab w:val="left" w:pos="2160"/>
        </w:tabs>
        <w:spacing w:after="0"/>
        <w:ind w:firstLine="0"/>
        <w:rPr>
          <w:rFonts w:ascii="Times New Roman" w:hAnsi="Times New Roman" w:cs="Times New Roman"/>
          <w:i/>
          <w:sz w:val="26"/>
          <w:szCs w:val="26"/>
          <w:lang w:val="sv-SE"/>
        </w:rPr>
      </w:pPr>
      <w:r w:rsidRPr="00320C1B">
        <w:rPr>
          <w:rFonts w:ascii="Times New Roman" w:hAnsi="Times New Roman" w:cs="Times New Roman"/>
          <w:i/>
          <w:sz w:val="26"/>
          <w:szCs w:val="26"/>
          <w:lang w:val="sv-SE"/>
        </w:rPr>
        <w:tab/>
        <w:t>Các chất cặn lắng mạt, bùn kim loại được lắng tách cặn và thu gom, xử lý dưới dạng chất thải nguy hại.</w:t>
      </w:r>
    </w:p>
    <w:p w14:paraId="20957D81" w14:textId="77777777" w:rsidR="00461630" w:rsidRPr="00320C1B" w:rsidRDefault="00461630">
      <w:pPr>
        <w:rPr>
          <w:lang w:val="vi-VN" w:eastAsia="ko-KR"/>
        </w:rPr>
      </w:pPr>
    </w:p>
    <w:p w14:paraId="21FC6E6C" w14:textId="77777777" w:rsidR="00461630" w:rsidRPr="00320C1B" w:rsidRDefault="00461630">
      <w:pPr>
        <w:pStyle w:val="Heading2"/>
        <w:spacing w:before="120" w:after="0"/>
        <w:ind w:firstLine="0"/>
        <w:rPr>
          <w:rFonts w:ascii="Times New Roman" w:hAnsi="Times New Roman"/>
          <w:sz w:val="26"/>
          <w:szCs w:val="26"/>
          <w:lang w:val="sv-SE"/>
        </w:rPr>
      </w:pPr>
    </w:p>
    <w:p w14:paraId="6C24D8D2" w14:textId="77777777" w:rsidR="00461630" w:rsidRPr="00320C1B" w:rsidRDefault="009E4A2E">
      <w:pPr>
        <w:spacing w:before="0" w:after="0"/>
        <w:ind w:firstLine="0"/>
        <w:jc w:val="left"/>
        <w:rPr>
          <w:rFonts w:ascii="Times New Roman" w:hAnsi="Times New Roman" w:cs="Times New Roman"/>
          <w:b/>
          <w:bCs/>
          <w:i/>
          <w:iCs/>
          <w:sz w:val="26"/>
          <w:szCs w:val="26"/>
          <w:lang w:val="sv-SE"/>
        </w:rPr>
      </w:pPr>
      <w:r w:rsidRPr="00320C1B">
        <w:rPr>
          <w:rFonts w:ascii="Times New Roman" w:hAnsi="Times New Roman"/>
          <w:sz w:val="26"/>
          <w:szCs w:val="26"/>
          <w:lang w:val="sv-SE"/>
        </w:rPr>
        <w:br w:type="page"/>
      </w:r>
    </w:p>
    <w:p w14:paraId="5C9EDF98" w14:textId="77777777" w:rsidR="00461630" w:rsidRPr="00320C1B" w:rsidRDefault="009E4A2E">
      <w:pPr>
        <w:spacing w:after="0"/>
        <w:ind w:firstLine="0"/>
        <w:jc w:val="left"/>
        <w:rPr>
          <w:rFonts w:ascii="Times New Roman" w:eastAsia="Times New Roman" w:hAnsi="Times New Roman" w:cs="Times New Roman"/>
          <w:b/>
          <w:bCs/>
          <w:i/>
          <w:iCs/>
          <w:sz w:val="26"/>
          <w:szCs w:val="26"/>
          <w:lang w:val="sv-SE"/>
        </w:rPr>
      </w:pPr>
      <w:r w:rsidRPr="00320C1B">
        <w:rPr>
          <w:rFonts w:ascii="Times New Roman" w:eastAsia="Times New Roman" w:hAnsi="Times New Roman" w:cs="Times New Roman"/>
          <w:b/>
          <w:bCs/>
          <w:i/>
          <w:iCs/>
          <w:sz w:val="26"/>
          <w:szCs w:val="26"/>
          <w:lang w:val="sv-SE"/>
        </w:rPr>
        <w:t xml:space="preserve">* Công đoạn nhúng phủ </w:t>
      </w:r>
      <w:r w:rsidR="00C900F1" w:rsidRPr="00320C1B">
        <w:rPr>
          <w:rFonts w:ascii="Times New Roman" w:eastAsia="Times New Roman" w:hAnsi="Times New Roman" w:cs="Times New Roman"/>
          <w:b/>
          <w:bCs/>
          <w:i/>
          <w:iCs/>
          <w:sz w:val="26"/>
          <w:szCs w:val="26"/>
          <w:lang w:val="sv-SE"/>
        </w:rPr>
        <w:t>Fluorosurf</w:t>
      </w:r>
      <w:bookmarkEnd w:id="283"/>
      <w:r w:rsidRPr="00320C1B">
        <w:rPr>
          <w:rFonts w:ascii="Times New Roman" w:eastAsia="Times New Roman" w:hAnsi="Times New Roman" w:cs="Times New Roman"/>
          <w:b/>
          <w:bCs/>
          <w:i/>
          <w:iCs/>
          <w:sz w:val="26"/>
          <w:szCs w:val="26"/>
          <w:lang w:val="sv-SE"/>
        </w:rPr>
        <w:t xml:space="preserve"> </w:t>
      </w:r>
    </w:p>
    <w:p w14:paraId="55F4B0A5" w14:textId="77777777" w:rsidR="00461630" w:rsidRPr="00320C1B" w:rsidRDefault="009E4A2E">
      <w:pPr>
        <w:spacing w:after="0"/>
        <w:ind w:firstLine="0"/>
        <w:rPr>
          <w:rFonts w:ascii="Times New Roman" w:hAnsi="Times New Roman" w:cs="Times New Roman"/>
          <w:b/>
          <w:i/>
          <w:sz w:val="26"/>
          <w:szCs w:val="26"/>
          <w:lang w:val="sv-SE"/>
        </w:rPr>
      </w:pPr>
      <w:r w:rsidRPr="00320C1B">
        <w:rPr>
          <w:noProof/>
        </w:rPr>
        <mc:AlternateContent>
          <mc:Choice Requires="wpg">
            <w:drawing>
              <wp:anchor distT="0" distB="0" distL="114300" distR="114300" simplePos="0" relativeHeight="251584512" behindDoc="0" locked="0" layoutInCell="1" allowOverlap="1" wp14:anchorId="52FED632" wp14:editId="156C19D4">
                <wp:simplePos x="0" y="0"/>
                <wp:positionH relativeFrom="margin">
                  <wp:posOffset>15240</wp:posOffset>
                </wp:positionH>
                <wp:positionV relativeFrom="paragraph">
                  <wp:posOffset>86995</wp:posOffset>
                </wp:positionV>
                <wp:extent cx="5721985" cy="2593975"/>
                <wp:effectExtent l="0" t="0" r="12065" b="54610"/>
                <wp:wrapNone/>
                <wp:docPr id="8222" name="Group 8222"/>
                <wp:cNvGraphicFramePr/>
                <a:graphic xmlns:a="http://schemas.openxmlformats.org/drawingml/2006/main">
                  <a:graphicData uri="http://schemas.microsoft.com/office/word/2010/wordprocessingGroup">
                    <wpg:wgp>
                      <wpg:cNvGrpSpPr/>
                      <wpg:grpSpPr>
                        <a:xfrm>
                          <a:off x="0" y="0"/>
                          <a:ext cx="5722092" cy="2593868"/>
                          <a:chOff x="0" y="0"/>
                          <a:chExt cx="5722092" cy="2593868"/>
                        </a:xfrm>
                      </wpg:grpSpPr>
                      <wps:wsp>
                        <wps:cNvPr id="1425" name="Text Box 1409"/>
                        <wps:cNvSpPr txBox="1">
                          <a:spLocks noChangeArrowheads="1"/>
                        </wps:cNvSpPr>
                        <wps:spPr bwMode="auto">
                          <a:xfrm>
                            <a:off x="1936377" y="0"/>
                            <a:ext cx="1640205" cy="29654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76409979"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lang w:val="fr-FR"/>
                                </w:rPr>
                                <w:t>Kéo hoàn chỉnh</w:t>
                              </w:r>
                            </w:p>
                          </w:txbxContent>
                        </wps:txbx>
                        <wps:bodyPr rot="0" vert="horz" wrap="square" lIns="90000" tIns="46800" rIns="90000" bIns="46800" anchor="t" anchorCtr="0" upright="1">
                          <a:noAutofit/>
                        </wps:bodyPr>
                      </wps:wsp>
                      <wps:wsp>
                        <wps:cNvPr id="8202" name="Text Box 1420"/>
                        <wps:cNvSpPr txBox="1">
                          <a:spLocks noChangeArrowheads="1"/>
                        </wps:cNvSpPr>
                        <wps:spPr bwMode="auto">
                          <a:xfrm>
                            <a:off x="1940379" y="660827"/>
                            <a:ext cx="1628775" cy="32321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20AB506"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Rửa cồn + để khô</w:t>
                              </w:r>
                            </w:p>
                            <w:p w14:paraId="2FCF74A8" w14:textId="77777777" w:rsidR="00854B33" w:rsidRDefault="00854B33">
                              <w:pPr>
                                <w:spacing w:before="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wps:wsp>
                        <wps:cNvPr id="8204" name="Text Box 1422"/>
                        <wps:cNvSpPr txBox="1">
                          <a:spLocks noChangeArrowheads="1"/>
                        </wps:cNvSpPr>
                        <wps:spPr bwMode="auto">
                          <a:xfrm>
                            <a:off x="0" y="637775"/>
                            <a:ext cx="1480185" cy="408305"/>
                          </a:xfrm>
                          <a:prstGeom prst="rect">
                            <a:avLst/>
                          </a:prstGeom>
                          <a:solidFill>
                            <a:srgbClr val="FFFFFF"/>
                          </a:solidFill>
                          <a:ln w="12700">
                            <a:solidFill>
                              <a:srgbClr val="000000"/>
                            </a:solidFill>
                            <a:prstDash val="dash"/>
                            <a:miter lim="800000"/>
                          </a:ln>
                          <a:effectLst/>
                        </wps:spPr>
                        <wps:txbx>
                          <w:txbxContent>
                            <w:p w14:paraId="5A5A4AD7"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Dung dịch cồn</w:t>
                              </w:r>
                            </w:p>
                          </w:txbxContent>
                        </wps:txbx>
                        <wps:bodyPr rot="0" vert="horz" wrap="square" lIns="91440" tIns="45720" rIns="91440" bIns="45720" anchor="ctr" anchorCtr="0" upright="1">
                          <a:noAutofit/>
                        </wps:bodyPr>
                      </wps:wsp>
                      <wps:wsp>
                        <wps:cNvPr id="8219" name="Text Box 1428"/>
                        <wps:cNvSpPr txBox="1">
                          <a:spLocks noChangeArrowheads="1"/>
                        </wps:cNvSpPr>
                        <wps:spPr bwMode="auto">
                          <a:xfrm>
                            <a:off x="0" y="1290918"/>
                            <a:ext cx="1480185" cy="564515"/>
                          </a:xfrm>
                          <a:prstGeom prst="rect">
                            <a:avLst/>
                          </a:prstGeom>
                          <a:solidFill>
                            <a:srgbClr val="FFFFFF"/>
                          </a:solidFill>
                          <a:ln w="12700">
                            <a:solidFill>
                              <a:srgbClr val="000000"/>
                            </a:solidFill>
                            <a:prstDash val="dash"/>
                            <a:miter lim="800000"/>
                          </a:ln>
                          <a:effectLst/>
                        </wps:spPr>
                        <wps:txbx>
                          <w:txbxContent>
                            <w:p w14:paraId="7B1AD6E4"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Dung dịch </w:t>
                              </w:r>
                              <w:r>
                                <w:rPr>
                                  <w:rFonts w:ascii="Times New Roman" w:hAnsi="Times New Roman" w:cs="Times New Roman"/>
                                  <w:bCs/>
                                  <w:i/>
                                  <w:sz w:val="26"/>
                                  <w:szCs w:val="26"/>
                                </w:rPr>
                                <w:t xml:space="preserve">Fluorosurf  </w:t>
                              </w:r>
                            </w:p>
                          </w:txbxContent>
                        </wps:txbx>
                        <wps:bodyPr rot="0" vert="horz" wrap="square" lIns="91440" tIns="45720" rIns="91440" bIns="45720" anchor="ctr" anchorCtr="0" upright="1">
                          <a:noAutofit/>
                        </wps:bodyPr>
                      </wps:wsp>
                      <wps:wsp>
                        <wps:cNvPr id="8203" name="Straight Arrow Connector 1431"/>
                        <wps:cNvCnPr>
                          <a:cxnSpLocks noChangeShapeType="1"/>
                        </wps:cNvCnPr>
                        <wps:spPr bwMode="auto">
                          <a:xfrm rot="10800000">
                            <a:off x="1519406" y="1562276"/>
                            <a:ext cx="419735" cy="0"/>
                          </a:xfrm>
                          <a:prstGeom prst="straightConnector1">
                            <a:avLst/>
                          </a:prstGeom>
                          <a:noFill/>
                          <a:ln w="19050">
                            <a:solidFill>
                              <a:srgbClr val="3333FF"/>
                            </a:solidFill>
                            <a:prstDash val="dash"/>
                            <a:round/>
                            <a:headEnd type="triangle" w="med" len="med"/>
                          </a:ln>
                        </wps:spPr>
                        <wps:bodyPr/>
                      </wps:wsp>
                      <wps:wsp>
                        <wps:cNvPr id="8201" name="Text Box 43"/>
                        <wps:cNvSpPr txBox="1">
                          <a:spLocks noChangeArrowheads="1"/>
                        </wps:cNvSpPr>
                        <wps:spPr bwMode="auto">
                          <a:xfrm>
                            <a:off x="1936377" y="1306286"/>
                            <a:ext cx="1628775" cy="4762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1F23D853" w14:textId="77777777" w:rsidR="00854B33" w:rsidRDefault="00854B33">
                              <w:pPr>
                                <w:spacing w:before="0"/>
                                <w:ind w:left="-4" w:right="-100" w:firstLine="4"/>
                                <w:jc w:val="center"/>
                                <w:rPr>
                                  <w:rFonts w:ascii="Times New Roman" w:hAnsi="Times New Roman" w:cs="Times New Roman"/>
                                  <w:bCs/>
                                  <w:iCs/>
                                  <w:sz w:val="26"/>
                                  <w:szCs w:val="26"/>
                                </w:rPr>
                              </w:pPr>
                              <w:r>
                                <w:rPr>
                                  <w:rFonts w:ascii="Times New Roman" w:hAnsi="Times New Roman" w:cs="Times New Roman"/>
                                  <w:bCs/>
                                  <w:iCs/>
                                  <w:sz w:val="26"/>
                                  <w:szCs w:val="26"/>
                                </w:rPr>
                                <w:t>Nhúng Fluorosurf      1 lần + để khô (8h)</w:t>
                              </w:r>
                            </w:p>
                            <w:p w14:paraId="3D2EB960" w14:textId="77777777" w:rsidR="00854B33" w:rsidRDefault="00854B33">
                              <w:pPr>
                                <w:spacing w:before="6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wps:wsp>
                        <wps:cNvPr id="8205" name="Straight Arrow Connector 41"/>
                        <wps:cNvCnPr>
                          <a:cxnSpLocks noChangeShapeType="1"/>
                        </wps:cNvCnPr>
                        <wps:spPr bwMode="auto">
                          <a:xfrm rot="10800000">
                            <a:off x="1515596" y="814385"/>
                            <a:ext cx="419735" cy="0"/>
                          </a:xfrm>
                          <a:prstGeom prst="straightConnector1">
                            <a:avLst/>
                          </a:prstGeom>
                          <a:noFill/>
                          <a:ln w="19050">
                            <a:solidFill>
                              <a:srgbClr val="3333FF"/>
                            </a:solidFill>
                            <a:prstDash val="dash"/>
                            <a:round/>
                            <a:headEnd type="triangle" w="med" len="med"/>
                          </a:ln>
                        </wps:spPr>
                        <wps:bodyPr/>
                      </wps:wsp>
                      <wps:wsp>
                        <wps:cNvPr id="1429" name="Text Box 46"/>
                        <wps:cNvSpPr txBox="1">
                          <a:spLocks noChangeArrowheads="1"/>
                        </wps:cNvSpPr>
                        <wps:spPr bwMode="auto">
                          <a:xfrm>
                            <a:off x="1897956" y="2120793"/>
                            <a:ext cx="1628775" cy="47307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DA3D1E1"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Kiểm tra - Đóng gói </w:t>
                              </w:r>
                              <w:r>
                                <w:rPr>
                                  <w:rFonts w:ascii="Times New Roman" w:hAnsi="Times New Roman" w:cs="Times New Roman"/>
                                  <w:sz w:val="26"/>
                                  <w:szCs w:val="26"/>
                                </w:rPr>
                                <w:t>-</w:t>
                              </w:r>
                              <w:r>
                                <w:rPr>
                                  <w:rFonts w:ascii="Times New Roman" w:hAnsi="Times New Roman" w:cs="Times New Roman"/>
                                  <w:sz w:val="26"/>
                                  <w:szCs w:val="26"/>
                                  <w:lang w:val="fr-FR"/>
                                </w:rPr>
                                <w:t xml:space="preserve"> Xuất hàng </w:t>
                              </w:r>
                            </w:p>
                          </w:txbxContent>
                        </wps:txbx>
                        <wps:bodyPr rot="0" vert="horz" wrap="square" lIns="90000" tIns="46800" rIns="90000" bIns="46800" anchor="t" anchorCtr="0" upright="1">
                          <a:noAutofit/>
                        </wps:bodyPr>
                      </wps:wsp>
                      <wps:wsp>
                        <wps:cNvPr id="1427" name="Straight Arrow Connector 47"/>
                        <wps:cNvCnPr>
                          <a:cxnSpLocks noChangeShapeType="1"/>
                        </wps:cNvCnPr>
                        <wps:spPr bwMode="auto">
                          <a:xfrm rot="5400000">
                            <a:off x="2585454" y="1951179"/>
                            <a:ext cx="335280" cy="0"/>
                          </a:xfrm>
                          <a:prstGeom prst="straightConnector1">
                            <a:avLst/>
                          </a:prstGeom>
                          <a:noFill/>
                          <a:ln w="31750">
                            <a:solidFill>
                              <a:srgbClr val="8064A2"/>
                            </a:solidFill>
                            <a:round/>
                            <a:tailEnd type="triangle" w="med" len="med"/>
                          </a:ln>
                          <a:effectLst/>
                        </wps:spPr>
                        <wps:bodyPr/>
                      </wps:wsp>
                      <wps:wsp>
                        <wps:cNvPr id="8212" name="Text Box 48"/>
                        <wps:cNvSpPr txBox="1">
                          <a:spLocks noChangeArrowheads="1"/>
                        </wps:cNvSpPr>
                        <wps:spPr bwMode="auto">
                          <a:xfrm>
                            <a:off x="4279345" y="1370273"/>
                            <a:ext cx="1381786" cy="361935"/>
                          </a:xfrm>
                          <a:prstGeom prst="rect">
                            <a:avLst/>
                          </a:prstGeom>
                          <a:solidFill>
                            <a:srgbClr val="FFFFFF"/>
                          </a:solidFill>
                          <a:ln w="12700">
                            <a:solidFill>
                              <a:srgbClr val="F79646"/>
                            </a:solidFill>
                            <a:prstDash val="dash"/>
                            <a:miter lim="800000"/>
                          </a:ln>
                          <a:effectLst/>
                        </wps:spPr>
                        <wps:txbx>
                          <w:txbxContent>
                            <w:p w14:paraId="780D21A1"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CTNH (bao bì)</w:t>
                              </w:r>
                            </w:p>
                            <w:p w14:paraId="2AD006EA" w14:textId="77777777" w:rsidR="00854B33" w:rsidRDefault="00854B33">
                              <w:pPr>
                                <w:ind w:firstLine="274"/>
                                <w:rPr>
                                  <w:rFonts w:ascii="Times New Roman" w:hAnsi="Times New Roman" w:cs="Times New Roman"/>
                                  <w:sz w:val="26"/>
                                  <w:szCs w:val="26"/>
                                </w:rPr>
                              </w:pPr>
                            </w:p>
                          </w:txbxContent>
                        </wps:txbx>
                        <wps:bodyPr rot="0" vert="horz" wrap="square" lIns="0" tIns="0" rIns="0" bIns="0" anchor="t" anchorCtr="0" upright="1">
                          <a:noAutofit/>
                        </wps:bodyPr>
                      </wps:wsp>
                      <wps:wsp>
                        <wps:cNvPr id="1432" name="Straight Arrow Connector 49"/>
                        <wps:cNvCnPr>
                          <a:cxnSpLocks noChangeShapeType="1"/>
                        </wps:cNvCnPr>
                        <wps:spPr bwMode="auto">
                          <a:xfrm>
                            <a:off x="3588452" y="1563306"/>
                            <a:ext cx="671843" cy="0"/>
                          </a:xfrm>
                          <a:prstGeom prst="straightConnector1">
                            <a:avLst/>
                          </a:prstGeom>
                          <a:noFill/>
                          <a:ln w="19050">
                            <a:solidFill>
                              <a:srgbClr val="C00000"/>
                            </a:solidFill>
                            <a:prstDash val="dash"/>
                            <a:round/>
                            <a:tailEnd type="triangle" w="med" len="med"/>
                          </a:ln>
                        </wps:spPr>
                        <wps:bodyPr/>
                      </wps:wsp>
                      <wps:wsp>
                        <wps:cNvPr id="1433" name="Text Box 50"/>
                        <wps:cNvSpPr txBox="1">
                          <a:spLocks noChangeArrowheads="1"/>
                        </wps:cNvSpPr>
                        <wps:spPr bwMode="auto">
                          <a:xfrm>
                            <a:off x="4233903" y="2143845"/>
                            <a:ext cx="1230630" cy="361950"/>
                          </a:xfrm>
                          <a:prstGeom prst="rect">
                            <a:avLst/>
                          </a:prstGeom>
                          <a:solidFill>
                            <a:srgbClr val="FFFFFF"/>
                          </a:solidFill>
                          <a:ln w="12700">
                            <a:solidFill>
                              <a:srgbClr val="F79646"/>
                            </a:solidFill>
                            <a:prstDash val="dash"/>
                            <a:miter lim="800000"/>
                          </a:ln>
                          <a:effectLst/>
                        </wps:spPr>
                        <wps:txbx>
                          <w:txbxContent>
                            <w:p w14:paraId="419BAAF5"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wps:txbx>
                        <wps:bodyPr rot="0" vert="horz" wrap="square" lIns="0" tIns="0" rIns="0" bIns="0" anchor="t" anchorCtr="0" upright="1">
                          <a:noAutofit/>
                        </wps:bodyPr>
                      </wps:wsp>
                      <wps:wsp>
                        <wps:cNvPr id="1430" name="Straight Arrow Connector 51"/>
                        <wps:cNvCnPr>
                          <a:cxnSpLocks noChangeShapeType="1"/>
                        </wps:cNvCnPr>
                        <wps:spPr bwMode="auto">
                          <a:xfrm>
                            <a:off x="3537767" y="2339244"/>
                            <a:ext cx="671830" cy="0"/>
                          </a:xfrm>
                          <a:prstGeom prst="straightConnector1">
                            <a:avLst/>
                          </a:prstGeom>
                          <a:noFill/>
                          <a:ln w="19050">
                            <a:solidFill>
                              <a:srgbClr val="C00000"/>
                            </a:solidFill>
                            <a:prstDash val="dash"/>
                            <a:round/>
                            <a:tailEnd type="triangle" w="med" len="med"/>
                          </a:ln>
                        </wps:spPr>
                        <wps:bodyPr/>
                      </wps:wsp>
                      <wps:wsp>
                        <wps:cNvPr id="8210" name="Text Box 52"/>
                        <wps:cNvSpPr txBox="1">
                          <a:spLocks noChangeArrowheads="1"/>
                        </wps:cNvSpPr>
                        <wps:spPr bwMode="auto">
                          <a:xfrm>
                            <a:off x="4280007" y="660827"/>
                            <a:ext cx="1442085" cy="317500"/>
                          </a:xfrm>
                          <a:prstGeom prst="rect">
                            <a:avLst/>
                          </a:prstGeom>
                          <a:solidFill>
                            <a:srgbClr val="FFFFFF"/>
                          </a:solidFill>
                          <a:ln w="12700">
                            <a:solidFill>
                              <a:srgbClr val="F79646"/>
                            </a:solidFill>
                            <a:prstDash val="dash"/>
                            <a:miter lim="800000"/>
                          </a:ln>
                          <a:effectLst/>
                        </wps:spPr>
                        <wps:txbx>
                          <w:txbxContent>
                            <w:p w14:paraId="1B1B533B"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CTNH (bao bì)</w:t>
                              </w:r>
                            </w:p>
                          </w:txbxContent>
                        </wps:txbx>
                        <wps:bodyPr rot="0" vert="horz" wrap="square" lIns="0" tIns="0" rIns="0" bIns="0" anchor="t" anchorCtr="0" upright="1">
                          <a:noAutofit/>
                        </wps:bodyPr>
                      </wps:wsp>
                      <wps:wsp>
                        <wps:cNvPr id="8211" name="Straight Arrow Connector 53"/>
                        <wps:cNvCnPr>
                          <a:cxnSpLocks noChangeShapeType="1"/>
                        </wps:cNvCnPr>
                        <wps:spPr bwMode="auto">
                          <a:xfrm>
                            <a:off x="3613972" y="821044"/>
                            <a:ext cx="688975" cy="0"/>
                          </a:xfrm>
                          <a:prstGeom prst="straightConnector1">
                            <a:avLst/>
                          </a:prstGeom>
                          <a:noFill/>
                          <a:ln w="19050">
                            <a:solidFill>
                              <a:srgbClr val="C00000"/>
                            </a:solidFill>
                            <a:prstDash val="dash"/>
                            <a:round/>
                            <a:tailEnd type="triangle" w="med" len="med"/>
                          </a:ln>
                        </wps:spPr>
                        <wps:bodyPr/>
                      </wps:wsp>
                      <wps:wsp>
                        <wps:cNvPr id="1426" name="Straight Arrow Connector 2780"/>
                        <wps:cNvCnPr>
                          <a:cxnSpLocks noChangeShapeType="1"/>
                        </wps:cNvCnPr>
                        <wps:spPr bwMode="auto">
                          <a:xfrm rot="5400000">
                            <a:off x="2590598" y="493741"/>
                            <a:ext cx="335280" cy="0"/>
                          </a:xfrm>
                          <a:prstGeom prst="straightConnector1">
                            <a:avLst/>
                          </a:prstGeom>
                          <a:noFill/>
                          <a:ln w="31750">
                            <a:solidFill>
                              <a:srgbClr val="8064A2"/>
                            </a:solidFill>
                            <a:round/>
                            <a:tailEnd type="triangle" w="med" len="med"/>
                          </a:ln>
                          <a:effectLst/>
                        </wps:spPr>
                        <wps:bodyPr/>
                      </wps:wsp>
                      <wps:wsp>
                        <wps:cNvPr id="8198" name="Text Box 1422"/>
                        <wps:cNvSpPr txBox="1">
                          <a:spLocks noChangeArrowheads="1"/>
                        </wps:cNvSpPr>
                        <wps:spPr bwMode="auto">
                          <a:xfrm>
                            <a:off x="7684" y="2136161"/>
                            <a:ext cx="1480185" cy="408305"/>
                          </a:xfrm>
                          <a:prstGeom prst="rect">
                            <a:avLst/>
                          </a:prstGeom>
                          <a:solidFill>
                            <a:srgbClr val="FFFFFF"/>
                          </a:solidFill>
                          <a:ln w="12700">
                            <a:solidFill>
                              <a:srgbClr val="000000"/>
                            </a:solidFill>
                            <a:prstDash val="dash"/>
                            <a:miter lim="800000"/>
                          </a:ln>
                          <a:effectLst/>
                        </wps:spPr>
                        <wps:txbx>
                          <w:txbxContent>
                            <w:p w14:paraId="0AFCD27C"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w:t>
                              </w:r>
                            </w:p>
                          </w:txbxContent>
                        </wps:txbx>
                        <wps:bodyPr rot="0" vert="horz" wrap="square" lIns="91440" tIns="45720" rIns="91440" bIns="45720" anchor="ctr" anchorCtr="0" upright="1">
                          <a:noAutofit/>
                        </wps:bodyPr>
                      </wps:wsp>
                      <wps:wsp>
                        <wps:cNvPr id="8196" name="AutoShape 1762"/>
                        <wps:cNvCnPr>
                          <a:cxnSpLocks noChangeShapeType="1"/>
                        </wps:cNvCnPr>
                        <wps:spPr bwMode="auto">
                          <a:xfrm rot="10800000">
                            <a:off x="1479716" y="2322361"/>
                            <a:ext cx="419735" cy="0"/>
                          </a:xfrm>
                          <a:prstGeom prst="straightConnector1">
                            <a:avLst/>
                          </a:prstGeom>
                          <a:noFill/>
                          <a:ln w="19050">
                            <a:solidFill>
                              <a:srgbClr val="3333FF"/>
                            </a:solidFill>
                            <a:prstDash val="dash"/>
                            <a:round/>
                            <a:headEnd type="triangle" w="med" len="med"/>
                          </a:ln>
                        </wps:spPr>
                        <wps:bodyPr/>
                      </wps:wsp>
                      <wps:wsp>
                        <wps:cNvPr id="8215" name="AutoShape 1871"/>
                        <wps:cNvCnPr>
                          <a:cxnSpLocks noChangeShapeType="1"/>
                        </wps:cNvCnPr>
                        <wps:spPr bwMode="auto">
                          <a:xfrm rot="5400000">
                            <a:off x="2585453" y="1152040"/>
                            <a:ext cx="335280" cy="0"/>
                          </a:xfrm>
                          <a:prstGeom prst="straightConnector1">
                            <a:avLst/>
                          </a:prstGeom>
                          <a:noFill/>
                          <a:ln w="31750">
                            <a:solidFill>
                              <a:srgbClr val="8064A2"/>
                            </a:solidFill>
                            <a:round/>
                            <a:tailEnd type="triangle" w="med" len="med"/>
                          </a:ln>
                          <a:effectLst/>
                        </wps:spPr>
                        <wps:bodyPr/>
                      </wps:wsp>
                    </wpg:wgp>
                  </a:graphicData>
                </a:graphic>
              </wp:anchor>
            </w:drawing>
          </mc:Choice>
          <mc:Fallback>
            <w:pict>
              <v:group w14:anchorId="52FED632" id="Group 8222" o:spid="_x0000_s1158" style="position:absolute;left:0;text-align:left;margin-left:1.2pt;margin-top:6.85pt;width:450.55pt;height:204.25pt;z-index:251584512;mso-position-horizontal-relative:margin;mso-position-vertical-relative:text" coordsize="57220,2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">
                <v:shape id="_x0000_s1159" type="#_x0000_t202" style="position:absolute;left:19363;width:1640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" fillcolor="#c2d69b" strokecolor="#9bbb59" strokeweight="1pt">
                  <v:fill color2="#9bbb59" focus="50%" type="gradient"/>
                  <v:shadow on="t" color="#4e6128" offset="1pt"/>
                  <v:textbox inset="2.5mm,1.3mm,2.5mm,1.3mm">
                    <w:txbxContent>
                      <w:p w14:paraId="76409979"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lang w:val="fr-FR"/>
                          </w:rPr>
                          <w:t>Kéo hoàn chỉnh</w:t>
                        </w:r>
                      </w:p>
                    </w:txbxContent>
                  </v:textbox>
                </v:shape>
                <v:shape id="_x0000_s1160" type="#_x0000_t202" style="position:absolute;left:19403;top:6608;width:1628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" fillcolor="#c2d69b" strokecolor="#9bbb59" strokeweight="1pt">
                  <v:fill color2="#9bbb59" focus="50%" type="gradient"/>
                  <v:shadow on="t" color="#4e6128" offset="1pt"/>
                  <v:textbox inset="2.5mm,1.3mm,2.5mm,1.3mm">
                    <w:txbxContent>
                      <w:p w14:paraId="420AB506"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Rửa cồn + để khô</w:t>
                        </w:r>
                      </w:p>
                      <w:p w14:paraId="2FCF74A8" w14:textId="77777777" w:rsidR="00854B33" w:rsidRDefault="00854B33">
                        <w:pPr>
                          <w:spacing w:before="0"/>
                          <w:ind w:firstLine="0"/>
                          <w:jc w:val="center"/>
                          <w:rPr>
                            <w:rFonts w:ascii="Times New Roman" w:hAnsi="Times New Roman" w:cs="Times New Roman"/>
                            <w:sz w:val="26"/>
                            <w:szCs w:val="26"/>
                          </w:rPr>
                        </w:pPr>
                      </w:p>
                    </w:txbxContent>
                  </v:textbox>
                </v:shape>
                <v:shape id="_x0000_s1161" type="#_x0000_t202" style="position:absolute;top:6377;width:14801;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" strokeweight="1pt">
                  <v:stroke dashstyle="dash"/>
                  <v:textbox>
                    <w:txbxContent>
                      <w:p w14:paraId="5A5A4AD7"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Dung dịch cồn</w:t>
                        </w:r>
                      </w:p>
                    </w:txbxContent>
                  </v:textbox>
                </v:shape>
                <v:shape id="_x0000_s1162" type="#_x0000_t202" style="position:absolute;top:12909;width:14801;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" strokeweight="1pt">
                  <v:stroke dashstyle="dash"/>
                  <v:textbox>
                    <w:txbxContent>
                      <w:p w14:paraId="7B1AD6E4"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Dung dịch </w:t>
                        </w:r>
                        <w:r>
                          <w:rPr>
                            <w:rFonts w:ascii="Times New Roman" w:hAnsi="Times New Roman" w:cs="Times New Roman"/>
                            <w:bCs/>
                            <w:i/>
                            <w:sz w:val="26"/>
                            <w:szCs w:val="26"/>
                          </w:rPr>
                          <w:t xml:space="preserve">Fluorosurf  </w:t>
                        </w:r>
                      </w:p>
                    </w:txbxContent>
                  </v:textbox>
                </v:shape>
                <v:shape id="Straight Arrow Connector 1431" o:spid="_x0000_s1163" type="#_x0000_t32" style="position:absolute;left:15194;top:15622;width:419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" strokecolor="#33f" strokeweight="1.5pt">
                  <v:stroke dashstyle="dash" startarrow="block"/>
                </v:shape>
                <v:shape id="_x0000_s1164" type="#_x0000_t202" style="position:absolute;left:19363;top:13062;width:1628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" fillcolor="#c2d69b" strokecolor="#9bbb59" strokeweight="1pt">
                  <v:fill color2="#9bbb59" focus="50%" type="gradient"/>
                  <v:shadow on="t" color="#4e6128" offset="1pt"/>
                  <v:textbox inset="2.5mm,1.3mm,2.5mm,1.3mm">
                    <w:txbxContent>
                      <w:p w14:paraId="1F23D853" w14:textId="77777777" w:rsidR="00854B33" w:rsidRDefault="00854B33">
                        <w:pPr>
                          <w:spacing w:before="0"/>
                          <w:ind w:left="-4" w:right="-100" w:firstLine="4"/>
                          <w:jc w:val="center"/>
                          <w:rPr>
                            <w:rFonts w:ascii="Times New Roman" w:hAnsi="Times New Roman" w:cs="Times New Roman"/>
                            <w:bCs/>
                            <w:iCs/>
                            <w:sz w:val="26"/>
                            <w:szCs w:val="26"/>
                          </w:rPr>
                        </w:pPr>
                        <w:r>
                          <w:rPr>
                            <w:rFonts w:ascii="Times New Roman" w:hAnsi="Times New Roman" w:cs="Times New Roman"/>
                            <w:bCs/>
                            <w:iCs/>
                            <w:sz w:val="26"/>
                            <w:szCs w:val="26"/>
                          </w:rPr>
                          <w:t>Nhúng Fluorosurf      1 lần + để khô (8h)</w:t>
                        </w:r>
                      </w:p>
                      <w:p w14:paraId="3D2EB960" w14:textId="77777777" w:rsidR="00854B33" w:rsidRDefault="00854B33">
                        <w:pPr>
                          <w:spacing w:before="60"/>
                          <w:ind w:firstLine="0"/>
                          <w:jc w:val="center"/>
                          <w:rPr>
                            <w:rFonts w:ascii="Times New Roman" w:hAnsi="Times New Roman" w:cs="Times New Roman"/>
                            <w:sz w:val="26"/>
                            <w:szCs w:val="26"/>
                          </w:rPr>
                        </w:pPr>
                      </w:p>
                    </w:txbxContent>
                  </v:textbox>
                </v:shape>
                <v:shape id="Straight Arrow Connector 41" o:spid="_x0000_s1165" type="#_x0000_t32" style="position:absolute;left:15155;top:8143;width:419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" strokecolor="#33f" strokeweight="1.5pt">
                  <v:stroke dashstyle="dash" startarrow="block"/>
                </v:shape>
                <v:shape id="_x0000_s1166" type="#_x0000_t202" style="position:absolute;left:18979;top:21207;width:16288;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" fillcolor="#c2d69b" strokecolor="#9bbb59" strokeweight="1pt">
                  <v:fill color2="#9bbb59" focus="50%" type="gradient"/>
                  <v:shadow on="t" color="#4e6128" offset="1pt"/>
                  <v:textbox inset="2.5mm,1.3mm,2.5mm,1.3mm">
                    <w:txbxContent>
                      <w:p w14:paraId="0DA3D1E1"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Kiểm tra - Đóng gói </w:t>
                        </w:r>
                        <w:r>
                          <w:rPr>
                            <w:rFonts w:ascii="Times New Roman" w:hAnsi="Times New Roman" w:cs="Times New Roman"/>
                            <w:sz w:val="26"/>
                            <w:szCs w:val="26"/>
                          </w:rPr>
                          <w:t>-</w:t>
                        </w:r>
                        <w:r>
                          <w:rPr>
                            <w:rFonts w:ascii="Times New Roman" w:hAnsi="Times New Roman" w:cs="Times New Roman"/>
                            <w:sz w:val="26"/>
                            <w:szCs w:val="26"/>
                            <w:lang w:val="fr-FR"/>
                          </w:rPr>
                          <w:t xml:space="preserve"> Xuất hàng </w:t>
                        </w:r>
                      </w:p>
                    </w:txbxContent>
                  </v:textbox>
                </v:shape>
                <v:shape id="Straight Arrow Connector 47" o:spid="_x0000_s1167" type="#_x0000_t32" style="position:absolute;left:25853;top:19512;width:335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" strokecolor="#8064a2" strokeweight="2.5pt">
                  <v:stroke endarrow="block"/>
                </v:shape>
                <v:shape id="_x0000_s1168" type="#_x0000_t202" style="position:absolute;left:42793;top:13702;width:1381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" strokecolor="#f79646" strokeweight="1pt">
                  <v:stroke dashstyle="dash"/>
                  <v:textbox inset="0,0,0,0">
                    <w:txbxContent>
                      <w:p w14:paraId="780D21A1"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CTNH (bao bì)</w:t>
                        </w:r>
                      </w:p>
                      <w:p w14:paraId="2AD006EA" w14:textId="77777777" w:rsidR="00854B33" w:rsidRDefault="00854B33">
                        <w:pPr>
                          <w:ind w:firstLine="274"/>
                          <w:rPr>
                            <w:rFonts w:ascii="Times New Roman" w:hAnsi="Times New Roman" w:cs="Times New Roman"/>
                            <w:sz w:val="26"/>
                            <w:szCs w:val="26"/>
                          </w:rPr>
                        </w:pPr>
                      </w:p>
                    </w:txbxContent>
                  </v:textbox>
                </v:shape>
                <v:shape id="Straight Arrow Connector 49" o:spid="_x0000_s1169" type="#_x0000_t32" style="position:absolute;left:35884;top:15633;width:6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" strokecolor="#c00000" strokeweight="1.5pt">
                  <v:stroke dashstyle="dash" endarrow="block"/>
                </v:shape>
                <v:shape id="_x0000_s1170" type="#_x0000_t202" style="position:absolute;left:42339;top:21438;width:1230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" strokecolor="#f79646" strokeweight="1pt">
                  <v:stroke dashstyle="dash"/>
                  <v:textbox inset="0,0,0,0">
                    <w:txbxContent>
                      <w:p w14:paraId="419BAAF5"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v:textbox>
                </v:shape>
                <v:shape id="Straight Arrow Connector 51" o:spid="_x0000_s1171" type="#_x0000_t32" style="position:absolute;left:35377;top:23392;width:6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" strokecolor="#c00000" strokeweight="1.5pt">
                  <v:stroke dashstyle="dash" endarrow="block"/>
                </v:shape>
                <v:shape id="_x0000_s1172" type="#_x0000_t202" style="position:absolute;left:42800;top:6608;width:1442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" strokecolor="#f79646" strokeweight="1pt">
                  <v:stroke dashstyle="dash"/>
                  <v:textbox inset="0,0,0,0">
                    <w:txbxContent>
                      <w:p w14:paraId="1B1B533B"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CTNH (bao bì)</w:t>
                        </w:r>
                      </w:p>
                    </w:txbxContent>
                  </v:textbox>
                </v:shape>
                <v:shape id="Straight Arrow Connector 53" o:spid="_x0000_s1173" type="#_x0000_t32" style="position:absolute;left:36139;top:8210;width:6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" strokecolor="#c00000" strokeweight="1.5pt">
                  <v:stroke dashstyle="dash" endarrow="block"/>
                </v:shape>
                <v:shape id="Straight Arrow Connector 2780" o:spid="_x0000_s1174" type="#_x0000_t32" style="position:absolute;left:25906;top:4937;width:335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" strokecolor="#8064a2" strokeweight="2.5pt">
                  <v:stroke endarrow="block"/>
                </v:shape>
                <v:shape id="_x0000_s1175" type="#_x0000_t202" style="position:absolute;left:76;top:21361;width:14802;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" strokeweight="1pt">
                  <v:stroke dashstyle="dash"/>
                  <v:textbox>
                    <w:txbxContent>
                      <w:p w14:paraId="0AFCD27C"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w:t>
                        </w:r>
                      </w:p>
                    </w:txbxContent>
                  </v:textbox>
                </v:shape>
                <v:shape id="AutoShape 1762" o:spid="_x0000_s1176" type="#_x0000_t32" style="position:absolute;left:14797;top:23223;width:419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" strokecolor="#33f" strokeweight="1.5pt">
                  <v:stroke dashstyle="dash" startarrow="block"/>
                </v:shape>
                <v:shape id="AutoShape 1871" o:spid="_x0000_s1177" type="#_x0000_t32" style="position:absolute;left:25854;top:11520;width:335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" strokecolor="#8064a2" strokeweight="2.5pt">
                  <v:stroke endarrow="block"/>
                </v:shape>
                <w10:wrap anchorx="margin"/>
              </v:group>
            </w:pict>
          </mc:Fallback>
        </mc:AlternateContent>
      </w:r>
    </w:p>
    <w:p w14:paraId="27298F65" w14:textId="77777777" w:rsidR="00461630" w:rsidRPr="00320C1B" w:rsidRDefault="00461630">
      <w:pPr>
        <w:spacing w:after="0"/>
        <w:ind w:firstLine="0"/>
        <w:rPr>
          <w:rFonts w:ascii="Times New Roman" w:hAnsi="Times New Roman" w:cs="Times New Roman"/>
          <w:b/>
          <w:i/>
          <w:sz w:val="26"/>
          <w:szCs w:val="26"/>
          <w:lang w:val="sv-SE"/>
        </w:rPr>
      </w:pPr>
    </w:p>
    <w:p w14:paraId="006EED49" w14:textId="77777777" w:rsidR="00461630" w:rsidRPr="00320C1B" w:rsidRDefault="00461630">
      <w:pPr>
        <w:spacing w:after="0"/>
        <w:ind w:firstLine="0"/>
        <w:rPr>
          <w:rFonts w:ascii="Times New Roman" w:hAnsi="Times New Roman" w:cs="Times New Roman"/>
          <w:b/>
          <w:i/>
          <w:sz w:val="26"/>
          <w:szCs w:val="26"/>
          <w:lang w:val="sv-SE"/>
        </w:rPr>
      </w:pPr>
    </w:p>
    <w:p w14:paraId="3A91C9F5" w14:textId="77777777" w:rsidR="00461630" w:rsidRPr="00320C1B" w:rsidRDefault="00461630">
      <w:pPr>
        <w:spacing w:after="0"/>
        <w:ind w:firstLine="0"/>
        <w:rPr>
          <w:rFonts w:ascii="Times New Roman" w:hAnsi="Times New Roman" w:cs="Times New Roman"/>
          <w:b/>
          <w:i/>
          <w:sz w:val="26"/>
          <w:szCs w:val="26"/>
          <w:lang w:val="sv-SE"/>
        </w:rPr>
      </w:pPr>
    </w:p>
    <w:p w14:paraId="05FD9DF1" w14:textId="77777777" w:rsidR="00461630" w:rsidRPr="00320C1B" w:rsidRDefault="00461630">
      <w:pPr>
        <w:spacing w:after="0"/>
        <w:ind w:firstLine="0"/>
        <w:rPr>
          <w:rFonts w:ascii="Times New Roman" w:hAnsi="Times New Roman" w:cs="Times New Roman"/>
          <w:b/>
          <w:i/>
          <w:sz w:val="26"/>
          <w:szCs w:val="26"/>
          <w:lang w:val="sv-SE"/>
        </w:rPr>
      </w:pPr>
    </w:p>
    <w:p w14:paraId="6DA0CEA3" w14:textId="77777777" w:rsidR="00461630" w:rsidRPr="00320C1B" w:rsidRDefault="00461630">
      <w:pPr>
        <w:spacing w:after="0"/>
        <w:ind w:firstLine="0"/>
        <w:rPr>
          <w:rFonts w:ascii="Times New Roman" w:hAnsi="Times New Roman" w:cs="Times New Roman"/>
          <w:b/>
          <w:i/>
          <w:sz w:val="26"/>
          <w:szCs w:val="26"/>
          <w:lang w:val="sv-SE"/>
        </w:rPr>
      </w:pPr>
    </w:p>
    <w:p w14:paraId="4D2423DF" w14:textId="77777777" w:rsidR="00461630" w:rsidRPr="00320C1B" w:rsidRDefault="00461630">
      <w:pPr>
        <w:spacing w:after="0"/>
        <w:ind w:firstLine="0"/>
        <w:rPr>
          <w:rFonts w:ascii="Times New Roman" w:hAnsi="Times New Roman" w:cs="Times New Roman"/>
          <w:b/>
          <w:i/>
          <w:sz w:val="26"/>
          <w:szCs w:val="26"/>
          <w:lang w:val="sv-SE"/>
        </w:rPr>
      </w:pPr>
    </w:p>
    <w:p w14:paraId="7E810823" w14:textId="77777777" w:rsidR="00461630" w:rsidRPr="00320C1B" w:rsidRDefault="00461630">
      <w:pPr>
        <w:spacing w:after="0"/>
        <w:ind w:firstLine="0"/>
        <w:rPr>
          <w:rFonts w:ascii="Times New Roman" w:hAnsi="Times New Roman" w:cs="Times New Roman"/>
          <w:b/>
          <w:i/>
          <w:sz w:val="26"/>
          <w:szCs w:val="26"/>
          <w:lang w:val="sv-SE"/>
        </w:rPr>
      </w:pPr>
    </w:p>
    <w:p w14:paraId="372216A9" w14:textId="77777777" w:rsidR="00461630" w:rsidRPr="00320C1B" w:rsidRDefault="00461630">
      <w:pPr>
        <w:spacing w:after="0"/>
        <w:ind w:firstLine="0"/>
        <w:rPr>
          <w:rFonts w:ascii="Times New Roman" w:hAnsi="Times New Roman" w:cs="Times New Roman"/>
          <w:b/>
          <w:i/>
          <w:sz w:val="26"/>
          <w:szCs w:val="26"/>
          <w:lang w:val="sv-SE"/>
        </w:rPr>
      </w:pPr>
    </w:p>
    <w:p w14:paraId="31CC1342" w14:textId="77777777" w:rsidR="00461630" w:rsidRPr="00320C1B" w:rsidRDefault="00461630">
      <w:pPr>
        <w:spacing w:after="0"/>
        <w:ind w:firstLine="0"/>
        <w:rPr>
          <w:rFonts w:ascii="Times New Roman" w:hAnsi="Times New Roman" w:cs="Times New Roman"/>
          <w:b/>
          <w:i/>
          <w:sz w:val="26"/>
          <w:szCs w:val="26"/>
          <w:lang w:val="sv-SE"/>
        </w:rPr>
      </w:pPr>
    </w:p>
    <w:p w14:paraId="7D0B97D9" w14:textId="77777777" w:rsidR="00461630" w:rsidRPr="00320C1B" w:rsidRDefault="00461630">
      <w:pPr>
        <w:widowControl w:val="0"/>
        <w:autoSpaceDE w:val="0"/>
        <w:autoSpaceDN w:val="0"/>
        <w:adjustRightInd w:val="0"/>
        <w:spacing w:before="0" w:after="0"/>
        <w:ind w:firstLine="0"/>
        <w:jc w:val="left"/>
        <w:rPr>
          <w:rFonts w:ascii="Times New Roman" w:hAnsi="Times New Roman" w:cs="Times New Roman"/>
          <w:b/>
          <w:bCs/>
          <w:i/>
          <w:sz w:val="26"/>
          <w:szCs w:val="26"/>
          <w:lang w:val="it-IT"/>
        </w:rPr>
      </w:pPr>
    </w:p>
    <w:p w14:paraId="40CD6DF9" w14:textId="77777777" w:rsidR="00461630" w:rsidRPr="00320C1B" w:rsidRDefault="009E4A2E">
      <w:pPr>
        <w:pStyle w:val="Heading3"/>
        <w:spacing w:before="120" w:line="240" w:lineRule="auto"/>
        <w:ind w:firstLine="0"/>
        <w:jc w:val="center"/>
        <w:rPr>
          <w:rFonts w:ascii="Times New Roman" w:hAnsi="Times New Roman"/>
          <w:b w:val="0"/>
          <w:i/>
          <w:lang w:val="sv-SE"/>
        </w:rPr>
      </w:pPr>
      <w:bookmarkStart w:id="284" w:name="_Toc56598301"/>
      <w:bookmarkStart w:id="285" w:name="_Toc63246545"/>
      <w:bookmarkStart w:id="286" w:name="_Toc57887343"/>
      <w:bookmarkStart w:id="287" w:name="_Toc174095411"/>
      <w:bookmarkStart w:id="288" w:name="_Toc62805279"/>
      <w:bookmarkStart w:id="289" w:name="_Toc172012117"/>
      <w:bookmarkStart w:id="290" w:name="_Toc55982854"/>
      <w:bookmarkStart w:id="291" w:name="_Toc174095699"/>
      <w:bookmarkStart w:id="292" w:name="_Toc172725394"/>
      <w:bookmarkStart w:id="293" w:name="_Toc171348131"/>
      <w:bookmarkStart w:id="294" w:name="_Toc172703160"/>
      <w:bookmarkStart w:id="295" w:name="_Toc172703314"/>
      <w:bookmarkStart w:id="296" w:name="_Toc57711296"/>
      <w:bookmarkStart w:id="297" w:name="_Toc174096758"/>
      <w:bookmarkStart w:id="298" w:name="_Toc61606852"/>
      <w:bookmarkStart w:id="299" w:name="_Toc57887239"/>
      <w:bookmarkStart w:id="300" w:name="_Toc63246733"/>
      <w:bookmarkStart w:id="301" w:name="_Toc174370785"/>
      <w:bookmarkStart w:id="302" w:name="_Toc174429392"/>
      <w:bookmarkStart w:id="303" w:name="_Toc174455854"/>
      <w:bookmarkStart w:id="304" w:name="_Toc174973967"/>
      <w:bookmarkStart w:id="305" w:name="_Toc174974386"/>
      <w:bookmarkStart w:id="306" w:name="_Toc175130963"/>
      <w:bookmarkStart w:id="307" w:name="_Toc175148205"/>
      <w:r w:rsidRPr="00320C1B">
        <w:rPr>
          <w:rFonts w:ascii="Times New Roman" w:hAnsi="Times New Roman"/>
          <w:b w:val="0"/>
          <w:i/>
          <w:lang w:val="sv-SE"/>
        </w:rPr>
        <w:t xml:space="preserve">Hình 1.8: Công đoạn nhúng phủ </w:t>
      </w:r>
      <w:hyperlink r:id="rId11" w:history="1">
        <w:r w:rsidRPr="00320C1B">
          <w:rPr>
            <w:rFonts w:ascii="Times New Roman" w:hAnsi="Times New Roman"/>
            <w:b w:val="0"/>
            <w:i/>
            <w:lang w:val="sv-SE"/>
          </w:rPr>
          <w:t>Fluorosurf</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hyperlink>
    </w:p>
    <w:p w14:paraId="2400B2F7" w14:textId="77777777" w:rsidR="00461630" w:rsidRPr="00320C1B" w:rsidRDefault="009E4A2E">
      <w:pPr>
        <w:spacing w:after="0"/>
        <w:ind w:firstLine="0"/>
        <w:jc w:val="left"/>
        <w:rPr>
          <w:rFonts w:ascii="Times New Roman" w:eastAsia="Times New Roman" w:hAnsi="Times New Roman" w:cs="Times New Roman"/>
          <w:b/>
          <w:bCs/>
          <w:i/>
          <w:iCs/>
          <w:sz w:val="26"/>
          <w:szCs w:val="26"/>
          <w:lang w:val="sv-SE"/>
        </w:rPr>
      </w:pPr>
      <w:r w:rsidRPr="00320C1B">
        <w:rPr>
          <w:rFonts w:ascii="Times New Roman" w:eastAsia="Times New Roman" w:hAnsi="Times New Roman" w:cs="Times New Roman"/>
          <w:b/>
          <w:bCs/>
          <w:i/>
          <w:iCs/>
          <w:sz w:val="26"/>
          <w:szCs w:val="26"/>
          <w:lang w:val="sv-SE"/>
        </w:rPr>
        <w:t xml:space="preserve">* Thuyết minh công đoạn nhúng phủ </w:t>
      </w:r>
      <w:hyperlink r:id="rId12" w:history="1">
        <w:r w:rsidRPr="00320C1B">
          <w:rPr>
            <w:rFonts w:ascii="Times New Roman" w:hAnsi="Times New Roman"/>
            <w:b/>
            <w:bCs/>
            <w:i/>
            <w:iCs/>
            <w:sz w:val="26"/>
            <w:szCs w:val="26"/>
            <w:lang w:val="sv-SE"/>
          </w:rPr>
          <w:t>Fluorosurf</w:t>
        </w:r>
      </w:hyperlink>
    </w:p>
    <w:p w14:paraId="49DE6879" w14:textId="77777777" w:rsidR="00461630" w:rsidRPr="00320C1B" w:rsidRDefault="009E4A2E">
      <w:pPr>
        <w:tabs>
          <w:tab w:val="left" w:pos="567"/>
        </w:tabs>
        <w:spacing w:after="0"/>
        <w:ind w:firstLine="567"/>
        <w:rPr>
          <w:rFonts w:ascii="Times New Roman" w:hAnsi="Times New Roman"/>
          <w:sz w:val="26"/>
          <w:szCs w:val="26"/>
          <w:lang w:val="sv-SE"/>
        </w:rPr>
      </w:pPr>
      <w:r w:rsidRPr="00320C1B">
        <w:rPr>
          <w:rFonts w:ascii="Times New Roman" w:hAnsi="Times New Roman"/>
          <w:sz w:val="26"/>
          <w:szCs w:val="26"/>
          <w:lang w:val="sv-SE"/>
        </w:rPr>
        <w:t xml:space="preserve">Để phục vụ nhu cầu cắt chống dính của khách hàng. Sau khi sản phẩm kéo hoàn chỉnh, khoảng 10% sản phẩm được qua công đoạn nhúng phủ </w:t>
      </w:r>
      <w:hyperlink r:id="rId13" w:history="1">
        <w:r w:rsidRPr="00320C1B">
          <w:rPr>
            <w:rFonts w:ascii="Times New Roman" w:hAnsi="Times New Roman"/>
            <w:sz w:val="26"/>
            <w:szCs w:val="26"/>
            <w:lang w:val="sv-SE"/>
          </w:rPr>
          <w:t>Fluorosurf</w:t>
        </w:r>
      </w:hyperlink>
      <w:r w:rsidRPr="00320C1B">
        <w:rPr>
          <w:rFonts w:ascii="Times New Roman" w:hAnsi="Times New Roman"/>
          <w:sz w:val="26"/>
          <w:szCs w:val="26"/>
          <w:lang w:val="sv-SE"/>
        </w:rPr>
        <w:t xml:space="preserve">. </w:t>
      </w:r>
    </w:p>
    <w:p w14:paraId="745AD361" w14:textId="77777777" w:rsidR="00461630" w:rsidRPr="00320C1B" w:rsidRDefault="009E4A2E">
      <w:pPr>
        <w:spacing w:after="0"/>
        <w:ind w:firstLine="567"/>
        <w:rPr>
          <w:rFonts w:ascii="Times New Roman" w:hAnsi="Times New Roman" w:cs="Times New Roman"/>
          <w:sz w:val="26"/>
          <w:szCs w:val="26"/>
          <w:lang w:val="sv-SE"/>
        </w:rPr>
      </w:pPr>
      <w:r w:rsidRPr="00320C1B">
        <w:rPr>
          <w:rFonts w:ascii="Times New Roman" w:hAnsi="Times New Roman" w:cs="Times New Roman"/>
          <w:i/>
          <w:iCs/>
          <w:sz w:val="26"/>
          <w:szCs w:val="26"/>
          <w:lang w:val="sv-SE"/>
        </w:rPr>
        <w:t xml:space="preserve">Công đoạn nhúng phủ </w:t>
      </w:r>
      <w:hyperlink r:id="rId14" w:history="1">
        <w:r w:rsidRPr="00320C1B">
          <w:rPr>
            <w:rFonts w:ascii="Times New Roman" w:hAnsi="Times New Roman"/>
            <w:i/>
            <w:iCs/>
            <w:sz w:val="26"/>
            <w:szCs w:val="26"/>
            <w:lang w:val="sv-SE"/>
          </w:rPr>
          <w:t>Fluorosurf</w:t>
        </w:r>
      </w:hyperlink>
      <w:r w:rsidRPr="00320C1B">
        <w:rPr>
          <w:rFonts w:ascii="Times New Roman" w:hAnsi="Times New Roman"/>
          <w:sz w:val="26"/>
          <w:szCs w:val="26"/>
          <w:lang w:val="sv-SE"/>
        </w:rPr>
        <w:t xml:space="preserve">: </w:t>
      </w:r>
      <w:r w:rsidRPr="00320C1B">
        <w:rPr>
          <w:rFonts w:ascii="Times New Roman" w:hAnsi="Times New Roman" w:cs="Times New Roman"/>
          <w:sz w:val="26"/>
          <w:szCs w:val="26"/>
          <w:lang w:val="sv-SE"/>
        </w:rPr>
        <w:t xml:space="preserve">trước khi công đoạn nhúng </w:t>
      </w:r>
      <w:hyperlink r:id="rId15"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lưỡi kéo tiếp tục được rửa qua dung dịch cồn, sau đó để khô tự nhiên. Sau đó nhúng lưỡi kéo vào trong dung dịch </w:t>
      </w:r>
      <w:r w:rsidR="00C900F1" w:rsidRPr="00320C1B">
        <w:rPr>
          <w:rFonts w:ascii="Times New Roman" w:hAnsi="Times New Roman" w:cs="Times New Roman"/>
          <w:bCs/>
          <w:iCs/>
          <w:sz w:val="26"/>
          <w:szCs w:val="26"/>
          <w:lang w:val="sv-SE"/>
        </w:rPr>
        <w:t>Fluorosurf</w:t>
      </w:r>
      <w:r w:rsidRPr="00320C1B">
        <w:rPr>
          <w:rFonts w:ascii="Times New Roman" w:hAnsi="Times New Roman" w:cs="Times New Roman"/>
          <w:bCs/>
          <w:iCs/>
          <w:sz w:val="26"/>
          <w:szCs w:val="26"/>
          <w:lang w:val="sv-SE"/>
        </w:rPr>
        <w:t xml:space="preserve"> khoảng 60 giây</w:t>
      </w:r>
      <w:r w:rsidRPr="00320C1B">
        <w:rPr>
          <w:rFonts w:ascii="Times New Roman" w:hAnsi="Times New Roman" w:cs="Times New Roman"/>
          <w:sz w:val="26"/>
          <w:szCs w:val="26"/>
          <w:lang w:val="sv-SE"/>
        </w:rPr>
        <w:t xml:space="preserve">. Nước phủ chống dính </w:t>
      </w:r>
      <w:hyperlink r:id="rId16"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tạo ra từ liên kết hóa trị giữa Carbon với Flour. Nước phủ chống dính này tráng lên bề mặt kéo 1 lớp rất mỏng chỉ từ 0,1µm đến 1µm. Sau 8h để khô, sản phẩm nhúng </w:t>
      </w:r>
      <w:hyperlink r:id="rId17"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được kiểm tra lại độ sắc bén, ngoại quan, sau đó đóng gói, lưu kho và xuất hàng. </w:t>
      </w:r>
    </w:p>
    <w:p w14:paraId="5B6C1FE1" w14:textId="77777777" w:rsidR="00461630" w:rsidRPr="00320C1B" w:rsidRDefault="009E4A2E">
      <w:pPr>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 xml:space="preserve">Nước phủ chống dính </w:t>
      </w:r>
      <w:hyperlink r:id="rId18"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được Công ty sử dụng ổn định ở điều kiện bình thường. Không để dung dịch trong điều kiện khắc nghiệt của nhiệt trên 150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nếu trên 150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 xml:space="preserve">C dung dịch sẽ phân hủy rất nhẹ, không phù hợp khi sử dụng. Chất </w:t>
      </w:r>
      <w:hyperlink r:id="rId19"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phát sinh hơi khí độc khi nhiệt độ trên 280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phát sinh ra khí Fluoro monomer, CF</w:t>
      </w:r>
      <w:r w:rsidRPr="00320C1B">
        <w:rPr>
          <w:rFonts w:ascii="Times New Roman" w:hAnsi="Times New Roman" w:cs="Times New Roman"/>
          <w:sz w:val="26"/>
          <w:szCs w:val="26"/>
          <w:vertAlign w:val="subscript"/>
          <w:lang w:val="sv-SE"/>
        </w:rPr>
        <w:t>2</w:t>
      </w:r>
      <w:r w:rsidRPr="00320C1B">
        <w:rPr>
          <w:rFonts w:ascii="Times New Roman" w:hAnsi="Times New Roman" w:cs="Times New Roman"/>
          <w:sz w:val="26"/>
          <w:szCs w:val="26"/>
          <w:lang w:val="sv-SE"/>
        </w:rPr>
        <w:t>O; Trên 300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phát sinh ra khí Perfluoroisobutylene; trên 450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 xml:space="preserve">C phát sinh ra khí HF. Vì vậy, đối với chất </w:t>
      </w:r>
      <w:hyperlink r:id="rId20"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trong quá trình sản xuất của dự án không tiếp xúc với nhiệt độ cao, do đó không phát sinh ra hơi khí độc. Tuy nhiên, tại công đoạn nhúng phủ và rửa cồn, sẽ được che chắn bằng hộp mica và tấm kính mica phủ bên ngoài của toàn bộ máy gá kéo, quá trình rửa cồn và nhúng phủ này được sử dụng máy tự động bằng máy gắn gá dao, kéo có moto</w:t>
      </w:r>
      <w:r w:rsidR="00A6585F" w:rsidRPr="00320C1B">
        <w:rPr>
          <w:rFonts w:ascii="Times New Roman" w:hAnsi="Times New Roman" w:cs="Times New Roman"/>
          <w:sz w:val="26"/>
          <w:szCs w:val="26"/>
          <w:lang w:val="sv-SE"/>
        </w:rPr>
        <w:t>r</w:t>
      </w:r>
      <w:r w:rsidRPr="00320C1B">
        <w:rPr>
          <w:rFonts w:ascii="Times New Roman" w:hAnsi="Times New Roman" w:cs="Times New Roman"/>
          <w:sz w:val="26"/>
          <w:szCs w:val="26"/>
          <w:lang w:val="sv-SE"/>
        </w:rPr>
        <w:t xml:space="preserve">. Các hộp đựng dung dịch </w:t>
      </w:r>
      <w:hyperlink r:id="rId21"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sau khi nhúng được đậy kín. </w:t>
      </w:r>
    </w:p>
    <w:p w14:paraId="5E0FED74" w14:textId="77777777" w:rsidR="00461630" w:rsidRPr="00320C1B" w:rsidRDefault="009E4A2E">
      <w:pPr>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 xml:space="preserve">Trong quá trình nhúng </w:t>
      </w:r>
      <w:hyperlink r:id="rId22"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dung dịch </w:t>
      </w:r>
      <w:hyperlink r:id="rId23"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không thải bỏ, mà được bổ sung thêm.</w:t>
      </w:r>
    </w:p>
    <w:p w14:paraId="24155881" w14:textId="77777777" w:rsidR="00461630" w:rsidRPr="00320C1B" w:rsidRDefault="009E4A2E">
      <w:pPr>
        <w:spacing w:after="0"/>
        <w:ind w:firstLine="0"/>
        <w:jc w:val="left"/>
        <w:rPr>
          <w:rFonts w:ascii="Times New Roman" w:hAnsi="Times New Roman" w:cs="Times New Roman"/>
          <w:b/>
          <w:bCs/>
          <w:i/>
          <w:iCs/>
          <w:sz w:val="26"/>
          <w:szCs w:val="26"/>
          <w:lang w:val="vi-VN" w:eastAsia="ko-KR"/>
        </w:rPr>
      </w:pPr>
      <w:bookmarkStart w:id="308" w:name="_Toc63246540"/>
      <w:r w:rsidRPr="00320C1B">
        <w:rPr>
          <w:rFonts w:ascii="Times New Roman" w:hAnsi="Times New Roman"/>
          <w:sz w:val="26"/>
          <w:szCs w:val="26"/>
          <w:lang w:val="sv-SE" w:eastAsia="ko-KR"/>
        </w:rPr>
        <w:br w:type="page"/>
      </w:r>
    </w:p>
    <w:p w14:paraId="61F10CC6" w14:textId="77777777" w:rsidR="00461630" w:rsidRPr="00320C1B" w:rsidRDefault="009E4A2E">
      <w:pPr>
        <w:pStyle w:val="Heading2"/>
        <w:spacing w:before="120" w:after="0"/>
        <w:ind w:firstLine="0"/>
        <w:rPr>
          <w:rFonts w:ascii="Times New Roman" w:hAnsi="Times New Roman"/>
          <w:sz w:val="26"/>
          <w:szCs w:val="26"/>
          <w:lang w:val="vi-VN" w:eastAsia="ko-KR"/>
        </w:rPr>
      </w:pPr>
      <w:bookmarkStart w:id="309" w:name="_Toc171348132"/>
      <w:bookmarkStart w:id="310" w:name="_Toc172703315"/>
      <w:bookmarkStart w:id="311" w:name="_Toc174095412"/>
      <w:bookmarkStart w:id="312" w:name="_Toc172703161"/>
      <w:bookmarkStart w:id="313" w:name="_Toc174370786"/>
      <w:bookmarkStart w:id="314" w:name="_Toc174429393"/>
      <w:bookmarkStart w:id="315" w:name="_Toc174973968"/>
      <w:r w:rsidRPr="00320C1B">
        <w:rPr>
          <w:rFonts w:ascii="Times New Roman" w:hAnsi="Times New Roman"/>
          <w:sz w:val="26"/>
          <w:szCs w:val="26"/>
          <w:lang w:eastAsia="ko-KR"/>
        </w:rPr>
        <w:t>A8</w:t>
      </w:r>
      <w:r w:rsidRPr="00320C1B">
        <w:rPr>
          <w:rFonts w:ascii="Times New Roman" w:hAnsi="Times New Roman"/>
          <w:sz w:val="26"/>
          <w:szCs w:val="26"/>
          <w:lang w:val="vi-VN" w:eastAsia="ko-KR"/>
        </w:rPr>
        <w:t>. Quy trình sản xuất hộp giấy, file giấy (case file, box file, senobasu, …)</w:t>
      </w:r>
      <w:bookmarkEnd w:id="308"/>
      <w:bookmarkEnd w:id="309"/>
      <w:bookmarkEnd w:id="310"/>
      <w:bookmarkEnd w:id="311"/>
      <w:bookmarkEnd w:id="312"/>
      <w:bookmarkEnd w:id="313"/>
      <w:bookmarkEnd w:id="314"/>
      <w:bookmarkEnd w:id="315"/>
    </w:p>
    <w:p w14:paraId="778405CE" w14:textId="77777777" w:rsidR="00055992" w:rsidRPr="00320C1B" w:rsidRDefault="00055992" w:rsidP="00055992">
      <w:pPr>
        <w:widowControl w:val="0"/>
        <w:tabs>
          <w:tab w:val="left" w:pos="560"/>
        </w:tabs>
        <w:ind w:firstLine="0"/>
        <w:rPr>
          <w:rFonts w:ascii="Times New Roman" w:hAnsi="Times New Roman"/>
          <w:sz w:val="26"/>
          <w:szCs w:val="26"/>
          <w:lang w:val="vi-VN"/>
        </w:rPr>
      </w:pPr>
      <w:bookmarkStart w:id="316" w:name="_Toc63246542"/>
      <w:r w:rsidRPr="00320C1B">
        <w:rPr>
          <w:rFonts w:ascii="Times New Roman" w:hAnsi="Times New Roman"/>
          <w:noProof/>
          <w:sz w:val="26"/>
          <w:szCs w:val="26"/>
        </w:rPr>
        <mc:AlternateContent>
          <mc:Choice Requires="wps">
            <w:drawing>
              <wp:anchor distT="0" distB="0" distL="114300" distR="114300" simplePos="0" relativeHeight="252317696" behindDoc="0" locked="0" layoutInCell="1" allowOverlap="1" wp14:anchorId="6F278F70" wp14:editId="5BB6A915">
                <wp:simplePos x="0" y="0"/>
                <wp:positionH relativeFrom="column">
                  <wp:posOffset>1449705</wp:posOffset>
                </wp:positionH>
                <wp:positionV relativeFrom="paragraph">
                  <wp:posOffset>81915</wp:posOffset>
                </wp:positionV>
                <wp:extent cx="2424430" cy="342900"/>
                <wp:effectExtent l="0" t="0" r="13970" b="19050"/>
                <wp:wrapNone/>
                <wp:docPr id="55"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1242AA1F" w14:textId="77777777" w:rsidR="00854B33" w:rsidRDefault="00854B33" w:rsidP="00055992">
                            <w:pPr>
                              <w:spacing w:before="60"/>
                              <w:ind w:firstLine="0"/>
                              <w:jc w:val="center"/>
                              <w:rPr>
                                <w:rFonts w:ascii="Times New Roman" w:hAnsi="Times New Roman" w:cs="Times New Roman"/>
                                <w:sz w:val="26"/>
                                <w:szCs w:val="26"/>
                              </w:rPr>
                            </w:pPr>
                            <w:r>
                              <w:rPr>
                                <w:rFonts w:ascii="Times New Roman" w:hAnsi="Times New Roman" w:cs="Times New Roman"/>
                                <w:sz w:val="26"/>
                                <w:szCs w:val="26"/>
                              </w:rPr>
                              <w:t>Giấy</w:t>
                            </w:r>
                          </w:p>
                        </w:txbxContent>
                      </wps:txbx>
                      <wps:bodyPr rot="0" vert="horz" wrap="square" lIns="91440" tIns="45720" rIns="91440" bIns="45720" anchor="t" anchorCtr="0" upright="1">
                        <a:noAutofit/>
                      </wps:bodyPr>
                    </wps:wsp>
                  </a:graphicData>
                </a:graphic>
              </wp:anchor>
            </w:drawing>
          </mc:Choice>
          <mc:Fallback>
            <w:pict>
              <v:rect w14:anchorId="6F278F70" id="_x0000_s1178" style="position:absolute;left:0;text-align:left;margin-left:114.15pt;margin-top:6.45pt;width:190.9pt;height:27pt;z-index:25231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">
                <v:textbox>
                  <w:txbxContent>
                    <w:p w14:paraId="1242AA1F" w14:textId="77777777" w:rsidR="00854B33" w:rsidRDefault="00854B33" w:rsidP="00055992">
                      <w:pPr>
                        <w:spacing w:before="60"/>
                        <w:ind w:firstLine="0"/>
                        <w:jc w:val="center"/>
                        <w:rPr>
                          <w:rFonts w:ascii="Times New Roman" w:hAnsi="Times New Roman" w:cs="Times New Roman"/>
                          <w:sz w:val="26"/>
                          <w:szCs w:val="26"/>
                        </w:rPr>
                      </w:pPr>
                      <w:r>
                        <w:rPr>
                          <w:rFonts w:ascii="Times New Roman" w:hAnsi="Times New Roman" w:cs="Times New Roman"/>
                          <w:sz w:val="26"/>
                          <w:szCs w:val="26"/>
                        </w:rPr>
                        <w:t>Giấy</w:t>
                      </w:r>
                    </w:p>
                  </w:txbxContent>
                </v:textbox>
              </v:rect>
            </w:pict>
          </mc:Fallback>
        </mc:AlternateContent>
      </w:r>
    </w:p>
    <w:p w14:paraId="1EDFB609"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296192" behindDoc="0" locked="0" layoutInCell="1" allowOverlap="1" wp14:anchorId="09816BF7" wp14:editId="45179455">
                <wp:simplePos x="0" y="0"/>
                <wp:positionH relativeFrom="column">
                  <wp:posOffset>-24765</wp:posOffset>
                </wp:positionH>
                <wp:positionV relativeFrom="paragraph">
                  <wp:posOffset>291465</wp:posOffset>
                </wp:positionV>
                <wp:extent cx="1125220" cy="591185"/>
                <wp:effectExtent l="0" t="0" r="0" b="0"/>
                <wp:wrapNone/>
                <wp:docPr id="56"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591185"/>
                        </a:xfrm>
                        <a:prstGeom prst="rect">
                          <a:avLst/>
                        </a:prstGeom>
                        <a:noFill/>
                        <a:ln>
                          <a:noFill/>
                        </a:ln>
                      </wps:spPr>
                      <wps:txbx>
                        <w:txbxContent>
                          <w:p w14:paraId="67D12139" w14:textId="77777777" w:rsidR="00854B33" w:rsidRDefault="00854B33" w:rsidP="00055992">
                            <w:pPr>
                              <w:ind w:hanging="90"/>
                              <w:rPr>
                                <w:rFonts w:ascii="Times New Roman" w:hAnsi="Times New Roman" w:cs="Times New Roman"/>
                                <w:i/>
                              </w:rPr>
                            </w:pPr>
                            <w:r>
                              <w:rPr>
                                <w:rFonts w:ascii="Times New Roman" w:hAnsi="Times New Roman" w:cs="Times New Roman"/>
                                <w:i/>
                                <w:sz w:val="26"/>
                                <w:szCs w:val="26"/>
                              </w:rPr>
                              <w:t>Mực in UV</w:t>
                            </w:r>
                          </w:p>
                        </w:txbxContent>
                      </wps:txbx>
                      <wps:bodyPr rot="0" vert="horz" wrap="square" lIns="91440" tIns="45720" rIns="91440" bIns="45720" anchor="t" anchorCtr="0" upright="1">
                        <a:noAutofit/>
                      </wps:bodyPr>
                    </wps:wsp>
                  </a:graphicData>
                </a:graphic>
              </wp:anchor>
            </w:drawing>
          </mc:Choice>
          <mc:Fallback>
            <w:pict>
              <v:rect w14:anchorId="09816BF7" id="_x0000_s1179" style="position:absolute;left:0;text-align:left;margin-left:-1.95pt;margin-top:22.95pt;width:88.6pt;height:46.55pt;z-index:25229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" filled="f" stroked="f">
                <v:textbox>
                  <w:txbxContent>
                    <w:p w14:paraId="67D12139" w14:textId="77777777" w:rsidR="00854B33" w:rsidRDefault="00854B33" w:rsidP="00055992">
                      <w:pPr>
                        <w:ind w:hanging="90"/>
                        <w:rPr>
                          <w:rFonts w:ascii="Times New Roman" w:hAnsi="Times New Roman" w:cs="Times New Roman"/>
                          <w:i/>
                        </w:rPr>
                      </w:pPr>
                      <w:r>
                        <w:rPr>
                          <w:rFonts w:ascii="Times New Roman" w:hAnsi="Times New Roman" w:cs="Times New Roman"/>
                          <w:i/>
                          <w:sz w:val="26"/>
                          <w:szCs w:val="26"/>
                        </w:rPr>
                        <w:t>Mực in UV</w:t>
                      </w: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45344" behindDoc="0" locked="0" layoutInCell="1" allowOverlap="1" wp14:anchorId="34A26429" wp14:editId="54E94638">
                <wp:simplePos x="0" y="0"/>
                <wp:positionH relativeFrom="column">
                  <wp:posOffset>4507865</wp:posOffset>
                </wp:positionH>
                <wp:positionV relativeFrom="paragraph">
                  <wp:posOffset>146685</wp:posOffset>
                </wp:positionV>
                <wp:extent cx="1520190" cy="551815"/>
                <wp:effectExtent l="0" t="0" r="0" b="1270"/>
                <wp:wrapNone/>
                <wp:docPr id="60"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551642"/>
                        </a:xfrm>
                        <a:prstGeom prst="rect">
                          <a:avLst/>
                        </a:prstGeom>
                        <a:noFill/>
                        <a:ln>
                          <a:noFill/>
                        </a:ln>
                      </wps:spPr>
                      <wps:txbx>
                        <w:txbxContent>
                          <w:p w14:paraId="27B7C957" w14:textId="77777777" w:rsidR="00854B33" w:rsidRDefault="00854B33" w:rsidP="00055992">
                            <w:pPr>
                              <w:ind w:firstLine="0"/>
                              <w:rPr>
                                <w:rFonts w:ascii="Times New Roman" w:hAnsi="Times New Roman" w:cs="Times New Roman"/>
                                <w:i/>
                              </w:rPr>
                            </w:pPr>
                            <w:r>
                              <w:rPr>
                                <w:rFonts w:ascii="Times New Roman" w:hAnsi="Times New Roman" w:cs="Times New Roman"/>
                                <w:i/>
                                <w:sz w:val="26"/>
                                <w:szCs w:val="26"/>
                              </w:rPr>
                              <w:t>Hơi dung môi, CTNH</w:t>
                            </w:r>
                          </w:p>
                        </w:txbxContent>
                      </wps:txbx>
                      <wps:bodyPr rot="0" vert="horz" wrap="square" lIns="91440" tIns="45720" rIns="91440" bIns="45720" anchor="t" anchorCtr="0" upright="1">
                        <a:noAutofit/>
                      </wps:bodyPr>
                    </wps:wsp>
                  </a:graphicData>
                </a:graphic>
              </wp:anchor>
            </w:drawing>
          </mc:Choice>
          <mc:Fallback>
            <w:pict>
              <v:rect w14:anchorId="34A26429" id="_x0000_s1180" style="position:absolute;left:0;text-align:left;margin-left:354.95pt;margin-top:11.55pt;width:119.7pt;height:43.45pt;z-index:25234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" filled="f" stroked="f">
                <v:textbox>
                  <w:txbxContent>
                    <w:p w14:paraId="27B7C957" w14:textId="77777777" w:rsidR="00854B33" w:rsidRDefault="00854B33" w:rsidP="00055992">
                      <w:pPr>
                        <w:ind w:firstLine="0"/>
                        <w:rPr>
                          <w:rFonts w:ascii="Times New Roman" w:hAnsi="Times New Roman" w:cs="Times New Roman"/>
                          <w:i/>
                        </w:rPr>
                      </w:pPr>
                      <w:r>
                        <w:rPr>
                          <w:rFonts w:ascii="Times New Roman" w:hAnsi="Times New Roman" w:cs="Times New Roman"/>
                          <w:i/>
                          <w:sz w:val="26"/>
                          <w:szCs w:val="26"/>
                        </w:rPr>
                        <w:t>Hơi dung môi, CTNH</w:t>
                      </w: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36128" behindDoc="0" locked="0" layoutInCell="1" allowOverlap="1" wp14:anchorId="1437BD92" wp14:editId="39703ABE">
                <wp:simplePos x="0" y="0"/>
                <wp:positionH relativeFrom="column">
                  <wp:posOffset>2661920</wp:posOffset>
                </wp:positionH>
                <wp:positionV relativeFrom="paragraph">
                  <wp:posOffset>99060</wp:posOffset>
                </wp:positionV>
                <wp:extent cx="0" cy="241935"/>
                <wp:effectExtent l="55880" t="13335" r="58420" b="20955"/>
                <wp:wrapNone/>
                <wp:docPr id="621"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tailEnd type="triangle" w="med" len="med"/>
                        </a:ln>
                      </wps:spPr>
                      <wps:bodyPr/>
                    </wps:wsp>
                  </a:graphicData>
                </a:graphic>
              </wp:anchor>
            </w:drawing>
          </mc:Choice>
          <mc:Fallback>
            <w:pict>
              <v:line w14:anchorId="05841BC3" id="Line 1944" o:spid="_x0000_s1026" style="position:absolute;z-index:252336128;visibility:visible;mso-wrap-style:square;mso-wrap-distance-left:9pt;mso-wrap-distance-top:0;mso-wrap-distance-right:9pt;mso-wrap-distance-bottom:0;mso-position-horizontal:absolute;mso-position-horizontal-relative:text;mso-position-vertical:absolute;mso-position-vertical-relative:text" from="209.6pt,7.8pt" to="209.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">
                <v:stroke endarrow="block"/>
              </v:line>
            </w:pict>
          </mc:Fallback>
        </mc:AlternateContent>
      </w:r>
    </w:p>
    <w:p w14:paraId="0757370A"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299264" behindDoc="0" locked="0" layoutInCell="1" allowOverlap="1" wp14:anchorId="218A676A" wp14:editId="55ADFF8F">
                <wp:simplePos x="0" y="0"/>
                <wp:positionH relativeFrom="column">
                  <wp:posOffset>927100</wp:posOffset>
                </wp:positionH>
                <wp:positionV relativeFrom="paragraph">
                  <wp:posOffset>250190</wp:posOffset>
                </wp:positionV>
                <wp:extent cx="524510" cy="0"/>
                <wp:effectExtent l="0" t="76200" r="27940" b="95250"/>
                <wp:wrapNone/>
                <wp:docPr id="624" name="Line 1939"/>
                <wp:cNvGraphicFramePr/>
                <a:graphic xmlns:a="http://schemas.openxmlformats.org/drawingml/2006/main">
                  <a:graphicData uri="http://schemas.microsoft.com/office/word/2010/wordprocessingShape">
                    <wps:wsp>
                      <wps:cNvCnPr/>
                      <wps:spPr bwMode="auto">
                        <a:xfrm>
                          <a:off x="0" y="0"/>
                          <a:ext cx="524510" cy="0"/>
                        </a:xfrm>
                        <a:prstGeom prst="line">
                          <a:avLst/>
                        </a:prstGeom>
                        <a:noFill/>
                        <a:ln w="9525">
                          <a:solidFill>
                            <a:srgbClr val="000000"/>
                          </a:solidFill>
                          <a:prstDash val="solid"/>
                          <a:round/>
                          <a:tailEnd type="triangle" w="med" len="med"/>
                        </a:ln>
                      </wps:spPr>
                      <wps:bodyPr/>
                    </wps:wsp>
                  </a:graphicData>
                </a:graphic>
              </wp:anchor>
            </w:drawing>
          </mc:Choice>
          <mc:Fallback>
            <w:pict>
              <v:line w14:anchorId="0CEE05DB" id="Line 1939"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73pt,19.7pt" to="114.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">
                <v:stroke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14624" behindDoc="0" locked="0" layoutInCell="1" allowOverlap="1" wp14:anchorId="0F31F7AE" wp14:editId="0AF782D0">
                <wp:simplePos x="0" y="0"/>
                <wp:positionH relativeFrom="column">
                  <wp:posOffset>3887470</wp:posOffset>
                </wp:positionH>
                <wp:positionV relativeFrom="paragraph">
                  <wp:posOffset>240030</wp:posOffset>
                </wp:positionV>
                <wp:extent cx="556260" cy="0"/>
                <wp:effectExtent l="6985" t="61595" r="17780" b="52705"/>
                <wp:wrapNone/>
                <wp:docPr id="625"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802F210" id="Line 2029" o:spid="_x0000_s1026" style="position:absolute;z-index:252314624;visibility:visible;mso-wrap-style:square;mso-wrap-distance-left:9pt;mso-wrap-distance-top:0;mso-wrap-distance-right:9pt;mso-wrap-distance-bottom:0;mso-position-horizontal:absolute;mso-position-horizontal-relative:text;mso-position-vertical:absolute;mso-position-vertical-relative:text" from="306.1pt,18.9pt" to="34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">
                <v:stroke dashstyle="dash"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20768" behindDoc="0" locked="0" layoutInCell="1" allowOverlap="1" wp14:anchorId="54622CAB" wp14:editId="5558846C">
                <wp:simplePos x="0" y="0"/>
                <wp:positionH relativeFrom="column">
                  <wp:posOffset>1449705</wp:posOffset>
                </wp:positionH>
                <wp:positionV relativeFrom="paragraph">
                  <wp:posOffset>74295</wp:posOffset>
                </wp:positionV>
                <wp:extent cx="2424430" cy="342900"/>
                <wp:effectExtent l="5715" t="6985" r="8255" b="12065"/>
                <wp:wrapNone/>
                <wp:docPr id="626"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1E9909BB" w14:textId="77777777" w:rsidR="00854B33" w:rsidRDefault="00854B33" w:rsidP="00055992">
                            <w:pPr>
                              <w:spacing w:before="60"/>
                              <w:ind w:firstLine="0"/>
                              <w:jc w:val="center"/>
                              <w:rPr>
                                <w:rFonts w:ascii="Times New Roman" w:hAnsi="Times New Roman" w:cs="Times New Roman"/>
                              </w:rPr>
                            </w:pPr>
                            <w:r>
                              <w:rPr>
                                <w:rFonts w:ascii="Times New Roman" w:hAnsi="Times New Roman" w:cs="Times New Roman"/>
                                <w:sz w:val="26"/>
                                <w:szCs w:val="26"/>
                              </w:rPr>
                              <w:t xml:space="preserve">Máy in </w:t>
                            </w:r>
                          </w:p>
                        </w:txbxContent>
                      </wps:txbx>
                      <wps:bodyPr rot="0" vert="horz" wrap="square" lIns="91440" tIns="45720" rIns="91440" bIns="45720" anchor="t" anchorCtr="0" upright="1">
                        <a:noAutofit/>
                      </wps:bodyPr>
                    </wps:wsp>
                  </a:graphicData>
                </a:graphic>
              </wp:anchor>
            </w:drawing>
          </mc:Choice>
          <mc:Fallback>
            <w:pict>
              <v:rect w14:anchorId="54622CAB" id="_x0000_s1181" style="position:absolute;left:0;text-align:left;margin-left:114.15pt;margin-top:5.85pt;width:190.9pt;height:27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">
                <v:textbox>
                  <w:txbxContent>
                    <w:p w14:paraId="1E9909BB" w14:textId="77777777" w:rsidR="00854B33" w:rsidRDefault="00854B33" w:rsidP="00055992">
                      <w:pPr>
                        <w:spacing w:before="60"/>
                        <w:ind w:firstLine="0"/>
                        <w:jc w:val="center"/>
                        <w:rPr>
                          <w:rFonts w:ascii="Times New Roman" w:hAnsi="Times New Roman" w:cs="Times New Roman"/>
                        </w:rPr>
                      </w:pPr>
                      <w:r>
                        <w:rPr>
                          <w:rFonts w:ascii="Times New Roman" w:hAnsi="Times New Roman" w:cs="Times New Roman"/>
                          <w:sz w:val="26"/>
                          <w:szCs w:val="26"/>
                        </w:rPr>
                        <w:t xml:space="preserve">Máy in </w:t>
                      </w:r>
                    </w:p>
                  </w:txbxContent>
                </v:textbox>
              </v:rect>
            </w:pict>
          </mc:Fallback>
        </mc:AlternateContent>
      </w:r>
    </w:p>
    <w:p w14:paraId="37E71DDA"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39200" behindDoc="0" locked="0" layoutInCell="1" allowOverlap="1" wp14:anchorId="3FDCF714" wp14:editId="1AFF9DEC">
                <wp:simplePos x="0" y="0"/>
                <wp:positionH relativeFrom="column">
                  <wp:posOffset>2645410</wp:posOffset>
                </wp:positionH>
                <wp:positionV relativeFrom="paragraph">
                  <wp:posOffset>177165</wp:posOffset>
                </wp:positionV>
                <wp:extent cx="0" cy="228600"/>
                <wp:effectExtent l="55880" t="6985" r="58420" b="21590"/>
                <wp:wrapNone/>
                <wp:docPr id="627"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60451822" id="Line 1945" o:spid="_x0000_s1026" style="position:absolute;z-index:252339200;visibility:visible;mso-wrap-style:square;mso-wrap-distance-left:9pt;mso-wrap-distance-top:0;mso-wrap-distance-right:9pt;mso-wrap-distance-bottom:0;mso-position-horizontal:absolute;mso-position-horizontal-relative:text;mso-position-vertical:absolute;mso-position-vertical-relative:text" from="208.3pt,13.95pt" to="208.3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">
                <v:stroke endarrow="block"/>
              </v:line>
            </w:pict>
          </mc:Fallback>
        </mc:AlternateContent>
      </w:r>
    </w:p>
    <w:p w14:paraId="3870F5E9"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26912" behindDoc="0" locked="0" layoutInCell="1" allowOverlap="1" wp14:anchorId="5B5A308A" wp14:editId="2E04F4C0">
                <wp:simplePos x="0" y="0"/>
                <wp:positionH relativeFrom="column">
                  <wp:posOffset>4324985</wp:posOffset>
                </wp:positionH>
                <wp:positionV relativeFrom="paragraph">
                  <wp:posOffset>61595</wp:posOffset>
                </wp:positionV>
                <wp:extent cx="1717040" cy="556895"/>
                <wp:effectExtent l="0" t="0" r="0" b="0"/>
                <wp:wrapNone/>
                <wp:docPr id="628"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7184"/>
                        </a:xfrm>
                        <a:prstGeom prst="rect">
                          <a:avLst/>
                        </a:prstGeom>
                        <a:noFill/>
                        <a:ln>
                          <a:noFill/>
                        </a:ln>
                      </wps:spPr>
                      <wps:txbx>
                        <w:txbxContent>
                          <w:p w14:paraId="3DD74C0F" w14:textId="77777777" w:rsidR="00854B33" w:rsidRPr="005E0869" w:rsidRDefault="00854B33" w:rsidP="00055992">
                            <w:pPr>
                              <w:tabs>
                                <w:tab w:val="left" w:pos="-360"/>
                                <w:tab w:val="left" w:pos="3705"/>
                                <w:tab w:val="left" w:pos="6375"/>
                              </w:tabs>
                              <w:spacing w:before="0" w:after="0"/>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CTNH</w:t>
                            </w:r>
                          </w:p>
                          <w:p w14:paraId="078DA3E9" w14:textId="77777777" w:rsidR="00854B33" w:rsidRPr="005E0869"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Chất thải rắn</w:t>
                            </w:r>
                          </w:p>
                          <w:p w14:paraId="5FD5C78E" w14:textId="77777777" w:rsidR="00854B33"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27558F58" w14:textId="77777777" w:rsidR="00854B33" w:rsidRDefault="00854B33" w:rsidP="00055992">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5B5A308A" id="_x0000_s1182" style="position:absolute;left:0;text-align:left;margin-left:340.55pt;margin-top:4.85pt;width:135.2pt;height:43.85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" filled="f" stroked="f">
                <v:textbox>
                  <w:txbxContent>
                    <w:p w14:paraId="3DD74C0F" w14:textId="77777777" w:rsidR="00854B33" w:rsidRPr="005E0869" w:rsidRDefault="00854B33" w:rsidP="00055992">
                      <w:pPr>
                        <w:tabs>
                          <w:tab w:val="left" w:pos="-360"/>
                          <w:tab w:val="left" w:pos="3705"/>
                          <w:tab w:val="left" w:pos="6375"/>
                        </w:tabs>
                        <w:spacing w:before="0" w:after="0"/>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CTNH</w:t>
                      </w:r>
                    </w:p>
                    <w:p w14:paraId="078DA3E9" w14:textId="77777777" w:rsidR="00854B33" w:rsidRPr="005E0869"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Chất thải rắn</w:t>
                      </w:r>
                    </w:p>
                    <w:p w14:paraId="5FD5C78E" w14:textId="77777777" w:rsidR="00854B33"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27558F58" w14:textId="77777777" w:rsidR="00854B33" w:rsidRDefault="00854B33" w:rsidP="00055992">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23840" behindDoc="0" locked="0" layoutInCell="1" allowOverlap="1" wp14:anchorId="0F2E42B1" wp14:editId="7CC14B13">
                <wp:simplePos x="0" y="0"/>
                <wp:positionH relativeFrom="column">
                  <wp:posOffset>1440180</wp:posOffset>
                </wp:positionH>
                <wp:positionV relativeFrom="paragraph">
                  <wp:posOffset>193040</wp:posOffset>
                </wp:positionV>
                <wp:extent cx="2424430" cy="342900"/>
                <wp:effectExtent l="5715" t="6985" r="8255" b="12065"/>
                <wp:wrapNone/>
                <wp:docPr id="629"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0B72E882" w14:textId="77777777" w:rsidR="00854B33" w:rsidRPr="005E0869" w:rsidRDefault="00854B33" w:rsidP="00055992">
                            <w:pPr>
                              <w:spacing w:before="60"/>
                              <w:ind w:firstLine="0"/>
                              <w:jc w:val="center"/>
                              <w:rPr>
                                <w:rFonts w:ascii="Times New Roman" w:hAnsi="Times New Roman" w:cs="Times New Roman"/>
                              </w:rPr>
                            </w:pPr>
                            <w:r w:rsidRPr="005E0869">
                              <w:rPr>
                                <w:rFonts w:ascii="Times New Roman" w:hAnsi="Times New Roman" w:cs="Times New Roman"/>
                                <w:sz w:val="26"/>
                                <w:szCs w:val="26"/>
                              </w:rPr>
                              <w:t>Ép màng/ bồi</w:t>
                            </w:r>
                          </w:p>
                        </w:txbxContent>
                      </wps:txbx>
                      <wps:bodyPr rot="0" vert="horz" wrap="square" lIns="91440" tIns="45720" rIns="91440" bIns="45720" anchor="t" anchorCtr="0" upright="1">
                        <a:noAutofit/>
                      </wps:bodyPr>
                    </wps:wsp>
                  </a:graphicData>
                </a:graphic>
              </wp:anchor>
            </w:drawing>
          </mc:Choice>
          <mc:Fallback>
            <w:pict>
              <v:rect w14:anchorId="0F2E42B1" id="_x0000_s1183" style="position:absolute;left:0;text-align:left;margin-left:113.4pt;margin-top:15.2pt;width:190.9pt;height:27pt;z-index:25232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">
                <v:textbox>
                  <w:txbxContent>
                    <w:p w14:paraId="0B72E882" w14:textId="77777777" w:rsidR="00854B33" w:rsidRPr="005E0869" w:rsidRDefault="00854B33" w:rsidP="00055992">
                      <w:pPr>
                        <w:spacing w:before="60"/>
                        <w:ind w:firstLine="0"/>
                        <w:jc w:val="center"/>
                        <w:rPr>
                          <w:rFonts w:ascii="Times New Roman" w:hAnsi="Times New Roman" w:cs="Times New Roman"/>
                        </w:rPr>
                      </w:pPr>
                      <w:r w:rsidRPr="005E0869">
                        <w:rPr>
                          <w:rFonts w:ascii="Times New Roman" w:hAnsi="Times New Roman" w:cs="Times New Roman"/>
                          <w:sz w:val="26"/>
                          <w:szCs w:val="26"/>
                        </w:rPr>
                        <w:t>Ép màng/ bồi</w:t>
                      </w:r>
                    </w:p>
                  </w:txbxContent>
                </v:textbox>
              </v:rect>
            </w:pict>
          </mc:Fallback>
        </mc:AlternateContent>
      </w:r>
    </w:p>
    <w:p w14:paraId="6096AA95"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11552" behindDoc="0" locked="0" layoutInCell="1" allowOverlap="1" wp14:anchorId="1E6A22BF" wp14:editId="68C3C330">
                <wp:simplePos x="0" y="0"/>
                <wp:positionH relativeFrom="column">
                  <wp:posOffset>3877310</wp:posOffset>
                </wp:positionH>
                <wp:positionV relativeFrom="paragraph">
                  <wp:posOffset>95250</wp:posOffset>
                </wp:positionV>
                <wp:extent cx="556260" cy="0"/>
                <wp:effectExtent l="8890" t="53975" r="15875" b="60325"/>
                <wp:wrapNone/>
                <wp:docPr id="632"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46AF956" id="Line 2027" o:spid="_x0000_s1026" style="position:absolute;z-index:252311552;visibility:visible;mso-wrap-style:square;mso-wrap-distance-left:9pt;mso-wrap-distance-top:0;mso-wrap-distance-right:9pt;mso-wrap-distance-bottom:0;mso-position-horizontal:absolute;mso-position-horizontal-relative:text;mso-position-vertical:absolute;mso-position-vertical-relative:text" from="305.3pt,7.5pt" to="34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">
                <v:stroke dashstyle="dash" endarrow="block"/>
              </v:line>
            </w:pict>
          </mc:Fallback>
        </mc:AlternateContent>
      </w:r>
    </w:p>
    <w:p w14:paraId="0F1B0626"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82208" behindDoc="0" locked="0" layoutInCell="1" allowOverlap="1" wp14:anchorId="3924056B" wp14:editId="35F0B2D0">
                <wp:simplePos x="0" y="0"/>
                <wp:positionH relativeFrom="column">
                  <wp:posOffset>4314825</wp:posOffset>
                </wp:positionH>
                <wp:positionV relativeFrom="paragraph">
                  <wp:posOffset>179705</wp:posOffset>
                </wp:positionV>
                <wp:extent cx="1717040" cy="556895"/>
                <wp:effectExtent l="0" t="0" r="0" b="0"/>
                <wp:wrapNone/>
                <wp:docPr id="633"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7184"/>
                        </a:xfrm>
                        <a:prstGeom prst="rect">
                          <a:avLst/>
                        </a:prstGeom>
                        <a:noFill/>
                        <a:ln>
                          <a:noFill/>
                        </a:ln>
                      </wps:spPr>
                      <wps:txbx>
                        <w:txbxContent>
                          <w:p w14:paraId="2899B8A4" w14:textId="77777777" w:rsidR="00854B33" w:rsidRDefault="00854B33" w:rsidP="00055992">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2C4D2C51" w14:textId="77777777" w:rsidR="00854B33"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27A9F6DE" w14:textId="77777777" w:rsidR="00854B33"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E707B84" w14:textId="77777777" w:rsidR="00854B33" w:rsidRDefault="00854B33" w:rsidP="00055992">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3924056B" id="_x0000_s1184" style="position:absolute;left:0;text-align:left;margin-left:339.75pt;margin-top:14.15pt;width:135.2pt;height:43.85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" filled="f" stroked="f">
                <v:textbox>
                  <w:txbxContent>
                    <w:p w14:paraId="2899B8A4" w14:textId="77777777" w:rsidR="00854B33" w:rsidRDefault="00854B33" w:rsidP="00055992">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2C4D2C51" w14:textId="77777777" w:rsidR="00854B33"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27A9F6DE" w14:textId="77777777" w:rsidR="00854B33" w:rsidRDefault="00854B33" w:rsidP="00055992">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E707B84" w14:textId="77777777" w:rsidR="00854B33" w:rsidRDefault="00854B33" w:rsidP="00055992">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42272" behindDoc="0" locked="0" layoutInCell="1" allowOverlap="1" wp14:anchorId="6E08A057" wp14:editId="5BFC0E15">
                <wp:simplePos x="0" y="0"/>
                <wp:positionH relativeFrom="column">
                  <wp:posOffset>2642870</wp:posOffset>
                </wp:positionH>
                <wp:positionV relativeFrom="paragraph">
                  <wp:posOffset>15875</wp:posOffset>
                </wp:positionV>
                <wp:extent cx="0" cy="228600"/>
                <wp:effectExtent l="76200" t="0" r="57150" b="57150"/>
                <wp:wrapNone/>
                <wp:docPr id="640"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31939B5C" id="Line 1946" o:spid="_x0000_s1026" style="position:absolute;z-index:252342272;visibility:visible;mso-wrap-style:square;mso-wrap-distance-left:9pt;mso-wrap-distance-top:0;mso-wrap-distance-right:9pt;mso-wrap-distance-bottom:0;mso-position-horizontal:absolute;mso-position-horizontal-relative:text;mso-position-vertical:absolute;mso-position-vertical-relative:text" from="208.1pt,1.25pt" to="208.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">
                <v:stroke endarrow="block"/>
              </v:line>
            </w:pict>
          </mc:Fallback>
        </mc:AlternateContent>
      </w:r>
    </w:p>
    <w:p w14:paraId="1AC7A87D"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02336" behindDoc="0" locked="0" layoutInCell="1" allowOverlap="1" wp14:anchorId="6FB52BCB" wp14:editId="145E07BB">
                <wp:simplePos x="0" y="0"/>
                <wp:positionH relativeFrom="column">
                  <wp:posOffset>3857625</wp:posOffset>
                </wp:positionH>
                <wp:positionV relativeFrom="paragraph">
                  <wp:posOffset>236855</wp:posOffset>
                </wp:positionV>
                <wp:extent cx="556260" cy="0"/>
                <wp:effectExtent l="8890" t="61595" r="15875" b="52705"/>
                <wp:wrapNone/>
                <wp:docPr id="641"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650DBB45" id="Line 1940"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303.75pt,18.65pt" to="347.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">
                <v:stroke dashstyle="dash"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48416" behindDoc="0" locked="0" layoutInCell="1" allowOverlap="1" wp14:anchorId="765B4382" wp14:editId="2639C35F">
                <wp:simplePos x="0" y="0"/>
                <wp:positionH relativeFrom="column">
                  <wp:posOffset>1440180</wp:posOffset>
                </wp:positionH>
                <wp:positionV relativeFrom="paragraph">
                  <wp:posOffset>17780</wp:posOffset>
                </wp:positionV>
                <wp:extent cx="2423795" cy="342900"/>
                <wp:effectExtent l="11430" t="12065" r="12700" b="6985"/>
                <wp:wrapNone/>
                <wp:docPr id="642"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42900"/>
                        </a:xfrm>
                        <a:prstGeom prst="rect">
                          <a:avLst/>
                        </a:prstGeom>
                        <a:solidFill>
                          <a:srgbClr val="FFFFFF"/>
                        </a:solidFill>
                        <a:ln w="9525">
                          <a:solidFill>
                            <a:srgbClr val="000000"/>
                          </a:solidFill>
                          <a:miter lim="800000"/>
                        </a:ln>
                      </wps:spPr>
                      <wps:txbx>
                        <w:txbxContent>
                          <w:p w14:paraId="20BE3371" w14:textId="77777777" w:rsidR="00854B33" w:rsidRPr="005E0869" w:rsidRDefault="00854B33" w:rsidP="00055992">
                            <w:pPr>
                              <w:spacing w:before="60"/>
                              <w:ind w:firstLine="0"/>
                              <w:jc w:val="center"/>
                              <w:rPr>
                                <w:rFonts w:ascii="Times New Roman" w:hAnsi="Times New Roman" w:cs="Times New Roman"/>
                              </w:rPr>
                            </w:pPr>
                            <w:r w:rsidRPr="005E0869">
                              <w:rPr>
                                <w:rFonts w:ascii="Times New Roman" w:hAnsi="Times New Roman" w:cs="Times New Roman"/>
                                <w:sz w:val="26"/>
                                <w:szCs w:val="26"/>
                              </w:rPr>
                              <w:t>Máy cấn bế/đục lỗ</w:t>
                            </w:r>
                          </w:p>
                        </w:txbxContent>
                      </wps:txbx>
                      <wps:bodyPr rot="0" vert="horz" wrap="square" lIns="91440" tIns="45720" rIns="91440" bIns="45720" anchor="t" anchorCtr="0" upright="1">
                        <a:noAutofit/>
                      </wps:bodyPr>
                    </wps:wsp>
                  </a:graphicData>
                </a:graphic>
              </wp:anchor>
            </w:drawing>
          </mc:Choice>
          <mc:Fallback>
            <w:pict>
              <v:rect w14:anchorId="765B4382" id="_x0000_s1185" style="position:absolute;left:0;text-align:left;margin-left:113.4pt;margin-top:1.4pt;width:190.85pt;height:27pt;z-index:25234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">
                <v:textbox>
                  <w:txbxContent>
                    <w:p w14:paraId="20BE3371" w14:textId="77777777" w:rsidR="00854B33" w:rsidRPr="005E0869" w:rsidRDefault="00854B33" w:rsidP="00055992">
                      <w:pPr>
                        <w:spacing w:before="60"/>
                        <w:ind w:firstLine="0"/>
                        <w:jc w:val="center"/>
                        <w:rPr>
                          <w:rFonts w:ascii="Times New Roman" w:hAnsi="Times New Roman" w:cs="Times New Roman"/>
                        </w:rPr>
                      </w:pPr>
                      <w:r w:rsidRPr="005E0869">
                        <w:rPr>
                          <w:rFonts w:ascii="Times New Roman" w:hAnsi="Times New Roman" w:cs="Times New Roman"/>
                          <w:sz w:val="26"/>
                          <w:szCs w:val="26"/>
                        </w:rPr>
                        <w:t>Máy cấn bế/đục lỗ</w:t>
                      </w:r>
                    </w:p>
                  </w:txbxContent>
                </v:textbox>
              </v:rect>
            </w:pict>
          </mc:Fallback>
        </mc:AlternateContent>
      </w:r>
    </w:p>
    <w:p w14:paraId="78977E3A"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29984" behindDoc="0" locked="0" layoutInCell="1" allowOverlap="1" wp14:anchorId="1108D1C8" wp14:editId="1A6496F6">
                <wp:simplePos x="0" y="0"/>
                <wp:positionH relativeFrom="margin">
                  <wp:posOffset>4260850</wp:posOffset>
                </wp:positionH>
                <wp:positionV relativeFrom="paragraph">
                  <wp:posOffset>204470</wp:posOffset>
                </wp:positionV>
                <wp:extent cx="1499870" cy="695325"/>
                <wp:effectExtent l="0" t="0" r="0" b="9525"/>
                <wp:wrapNone/>
                <wp:docPr id="643"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695325"/>
                        </a:xfrm>
                        <a:prstGeom prst="rect">
                          <a:avLst/>
                        </a:prstGeom>
                        <a:noFill/>
                        <a:ln>
                          <a:noFill/>
                        </a:ln>
                      </wps:spPr>
                      <wps:txbx>
                        <w:txbxContent>
                          <w:p w14:paraId="0C354BF5" w14:textId="77777777" w:rsidR="00854B33" w:rsidRPr="005E0869" w:rsidRDefault="00854B33" w:rsidP="00055992">
                            <w:pPr>
                              <w:pStyle w:val="ListParagraph"/>
                              <w:numPr>
                                <w:ilvl w:val="0"/>
                                <w:numId w:val="13"/>
                              </w:numPr>
                              <w:tabs>
                                <w:tab w:val="left" w:pos="-360"/>
                                <w:tab w:val="left" w:pos="3705"/>
                                <w:tab w:val="left" w:pos="6375"/>
                              </w:tabs>
                              <w:ind w:left="540" w:hanging="183"/>
                              <w:rPr>
                                <w:rFonts w:ascii="Times New Roman" w:hAnsi="Times New Roman" w:cs="Times New Roman"/>
                                <w:i/>
                                <w:sz w:val="26"/>
                                <w:szCs w:val="26"/>
                              </w:rPr>
                            </w:pPr>
                            <w:r w:rsidRPr="005E0869">
                              <w:rPr>
                                <w:rFonts w:ascii="Times New Roman" w:hAnsi="Times New Roman" w:cs="Times New Roman"/>
                                <w:i/>
                                <w:sz w:val="26"/>
                                <w:szCs w:val="26"/>
                              </w:rPr>
                              <w:t>Hơi keo</w:t>
                            </w:r>
                          </w:p>
                          <w:p w14:paraId="73AF9AF1" w14:textId="77777777" w:rsidR="00854B33" w:rsidRPr="005E0869" w:rsidRDefault="00854B33" w:rsidP="00055992">
                            <w:pPr>
                              <w:tabs>
                                <w:tab w:val="left" w:pos="-360"/>
                                <w:tab w:val="left" w:pos="3705"/>
                                <w:tab w:val="left" w:pos="6375"/>
                              </w:tabs>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CTNH</w:t>
                            </w:r>
                          </w:p>
                          <w:p w14:paraId="32D7FE72" w14:textId="77777777" w:rsidR="00854B33" w:rsidRDefault="00854B33" w:rsidP="00055992">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1108D1C8" id="_x0000_s1186" style="position:absolute;left:0;text-align:left;margin-left:335.5pt;margin-top:16.1pt;width:118.1pt;height:54.75pt;z-index:25232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" filled="f" stroked="f">
                <v:textbox>
                  <w:txbxContent>
                    <w:p w14:paraId="0C354BF5" w14:textId="77777777" w:rsidR="00854B33" w:rsidRPr="005E0869" w:rsidRDefault="00854B33" w:rsidP="00055992">
                      <w:pPr>
                        <w:pStyle w:val="ListParagraph"/>
                        <w:numPr>
                          <w:ilvl w:val="0"/>
                          <w:numId w:val="13"/>
                        </w:numPr>
                        <w:tabs>
                          <w:tab w:val="left" w:pos="-360"/>
                          <w:tab w:val="left" w:pos="3705"/>
                          <w:tab w:val="left" w:pos="6375"/>
                        </w:tabs>
                        <w:ind w:left="540" w:hanging="183"/>
                        <w:rPr>
                          <w:rFonts w:ascii="Times New Roman" w:hAnsi="Times New Roman" w:cs="Times New Roman"/>
                          <w:i/>
                          <w:sz w:val="26"/>
                          <w:szCs w:val="26"/>
                        </w:rPr>
                      </w:pPr>
                      <w:r w:rsidRPr="005E0869">
                        <w:rPr>
                          <w:rFonts w:ascii="Times New Roman" w:hAnsi="Times New Roman" w:cs="Times New Roman"/>
                          <w:i/>
                          <w:sz w:val="26"/>
                          <w:szCs w:val="26"/>
                        </w:rPr>
                        <w:t>Hơi keo</w:t>
                      </w:r>
                    </w:p>
                    <w:p w14:paraId="73AF9AF1" w14:textId="77777777" w:rsidR="00854B33" w:rsidRPr="005E0869" w:rsidRDefault="00854B33" w:rsidP="00055992">
                      <w:pPr>
                        <w:tabs>
                          <w:tab w:val="left" w:pos="-360"/>
                          <w:tab w:val="left" w:pos="3705"/>
                          <w:tab w:val="left" w:pos="6375"/>
                        </w:tabs>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CTNH</w:t>
                      </w:r>
                    </w:p>
                    <w:p w14:paraId="32D7FE72" w14:textId="77777777" w:rsidR="00854B33" w:rsidRDefault="00854B33" w:rsidP="00055992">
                      <w:pPr>
                        <w:rPr>
                          <w:rFonts w:ascii="Times New Roman" w:hAnsi="Times New Roman" w:cs="Times New Roman"/>
                          <w:i/>
                        </w:rPr>
                      </w:pPr>
                    </w:p>
                  </w:txbxContent>
                </v:textbox>
                <w10:wrap anchorx="margin"/>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57632" behindDoc="0" locked="0" layoutInCell="1" allowOverlap="1" wp14:anchorId="200022C7" wp14:editId="4042E3BD">
                <wp:simplePos x="0" y="0"/>
                <wp:positionH relativeFrom="column">
                  <wp:posOffset>2647315</wp:posOffset>
                </wp:positionH>
                <wp:positionV relativeFrom="paragraph">
                  <wp:posOffset>107315</wp:posOffset>
                </wp:positionV>
                <wp:extent cx="0" cy="228600"/>
                <wp:effectExtent l="55880" t="10160" r="58420" b="18415"/>
                <wp:wrapNone/>
                <wp:docPr id="644"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5455EB08" id="Line 1956" o:spid="_x0000_s1026" style="position:absolute;z-index:252357632;visibility:visible;mso-wrap-style:square;mso-wrap-distance-left:9pt;mso-wrap-distance-top:0;mso-wrap-distance-right:9pt;mso-wrap-distance-bottom:0;mso-position-horizontal:absolute;mso-position-horizontal-relative:text;mso-position-vertical:absolute;mso-position-vertical-relative:text" from="208.45pt,8.45pt" to="208.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">
                <v:stroke endarrow="block"/>
              </v:line>
            </w:pict>
          </mc:Fallback>
        </mc:AlternateContent>
      </w:r>
    </w:p>
    <w:p w14:paraId="66D26776"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54560" behindDoc="0" locked="0" layoutInCell="1" allowOverlap="1" wp14:anchorId="6127B362" wp14:editId="4B199BC1">
                <wp:simplePos x="0" y="0"/>
                <wp:positionH relativeFrom="column">
                  <wp:posOffset>1435100</wp:posOffset>
                </wp:positionH>
                <wp:positionV relativeFrom="paragraph">
                  <wp:posOffset>123825</wp:posOffset>
                </wp:positionV>
                <wp:extent cx="2424430" cy="342900"/>
                <wp:effectExtent l="5715" t="13335" r="8255" b="5715"/>
                <wp:wrapNone/>
                <wp:docPr id="645"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498FDBAA" w14:textId="77777777" w:rsidR="00854B33" w:rsidRPr="005E0869" w:rsidRDefault="00854B33" w:rsidP="00055992">
                            <w:pPr>
                              <w:spacing w:before="60"/>
                              <w:ind w:firstLine="0"/>
                              <w:jc w:val="center"/>
                              <w:rPr>
                                <w:rFonts w:ascii="Times New Roman" w:hAnsi="Times New Roman" w:cs="Times New Roman"/>
                              </w:rPr>
                            </w:pPr>
                            <w:r w:rsidRPr="005E0869">
                              <w:rPr>
                                <w:rFonts w:ascii="Times New Roman" w:hAnsi="Times New Roman" w:cs="Times New Roman"/>
                                <w:sz w:val="26"/>
                                <w:szCs w:val="26"/>
                              </w:rPr>
                              <w:t>Máy dán keo</w:t>
                            </w:r>
                          </w:p>
                        </w:txbxContent>
                      </wps:txbx>
                      <wps:bodyPr rot="0" vert="horz" wrap="square" lIns="91440" tIns="45720" rIns="91440" bIns="45720" anchor="t" anchorCtr="0" upright="1">
                        <a:noAutofit/>
                      </wps:bodyPr>
                    </wps:wsp>
                  </a:graphicData>
                </a:graphic>
              </wp:anchor>
            </w:drawing>
          </mc:Choice>
          <mc:Fallback>
            <w:pict>
              <v:rect w14:anchorId="6127B362" id="_x0000_s1187" style="position:absolute;left:0;text-align:left;margin-left:113pt;margin-top:9.75pt;width:190.9pt;height:27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">
                <v:textbox>
                  <w:txbxContent>
                    <w:p w14:paraId="498FDBAA" w14:textId="77777777" w:rsidR="00854B33" w:rsidRPr="005E0869" w:rsidRDefault="00854B33" w:rsidP="00055992">
                      <w:pPr>
                        <w:spacing w:before="60"/>
                        <w:ind w:firstLine="0"/>
                        <w:jc w:val="center"/>
                        <w:rPr>
                          <w:rFonts w:ascii="Times New Roman" w:hAnsi="Times New Roman" w:cs="Times New Roman"/>
                        </w:rPr>
                      </w:pPr>
                      <w:r w:rsidRPr="005E0869">
                        <w:rPr>
                          <w:rFonts w:ascii="Times New Roman" w:hAnsi="Times New Roman" w:cs="Times New Roman"/>
                          <w:sz w:val="26"/>
                          <w:szCs w:val="26"/>
                        </w:rPr>
                        <w:t>Máy dán keo</w:t>
                      </w:r>
                    </w:p>
                  </w:txbxContent>
                </v:textbox>
              </v:rect>
            </w:pict>
          </mc:Fallback>
        </mc:AlternateContent>
      </w:r>
    </w:p>
    <w:p w14:paraId="30D80564"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05408" behindDoc="0" locked="0" layoutInCell="1" allowOverlap="1" wp14:anchorId="30791D32" wp14:editId="3161D816">
                <wp:simplePos x="0" y="0"/>
                <wp:positionH relativeFrom="column">
                  <wp:posOffset>3872230</wp:posOffset>
                </wp:positionH>
                <wp:positionV relativeFrom="paragraph">
                  <wp:posOffset>31115</wp:posOffset>
                </wp:positionV>
                <wp:extent cx="556260" cy="0"/>
                <wp:effectExtent l="8890" t="53975" r="15875" b="60325"/>
                <wp:wrapNone/>
                <wp:docPr id="646"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16398505" id="Line 2022"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304.9pt,2.45pt" to="34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">
                <v:stroke dashstyle="dash"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60704" behindDoc="0" locked="0" layoutInCell="1" allowOverlap="1" wp14:anchorId="11ABA46E" wp14:editId="00CFBAAD">
                <wp:simplePos x="0" y="0"/>
                <wp:positionH relativeFrom="column">
                  <wp:posOffset>2628265</wp:posOffset>
                </wp:positionH>
                <wp:positionV relativeFrom="paragraph">
                  <wp:posOffset>236855</wp:posOffset>
                </wp:positionV>
                <wp:extent cx="0" cy="228600"/>
                <wp:effectExtent l="56515" t="10160" r="57785" b="18415"/>
                <wp:wrapNone/>
                <wp:docPr id="647"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1706C767" id="Line 1957"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206.95pt,18.65pt" to="206.9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">
                <v:stroke endarrow="block"/>
              </v:line>
            </w:pict>
          </mc:Fallback>
        </mc:AlternateContent>
      </w:r>
    </w:p>
    <w:p w14:paraId="6A5399E7"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51488" behindDoc="0" locked="0" layoutInCell="1" allowOverlap="1" wp14:anchorId="3C39207E" wp14:editId="76A04A9A">
                <wp:simplePos x="0" y="0"/>
                <wp:positionH relativeFrom="column">
                  <wp:posOffset>1282065</wp:posOffset>
                </wp:positionH>
                <wp:positionV relativeFrom="paragraph">
                  <wp:posOffset>147320</wp:posOffset>
                </wp:positionV>
                <wp:extent cx="2569210" cy="533400"/>
                <wp:effectExtent l="0" t="0" r="21590" b="19050"/>
                <wp:wrapNone/>
                <wp:docPr id="648"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533400"/>
                        </a:xfrm>
                        <a:prstGeom prst="rect">
                          <a:avLst/>
                        </a:prstGeom>
                        <a:solidFill>
                          <a:srgbClr val="FFFFFF"/>
                        </a:solidFill>
                        <a:ln w="9525">
                          <a:solidFill>
                            <a:srgbClr val="000000"/>
                          </a:solidFill>
                          <a:miter lim="800000"/>
                        </a:ln>
                      </wps:spPr>
                      <wps:txbx>
                        <w:txbxContent>
                          <w:p w14:paraId="068D7C08" w14:textId="77777777" w:rsidR="00854B33" w:rsidRDefault="00854B33" w:rsidP="00055992">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Lắp ráp (Máy tự động tạo file/dập </w:t>
                            </w:r>
                            <w:r w:rsidRPr="005E0869">
                              <w:rPr>
                                <w:rFonts w:ascii="Times New Roman" w:hAnsi="Times New Roman" w:cs="Times New Roman"/>
                                <w:sz w:val="26"/>
                                <w:szCs w:val="26"/>
                              </w:rPr>
                              <w:t>khoen/ép nhiệt (hàn nhiệt)…)</w:t>
                            </w:r>
                          </w:p>
                          <w:p w14:paraId="7CDBE74A" w14:textId="77777777" w:rsidR="00854B33" w:rsidRDefault="00854B33" w:rsidP="00055992">
                            <w:pPr>
                              <w:ind w:firstLine="0"/>
                              <w:jc w:val="center"/>
                              <w:rPr>
                                <w:rFonts w:ascii="Times New Roman" w:hAnsi="Times New Roman" w:cs="Times New Roman"/>
                                <w:sz w:val="26"/>
                                <w:szCs w:val="26"/>
                              </w:rPr>
                            </w:pPr>
                          </w:p>
                          <w:p w14:paraId="1B44FE6B" w14:textId="77777777" w:rsidR="00854B33" w:rsidRDefault="00854B33" w:rsidP="00055992">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39207E" id="_x0000_s1188" style="position:absolute;left:0;text-align:left;margin-left:100.95pt;margin-top:11.6pt;width:202.3pt;height:4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">
                <v:textbox>
                  <w:txbxContent>
                    <w:p w14:paraId="068D7C08" w14:textId="77777777" w:rsidR="00854B33" w:rsidRDefault="00854B33" w:rsidP="00055992">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Lắp ráp (Máy tự động tạo file/dập </w:t>
                      </w:r>
                      <w:r w:rsidRPr="005E0869">
                        <w:rPr>
                          <w:rFonts w:ascii="Times New Roman" w:hAnsi="Times New Roman" w:cs="Times New Roman"/>
                          <w:sz w:val="26"/>
                          <w:szCs w:val="26"/>
                        </w:rPr>
                        <w:t>khoen/ép nhiệt (hàn nhiệt)…)</w:t>
                      </w:r>
                    </w:p>
                    <w:p w14:paraId="7CDBE74A" w14:textId="77777777" w:rsidR="00854B33" w:rsidRDefault="00854B33" w:rsidP="00055992">
                      <w:pPr>
                        <w:ind w:firstLine="0"/>
                        <w:jc w:val="center"/>
                        <w:rPr>
                          <w:rFonts w:ascii="Times New Roman" w:hAnsi="Times New Roman" w:cs="Times New Roman"/>
                          <w:sz w:val="26"/>
                          <w:szCs w:val="26"/>
                        </w:rPr>
                      </w:pPr>
                    </w:p>
                    <w:p w14:paraId="1B44FE6B" w14:textId="77777777" w:rsidR="00854B33" w:rsidRDefault="00854B33" w:rsidP="00055992">
                      <w:pPr>
                        <w:rPr>
                          <w:rFonts w:ascii="Times New Roman" w:hAnsi="Times New Roman" w:cs="Times New Roman"/>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33056" behindDoc="0" locked="0" layoutInCell="1" allowOverlap="1" wp14:anchorId="7E5AF086" wp14:editId="01CA4B2E">
                <wp:simplePos x="0" y="0"/>
                <wp:positionH relativeFrom="column">
                  <wp:posOffset>4533265</wp:posOffset>
                </wp:positionH>
                <wp:positionV relativeFrom="paragraph">
                  <wp:posOffset>243840</wp:posOffset>
                </wp:positionV>
                <wp:extent cx="1499235" cy="474133"/>
                <wp:effectExtent l="0" t="0" r="0" b="2540"/>
                <wp:wrapNone/>
                <wp:docPr id="649"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474133"/>
                        </a:xfrm>
                        <a:prstGeom prst="rect">
                          <a:avLst/>
                        </a:prstGeom>
                        <a:noFill/>
                        <a:ln>
                          <a:noFill/>
                        </a:ln>
                      </wps:spPr>
                      <wps:txbx>
                        <w:txbxContent>
                          <w:p w14:paraId="1282E940" w14:textId="77777777" w:rsidR="00854B33" w:rsidRPr="005E0869" w:rsidRDefault="00854B33" w:rsidP="00055992">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Tiếng ồn</w:t>
                            </w:r>
                          </w:p>
                          <w:p w14:paraId="433AEFE0" w14:textId="77777777" w:rsidR="00854B33" w:rsidRPr="005E0869" w:rsidRDefault="00854B33" w:rsidP="00055992">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Chất thải rắn</w:t>
                            </w:r>
                          </w:p>
                          <w:p w14:paraId="471143FC" w14:textId="77777777" w:rsidR="00854B33" w:rsidRDefault="00854B33" w:rsidP="00055992">
                            <w:pPr>
                              <w:tabs>
                                <w:tab w:val="left" w:pos="-360"/>
                                <w:tab w:val="left" w:pos="3705"/>
                                <w:tab w:val="left" w:pos="6375"/>
                              </w:tabs>
                              <w:ind w:firstLine="0"/>
                              <w:rPr>
                                <w:rFonts w:ascii="Times New Roman" w:hAnsi="Times New Roman" w:cs="Times New Roman"/>
                                <w:i/>
                                <w:sz w:val="26"/>
                                <w:szCs w:val="26"/>
                              </w:rPr>
                            </w:pPr>
                          </w:p>
                          <w:p w14:paraId="7C69EBB1" w14:textId="77777777" w:rsidR="00854B33" w:rsidRDefault="00854B33" w:rsidP="00055992">
                            <w:pPr>
                              <w:rPr>
                                <w:rFonts w:ascii="Times New Roman" w:hAnsi="Times New Roman" w:cs="Times New Roman"/>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E5AF086" id="_x0000_s1189" style="position:absolute;left:0;text-align:left;margin-left:356.95pt;margin-top:19.2pt;width:118.05pt;height:37.35pt;z-index:25233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" filled="f" stroked="f">
                <v:textbox>
                  <w:txbxContent>
                    <w:p w14:paraId="1282E940" w14:textId="77777777" w:rsidR="00854B33" w:rsidRPr="005E0869" w:rsidRDefault="00854B33" w:rsidP="00055992">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Tiếng ồn</w:t>
                      </w:r>
                    </w:p>
                    <w:p w14:paraId="433AEFE0" w14:textId="77777777" w:rsidR="00854B33" w:rsidRPr="005E0869" w:rsidRDefault="00854B33" w:rsidP="00055992">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Chất thải rắn</w:t>
                      </w:r>
                    </w:p>
                    <w:p w14:paraId="471143FC" w14:textId="77777777" w:rsidR="00854B33" w:rsidRDefault="00854B33" w:rsidP="00055992">
                      <w:pPr>
                        <w:tabs>
                          <w:tab w:val="left" w:pos="-360"/>
                          <w:tab w:val="left" w:pos="3705"/>
                          <w:tab w:val="left" w:pos="6375"/>
                        </w:tabs>
                        <w:ind w:firstLine="0"/>
                        <w:rPr>
                          <w:rFonts w:ascii="Times New Roman" w:hAnsi="Times New Roman" w:cs="Times New Roman"/>
                          <w:i/>
                          <w:sz w:val="26"/>
                          <w:szCs w:val="26"/>
                        </w:rPr>
                      </w:pPr>
                    </w:p>
                    <w:p w14:paraId="7C69EBB1" w14:textId="77777777" w:rsidR="00854B33" w:rsidRDefault="00854B33" w:rsidP="00055992">
                      <w:pPr>
                        <w:rPr>
                          <w:rFonts w:ascii="Times New Roman" w:hAnsi="Times New Roman" w:cs="Times New Roman"/>
                          <w:i/>
                        </w:rPr>
                      </w:pPr>
                    </w:p>
                  </w:txbxContent>
                </v:textbox>
              </v:rect>
            </w:pict>
          </mc:Fallback>
        </mc:AlternateContent>
      </w:r>
    </w:p>
    <w:p w14:paraId="24442530"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08480" behindDoc="0" locked="0" layoutInCell="1" allowOverlap="1" wp14:anchorId="48B2D8FC" wp14:editId="103B1B03">
                <wp:simplePos x="0" y="0"/>
                <wp:positionH relativeFrom="column">
                  <wp:posOffset>3877310</wp:posOffset>
                </wp:positionH>
                <wp:positionV relativeFrom="paragraph">
                  <wp:posOffset>147320</wp:posOffset>
                </wp:positionV>
                <wp:extent cx="556260" cy="0"/>
                <wp:effectExtent l="8890" t="57785" r="15875" b="56515"/>
                <wp:wrapNone/>
                <wp:docPr id="650"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7B560853" id="Line 2023" o:spid="_x0000_s1026" style="position:absolute;z-index:252308480;visibility:visible;mso-wrap-style:square;mso-wrap-distance-left:9pt;mso-wrap-distance-top:0;mso-wrap-distance-right:9pt;mso-wrap-distance-bottom:0;mso-position-horizontal:absolute;mso-position-horizontal-relative:text;mso-position-vertical:absolute;mso-position-vertical-relative:text" from="305.3pt,11.6pt" to="349.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">
                <v:stroke dashstyle="dash" endarrow="block"/>
              </v:line>
            </w:pict>
          </mc:Fallback>
        </mc:AlternateContent>
      </w:r>
    </w:p>
    <w:p w14:paraId="655355FC"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66848" behindDoc="0" locked="0" layoutInCell="1" allowOverlap="1" wp14:anchorId="4687F5F1" wp14:editId="68F2ECB3">
                <wp:simplePos x="0" y="0"/>
                <wp:positionH relativeFrom="column">
                  <wp:posOffset>2620645</wp:posOffset>
                </wp:positionH>
                <wp:positionV relativeFrom="paragraph">
                  <wp:posOffset>88900</wp:posOffset>
                </wp:positionV>
                <wp:extent cx="0" cy="228600"/>
                <wp:effectExtent l="54610" t="13970" r="59690" b="14605"/>
                <wp:wrapNone/>
                <wp:docPr id="651"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179A9BB9" id="Line 1961"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206.35pt,7pt" to="206.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">
                <v:stroke endarrow="block"/>
              </v:line>
            </w:pict>
          </mc:Fallback>
        </mc:AlternateContent>
      </w:r>
    </w:p>
    <w:p w14:paraId="4916A38D"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79136" behindDoc="0" locked="0" layoutInCell="1" allowOverlap="1" wp14:anchorId="4A6F7A2D" wp14:editId="31AEE072">
                <wp:simplePos x="0" y="0"/>
                <wp:positionH relativeFrom="column">
                  <wp:posOffset>4507230</wp:posOffset>
                </wp:positionH>
                <wp:positionV relativeFrom="paragraph">
                  <wp:posOffset>7620</wp:posOffset>
                </wp:positionV>
                <wp:extent cx="1296670" cy="587375"/>
                <wp:effectExtent l="0" t="0" r="2540" b="0"/>
                <wp:wrapNone/>
                <wp:docPr id="652"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7375"/>
                        </a:xfrm>
                        <a:prstGeom prst="rect">
                          <a:avLst/>
                        </a:prstGeom>
                        <a:noFill/>
                        <a:ln>
                          <a:noFill/>
                        </a:ln>
                      </wps:spPr>
                      <wps:txbx>
                        <w:txbxContent>
                          <w:p w14:paraId="0B678A71" w14:textId="77777777" w:rsidR="00854B33" w:rsidRDefault="00854B33" w:rsidP="00055992">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E36C1C2"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35B3E580"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517837EA"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0C05F2BD"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5B3DF142" w14:textId="77777777" w:rsidR="00854B33" w:rsidRDefault="00854B33" w:rsidP="00055992">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4A6F7A2D" id="_x0000_s1190" style="position:absolute;left:0;text-align:left;margin-left:354.9pt;margin-top:.6pt;width:102.1pt;height:46.25pt;z-index:25237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" filled="f" stroked="f">
                <v:textbox>
                  <w:txbxContent>
                    <w:p w14:paraId="0B678A71" w14:textId="77777777" w:rsidR="00854B33" w:rsidRDefault="00854B33" w:rsidP="00055992">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E36C1C2"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35B3E580"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517837EA"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0C05F2BD" w14:textId="77777777" w:rsidR="00854B33" w:rsidRDefault="00854B33" w:rsidP="00055992">
                      <w:pPr>
                        <w:tabs>
                          <w:tab w:val="left" w:pos="-360"/>
                          <w:tab w:val="left" w:pos="3705"/>
                          <w:tab w:val="left" w:pos="6375"/>
                        </w:tabs>
                        <w:rPr>
                          <w:rFonts w:ascii="Times New Roman" w:hAnsi="Times New Roman" w:cs="Times New Roman"/>
                          <w:i/>
                          <w:sz w:val="26"/>
                          <w:szCs w:val="26"/>
                        </w:rPr>
                      </w:pPr>
                    </w:p>
                    <w:p w14:paraId="5B3DF142" w14:textId="77777777" w:rsidR="00854B33" w:rsidRDefault="00854B33" w:rsidP="00055992">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76064" behindDoc="0" locked="0" layoutInCell="1" allowOverlap="1" wp14:anchorId="1CE555ED" wp14:editId="251E16C7">
                <wp:simplePos x="0" y="0"/>
                <wp:positionH relativeFrom="column">
                  <wp:posOffset>3880485</wp:posOffset>
                </wp:positionH>
                <wp:positionV relativeFrom="paragraph">
                  <wp:posOffset>259715</wp:posOffset>
                </wp:positionV>
                <wp:extent cx="556260" cy="0"/>
                <wp:effectExtent l="7620" t="59055" r="17145" b="55245"/>
                <wp:wrapNone/>
                <wp:docPr id="653"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19676D4A" id="Line 2034" o:spid="_x0000_s1026" style="position:absolute;z-index:252376064;visibility:visible;mso-wrap-style:square;mso-wrap-distance-left:9pt;mso-wrap-distance-top:0;mso-wrap-distance-right:9pt;mso-wrap-distance-bottom:0;mso-position-horizontal:absolute;mso-position-horizontal-relative:text;mso-position-vertical:absolute;mso-position-vertical-relative:text" from="305.55pt,20.45pt" to="349.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">
                <v:stroke dashstyle="dash"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2363776" behindDoc="0" locked="0" layoutInCell="1" allowOverlap="1" wp14:anchorId="0E5C942E" wp14:editId="10AD71EB">
                <wp:simplePos x="0" y="0"/>
                <wp:positionH relativeFrom="column">
                  <wp:posOffset>1438275</wp:posOffset>
                </wp:positionH>
                <wp:positionV relativeFrom="paragraph">
                  <wp:posOffset>87630</wp:posOffset>
                </wp:positionV>
                <wp:extent cx="2424430" cy="342900"/>
                <wp:effectExtent l="13335" t="6985" r="10160" b="12065"/>
                <wp:wrapNone/>
                <wp:docPr id="654"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02FD23B8" w14:textId="77777777" w:rsidR="00854B33" w:rsidRDefault="00854B33" w:rsidP="00055992">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444FF753" w14:textId="77777777" w:rsidR="00854B33" w:rsidRDefault="00854B33" w:rsidP="00055992">
                            <w:pPr>
                              <w:spacing w:after="6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0E5C942E" id="_x0000_s1191" style="position:absolute;left:0;text-align:left;margin-left:113.25pt;margin-top:6.9pt;width:190.9pt;height:27pt;z-index:25236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">
                <v:textbox>
                  <w:txbxContent>
                    <w:p w14:paraId="02FD23B8" w14:textId="77777777" w:rsidR="00854B33" w:rsidRDefault="00854B33" w:rsidP="00055992">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444FF753" w14:textId="77777777" w:rsidR="00854B33" w:rsidRDefault="00854B33" w:rsidP="00055992">
                      <w:pPr>
                        <w:spacing w:after="60"/>
                        <w:rPr>
                          <w:rFonts w:ascii="Times New Roman" w:hAnsi="Times New Roman" w:cs="Times New Roman"/>
                        </w:rPr>
                      </w:pPr>
                    </w:p>
                  </w:txbxContent>
                </v:textbox>
              </v:rect>
            </w:pict>
          </mc:Fallback>
        </mc:AlternateContent>
      </w:r>
    </w:p>
    <w:p w14:paraId="048D2D7F"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72992" behindDoc="0" locked="0" layoutInCell="1" allowOverlap="1" wp14:anchorId="68F8099A" wp14:editId="0E9552DB">
                <wp:simplePos x="0" y="0"/>
                <wp:positionH relativeFrom="column">
                  <wp:posOffset>2648585</wp:posOffset>
                </wp:positionH>
                <wp:positionV relativeFrom="paragraph">
                  <wp:posOffset>199390</wp:posOffset>
                </wp:positionV>
                <wp:extent cx="0" cy="228600"/>
                <wp:effectExtent l="61595" t="6350" r="52705" b="22225"/>
                <wp:wrapNone/>
                <wp:docPr id="655"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3BC2E4CC" id="Line 1963" o:spid="_x0000_s1026" style="position:absolute;z-index:252372992;visibility:visible;mso-wrap-style:square;mso-wrap-distance-left:9pt;mso-wrap-distance-top:0;mso-wrap-distance-right:9pt;mso-wrap-distance-bottom:0;mso-position-horizontal:absolute;mso-position-horizontal-relative:text;mso-position-vertical:absolute;mso-position-vertical-relative:text" from="208.55pt,15.7pt" to="208.5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">
                <v:stroke endarrow="block"/>
              </v:line>
            </w:pict>
          </mc:Fallback>
        </mc:AlternateContent>
      </w:r>
    </w:p>
    <w:p w14:paraId="37170960" w14:textId="77777777" w:rsidR="00055992" w:rsidRPr="00320C1B" w:rsidRDefault="00055992" w:rsidP="00055992">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2369920" behindDoc="0" locked="0" layoutInCell="1" allowOverlap="1" wp14:anchorId="11986358" wp14:editId="1E27DAE5">
                <wp:simplePos x="0" y="0"/>
                <wp:positionH relativeFrom="column">
                  <wp:posOffset>1426210</wp:posOffset>
                </wp:positionH>
                <wp:positionV relativeFrom="paragraph">
                  <wp:posOffset>186055</wp:posOffset>
                </wp:positionV>
                <wp:extent cx="2424430" cy="342900"/>
                <wp:effectExtent l="10795" t="8890" r="12700" b="10160"/>
                <wp:wrapNone/>
                <wp:docPr id="656"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2AD4FC02" w14:textId="77777777" w:rsidR="00854B33" w:rsidRDefault="00854B33" w:rsidP="00055992">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47D4A647" w14:textId="77777777" w:rsidR="00854B33" w:rsidRDefault="00854B33" w:rsidP="00055992">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11986358" id="_x0000_s1192" style="position:absolute;left:0;text-align:left;margin-left:112.3pt;margin-top:14.65pt;width:190.9pt;height:27pt;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">
                <v:textbox>
                  <w:txbxContent>
                    <w:p w14:paraId="2AD4FC02" w14:textId="77777777" w:rsidR="00854B33" w:rsidRDefault="00854B33" w:rsidP="00055992">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47D4A647" w14:textId="77777777" w:rsidR="00854B33" w:rsidRDefault="00854B33" w:rsidP="00055992">
                      <w:pPr>
                        <w:rPr>
                          <w:rFonts w:ascii="Times New Roman" w:hAnsi="Times New Roman" w:cs="Times New Roman"/>
                        </w:rPr>
                      </w:pPr>
                    </w:p>
                  </w:txbxContent>
                </v:textbox>
              </v:rect>
            </w:pict>
          </mc:Fallback>
        </mc:AlternateContent>
      </w:r>
    </w:p>
    <w:p w14:paraId="09CF701C" w14:textId="77777777" w:rsidR="00055992" w:rsidRPr="00320C1B" w:rsidRDefault="00055992" w:rsidP="00055992">
      <w:pPr>
        <w:pStyle w:val="Heading3"/>
        <w:spacing w:before="0" w:line="240" w:lineRule="auto"/>
        <w:ind w:firstLine="0"/>
        <w:jc w:val="center"/>
        <w:rPr>
          <w:rFonts w:ascii="Times New Roman" w:eastAsia="MS Mincho" w:hAnsi="Times New Roman" w:cs="Calibri"/>
          <w:b w:val="0"/>
          <w:bCs w:val="0"/>
          <w:lang w:val="vi-VN"/>
        </w:rPr>
      </w:pPr>
    </w:p>
    <w:p w14:paraId="760C998A" w14:textId="77777777" w:rsidR="00055992" w:rsidRPr="00320C1B" w:rsidRDefault="00055992" w:rsidP="00055992">
      <w:pPr>
        <w:pStyle w:val="Heading3"/>
        <w:spacing w:before="0" w:after="0" w:line="240" w:lineRule="auto"/>
        <w:ind w:firstLine="0"/>
        <w:jc w:val="center"/>
        <w:rPr>
          <w:rFonts w:ascii="Times New Roman" w:hAnsi="Times New Roman"/>
          <w:b w:val="0"/>
          <w:i/>
          <w:lang w:val="it-IT"/>
        </w:rPr>
      </w:pPr>
    </w:p>
    <w:p w14:paraId="5C6B4C40" w14:textId="77777777" w:rsidR="00055992" w:rsidRPr="00320C1B" w:rsidRDefault="00055992" w:rsidP="00055992">
      <w:pPr>
        <w:pStyle w:val="Heading3"/>
        <w:spacing w:before="0" w:after="0" w:line="240" w:lineRule="auto"/>
        <w:ind w:firstLine="0"/>
        <w:jc w:val="center"/>
        <w:rPr>
          <w:rFonts w:ascii="Times New Roman" w:hAnsi="Times New Roman"/>
          <w:b w:val="0"/>
          <w:i/>
          <w:lang w:val="it-IT"/>
        </w:rPr>
      </w:pPr>
      <w:bookmarkStart w:id="317" w:name="_Toc175130964"/>
      <w:bookmarkStart w:id="318" w:name="_Toc175148206"/>
      <w:r w:rsidRPr="00320C1B">
        <w:rPr>
          <w:rFonts w:ascii="Times New Roman" w:hAnsi="Times New Roman"/>
          <w:b w:val="0"/>
          <w:i/>
          <w:lang w:val="it-IT"/>
        </w:rPr>
        <w:t>Hình 1.9. Quy trình sản xuất các sản phẩm từ giấy</w:t>
      </w:r>
      <w:bookmarkEnd w:id="317"/>
      <w:bookmarkEnd w:id="318"/>
    </w:p>
    <w:p w14:paraId="1B591CAD" w14:textId="77777777" w:rsidR="00055992" w:rsidRPr="00320C1B" w:rsidRDefault="00055992" w:rsidP="00055992">
      <w:pPr>
        <w:rPr>
          <w:rFonts w:ascii="Times New Roman" w:hAnsi="Times New Roman"/>
          <w:i/>
          <w:iCs/>
          <w:sz w:val="26"/>
          <w:szCs w:val="26"/>
          <w:lang w:val="it-IT"/>
        </w:rPr>
      </w:pPr>
      <w:r w:rsidRPr="00320C1B">
        <w:rPr>
          <w:rFonts w:ascii="Times New Roman" w:hAnsi="Times New Roman"/>
          <w:i/>
          <w:iCs/>
          <w:sz w:val="26"/>
          <w:szCs w:val="26"/>
          <w:lang w:val="it-IT"/>
        </w:rPr>
        <w:t xml:space="preserve">* Thuyết minh quy trình: </w:t>
      </w:r>
    </w:p>
    <w:p w14:paraId="44ADE221" w14:textId="77777777" w:rsidR="00055992" w:rsidRPr="00320C1B" w:rsidRDefault="00055992" w:rsidP="00055992">
      <w:pPr>
        <w:ind w:firstLine="540"/>
        <w:rPr>
          <w:rFonts w:ascii="Times New Roman" w:hAnsi="Times New Roman"/>
          <w:sz w:val="26"/>
          <w:szCs w:val="26"/>
          <w:lang w:val="it-IT"/>
        </w:rPr>
      </w:pPr>
      <w:r w:rsidRPr="00320C1B">
        <w:rPr>
          <w:rFonts w:ascii="Times New Roman" w:hAnsi="Times New Roman"/>
          <w:sz w:val="26"/>
          <w:szCs w:val="26"/>
          <w:lang w:val="it-IT"/>
        </w:rPr>
        <w:t xml:space="preserve">Giấy các loại theo độ dày và màu sắc khác nhau được kiểm tra chất lượng, sau khi qua máy in để tạo tên, mã số riêng, logo cho từng sản phẩm sẽ được đưa qua máy ép màng/bồi, máy cấn bế/đục lỗ. Sau đó tiếp tục qua máy dán keo. Tùy theo từng sản phẩm riêng biệt mà sản phẩm tiếp tục có thể qua các công đoạn lắp ráp khác nhau (qua máy tự động tạo file, dập khoen, máy hàn nhiệt (hàn màng film lên sản phẩm), gắn thanh </w:t>
      </w:r>
      <w:r w:rsidRPr="00320C1B">
        <w:rPr>
          <w:rFonts w:ascii="Times New Roman" w:hAnsi="Times New Roman"/>
          <w:iCs/>
          <w:sz w:val="26"/>
          <w:szCs w:val="26"/>
          <w:lang w:val="it-IT"/>
        </w:rPr>
        <w:t>trượt từ máy ép nhựa,.</w:t>
      </w:r>
      <w:r w:rsidRPr="00320C1B">
        <w:rPr>
          <w:rFonts w:ascii="Times New Roman" w:hAnsi="Times New Roman"/>
          <w:sz w:val="26"/>
          <w:szCs w:val="26"/>
          <w:lang w:val="it-IT"/>
        </w:rPr>
        <w:t>..) để tạo ra được thành phẩm.</w:t>
      </w:r>
    </w:p>
    <w:p w14:paraId="5DC8D830" w14:textId="77777777" w:rsidR="00055992" w:rsidRPr="00320C1B" w:rsidRDefault="00055992" w:rsidP="00055992">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Cuối cùng thành phẩm sẽ được chuyển sang công đoạn đóng gói, nhập kho, xuất hàng.</w:t>
      </w:r>
    </w:p>
    <w:p w14:paraId="7D1A9F39" w14:textId="77777777" w:rsidR="00461630" w:rsidRPr="00320C1B" w:rsidRDefault="00461630">
      <w:pPr>
        <w:spacing w:before="0" w:after="0"/>
        <w:ind w:firstLine="0"/>
        <w:jc w:val="left"/>
        <w:rPr>
          <w:rFonts w:ascii="Times New Roman" w:hAnsi="Times New Roman" w:cs="Times New Roman"/>
          <w:b/>
          <w:i/>
          <w:iCs/>
          <w:sz w:val="26"/>
          <w:szCs w:val="26"/>
          <w:lang w:val="it-IT"/>
        </w:rPr>
      </w:pPr>
    </w:p>
    <w:p w14:paraId="015B3C3B" w14:textId="77777777" w:rsidR="00461630" w:rsidRPr="00320C1B" w:rsidRDefault="009E4A2E">
      <w:pPr>
        <w:spacing w:before="0" w:after="0"/>
        <w:ind w:firstLine="0"/>
        <w:jc w:val="left"/>
        <w:rPr>
          <w:rFonts w:ascii="Times New Roman" w:hAnsi="Times New Roman" w:cs="Times New Roman"/>
          <w:b/>
          <w:i/>
          <w:iCs/>
          <w:sz w:val="26"/>
          <w:szCs w:val="26"/>
          <w:lang w:val="it-IT"/>
        </w:rPr>
      </w:pPr>
      <w:r w:rsidRPr="00320C1B">
        <w:rPr>
          <w:rFonts w:ascii="Times New Roman" w:hAnsi="Times New Roman" w:cs="Times New Roman"/>
          <w:b/>
          <w:i/>
          <w:iCs/>
          <w:sz w:val="26"/>
          <w:szCs w:val="26"/>
          <w:lang w:val="it-IT"/>
        </w:rPr>
        <w:br w:type="page"/>
      </w:r>
    </w:p>
    <w:p w14:paraId="242253EA" w14:textId="77777777" w:rsidR="00461630" w:rsidRPr="00320C1B" w:rsidRDefault="009E4A2E">
      <w:pPr>
        <w:ind w:firstLine="0"/>
        <w:rPr>
          <w:rFonts w:ascii="Times New Roman" w:hAnsi="Times New Roman" w:cs="Times New Roman"/>
          <w:b/>
          <w:i/>
          <w:iCs/>
          <w:sz w:val="26"/>
          <w:szCs w:val="26"/>
          <w:lang w:val="it-IT"/>
        </w:rPr>
      </w:pPr>
      <w:r w:rsidRPr="00320C1B">
        <w:rPr>
          <w:rFonts w:ascii="Times New Roman" w:hAnsi="Times New Roman" w:cs="Times New Roman"/>
          <w:b/>
          <w:i/>
          <w:iCs/>
          <w:sz w:val="26"/>
          <w:szCs w:val="26"/>
          <w:lang w:val="it-IT"/>
        </w:rPr>
        <w:t xml:space="preserve">A9. Quy trình sản xuất các sản phẩm văn phòng phẩm từ nhựa (hộp nhựa (box file); bìa hồ sơ nhựa (case file, senobasu); …) sử dụng chung máy móc thiết bị với quy trình sản xuất các sản phẩm từ nhựa (bìa lá refill sibo, bìa lá PP Holder, bìa hồ sơ nhựa Clear file) </w:t>
      </w:r>
      <w:bookmarkEnd w:id="316"/>
    </w:p>
    <w:p w14:paraId="53F9FF7D"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145216" behindDoc="0" locked="0" layoutInCell="1" allowOverlap="1" wp14:anchorId="7A05584F" wp14:editId="3A19B5BA">
                <wp:simplePos x="0" y="0"/>
                <wp:positionH relativeFrom="column">
                  <wp:posOffset>1510030</wp:posOffset>
                </wp:positionH>
                <wp:positionV relativeFrom="paragraph">
                  <wp:posOffset>95885</wp:posOffset>
                </wp:positionV>
                <wp:extent cx="1590675" cy="355600"/>
                <wp:effectExtent l="0" t="0" r="28575" b="26035"/>
                <wp:wrapNone/>
                <wp:docPr id="1372"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759" cy="355598"/>
                        </a:xfrm>
                        <a:prstGeom prst="rect">
                          <a:avLst/>
                        </a:prstGeom>
                        <a:solidFill>
                          <a:srgbClr val="FFFFFF"/>
                        </a:solidFill>
                        <a:ln w="9525">
                          <a:solidFill>
                            <a:srgbClr val="000000"/>
                          </a:solidFill>
                          <a:miter lim="800000"/>
                        </a:ln>
                      </wps:spPr>
                      <wps:txbx>
                        <w:txbxContent>
                          <w:p w14:paraId="2DBCF7A7"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wps:txbx>
                      <wps:bodyPr rot="0" vert="horz" wrap="square" lIns="91440" tIns="45720" rIns="91440" bIns="45720" anchor="t" anchorCtr="0" upright="1">
                        <a:noAutofit/>
                      </wps:bodyPr>
                    </wps:wsp>
                  </a:graphicData>
                </a:graphic>
              </wp:anchor>
            </w:drawing>
          </mc:Choice>
          <mc:Fallback>
            <w:pict>
              <v:rect w14:anchorId="7A05584F" id="Rectangle 1372" o:spid="_x0000_s1193" style="position:absolute;left:0;text-align:left;margin-left:118.9pt;margin-top:7.55pt;width:125.25pt;height:28pt;z-index:25114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">
                <v:textbox>
                  <w:txbxContent>
                    <w:p w14:paraId="2DBCF7A7"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v:textbox>
              </v:rect>
            </w:pict>
          </mc:Fallback>
        </mc:AlternateContent>
      </w:r>
    </w:p>
    <w:p w14:paraId="38CB4EB1"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175936" behindDoc="0" locked="0" layoutInCell="1" allowOverlap="1" wp14:anchorId="075D711F" wp14:editId="26C96FDB">
                <wp:simplePos x="0" y="0"/>
                <wp:positionH relativeFrom="column">
                  <wp:posOffset>3726815</wp:posOffset>
                </wp:positionH>
                <wp:positionV relativeFrom="paragraph">
                  <wp:posOffset>77470</wp:posOffset>
                </wp:positionV>
                <wp:extent cx="6350" cy="1395095"/>
                <wp:effectExtent l="0" t="0" r="31750" b="33655"/>
                <wp:wrapNone/>
                <wp:docPr id="36960" name="Straight Connector 36960"/>
                <wp:cNvGraphicFramePr/>
                <a:graphic xmlns:a="http://schemas.openxmlformats.org/drawingml/2006/main">
                  <a:graphicData uri="http://schemas.microsoft.com/office/word/2010/wordprocessingShape">
                    <wps:wsp>
                      <wps:cNvCnPr/>
                      <wps:spPr>
                        <a:xfrm>
                          <a:off x="0" y="0"/>
                          <a:ext cx="6350" cy="139509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49C5EF" id="Straight Connector 36960" o:spid="_x0000_s1026" style="position:absolute;z-index:251175936;visibility:visible;mso-wrap-style:square;mso-wrap-distance-left:9pt;mso-wrap-distance-top:0;mso-wrap-distance-right:9pt;mso-wrap-distance-bottom:0;mso-position-horizontal:absolute;mso-position-horizontal-relative:text;mso-position-vertical:absolute;mso-position-vertical-relative:text" from="293.45pt,6.1pt" to="293.9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" strokecolor="black [3040]">
                <v:stroke dashstyle="longDash"/>
              </v:line>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179008" behindDoc="0" locked="0" layoutInCell="1" allowOverlap="1" wp14:anchorId="18D4E3E0" wp14:editId="3A36CE82">
                <wp:simplePos x="0" y="0"/>
                <wp:positionH relativeFrom="column">
                  <wp:posOffset>3099435</wp:posOffset>
                </wp:positionH>
                <wp:positionV relativeFrom="paragraph">
                  <wp:posOffset>77470</wp:posOffset>
                </wp:positionV>
                <wp:extent cx="619125" cy="0"/>
                <wp:effectExtent l="38100" t="76200" r="0" b="95250"/>
                <wp:wrapNone/>
                <wp:docPr id="36970" name="Straight Connector 36970"/>
                <wp:cNvGraphicFramePr/>
                <a:graphic xmlns:a="http://schemas.openxmlformats.org/drawingml/2006/main">
                  <a:graphicData uri="http://schemas.microsoft.com/office/word/2010/wordprocessingShape">
                    <wps:wsp>
                      <wps:cNvCnPr/>
                      <wps:spPr>
                        <a:xfrm flipH="1">
                          <a:off x="0" y="0"/>
                          <a:ext cx="619125" cy="0"/>
                        </a:xfrm>
                        <a:prstGeom prst="line">
                          <a:avLst/>
                        </a:prstGeom>
                        <a:ln>
                          <a:prstDash val="lg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8EF96F" id="Straight Connector 36970" o:spid="_x0000_s1026" style="position:absolute;flip:x;z-index:251179008;visibility:visible;mso-wrap-style:square;mso-wrap-distance-left:9pt;mso-wrap-distance-top:0;mso-wrap-distance-right:9pt;mso-wrap-distance-bottom:0;mso-position-horizontal:absolute;mso-position-horizontal-relative:text;mso-position-vertical:absolute;mso-position-vertical-relative:text" from="244.05pt,6.1pt" to="292.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" strokecolor="black [3040]">
                <v:stroke dashstyle="longDash" endarrow="block"/>
              </v:line>
            </w:pict>
          </mc:Fallback>
        </mc:AlternateContent>
      </w:r>
      <w:r w:rsidRPr="00320C1B">
        <w:rPr>
          <w:noProof/>
        </w:rPr>
        <mc:AlternateContent>
          <mc:Choice Requires="wps">
            <w:drawing>
              <wp:anchor distT="0" distB="0" distL="114300" distR="114300" simplePos="0" relativeHeight="251182080" behindDoc="0" locked="0" layoutInCell="1" allowOverlap="1" wp14:anchorId="639D2BAA" wp14:editId="1FA0FBD1">
                <wp:simplePos x="0" y="0"/>
                <wp:positionH relativeFrom="column">
                  <wp:posOffset>3230245</wp:posOffset>
                </wp:positionH>
                <wp:positionV relativeFrom="paragraph">
                  <wp:posOffset>117475</wp:posOffset>
                </wp:positionV>
                <wp:extent cx="609600" cy="775335"/>
                <wp:effectExtent l="0" t="0" r="0" b="5715"/>
                <wp:wrapNone/>
                <wp:docPr id="36971"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75335"/>
                        </a:xfrm>
                        <a:prstGeom prst="rect">
                          <a:avLst/>
                        </a:prstGeom>
                        <a:noFill/>
                        <a:ln>
                          <a:noFill/>
                        </a:ln>
                      </wps:spPr>
                      <wps:txbx>
                        <w:txbxContent>
                          <w:p w14:paraId="4C68759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5E72E496"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8B82F12"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639D2BAA" id="_x0000_s1194" style="position:absolute;left:0;text-align:left;margin-left:254.35pt;margin-top:9.25pt;width:48pt;height:61.05pt;z-index:25118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" filled="f" stroked="f">
                <v:textbox>
                  <w:txbxContent>
                    <w:p w14:paraId="4C68759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5E72E496"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8B82F12"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148288" behindDoc="0" locked="0" layoutInCell="1" allowOverlap="1" wp14:anchorId="7DE93958" wp14:editId="7749DC8D">
                <wp:simplePos x="0" y="0"/>
                <wp:positionH relativeFrom="margin">
                  <wp:posOffset>2305050</wp:posOffset>
                </wp:positionH>
                <wp:positionV relativeFrom="paragraph">
                  <wp:posOffset>268605</wp:posOffset>
                </wp:positionV>
                <wp:extent cx="0" cy="314325"/>
                <wp:effectExtent l="76200" t="0" r="57150" b="47625"/>
                <wp:wrapNone/>
                <wp:docPr id="36973" name="Straight Arrow Connector 36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58C52C1F" id="Straight Arrow Connector 36973" o:spid="_x0000_s1026" type="#_x0000_t32" style="position:absolute;margin-left:181.5pt;margin-top:21.15pt;width:0;height:24.75pt;z-index:251148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">
                <v:stroke endarrow="block"/>
                <w10:wrap anchorx="margin"/>
              </v:shape>
            </w:pict>
          </mc:Fallback>
        </mc:AlternateContent>
      </w:r>
    </w:p>
    <w:p w14:paraId="6A96AA39" w14:textId="77777777" w:rsidR="00461630" w:rsidRPr="00320C1B" w:rsidRDefault="009E4A2E">
      <w:pPr>
        <w:spacing w:after="0"/>
        <w:ind w:firstLine="0"/>
        <w:rPr>
          <w:rFonts w:ascii="Times New Roman" w:hAnsi="Times New Roman" w:cs="Times New Roman"/>
          <w:bCs/>
          <w:sz w:val="26"/>
          <w:szCs w:val="26"/>
          <w:lang w:val="it-IT"/>
        </w:rPr>
      </w:pPr>
      <w:r w:rsidRPr="00320C1B">
        <w:rPr>
          <w:noProof/>
        </w:rPr>
        <mc:AlternateContent>
          <mc:Choice Requires="wps">
            <w:drawing>
              <wp:anchor distT="0" distB="0" distL="114300" distR="114300" simplePos="0" relativeHeight="251172864" behindDoc="0" locked="0" layoutInCell="1" allowOverlap="1" wp14:anchorId="679F0987" wp14:editId="5B3D6711">
                <wp:simplePos x="0" y="0"/>
                <wp:positionH relativeFrom="column">
                  <wp:posOffset>4128770</wp:posOffset>
                </wp:positionH>
                <wp:positionV relativeFrom="paragraph">
                  <wp:posOffset>161290</wp:posOffset>
                </wp:positionV>
                <wp:extent cx="1170940" cy="687070"/>
                <wp:effectExtent l="0" t="0" r="0" b="0"/>
                <wp:wrapNone/>
                <wp:docPr id="1375"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687070"/>
                        </a:xfrm>
                        <a:prstGeom prst="rect">
                          <a:avLst/>
                        </a:prstGeom>
                        <a:noFill/>
                        <a:ln>
                          <a:noFill/>
                        </a:ln>
                      </wps:spPr>
                      <wps:txbx>
                        <w:txbxContent>
                          <w:p w14:paraId="195F32C6"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742B9F82"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4893264D"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50313D5A"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679F0987" id="_x0000_s1195" style="position:absolute;left:0;text-align:left;margin-left:325.1pt;margin-top:12.7pt;width:92.2pt;height:54.1pt;z-index:25117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" filled="f" stroked="f">
                <v:textbox>
                  <w:txbxContent>
                    <w:p w14:paraId="195F32C6"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742B9F82"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4893264D"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50313D5A" w14:textId="77777777" w:rsidR="00854B33" w:rsidRDefault="00854B33">
                      <w:pPr>
                        <w:spacing w:before="0" w:after="0"/>
                        <w:rPr>
                          <w:rFonts w:ascii="Times New Roman" w:hAnsi="Times New Roman" w:cs="Times New Roman"/>
                          <w:i/>
                          <w:sz w:val="26"/>
                          <w:szCs w:val="26"/>
                        </w:rPr>
                      </w:pPr>
                    </w:p>
                  </w:txbxContent>
                </v:textbox>
              </v:rect>
            </w:pict>
          </mc:Fallback>
        </mc:AlternateContent>
      </w:r>
    </w:p>
    <w:p w14:paraId="310D4950" w14:textId="77777777" w:rsidR="00461630" w:rsidRPr="00320C1B" w:rsidRDefault="009E4A2E">
      <w:pPr>
        <w:spacing w:after="0"/>
        <w:ind w:firstLine="0"/>
        <w:rPr>
          <w:rFonts w:ascii="Times New Roman" w:hAnsi="Times New Roman" w:cs="Times New Roman"/>
          <w:bCs/>
          <w:sz w:val="26"/>
          <w:szCs w:val="26"/>
          <w:lang w:val="it-IT"/>
        </w:rPr>
      </w:pPr>
      <w:r w:rsidRPr="00320C1B">
        <w:rPr>
          <w:noProof/>
        </w:rPr>
        <mc:AlternateContent>
          <mc:Choice Requires="wps">
            <w:drawing>
              <wp:anchor distT="0" distB="0" distL="114300" distR="114300" simplePos="0" relativeHeight="251215872" behindDoc="0" locked="0" layoutInCell="1" allowOverlap="1" wp14:anchorId="5DA7EE03" wp14:editId="0E62C614">
                <wp:simplePos x="0" y="0"/>
                <wp:positionH relativeFrom="column">
                  <wp:posOffset>3741420</wp:posOffset>
                </wp:positionH>
                <wp:positionV relativeFrom="paragraph">
                  <wp:posOffset>243840</wp:posOffset>
                </wp:positionV>
                <wp:extent cx="387350" cy="0"/>
                <wp:effectExtent l="0" t="76200" r="12700" b="95250"/>
                <wp:wrapNone/>
                <wp:docPr id="36978" name="Straight Arrow Connector 36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15"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42ACECAF" id="Straight Arrow Connector 36978" o:spid="_x0000_s1026" type="#_x0000_t32" style="position:absolute;margin-left:294.6pt;margin-top:19.2pt;width:30.5pt;height:0;z-index:25121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">
                <v:stroke dashstyle="longDash" endarrow="block"/>
              </v:shape>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160576" behindDoc="0" locked="0" layoutInCell="1" allowOverlap="1" wp14:anchorId="7E55B0B3" wp14:editId="3868AF26">
                <wp:simplePos x="0" y="0"/>
                <wp:positionH relativeFrom="margin">
                  <wp:posOffset>1510030</wp:posOffset>
                </wp:positionH>
                <wp:positionV relativeFrom="paragraph">
                  <wp:posOffset>66040</wp:posOffset>
                </wp:positionV>
                <wp:extent cx="1595120" cy="354965"/>
                <wp:effectExtent l="0" t="0" r="24130" b="26035"/>
                <wp:wrapNone/>
                <wp:docPr id="36979" name="Rectangle 36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54965"/>
                        </a:xfrm>
                        <a:prstGeom prst="rect">
                          <a:avLst/>
                        </a:prstGeom>
                        <a:solidFill>
                          <a:srgbClr val="FFFFFF"/>
                        </a:solidFill>
                        <a:ln w="9525">
                          <a:solidFill>
                            <a:srgbClr val="000000"/>
                          </a:solidFill>
                          <a:miter lim="800000"/>
                        </a:ln>
                      </wps:spPr>
                      <wps:txbx>
                        <w:txbxContent>
                          <w:p w14:paraId="2EC6EC5A"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wps:txbx>
                      <wps:bodyPr rot="0" vert="horz" wrap="square" lIns="91440" tIns="45720" rIns="91440" bIns="45720" anchor="t" anchorCtr="0" upright="1">
                        <a:noAutofit/>
                      </wps:bodyPr>
                    </wps:wsp>
                  </a:graphicData>
                </a:graphic>
              </wp:anchor>
            </w:drawing>
          </mc:Choice>
          <mc:Fallback>
            <w:pict>
              <v:rect w14:anchorId="7E55B0B3" id="Rectangle 36979" o:spid="_x0000_s1196" style="position:absolute;left:0;text-align:left;margin-left:118.9pt;margin-top:5.2pt;width:125.6pt;height:27.95pt;z-index:251160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">
                <v:textbox>
                  <w:txbxContent>
                    <w:p w14:paraId="2EC6EC5A"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v:textbox>
                <w10:wrap anchorx="margin"/>
              </v:rect>
            </w:pict>
          </mc:Fallback>
        </mc:AlternateContent>
      </w:r>
    </w:p>
    <w:p w14:paraId="65C25E86"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486208" behindDoc="0" locked="0" layoutInCell="1" allowOverlap="1" wp14:anchorId="231422D7" wp14:editId="56896A5F">
                <wp:simplePos x="0" y="0"/>
                <wp:positionH relativeFrom="margin">
                  <wp:posOffset>0</wp:posOffset>
                </wp:positionH>
                <wp:positionV relativeFrom="paragraph">
                  <wp:posOffset>-635</wp:posOffset>
                </wp:positionV>
                <wp:extent cx="1339215" cy="542925"/>
                <wp:effectExtent l="0" t="0" r="13335" b="28575"/>
                <wp:wrapNone/>
                <wp:docPr id="83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543192"/>
                        </a:xfrm>
                        <a:prstGeom prst="rect">
                          <a:avLst/>
                        </a:prstGeom>
                        <a:solidFill>
                          <a:srgbClr val="FFFFFF"/>
                        </a:solidFill>
                        <a:ln w="12700">
                          <a:solidFill>
                            <a:srgbClr val="000000"/>
                          </a:solidFill>
                          <a:prstDash val="dash"/>
                          <a:miter lim="800000"/>
                        </a:ln>
                        <a:effectLst/>
                      </wps:spPr>
                      <wps:txbx>
                        <w:txbxContent>
                          <w:p w14:paraId="024A385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Hệ thống làm lạnh (nước tuần hoàn)</w:t>
                            </w:r>
                          </w:p>
                        </w:txbxContent>
                      </wps:txbx>
                      <wps:bodyPr rot="0" vert="horz" wrap="square" lIns="0" tIns="9144" rIns="0" bIns="9144" anchor="ctr" anchorCtr="0" upright="1">
                        <a:noAutofit/>
                      </wps:bodyPr>
                    </wps:wsp>
                  </a:graphicData>
                </a:graphic>
              </wp:anchor>
            </w:drawing>
          </mc:Choice>
          <mc:Fallback>
            <w:pict>
              <v:shape w14:anchorId="231422D7" id="_x0000_s1197" type="#_x0000_t202" style="position:absolute;left:0;text-align:left;margin-left:0;margin-top:-.05pt;width:105.45pt;height:42.75pt;z-index:251486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" strokeweight="1pt">
                <v:stroke dashstyle="dash"/>
                <v:textbox inset="0,.72pt,0,.72pt">
                  <w:txbxContent>
                    <w:p w14:paraId="024A385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Hệ thống làm lạnh (nước tuần hoàn)</w:t>
                      </w:r>
                    </w:p>
                  </w:txbxContent>
                </v:textbox>
                <w10:wrap anchorx="margin"/>
              </v:shape>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163648" behindDoc="0" locked="0" layoutInCell="1" allowOverlap="1" wp14:anchorId="70C2974D" wp14:editId="7433482D">
                <wp:simplePos x="0" y="0"/>
                <wp:positionH relativeFrom="column">
                  <wp:posOffset>2297430</wp:posOffset>
                </wp:positionH>
                <wp:positionV relativeFrom="paragraph">
                  <wp:posOffset>167005</wp:posOffset>
                </wp:positionV>
                <wp:extent cx="0" cy="314325"/>
                <wp:effectExtent l="76200" t="0" r="57150" b="47625"/>
                <wp:wrapNone/>
                <wp:docPr id="1395" name="Straight Arrow Connector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4F154CB4" id="Straight Arrow Connector 1395" o:spid="_x0000_s1026" type="#_x0000_t32" style="position:absolute;margin-left:180.9pt;margin-top:13.15pt;width:0;height:24.75pt;z-index:25116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">
                <v:stroke endarrow="block"/>
              </v:shape>
            </w:pict>
          </mc:Fallback>
        </mc:AlternateContent>
      </w:r>
    </w:p>
    <w:p w14:paraId="6CB11A10"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492352" behindDoc="0" locked="0" layoutInCell="1" allowOverlap="1" wp14:anchorId="6E64D311" wp14:editId="2D022298">
                <wp:simplePos x="0" y="0"/>
                <wp:positionH relativeFrom="column">
                  <wp:posOffset>1336040</wp:posOffset>
                </wp:positionH>
                <wp:positionV relativeFrom="paragraph">
                  <wp:posOffset>46990</wp:posOffset>
                </wp:positionV>
                <wp:extent cx="815340" cy="11430"/>
                <wp:effectExtent l="0" t="57150" r="23495" b="102870"/>
                <wp:wrapNone/>
                <wp:docPr id="830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109" cy="11648"/>
                        </a:xfrm>
                        <a:prstGeom prst="straightConnector1">
                          <a:avLst/>
                        </a:prstGeom>
                        <a:noFill/>
                        <a:ln w="9525">
                          <a:solidFill>
                            <a:schemeClr val="tx1"/>
                          </a:solidFill>
                          <a:prstDash val="dash"/>
                          <a:round/>
                          <a:headEnd type="triangle" w="med" len="med"/>
                        </a:ln>
                      </wps:spPr>
                      <wps:bodyPr/>
                    </wps:wsp>
                  </a:graphicData>
                </a:graphic>
              </wp:anchor>
            </w:drawing>
          </mc:Choice>
          <mc:Fallback>
            <w:pict>
              <v:shape w14:anchorId="14E202C6" id="AutoShape 18" o:spid="_x0000_s1026" type="#_x0000_t32" style="position:absolute;margin-left:105.2pt;margin-top:3.7pt;width:64.2pt;height:.9pt;flip:x y;z-index:25149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" strokecolor="black [3213]">
                <v:stroke dashstyle="dash" startarrow="block"/>
              </v:shape>
            </w:pict>
          </mc:Fallback>
        </mc:AlternateContent>
      </w:r>
      <w:r w:rsidRPr="00320C1B">
        <w:rPr>
          <w:b/>
          <w:i/>
          <w:iCs/>
          <w:noProof/>
        </w:rPr>
        <mc:AlternateContent>
          <mc:Choice Requires="wps">
            <w:drawing>
              <wp:anchor distT="0" distB="0" distL="114300" distR="114300" simplePos="0" relativeHeight="251185152" behindDoc="0" locked="0" layoutInCell="1" allowOverlap="1" wp14:anchorId="45F5FEF4" wp14:editId="0942B966">
                <wp:simplePos x="0" y="0"/>
                <wp:positionH relativeFrom="column">
                  <wp:posOffset>3215640</wp:posOffset>
                </wp:positionH>
                <wp:positionV relativeFrom="paragraph">
                  <wp:posOffset>171450</wp:posOffset>
                </wp:positionV>
                <wp:extent cx="997585" cy="471170"/>
                <wp:effectExtent l="0" t="0" r="0" b="5715"/>
                <wp:wrapNone/>
                <wp:docPr id="1398"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28" cy="471055"/>
                        </a:xfrm>
                        <a:prstGeom prst="rect">
                          <a:avLst/>
                        </a:prstGeom>
                        <a:noFill/>
                        <a:ln>
                          <a:noFill/>
                        </a:ln>
                      </wps:spPr>
                      <wps:txbx>
                        <w:txbxContent>
                          <w:p w14:paraId="24A57D5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7BC690A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BA74D67"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45F5FEF4" id="_x0000_s1198" style="position:absolute;left:0;text-align:left;margin-left:253.2pt;margin-top:13.5pt;width:78.55pt;height:37.1pt;z-index:25118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" filled="f" stroked="f">
                <v:textbox>
                  <w:txbxContent>
                    <w:p w14:paraId="24A57D5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7BC690A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BA74D67"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b/>
          <w:i/>
          <w:iCs/>
          <w:noProof/>
        </w:rPr>
        <mc:AlternateContent>
          <mc:Choice Requires="wps">
            <w:drawing>
              <wp:anchor distT="0" distB="0" distL="114300" distR="114300" simplePos="0" relativeHeight="251169792" behindDoc="0" locked="0" layoutInCell="1" allowOverlap="1" wp14:anchorId="5FCF40F7" wp14:editId="2CFC2570">
                <wp:simplePos x="0" y="0"/>
                <wp:positionH relativeFrom="margin">
                  <wp:posOffset>1516380</wp:posOffset>
                </wp:positionH>
                <wp:positionV relativeFrom="paragraph">
                  <wp:posOffset>238760</wp:posOffset>
                </wp:positionV>
                <wp:extent cx="1600200" cy="355600"/>
                <wp:effectExtent l="0" t="0" r="19050" b="26035"/>
                <wp:wrapNone/>
                <wp:docPr id="1399"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5598"/>
                        </a:xfrm>
                        <a:prstGeom prst="rect">
                          <a:avLst/>
                        </a:prstGeom>
                        <a:solidFill>
                          <a:srgbClr val="FFFFFF"/>
                        </a:solidFill>
                        <a:ln w="9525">
                          <a:solidFill>
                            <a:srgbClr val="000000"/>
                          </a:solidFill>
                          <a:miter lim="800000"/>
                        </a:ln>
                      </wps:spPr>
                      <wps:txbx>
                        <w:txbxContent>
                          <w:p w14:paraId="4000E25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w:t>
                            </w:r>
                          </w:p>
                        </w:txbxContent>
                      </wps:txbx>
                      <wps:bodyPr rot="0" vert="horz" wrap="square" lIns="91440" tIns="45720" rIns="91440" bIns="45720" anchor="t" anchorCtr="0" upright="1">
                        <a:noAutofit/>
                      </wps:bodyPr>
                    </wps:wsp>
                  </a:graphicData>
                </a:graphic>
              </wp:anchor>
            </w:drawing>
          </mc:Choice>
          <mc:Fallback>
            <w:pict>
              <v:rect w14:anchorId="5FCF40F7" id="Rectangle 1399" o:spid="_x0000_s1199" style="position:absolute;left:0;text-align:left;margin-left:119.4pt;margin-top:18.8pt;width:126pt;height:28pt;z-index:251169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">
                <v:textbox>
                  <w:txbxContent>
                    <w:p w14:paraId="4000E25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w:t>
                      </w:r>
                    </w:p>
                  </w:txbxContent>
                </v:textbox>
                <w10:wrap anchorx="margin"/>
              </v:rect>
            </w:pict>
          </mc:Fallback>
        </mc:AlternateContent>
      </w:r>
    </w:p>
    <w:p w14:paraId="6141BA6B"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166720" behindDoc="0" locked="0" layoutInCell="1" allowOverlap="1" wp14:anchorId="60350E21" wp14:editId="6E6BFD06">
                <wp:simplePos x="0" y="0"/>
                <wp:positionH relativeFrom="column">
                  <wp:posOffset>3118485</wp:posOffset>
                </wp:positionH>
                <wp:positionV relativeFrom="paragraph">
                  <wp:posOffset>149860</wp:posOffset>
                </wp:positionV>
                <wp:extent cx="619125" cy="0"/>
                <wp:effectExtent l="0" t="0" r="0" b="0"/>
                <wp:wrapNone/>
                <wp:docPr id="37009" name="Straight Connector 37009"/>
                <wp:cNvGraphicFramePr/>
                <a:graphic xmlns:a="http://schemas.openxmlformats.org/drawingml/2006/main">
                  <a:graphicData uri="http://schemas.microsoft.com/office/word/2010/wordprocessingShape">
                    <wps:wsp>
                      <wps:cNvCnPr/>
                      <wps:spPr>
                        <a:xfrm flipH="1">
                          <a:off x="0" y="0"/>
                          <a:ext cx="619203"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EF5F91" id="Straight Connector 37009" o:spid="_x0000_s1026" style="position:absolute;flip:x;z-index:251166720;visibility:visible;mso-wrap-style:square;mso-wrap-distance-left:9pt;mso-wrap-distance-top:0;mso-wrap-distance-right:9pt;mso-wrap-distance-bottom:0;mso-position-horizontal:absolute;mso-position-horizontal-relative:text;mso-position-vertical:absolute;mso-position-vertical-relative:text" from="245.55pt,11.8pt" to="29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" strokecolor="black [3040]">
                <v:stroke dashstyle="longDash"/>
              </v:line>
            </w:pict>
          </mc:Fallback>
        </mc:AlternateContent>
      </w:r>
    </w:p>
    <w:p w14:paraId="31997636"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151360" behindDoc="0" locked="0" layoutInCell="1" allowOverlap="1" wp14:anchorId="3FD6C4BE" wp14:editId="2D4686B7">
                <wp:simplePos x="0" y="0"/>
                <wp:positionH relativeFrom="column">
                  <wp:posOffset>4661535</wp:posOffset>
                </wp:positionH>
                <wp:positionV relativeFrom="paragraph">
                  <wp:posOffset>261620</wp:posOffset>
                </wp:positionV>
                <wp:extent cx="1633220" cy="742950"/>
                <wp:effectExtent l="0" t="0" r="0" b="0"/>
                <wp:wrapNone/>
                <wp:docPr id="37013"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742950"/>
                        </a:xfrm>
                        <a:prstGeom prst="rect">
                          <a:avLst/>
                        </a:prstGeom>
                        <a:noFill/>
                        <a:ln>
                          <a:noFill/>
                        </a:ln>
                      </wps:spPr>
                      <wps:txbx>
                        <w:txbxContent>
                          <w:p w14:paraId="57124767"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734A2BEE"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CTNH (vệ sinh khô)</w:t>
                            </w:r>
                          </w:p>
                          <w:p w14:paraId="7F8450C7"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121BE44C" w14:textId="77777777" w:rsidR="00854B33" w:rsidRDefault="00854B33"/>
                        </w:txbxContent>
                      </wps:txbx>
                      <wps:bodyPr rot="0" vert="horz" wrap="square" lIns="91440" tIns="45720" rIns="91440" bIns="45720" anchor="t" anchorCtr="0" upright="1">
                        <a:noAutofit/>
                      </wps:bodyPr>
                    </wps:wsp>
                  </a:graphicData>
                </a:graphic>
              </wp:anchor>
            </w:drawing>
          </mc:Choice>
          <mc:Fallback>
            <w:pict>
              <v:rect w14:anchorId="3FD6C4BE" id="_x0000_s1200" style="position:absolute;left:0;text-align:left;margin-left:367.05pt;margin-top:20.6pt;width:128.6pt;height:58.5pt;z-index:25115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" filled="f" stroked="f">
                <v:textbox>
                  <w:txbxContent>
                    <w:p w14:paraId="57124767"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734A2BEE"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CTNH (vệ sinh khô)</w:t>
                      </w:r>
                    </w:p>
                    <w:p w14:paraId="7F8450C7"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121BE44C" w14:textId="77777777" w:rsidR="00854B33" w:rsidRDefault="00854B33"/>
                  </w:txbxContent>
                </v:textbox>
              </v:rect>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191296" behindDoc="0" locked="0" layoutInCell="1" allowOverlap="1" wp14:anchorId="05AADE38" wp14:editId="071BC59E">
                <wp:simplePos x="0" y="0"/>
                <wp:positionH relativeFrom="column">
                  <wp:posOffset>2056130</wp:posOffset>
                </wp:positionH>
                <wp:positionV relativeFrom="paragraph">
                  <wp:posOffset>60325</wp:posOffset>
                </wp:positionV>
                <wp:extent cx="247650" cy="348615"/>
                <wp:effectExtent l="38100" t="0" r="19050" b="51435"/>
                <wp:wrapNone/>
                <wp:docPr id="37016" name="Straight Arrow Connector 37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348615"/>
                        </a:xfrm>
                        <a:prstGeom prst="straightConnector1">
                          <a:avLst/>
                        </a:prstGeom>
                        <a:noFill/>
                        <a:ln w="9525">
                          <a:solidFill>
                            <a:srgbClr val="000000"/>
                          </a:solidFill>
                          <a:round/>
                          <a:tailEnd type="triangle" w="med" len="med"/>
                        </a:ln>
                      </wps:spPr>
                      <wps:bodyPr/>
                    </wps:wsp>
                  </a:graphicData>
                </a:graphic>
              </wp:anchor>
            </w:drawing>
          </mc:Choice>
          <mc:Fallback>
            <w:pict>
              <v:shape w14:anchorId="22AB8753" id="Straight Arrow Connector 37016" o:spid="_x0000_s1026" type="#_x0000_t32" style="position:absolute;margin-left:161.9pt;margin-top:4.75pt;width:19.5pt;height:27.45pt;flip:x;z-index:25119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">
                <v:stroke endarrow="block"/>
              </v:shape>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03584" behindDoc="0" locked="0" layoutInCell="1" allowOverlap="1" wp14:anchorId="4F78E583" wp14:editId="6C09A562">
                <wp:simplePos x="0" y="0"/>
                <wp:positionH relativeFrom="column">
                  <wp:posOffset>2876550</wp:posOffset>
                </wp:positionH>
                <wp:positionV relativeFrom="paragraph">
                  <wp:posOffset>65405</wp:posOffset>
                </wp:positionV>
                <wp:extent cx="964565" cy="323850"/>
                <wp:effectExtent l="0" t="0" r="64770" b="76200"/>
                <wp:wrapNone/>
                <wp:docPr id="37018" name="Straight Arrow Connector 37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277" cy="323850"/>
                        </a:xfrm>
                        <a:prstGeom prst="straightConnector1">
                          <a:avLst/>
                        </a:prstGeom>
                        <a:noFill/>
                        <a:ln w="9525">
                          <a:solidFill>
                            <a:srgbClr val="000000"/>
                          </a:solidFill>
                          <a:round/>
                          <a:tailEnd type="triangle" w="med" len="med"/>
                        </a:ln>
                      </wps:spPr>
                      <wps:bodyPr/>
                    </wps:wsp>
                  </a:graphicData>
                </a:graphic>
              </wp:anchor>
            </w:drawing>
          </mc:Choice>
          <mc:Fallback>
            <w:pict>
              <v:shape w14:anchorId="116C458B" id="Straight Arrow Connector 37018" o:spid="_x0000_s1026" type="#_x0000_t32" style="position:absolute;margin-left:226.5pt;margin-top:5.15pt;width:75.95pt;height:25.5pt;z-index:25120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">
                <v:stroke endarrow="block"/>
              </v:shape>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00512" behindDoc="0" locked="0" layoutInCell="1" allowOverlap="1" wp14:anchorId="491A95CA" wp14:editId="1BF14385">
                <wp:simplePos x="0" y="0"/>
                <wp:positionH relativeFrom="column">
                  <wp:posOffset>442595</wp:posOffset>
                </wp:positionH>
                <wp:positionV relativeFrom="paragraph">
                  <wp:posOffset>62230</wp:posOffset>
                </wp:positionV>
                <wp:extent cx="1236345" cy="323850"/>
                <wp:effectExtent l="19050" t="0" r="20955" b="76200"/>
                <wp:wrapNone/>
                <wp:docPr id="37019" name="Straight Arrow Connector 37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6518" cy="323965"/>
                        </a:xfrm>
                        <a:prstGeom prst="straightConnector1">
                          <a:avLst/>
                        </a:prstGeom>
                        <a:noFill/>
                        <a:ln w="9525">
                          <a:solidFill>
                            <a:srgbClr val="000000"/>
                          </a:solidFill>
                          <a:round/>
                          <a:tailEnd type="triangle" w="med" len="med"/>
                        </a:ln>
                      </wps:spPr>
                      <wps:bodyPr/>
                    </wps:wsp>
                  </a:graphicData>
                </a:graphic>
              </wp:anchor>
            </w:drawing>
          </mc:Choice>
          <mc:Fallback>
            <w:pict>
              <v:shape w14:anchorId="7DAD0EE7" id="Straight Arrow Connector 37019" o:spid="_x0000_s1026" type="#_x0000_t32" style="position:absolute;margin-left:34.85pt;margin-top:4.9pt;width:97.35pt;height:25.5pt;flip:x;z-index:25120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">
                <v:stroke endarrow="block"/>
              </v:shape>
            </w:pict>
          </mc:Fallback>
        </mc:AlternateContent>
      </w:r>
    </w:p>
    <w:p w14:paraId="6758B933" w14:textId="77777777" w:rsidR="00461630" w:rsidRPr="00320C1B" w:rsidRDefault="0040571E">
      <w:pPr>
        <w:spacing w:after="0"/>
        <w:ind w:firstLine="0"/>
        <w:rPr>
          <w:rFonts w:ascii="Times New Roman" w:hAnsi="Times New Roman" w:cs="Times New Roman"/>
          <w:b/>
          <w:i/>
          <w:iCs/>
          <w:sz w:val="26"/>
          <w:szCs w:val="26"/>
          <w:lang w:val="it-IT"/>
        </w:rPr>
      </w:pPr>
      <w:r w:rsidRPr="00320C1B">
        <w:rPr>
          <w:b/>
          <w:i/>
          <w:iCs/>
          <w:noProof/>
        </w:rPr>
        <mc:AlternateContent>
          <mc:Choice Requires="wps">
            <w:drawing>
              <wp:anchor distT="0" distB="0" distL="114300" distR="114300" simplePos="0" relativeHeight="251188224" behindDoc="0" locked="0" layoutInCell="1" allowOverlap="1" wp14:anchorId="11B816B1" wp14:editId="5E4B41D1">
                <wp:simplePos x="0" y="0"/>
                <wp:positionH relativeFrom="margin">
                  <wp:posOffset>1235553</wp:posOffset>
                </wp:positionH>
                <wp:positionV relativeFrom="paragraph">
                  <wp:posOffset>141729</wp:posOffset>
                </wp:positionV>
                <wp:extent cx="1235034" cy="354965"/>
                <wp:effectExtent l="0" t="0" r="22860" b="26035"/>
                <wp:wrapNone/>
                <wp:docPr id="1409"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34" cy="354965"/>
                        </a:xfrm>
                        <a:prstGeom prst="rect">
                          <a:avLst/>
                        </a:prstGeom>
                        <a:solidFill>
                          <a:srgbClr val="FFFFFF"/>
                        </a:solidFill>
                        <a:ln w="9525">
                          <a:solidFill>
                            <a:srgbClr val="000000"/>
                          </a:solidFill>
                          <a:miter lim="800000"/>
                        </a:ln>
                      </wps:spPr>
                      <wps:txbx>
                        <w:txbxContent>
                          <w:p w14:paraId="724EF2D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Cấn </w:t>
                            </w:r>
                            <w:r w:rsidRPr="005E0869">
                              <w:rPr>
                                <w:rFonts w:ascii="Times New Roman" w:hAnsi="Times New Roman" w:cs="Times New Roman"/>
                                <w:sz w:val="26"/>
                                <w:szCs w:val="26"/>
                              </w:rPr>
                              <w:t>bế, đục lỗ</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1B816B1" id="Rectangle 1409" o:spid="_x0000_s1201" style="position:absolute;left:0;text-align:left;margin-left:97.3pt;margin-top:11.15pt;width:97.25pt;height:27.95pt;z-index:25118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">
                <v:textbox>
                  <w:txbxContent>
                    <w:p w14:paraId="724EF2D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Cấn </w:t>
                      </w:r>
                      <w:r w:rsidRPr="005E0869">
                        <w:rPr>
                          <w:rFonts w:ascii="Times New Roman" w:hAnsi="Times New Roman" w:cs="Times New Roman"/>
                          <w:sz w:val="26"/>
                          <w:szCs w:val="26"/>
                        </w:rPr>
                        <w:t>bế, đục lỗ</w:t>
                      </w:r>
                    </w:p>
                  </w:txbxContent>
                </v:textbox>
                <w10:wrap anchorx="margin"/>
              </v:rect>
            </w:pict>
          </mc:Fallback>
        </mc:AlternateContent>
      </w:r>
      <w:r w:rsidR="009E4A2E" w:rsidRPr="00320C1B">
        <w:rPr>
          <w:b/>
          <w:i/>
          <w:iCs/>
          <w:noProof/>
        </w:rPr>
        <mc:AlternateContent>
          <mc:Choice Requires="wps">
            <w:drawing>
              <wp:anchor distT="0" distB="0" distL="114300" distR="114300" simplePos="0" relativeHeight="251197440" behindDoc="0" locked="0" layoutInCell="1" allowOverlap="1" wp14:anchorId="0828CDA4" wp14:editId="2065B079">
                <wp:simplePos x="0" y="0"/>
                <wp:positionH relativeFrom="margin">
                  <wp:posOffset>2568575</wp:posOffset>
                </wp:positionH>
                <wp:positionV relativeFrom="paragraph">
                  <wp:posOffset>144145</wp:posOffset>
                </wp:positionV>
                <wp:extent cx="1934210" cy="354965"/>
                <wp:effectExtent l="0" t="0" r="28575" b="26035"/>
                <wp:wrapNone/>
                <wp:docPr id="37020" name="Rectangle 37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095" cy="354965"/>
                        </a:xfrm>
                        <a:prstGeom prst="rect">
                          <a:avLst/>
                        </a:prstGeom>
                        <a:solidFill>
                          <a:srgbClr val="FFFFFF"/>
                        </a:solidFill>
                        <a:ln w="9525">
                          <a:solidFill>
                            <a:srgbClr val="000000"/>
                          </a:solidFill>
                          <a:miter lim="800000"/>
                        </a:ln>
                      </wps:spPr>
                      <wps:txbx>
                        <w:txbxContent>
                          <w:p w14:paraId="3AF9D28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 nhựa</w:t>
                            </w:r>
                          </w:p>
                        </w:txbxContent>
                      </wps:txbx>
                      <wps:bodyPr rot="0" vert="horz" wrap="square" lIns="91440" tIns="45720" rIns="91440" bIns="45720" anchor="t" anchorCtr="0" upright="1">
                        <a:noAutofit/>
                      </wps:bodyPr>
                    </wps:wsp>
                  </a:graphicData>
                </a:graphic>
              </wp:anchor>
            </w:drawing>
          </mc:Choice>
          <mc:Fallback>
            <w:pict>
              <v:rect w14:anchorId="0828CDA4" id="Rectangle 37020" o:spid="_x0000_s1202" style="position:absolute;left:0;text-align:left;margin-left:202.25pt;margin-top:11.35pt;width:152.3pt;height:27.95pt;z-index:251197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">
                <v:textbox>
                  <w:txbxContent>
                    <w:p w14:paraId="3AF9D28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 nhựa</w:t>
                      </w:r>
                    </w:p>
                  </w:txbxContent>
                </v:textbox>
                <w10:wrap anchorx="margin"/>
              </v:rect>
            </w:pict>
          </mc:Fallback>
        </mc:AlternateContent>
      </w:r>
      <w:r w:rsidR="009E4A2E" w:rsidRPr="00320C1B">
        <w:rPr>
          <w:b/>
          <w:i/>
          <w:iCs/>
          <w:noProof/>
        </w:rPr>
        <mc:AlternateContent>
          <mc:Choice Requires="wps">
            <w:drawing>
              <wp:anchor distT="0" distB="0" distL="114300" distR="114300" simplePos="0" relativeHeight="251194368" behindDoc="0" locked="0" layoutInCell="1" allowOverlap="1" wp14:anchorId="782FC5A8" wp14:editId="5BBEA49B">
                <wp:simplePos x="0" y="0"/>
                <wp:positionH relativeFrom="margin">
                  <wp:posOffset>-325120</wp:posOffset>
                </wp:positionH>
                <wp:positionV relativeFrom="paragraph">
                  <wp:posOffset>133985</wp:posOffset>
                </wp:positionV>
                <wp:extent cx="1268730" cy="354965"/>
                <wp:effectExtent l="0" t="0" r="26670" b="26035"/>
                <wp:wrapNone/>
                <wp:docPr id="1411"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54965"/>
                        </a:xfrm>
                        <a:prstGeom prst="rect">
                          <a:avLst/>
                        </a:prstGeom>
                        <a:solidFill>
                          <a:srgbClr val="FFFFFF"/>
                        </a:solidFill>
                        <a:ln w="9525">
                          <a:solidFill>
                            <a:srgbClr val="000000"/>
                          </a:solidFill>
                          <a:miter lim="800000"/>
                        </a:ln>
                      </wps:spPr>
                      <wps:txbx>
                        <w:txbxContent>
                          <w:p w14:paraId="392D072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làm túi</w:t>
                            </w:r>
                          </w:p>
                        </w:txbxContent>
                      </wps:txbx>
                      <wps:bodyPr rot="0" vert="horz" wrap="square" lIns="91440" tIns="45720" rIns="91440" bIns="45720" anchor="t" anchorCtr="0" upright="1">
                        <a:noAutofit/>
                      </wps:bodyPr>
                    </wps:wsp>
                  </a:graphicData>
                </a:graphic>
              </wp:anchor>
            </w:drawing>
          </mc:Choice>
          <mc:Fallback>
            <w:pict>
              <v:rect w14:anchorId="782FC5A8" id="Rectangle 1411" o:spid="_x0000_s1203" style="position:absolute;left:0;text-align:left;margin-left:-25.6pt;margin-top:10.55pt;width:99.9pt;height:27.95pt;z-index:251194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">
                <v:textbox>
                  <w:txbxContent>
                    <w:p w14:paraId="392D072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làm túi</w:t>
                      </w:r>
                    </w:p>
                  </w:txbxContent>
                </v:textbox>
                <w10:wrap anchorx="margin"/>
              </v:rect>
            </w:pict>
          </mc:Fallback>
        </mc:AlternateContent>
      </w:r>
    </w:p>
    <w:p w14:paraId="51C5D396"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37376" behindDoc="0" locked="0" layoutInCell="1" allowOverlap="1" wp14:anchorId="3BBDC1C6" wp14:editId="79BF9F3E">
                <wp:simplePos x="0" y="0"/>
                <wp:positionH relativeFrom="column">
                  <wp:posOffset>3397250</wp:posOffset>
                </wp:positionH>
                <wp:positionV relativeFrom="paragraph">
                  <wp:posOffset>232410</wp:posOffset>
                </wp:positionV>
                <wp:extent cx="0" cy="1324610"/>
                <wp:effectExtent l="76200" t="0" r="57150" b="47625"/>
                <wp:wrapNone/>
                <wp:docPr id="1419" name="Straight Connector 1419"/>
                <wp:cNvGraphicFramePr/>
                <a:graphic xmlns:a="http://schemas.openxmlformats.org/drawingml/2006/main">
                  <a:graphicData uri="http://schemas.microsoft.com/office/word/2010/wordprocessingShape">
                    <wps:wsp>
                      <wps:cNvCnPr/>
                      <wps:spPr>
                        <a:xfrm>
                          <a:off x="0" y="0"/>
                          <a:ext cx="0" cy="132449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A4C97" id="Straight Connector 1419" o:spid="_x0000_s1026" style="position:absolute;z-index:251237376;visibility:visible;mso-wrap-style:square;mso-wrap-distance-left:9pt;mso-wrap-distance-top:0;mso-wrap-distance-right:9pt;mso-wrap-distance-bottom:0;mso-position-horizontal:absolute;mso-position-horizontal-relative:text;mso-position-vertical:absolute;mso-position-vertical-relative:text" from="267.5pt,18.3pt" to="267.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" strokecolor="black [3040]">
                <v:stroke endarrow="block"/>
              </v:line>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34304" behindDoc="0" locked="0" layoutInCell="1" allowOverlap="1" wp14:anchorId="474D1751" wp14:editId="738459C3">
                <wp:simplePos x="0" y="0"/>
                <wp:positionH relativeFrom="column">
                  <wp:posOffset>1720850</wp:posOffset>
                </wp:positionH>
                <wp:positionV relativeFrom="paragraph">
                  <wp:posOffset>239395</wp:posOffset>
                </wp:positionV>
                <wp:extent cx="0" cy="314325"/>
                <wp:effectExtent l="0" t="0" r="38100" b="28575"/>
                <wp:wrapNone/>
                <wp:docPr id="37027" name="Straight Arrow Connector 37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176E047C" id="Straight Arrow Connector 37027" o:spid="_x0000_s1026" type="#_x0000_t32" style="position:absolute;margin-left:135.5pt;margin-top:18.85pt;width:0;height:24.75pt;z-index:25123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"/>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31232" behindDoc="0" locked="0" layoutInCell="1" allowOverlap="1" wp14:anchorId="377477CA" wp14:editId="0A24543B">
                <wp:simplePos x="0" y="0"/>
                <wp:positionH relativeFrom="column">
                  <wp:posOffset>339725</wp:posOffset>
                </wp:positionH>
                <wp:positionV relativeFrom="paragraph">
                  <wp:posOffset>234950</wp:posOffset>
                </wp:positionV>
                <wp:extent cx="0" cy="314325"/>
                <wp:effectExtent l="0" t="0" r="38100" b="28575"/>
                <wp:wrapNone/>
                <wp:docPr id="37028" name="Straight Arrow Connector 37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2FC3F625" id="Straight Arrow Connector 37028" o:spid="_x0000_s1026" type="#_x0000_t32" style="position:absolute;margin-left:26.75pt;margin-top:18.5pt;width:0;height:24.75pt;z-index:25123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"/>
            </w:pict>
          </mc:Fallback>
        </mc:AlternateContent>
      </w:r>
      <w:r w:rsidRPr="00320C1B">
        <w:rPr>
          <w:b/>
          <w:i/>
          <w:iCs/>
          <w:noProof/>
        </w:rPr>
        <mc:AlternateContent>
          <mc:Choice Requires="wps">
            <w:drawing>
              <wp:anchor distT="0" distB="0" distL="114300" distR="114300" simplePos="0" relativeHeight="251157504" behindDoc="0" locked="0" layoutInCell="1" allowOverlap="1" wp14:anchorId="2EC018BA" wp14:editId="1A816161">
                <wp:simplePos x="0" y="0"/>
                <wp:positionH relativeFrom="column">
                  <wp:posOffset>4505960</wp:posOffset>
                </wp:positionH>
                <wp:positionV relativeFrom="paragraph">
                  <wp:posOffset>42545</wp:posOffset>
                </wp:positionV>
                <wp:extent cx="202565" cy="5715"/>
                <wp:effectExtent l="0" t="76200" r="26670" b="90170"/>
                <wp:wrapNone/>
                <wp:docPr id="37029" name="Straight Arrow Connector 37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365" cy="5542"/>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461215AD" id="Straight Arrow Connector 37029" o:spid="_x0000_s1026" type="#_x0000_t32" style="position:absolute;margin-left:354.8pt;margin-top:3.35pt;width:15.95pt;height:.45pt;flip:y;z-index:25115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">
                <v:stroke dashstyle="longDash" endarrow="block"/>
              </v:shape>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12800" behindDoc="0" locked="0" layoutInCell="1" allowOverlap="1" wp14:anchorId="7081767D" wp14:editId="31AB98B7">
                <wp:simplePos x="0" y="0"/>
                <wp:positionH relativeFrom="margin">
                  <wp:posOffset>942340</wp:posOffset>
                </wp:positionH>
                <wp:positionV relativeFrom="paragraph">
                  <wp:posOffset>49530</wp:posOffset>
                </wp:positionV>
                <wp:extent cx="279400" cy="0"/>
                <wp:effectExtent l="38100" t="76200" r="25400" b="95250"/>
                <wp:wrapNone/>
                <wp:docPr id="37030" name="Straight Connector 37030"/>
                <wp:cNvGraphicFramePr/>
                <a:graphic xmlns:a="http://schemas.openxmlformats.org/drawingml/2006/main">
                  <a:graphicData uri="http://schemas.microsoft.com/office/word/2010/wordprocessingShape">
                    <wps:wsp>
                      <wps:cNvCnPr/>
                      <wps:spPr>
                        <a:xfrm>
                          <a:off x="0" y="0"/>
                          <a:ext cx="279400" cy="0"/>
                        </a:xfrm>
                        <a:prstGeom prst="line">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2B721" id="Straight Connector 37030" o:spid="_x0000_s1026" style="position:absolute;z-index:251212800;visibility:visible;mso-wrap-style:square;mso-wrap-distance-left:9pt;mso-wrap-distance-top:0;mso-wrap-distance-right:9pt;mso-wrap-distance-bottom:0;mso-position-horizontal:absolute;mso-position-horizontal-relative:margin;mso-position-vertical:absolute;mso-position-vertical-relative:text" from="74.2pt,3.9pt" to="96.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" strokecolor="black [3040]">
                <v:stroke startarrow="block" endarrow="block"/>
                <w10:wrap anchorx="margin"/>
              </v:line>
            </w:pict>
          </mc:Fallback>
        </mc:AlternateContent>
      </w:r>
    </w:p>
    <w:p w14:paraId="2D52F736" w14:textId="77777777" w:rsidR="00461630" w:rsidRPr="00320C1B" w:rsidRDefault="00461630">
      <w:pPr>
        <w:spacing w:after="0"/>
        <w:ind w:firstLine="0"/>
        <w:rPr>
          <w:rFonts w:ascii="Times New Roman" w:hAnsi="Times New Roman" w:cs="Times New Roman"/>
          <w:b/>
          <w:i/>
          <w:iCs/>
          <w:sz w:val="26"/>
          <w:szCs w:val="26"/>
          <w:lang w:val="it-IT"/>
        </w:rPr>
      </w:pPr>
    </w:p>
    <w:p w14:paraId="62E2A4A9"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28160" behindDoc="0" locked="0" layoutInCell="1" allowOverlap="1" wp14:anchorId="1F0E6F56" wp14:editId="07D1FB54">
                <wp:simplePos x="0" y="0"/>
                <wp:positionH relativeFrom="column">
                  <wp:posOffset>338455</wp:posOffset>
                </wp:positionH>
                <wp:positionV relativeFrom="paragraph">
                  <wp:posOffset>17145</wp:posOffset>
                </wp:positionV>
                <wp:extent cx="1374140" cy="0"/>
                <wp:effectExtent l="0" t="0" r="0" b="0"/>
                <wp:wrapNone/>
                <wp:docPr id="37031" name="Straight Connector 37031"/>
                <wp:cNvGraphicFramePr/>
                <a:graphic xmlns:a="http://schemas.openxmlformats.org/drawingml/2006/main">
                  <a:graphicData uri="http://schemas.microsoft.com/office/word/2010/wordprocessingShape">
                    <wps:wsp>
                      <wps:cNvCnPr/>
                      <wps:spPr>
                        <a:xfrm flipH="1">
                          <a:off x="0" y="0"/>
                          <a:ext cx="1374371"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3C4438" id="Straight Connector 37031" o:spid="_x0000_s1026" style="position:absolute;flip:x;z-index:251228160;visibility:visible;mso-wrap-style:square;mso-wrap-distance-left:9pt;mso-wrap-distance-top:0;mso-wrap-distance-right:9pt;mso-wrap-distance-bottom:0;mso-position-horizontal:absolute;mso-position-horizontal-relative:text;mso-position-vertical:absolute;mso-position-vertical-relative:text" from="26.65pt,1.35pt" to="13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" strokecolor="black [3040]"/>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25088" behindDoc="0" locked="0" layoutInCell="1" allowOverlap="1" wp14:anchorId="1DA38B20" wp14:editId="261D1AA6">
                <wp:simplePos x="0" y="0"/>
                <wp:positionH relativeFrom="column">
                  <wp:posOffset>1024890</wp:posOffset>
                </wp:positionH>
                <wp:positionV relativeFrom="paragraph">
                  <wp:posOffset>28575</wp:posOffset>
                </wp:positionV>
                <wp:extent cx="0" cy="314325"/>
                <wp:effectExtent l="76200" t="0" r="57150" b="47625"/>
                <wp:wrapNone/>
                <wp:docPr id="37035" name="Straight Arrow Connector 37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02E09915" id="Straight Arrow Connector 37035" o:spid="_x0000_s1026" type="#_x0000_t32" style="position:absolute;margin-left:80.7pt;margin-top:2.25pt;width:0;height:24.75pt;z-index:25122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">
                <v:stroke endarrow="block"/>
              </v:shape>
            </w:pict>
          </mc:Fallback>
        </mc:AlternateContent>
      </w:r>
    </w:p>
    <w:p w14:paraId="2BD3E3A1"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09728" behindDoc="0" locked="0" layoutInCell="1" allowOverlap="1" wp14:anchorId="45942BD8" wp14:editId="6062D9A1">
                <wp:simplePos x="0" y="0"/>
                <wp:positionH relativeFrom="column">
                  <wp:posOffset>995680</wp:posOffset>
                </wp:positionH>
                <wp:positionV relativeFrom="paragraph">
                  <wp:posOffset>436245</wp:posOffset>
                </wp:positionV>
                <wp:extent cx="0" cy="314325"/>
                <wp:effectExtent l="76200" t="0" r="57150" b="47625"/>
                <wp:wrapNone/>
                <wp:docPr id="37036" name="Straight Arrow Connector 37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44763AC4" id="Straight Arrow Connector 37036" o:spid="_x0000_s1026" type="#_x0000_t32" style="position:absolute;margin-left:78.4pt;margin-top:34.35pt;width:0;height:24.75pt;z-index:25120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">
                <v:stroke endarrow="block"/>
              </v:shape>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06656" behindDoc="0" locked="0" layoutInCell="1" allowOverlap="1" wp14:anchorId="4B43DF5D" wp14:editId="05DCBF84">
                <wp:simplePos x="0" y="0"/>
                <wp:positionH relativeFrom="margin">
                  <wp:posOffset>207010</wp:posOffset>
                </wp:positionH>
                <wp:positionV relativeFrom="paragraph">
                  <wp:posOffset>86995</wp:posOffset>
                </wp:positionV>
                <wp:extent cx="1651000" cy="354965"/>
                <wp:effectExtent l="0" t="0" r="25400" b="26035"/>
                <wp:wrapNone/>
                <wp:docPr id="37037" name="Rectangle 37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354965"/>
                        </a:xfrm>
                        <a:prstGeom prst="rect">
                          <a:avLst/>
                        </a:prstGeom>
                        <a:solidFill>
                          <a:srgbClr val="FFFFFF"/>
                        </a:solidFill>
                        <a:ln w="9525">
                          <a:solidFill>
                            <a:srgbClr val="000000"/>
                          </a:solidFill>
                          <a:miter lim="800000"/>
                        </a:ln>
                      </wps:spPr>
                      <wps:txbx>
                        <w:txbxContent>
                          <w:p w14:paraId="123C6DB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Hàn gáy </w:t>
                            </w:r>
                            <w:r>
                              <w:rPr>
                                <w:rFonts w:ascii="Times New Roman" w:hAnsi="Times New Roman"/>
                                <w:sz w:val="26"/>
                                <w:szCs w:val="26"/>
                              </w:rPr>
                              <w:t>sóng siêu âm</w:t>
                            </w:r>
                          </w:p>
                        </w:txbxContent>
                      </wps:txbx>
                      <wps:bodyPr rot="0" vert="horz" wrap="square" lIns="91440" tIns="45720" rIns="91440" bIns="45720" anchor="t" anchorCtr="0" upright="1">
                        <a:noAutofit/>
                      </wps:bodyPr>
                    </wps:wsp>
                  </a:graphicData>
                </a:graphic>
              </wp:anchor>
            </w:drawing>
          </mc:Choice>
          <mc:Fallback>
            <w:pict>
              <v:rect w14:anchorId="4B43DF5D" id="Rectangle 37037" o:spid="_x0000_s1204" style="position:absolute;left:0;text-align:left;margin-left:16.3pt;margin-top:6.85pt;width:130pt;height:27.95pt;z-index:251206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">
                <v:textbox>
                  <w:txbxContent>
                    <w:p w14:paraId="123C6DB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Hàn gáy </w:t>
                      </w:r>
                      <w:r>
                        <w:rPr>
                          <w:rFonts w:ascii="Times New Roman" w:hAnsi="Times New Roman"/>
                          <w:sz w:val="26"/>
                          <w:szCs w:val="26"/>
                        </w:rPr>
                        <w:t>sóng siêu âm</w:t>
                      </w:r>
                    </w:p>
                  </w:txbxContent>
                </v:textbox>
                <w10:wrap anchorx="margin"/>
              </v:rect>
            </w:pict>
          </mc:Fallback>
        </mc:AlternateContent>
      </w:r>
    </w:p>
    <w:p w14:paraId="7AD0511B" w14:textId="77777777" w:rsidR="00461630" w:rsidRPr="00320C1B" w:rsidRDefault="00461630">
      <w:pPr>
        <w:spacing w:after="0"/>
        <w:ind w:firstLine="0"/>
        <w:rPr>
          <w:rFonts w:ascii="Times New Roman" w:hAnsi="Times New Roman" w:cs="Times New Roman"/>
          <w:b/>
          <w:i/>
          <w:iCs/>
          <w:sz w:val="26"/>
          <w:szCs w:val="26"/>
          <w:lang w:val="it-IT"/>
        </w:rPr>
      </w:pPr>
    </w:p>
    <w:p w14:paraId="24C46CCD"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18944" behindDoc="0" locked="0" layoutInCell="1" allowOverlap="1" wp14:anchorId="00ABDE6F" wp14:editId="5C80F3A2">
                <wp:simplePos x="0" y="0"/>
                <wp:positionH relativeFrom="margin">
                  <wp:posOffset>203835</wp:posOffset>
                </wp:positionH>
                <wp:positionV relativeFrom="paragraph">
                  <wp:posOffset>231140</wp:posOffset>
                </wp:positionV>
                <wp:extent cx="3607435" cy="354965"/>
                <wp:effectExtent l="0" t="0" r="12065" b="26035"/>
                <wp:wrapNone/>
                <wp:docPr id="37038" name="Rectangle 37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435" cy="354965"/>
                        </a:xfrm>
                        <a:prstGeom prst="rect">
                          <a:avLst/>
                        </a:prstGeom>
                        <a:solidFill>
                          <a:srgbClr val="FFFFFF"/>
                        </a:solidFill>
                        <a:ln w="9525">
                          <a:solidFill>
                            <a:srgbClr val="000000"/>
                          </a:solidFill>
                          <a:miter lim="800000"/>
                        </a:ln>
                      </wps:spPr>
                      <wps:txbx>
                        <w:txbxContent>
                          <w:p w14:paraId="523AA2B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lụa/in offset</w:t>
                            </w:r>
                          </w:p>
                        </w:txbxContent>
                      </wps:txbx>
                      <wps:bodyPr rot="0" vert="horz" wrap="square" lIns="91440" tIns="45720" rIns="91440" bIns="45720" anchor="t" anchorCtr="0" upright="1">
                        <a:noAutofit/>
                      </wps:bodyPr>
                    </wps:wsp>
                  </a:graphicData>
                </a:graphic>
              </wp:anchor>
            </w:drawing>
          </mc:Choice>
          <mc:Fallback>
            <w:pict>
              <v:rect w14:anchorId="00ABDE6F" id="Rectangle 37038" o:spid="_x0000_s1205" style="position:absolute;left:0;text-align:left;margin-left:16.05pt;margin-top:18.2pt;width:284.05pt;height:27.95pt;z-index:251218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">
                <v:textbox>
                  <w:txbxContent>
                    <w:p w14:paraId="523AA2B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lụa/in offset</w:t>
                      </w:r>
                    </w:p>
                  </w:txbxContent>
                </v:textbox>
                <w10:wrap anchorx="margin"/>
              </v:rect>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154432" behindDoc="0" locked="0" layoutInCell="1" allowOverlap="1" wp14:anchorId="5A0F673E" wp14:editId="1BF88F37">
                <wp:simplePos x="0" y="0"/>
                <wp:positionH relativeFrom="column">
                  <wp:posOffset>4175760</wp:posOffset>
                </wp:positionH>
                <wp:positionV relativeFrom="paragraph">
                  <wp:posOffset>161290</wp:posOffset>
                </wp:positionV>
                <wp:extent cx="1641475" cy="623570"/>
                <wp:effectExtent l="0" t="0" r="0" b="5715"/>
                <wp:wrapNone/>
                <wp:docPr id="37039"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257" cy="623505"/>
                        </a:xfrm>
                        <a:prstGeom prst="rect">
                          <a:avLst/>
                        </a:prstGeom>
                        <a:noFill/>
                        <a:ln>
                          <a:noFill/>
                        </a:ln>
                      </wps:spPr>
                      <wps:txbx>
                        <w:txbxContent>
                          <w:p w14:paraId="1A43197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dung môi</w:t>
                            </w:r>
                          </w:p>
                          <w:p w14:paraId="1B33D5E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nguy hại</w:t>
                            </w:r>
                          </w:p>
                          <w:p w14:paraId="2EA0B35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60CD696"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5A0F673E" id="_x0000_s1206" style="position:absolute;left:0;text-align:left;margin-left:328.8pt;margin-top:12.7pt;width:129.25pt;height:49.1pt;z-index:25115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" filled="f" stroked="f">
                <v:textbox>
                  <w:txbxContent>
                    <w:p w14:paraId="1A43197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dung môi</w:t>
                      </w:r>
                    </w:p>
                    <w:p w14:paraId="1B33D5E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nguy hại</w:t>
                      </w:r>
                    </w:p>
                    <w:p w14:paraId="2EA0B35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60CD696" w14:textId="77777777" w:rsidR="00854B33" w:rsidRDefault="00854B33">
                      <w:pPr>
                        <w:spacing w:before="0" w:after="0"/>
                        <w:rPr>
                          <w:rFonts w:ascii="Times New Roman" w:hAnsi="Times New Roman" w:cs="Times New Roman"/>
                          <w:i/>
                          <w:sz w:val="26"/>
                          <w:szCs w:val="26"/>
                        </w:rPr>
                      </w:pPr>
                    </w:p>
                  </w:txbxContent>
                </v:textbox>
              </v:rect>
            </w:pict>
          </mc:Fallback>
        </mc:AlternateContent>
      </w:r>
    </w:p>
    <w:p w14:paraId="1E8EAED8"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22016" behindDoc="0" locked="0" layoutInCell="1" allowOverlap="1" wp14:anchorId="299AF4B8" wp14:editId="38AAF21D">
                <wp:simplePos x="0" y="0"/>
                <wp:positionH relativeFrom="column">
                  <wp:posOffset>3815080</wp:posOffset>
                </wp:positionH>
                <wp:positionV relativeFrom="paragraph">
                  <wp:posOffset>147955</wp:posOffset>
                </wp:positionV>
                <wp:extent cx="387350" cy="0"/>
                <wp:effectExtent l="0" t="76200" r="12700" b="95250"/>
                <wp:wrapNone/>
                <wp:docPr id="37040" name="Straight Arrow Connector 37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48CE1AA8" id="Straight Arrow Connector 37040" o:spid="_x0000_s1026" type="#_x0000_t32" style="position:absolute;margin-left:300.4pt;margin-top:11.65pt;width:30.5pt;height:0;z-index:25122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">
                <v:stroke dashstyle="longDash" endarrow="block"/>
              </v:shape>
            </w:pict>
          </mc:Fallback>
        </mc:AlternateContent>
      </w:r>
    </w:p>
    <w:p w14:paraId="62D65B0D"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40448" behindDoc="0" locked="0" layoutInCell="1" allowOverlap="1" wp14:anchorId="11171004" wp14:editId="3CCE15E3">
                <wp:simplePos x="0" y="0"/>
                <wp:positionH relativeFrom="column">
                  <wp:posOffset>2104390</wp:posOffset>
                </wp:positionH>
                <wp:positionV relativeFrom="paragraph">
                  <wp:posOffset>43180</wp:posOffset>
                </wp:positionV>
                <wp:extent cx="0" cy="314325"/>
                <wp:effectExtent l="76200" t="0" r="57150" b="47625"/>
                <wp:wrapNone/>
                <wp:docPr id="37041" name="Straight Arrow Connector 37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0F2B006F" id="Straight Arrow Connector 37041" o:spid="_x0000_s1026" type="#_x0000_t32" style="position:absolute;margin-left:165.7pt;margin-top:3.4pt;width:0;height:24.75pt;z-index:25124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">
                <v:stroke endarrow="block"/>
              </v:shape>
            </w:pict>
          </mc:Fallback>
        </mc:AlternateContent>
      </w:r>
    </w:p>
    <w:p w14:paraId="546FDF9B"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52736" behindDoc="0" locked="0" layoutInCell="1" allowOverlap="1" wp14:anchorId="492A744A" wp14:editId="7CBC1804">
                <wp:simplePos x="0" y="0"/>
                <wp:positionH relativeFrom="column">
                  <wp:posOffset>3477260</wp:posOffset>
                </wp:positionH>
                <wp:positionV relativeFrom="paragraph">
                  <wp:posOffset>152731</wp:posOffset>
                </wp:positionV>
                <wp:extent cx="1641475" cy="376555"/>
                <wp:effectExtent l="0" t="0" r="0" b="4445"/>
                <wp:wrapNone/>
                <wp:docPr id="3704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76555"/>
                        </a:xfrm>
                        <a:prstGeom prst="rect">
                          <a:avLst/>
                        </a:prstGeom>
                        <a:noFill/>
                        <a:ln>
                          <a:noFill/>
                        </a:ln>
                      </wps:spPr>
                      <wps:txbx>
                        <w:txbxContent>
                          <w:p w14:paraId="7D392D5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58DDA1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DF4A30E"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492A744A" id="_x0000_s1207" style="position:absolute;left:0;text-align:left;margin-left:273.8pt;margin-top:12.05pt;width:129.25pt;height:29.65pt;z-index:25125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" filled="f" stroked="f">
                <v:textbox>
                  <w:txbxContent>
                    <w:p w14:paraId="7D392D5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58DDA1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DF4A30E"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43520" behindDoc="0" locked="0" layoutInCell="1" allowOverlap="1" wp14:anchorId="56F24930" wp14:editId="27EE9A78">
                <wp:simplePos x="0" y="0"/>
                <wp:positionH relativeFrom="margin">
                  <wp:posOffset>1275080</wp:posOffset>
                </wp:positionH>
                <wp:positionV relativeFrom="paragraph">
                  <wp:posOffset>117475</wp:posOffset>
                </wp:positionV>
                <wp:extent cx="1689735" cy="355600"/>
                <wp:effectExtent l="0" t="0" r="24765" b="26035"/>
                <wp:wrapNone/>
                <wp:docPr id="37043" name="Rectangle 37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55598"/>
                        </a:xfrm>
                        <a:prstGeom prst="rect">
                          <a:avLst/>
                        </a:prstGeom>
                        <a:solidFill>
                          <a:srgbClr val="FFFFFF"/>
                        </a:solidFill>
                        <a:ln w="9525">
                          <a:solidFill>
                            <a:srgbClr val="000000"/>
                          </a:solidFill>
                          <a:miter lim="800000"/>
                        </a:ln>
                      </wps:spPr>
                      <wps:txbx>
                        <w:txbxContent>
                          <w:p w14:paraId="4C980E7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wps:txbx>
                      <wps:bodyPr rot="0" vert="horz" wrap="square" lIns="91440" tIns="45720" rIns="91440" bIns="45720" anchor="t" anchorCtr="0" upright="1">
                        <a:noAutofit/>
                      </wps:bodyPr>
                    </wps:wsp>
                  </a:graphicData>
                </a:graphic>
              </wp:anchor>
            </w:drawing>
          </mc:Choice>
          <mc:Fallback>
            <w:pict>
              <v:rect w14:anchorId="56F24930" id="Rectangle 37043" o:spid="_x0000_s1208" style="position:absolute;left:0;text-align:left;margin-left:100.4pt;margin-top:9.25pt;width:133.05pt;height:28pt;z-index:251243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">
                <v:textbox>
                  <w:txbxContent>
                    <w:p w14:paraId="4C980E7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v:textbox>
                <w10:wrap anchorx="margin"/>
              </v:rect>
            </w:pict>
          </mc:Fallback>
        </mc:AlternateContent>
      </w:r>
    </w:p>
    <w:p w14:paraId="62E22E00"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55808" behindDoc="0" locked="0" layoutInCell="1" allowOverlap="1" wp14:anchorId="07A8B3E1" wp14:editId="6E0980BF">
                <wp:simplePos x="0" y="0"/>
                <wp:positionH relativeFrom="column">
                  <wp:posOffset>3007995</wp:posOffset>
                </wp:positionH>
                <wp:positionV relativeFrom="paragraph">
                  <wp:posOffset>29845</wp:posOffset>
                </wp:positionV>
                <wp:extent cx="387350" cy="0"/>
                <wp:effectExtent l="0" t="76200" r="12700" b="95250"/>
                <wp:wrapNone/>
                <wp:docPr id="37044" name="Straight Arrow Connector 37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2A9AAC2D" id="Straight Arrow Connector 37044" o:spid="_x0000_s1026" type="#_x0000_t32" style="position:absolute;margin-left:236.85pt;margin-top:2.35pt;width:30.5pt;height:0;z-index:25125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">
                <v:stroke dashstyle="longDash" endarrow="block"/>
              </v:shape>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246592" behindDoc="0" locked="0" layoutInCell="1" allowOverlap="1" wp14:anchorId="7D9D208F" wp14:editId="0FF713D9">
                <wp:simplePos x="0" y="0"/>
                <wp:positionH relativeFrom="column">
                  <wp:posOffset>2104390</wp:posOffset>
                </wp:positionH>
                <wp:positionV relativeFrom="paragraph">
                  <wp:posOffset>219710</wp:posOffset>
                </wp:positionV>
                <wp:extent cx="0" cy="314325"/>
                <wp:effectExtent l="76200" t="0" r="57150" b="47625"/>
                <wp:wrapNone/>
                <wp:docPr id="37045" name="Straight Arrow Connector 37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27D770CF" id="Straight Arrow Connector 37045" o:spid="_x0000_s1026" type="#_x0000_t32" style="position:absolute;margin-left:165.7pt;margin-top:17.3pt;width:0;height:24.75pt;z-index:25124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">
                <v:stroke endarrow="block"/>
              </v:shape>
            </w:pict>
          </mc:Fallback>
        </mc:AlternateContent>
      </w:r>
    </w:p>
    <w:p w14:paraId="1A0B9709" w14:textId="77777777" w:rsidR="00461630" w:rsidRPr="00320C1B" w:rsidRDefault="00461630">
      <w:pPr>
        <w:spacing w:after="0"/>
        <w:ind w:firstLine="0"/>
        <w:rPr>
          <w:rFonts w:ascii="Times New Roman" w:hAnsi="Times New Roman" w:cs="Times New Roman"/>
          <w:b/>
          <w:i/>
          <w:iCs/>
          <w:sz w:val="26"/>
          <w:szCs w:val="26"/>
          <w:lang w:val="it-IT"/>
        </w:rPr>
      </w:pPr>
    </w:p>
    <w:p w14:paraId="49ADF05D"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249664" behindDoc="0" locked="0" layoutInCell="1" allowOverlap="1" wp14:anchorId="14C13617" wp14:editId="5344C40E">
                <wp:simplePos x="0" y="0"/>
                <wp:positionH relativeFrom="margin">
                  <wp:posOffset>1261110</wp:posOffset>
                </wp:positionH>
                <wp:positionV relativeFrom="paragraph">
                  <wp:posOffset>21590</wp:posOffset>
                </wp:positionV>
                <wp:extent cx="1690370" cy="355600"/>
                <wp:effectExtent l="0" t="0" r="24765" b="26035"/>
                <wp:wrapNone/>
                <wp:docPr id="37046" name="Rectangle 37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254" cy="355598"/>
                        </a:xfrm>
                        <a:prstGeom prst="rect">
                          <a:avLst/>
                        </a:prstGeom>
                        <a:solidFill>
                          <a:srgbClr val="FFFFFF"/>
                        </a:solidFill>
                        <a:ln w="9525">
                          <a:solidFill>
                            <a:srgbClr val="000000"/>
                          </a:solidFill>
                          <a:miter lim="800000"/>
                        </a:ln>
                      </wps:spPr>
                      <wps:txbx>
                        <w:txbxContent>
                          <w:p w14:paraId="7CA030D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a:graphicData>
                </a:graphic>
              </wp:anchor>
            </w:drawing>
          </mc:Choice>
          <mc:Fallback>
            <w:pict>
              <v:rect w14:anchorId="14C13617" id="Rectangle 37046" o:spid="_x0000_s1209" style="position:absolute;left:0;text-align:left;margin-left:99.3pt;margin-top:1.7pt;width:133.1pt;height:28pt;z-index:251249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">
                <v:textbox>
                  <w:txbxContent>
                    <w:p w14:paraId="7CA030D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w10:wrap anchorx="margin"/>
              </v:rect>
            </w:pict>
          </mc:Fallback>
        </mc:AlternateContent>
      </w:r>
    </w:p>
    <w:p w14:paraId="30EAED30" w14:textId="77777777" w:rsidR="00461630" w:rsidRPr="00320C1B" w:rsidRDefault="00461630">
      <w:pPr>
        <w:pStyle w:val="Heading3"/>
        <w:spacing w:before="0" w:line="240" w:lineRule="auto"/>
        <w:ind w:firstLine="0"/>
        <w:jc w:val="center"/>
        <w:rPr>
          <w:rFonts w:ascii="Times New Roman" w:hAnsi="Times New Roman"/>
          <w:b w:val="0"/>
          <w:i/>
          <w:lang w:val="it-IT"/>
        </w:rPr>
      </w:pPr>
      <w:bookmarkStart w:id="319" w:name="_Toc63246732"/>
      <w:bookmarkStart w:id="320" w:name="_Toc63246543"/>
      <w:bookmarkStart w:id="321" w:name="_Toc56598300"/>
      <w:bookmarkStart w:id="322" w:name="_Toc57887238"/>
      <w:bookmarkStart w:id="323" w:name="_Toc61606851"/>
      <w:bookmarkStart w:id="324" w:name="_Toc55980240"/>
      <w:bookmarkStart w:id="325" w:name="_Toc62805278"/>
      <w:bookmarkStart w:id="326" w:name="_Toc55982853"/>
      <w:bookmarkStart w:id="327" w:name="_Toc57711295"/>
      <w:bookmarkStart w:id="328" w:name="_Toc57887342"/>
    </w:p>
    <w:p w14:paraId="3F9A1644" w14:textId="77777777" w:rsidR="00461630" w:rsidRPr="00320C1B" w:rsidRDefault="009E4A2E">
      <w:pPr>
        <w:pStyle w:val="Heading3"/>
        <w:spacing w:before="0" w:line="240" w:lineRule="auto"/>
        <w:ind w:firstLine="0"/>
        <w:jc w:val="center"/>
        <w:rPr>
          <w:rFonts w:ascii="Times New Roman" w:hAnsi="Times New Roman"/>
          <w:b w:val="0"/>
          <w:i/>
          <w:lang w:val="it-IT"/>
        </w:rPr>
      </w:pPr>
      <w:bookmarkStart w:id="329" w:name="_Toc172012119"/>
      <w:bookmarkStart w:id="330" w:name="_Toc172703317"/>
      <w:bookmarkStart w:id="331" w:name="_Toc171348134"/>
      <w:bookmarkStart w:id="332" w:name="_Toc172725396"/>
      <w:bookmarkStart w:id="333" w:name="_Toc174095414"/>
      <w:bookmarkStart w:id="334" w:name="_Toc172703163"/>
      <w:bookmarkStart w:id="335" w:name="_Toc174095701"/>
      <w:bookmarkStart w:id="336" w:name="_Toc174096760"/>
      <w:bookmarkStart w:id="337" w:name="_Toc174370788"/>
      <w:bookmarkStart w:id="338" w:name="_Toc174429395"/>
      <w:bookmarkStart w:id="339" w:name="_Toc174455856"/>
      <w:bookmarkStart w:id="340" w:name="_Toc174973970"/>
      <w:bookmarkStart w:id="341" w:name="_Toc174974388"/>
      <w:bookmarkStart w:id="342" w:name="_Toc175130965"/>
      <w:bookmarkStart w:id="343" w:name="_Toc175148207"/>
      <w:r w:rsidRPr="00320C1B">
        <w:rPr>
          <w:rFonts w:ascii="Times New Roman" w:hAnsi="Times New Roman"/>
          <w:b w:val="0"/>
          <w:i/>
          <w:lang w:val="it-IT"/>
        </w:rPr>
        <w:t>Hình 1.10: Quy trình sản xuất các sản phẩm từ nhựa (case file, box file, senobasu,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55501A7" w14:textId="77777777" w:rsidR="00461630" w:rsidRPr="00320C1B" w:rsidRDefault="009E4A2E">
      <w:pPr>
        <w:tabs>
          <w:tab w:val="left" w:pos="567"/>
          <w:tab w:val="left" w:pos="2160"/>
        </w:tabs>
        <w:spacing w:before="80" w:after="0"/>
        <w:ind w:firstLine="630"/>
        <w:rPr>
          <w:rFonts w:ascii="Times New Roman" w:hAnsi="Times New Roman" w:cs="Times New Roman"/>
          <w:i/>
          <w:iCs/>
          <w:sz w:val="26"/>
          <w:szCs w:val="26"/>
          <w:u w:val="single"/>
          <w:lang w:val="it-IT"/>
        </w:rPr>
      </w:pPr>
      <w:r w:rsidRPr="00320C1B">
        <w:rPr>
          <w:rFonts w:ascii="Times New Roman" w:hAnsi="Times New Roman" w:cs="Times New Roman"/>
          <w:i/>
          <w:iCs/>
          <w:sz w:val="26"/>
          <w:szCs w:val="26"/>
          <w:u w:val="single"/>
          <w:lang w:val="it-IT"/>
        </w:rPr>
        <w:t>Thuyết m</w:t>
      </w:r>
      <w:r w:rsidR="000F33E0" w:rsidRPr="00320C1B">
        <w:rPr>
          <w:rFonts w:ascii="Times New Roman" w:hAnsi="Times New Roman" w:cs="Times New Roman"/>
          <w:i/>
          <w:iCs/>
          <w:sz w:val="26"/>
          <w:szCs w:val="26"/>
          <w:u w:val="single"/>
          <w:lang w:val="it-IT"/>
        </w:rPr>
        <w:t>i</w:t>
      </w:r>
      <w:r w:rsidRPr="00320C1B">
        <w:rPr>
          <w:rFonts w:ascii="Times New Roman" w:hAnsi="Times New Roman" w:cs="Times New Roman"/>
          <w:i/>
          <w:iCs/>
          <w:sz w:val="26"/>
          <w:szCs w:val="26"/>
          <w:u w:val="single"/>
          <w:lang w:val="it-IT"/>
        </w:rPr>
        <w:t>nh quy trình:</w:t>
      </w:r>
    </w:p>
    <w:p w14:paraId="792D1A10" w14:textId="77777777" w:rsidR="00461630" w:rsidRPr="00320C1B" w:rsidRDefault="009E4A2E">
      <w:pPr>
        <w:tabs>
          <w:tab w:val="left" w:pos="567"/>
          <w:tab w:val="left" w:pos="2160"/>
        </w:tabs>
        <w:spacing w:before="80" w:after="0"/>
        <w:ind w:firstLine="540"/>
        <w:rPr>
          <w:rFonts w:ascii="Times New Roman" w:hAnsi="Times New Roman"/>
          <w:sz w:val="26"/>
          <w:szCs w:val="26"/>
          <w:lang w:val="it-IT"/>
        </w:rPr>
      </w:pPr>
      <w:r w:rsidRPr="00320C1B">
        <w:rPr>
          <w:rFonts w:ascii="Times New Roman" w:hAnsi="Times New Roman"/>
          <w:b/>
          <w:bCs/>
          <w:i/>
          <w:iCs/>
          <w:sz w:val="26"/>
          <w:szCs w:val="26"/>
          <w:lang w:val="it-IT"/>
        </w:rPr>
        <w:t xml:space="preserve">- </w:t>
      </w:r>
      <w:r w:rsidRPr="00320C1B">
        <w:rPr>
          <w:rFonts w:ascii="Times New Roman" w:hAnsi="Times New Roman"/>
          <w:sz w:val="26"/>
          <w:szCs w:val="26"/>
          <w:lang w:val="vi-VN"/>
        </w:rPr>
        <w:t xml:space="preserve">Hạt nhựa PP </w:t>
      </w:r>
      <w:r w:rsidRPr="00320C1B">
        <w:rPr>
          <w:rFonts w:ascii="Times New Roman" w:hAnsi="Times New Roman"/>
          <w:sz w:val="26"/>
          <w:szCs w:val="26"/>
          <w:lang w:val="it-IT"/>
        </w:rPr>
        <w:t xml:space="preserve">và các chất phụ gia cần thiết (bao gồm chất tạo màu, chất ổn định, </w:t>
      </w:r>
      <w:r w:rsidRPr="00320C1B">
        <w:rPr>
          <w:rFonts w:ascii="Times New Roman" w:hAnsi="Times New Roman"/>
          <w:sz w:val="26"/>
          <w:szCs w:val="26"/>
          <w:lang w:val="it-IT" w:eastAsia="ja-JP"/>
        </w:rPr>
        <w:t xml:space="preserve">chất chống tĩnh điện) </w:t>
      </w:r>
      <w:r w:rsidRPr="00320C1B">
        <w:rPr>
          <w:rFonts w:ascii="Times New Roman" w:hAnsi="Times New Roman"/>
          <w:sz w:val="26"/>
          <w:szCs w:val="26"/>
          <w:lang w:val="it-IT"/>
        </w:rPr>
        <w:t>được nạp vào bồn trộn</w:t>
      </w:r>
      <w:r w:rsidRPr="00320C1B">
        <w:rPr>
          <w:rFonts w:ascii="Times New Roman" w:hAnsi="Times New Roman"/>
          <w:sz w:val="26"/>
          <w:szCs w:val="26"/>
          <w:lang w:val="vi-VN"/>
        </w:rPr>
        <w:t>, nhờ máy hút đưa vào máy đùn, gia nhiệt nóng chảy tạo thành chất lỏng</w:t>
      </w:r>
      <w:r w:rsidRPr="00320C1B">
        <w:rPr>
          <w:rFonts w:ascii="Times New Roman" w:hAnsi="Times New Roman"/>
          <w:sz w:val="26"/>
          <w:szCs w:val="26"/>
          <w:lang w:val="it-IT"/>
        </w:rPr>
        <w:t>. D</w:t>
      </w:r>
      <w:r w:rsidRPr="00320C1B">
        <w:rPr>
          <w:rFonts w:ascii="Times New Roman" w:hAnsi="Times New Roman"/>
          <w:sz w:val="26"/>
          <w:szCs w:val="26"/>
          <w:lang w:val="vi-VN"/>
        </w:rPr>
        <w:t>òng nhựa nóng chảy từ máy đùn</w:t>
      </w:r>
      <w:r w:rsidRPr="00320C1B">
        <w:rPr>
          <w:rFonts w:ascii="Times New Roman" w:hAnsi="Times New Roman"/>
          <w:sz w:val="26"/>
          <w:szCs w:val="26"/>
          <w:lang w:val="it-IT"/>
        </w:rPr>
        <w:t>, đùn nhựa lỏng ra miệng khuôn có chiều dài, chiều dày đã được điều chỉnh theo đơn đặt hàng. Tại đây nhờ hệ thống máy cắt rìa, để cắt phần nhựa dư thừa 2 bên của tấm màng mỏng. Nhựa dư thừa từ các mép rìa được đưa lên máy xay lắp đặt đi kèm đồng bộ với các hệ thống máy đùn. Tại máy xay này, các rìa mép nhựa được xay, cắt nhỏ sau đó được đưa vào hệ thống như nguyên liệu đầu vào của sản phẩm.</w:t>
      </w:r>
    </w:p>
    <w:p w14:paraId="524DD312" w14:textId="77777777" w:rsidR="00461630" w:rsidRPr="00320C1B" w:rsidRDefault="009E4A2E">
      <w:pPr>
        <w:tabs>
          <w:tab w:val="left" w:pos="567"/>
          <w:tab w:val="left" w:pos="2160"/>
        </w:tabs>
        <w:spacing w:before="80" w:after="0"/>
        <w:rPr>
          <w:rFonts w:ascii="Times New Roman" w:hAnsi="Times New Roman"/>
          <w:sz w:val="26"/>
          <w:szCs w:val="26"/>
          <w:lang w:val="it-IT"/>
        </w:rPr>
      </w:pPr>
      <w:r w:rsidRPr="00320C1B">
        <w:rPr>
          <w:rFonts w:ascii="Times New Roman" w:hAnsi="Times New Roman"/>
          <w:sz w:val="26"/>
          <w:szCs w:val="26"/>
          <w:lang w:val="it-IT"/>
        </w:rPr>
        <w:t xml:space="preserve"> </w:t>
      </w:r>
      <w:r w:rsidRPr="00320C1B">
        <w:rPr>
          <w:rFonts w:ascii="Times New Roman" w:hAnsi="Times New Roman"/>
          <w:sz w:val="26"/>
          <w:szCs w:val="26"/>
          <w:lang w:val="it-IT"/>
        </w:rPr>
        <w:tab/>
        <w:t>- Tại các máy đùn ép nhựa, nhờ hệ thống chiller làm lạnh để định hình sản phẩm sau đó, các tấm màng mỏng được quấn lại thành cuộn. Đi đến các công đoạn khác ...</w:t>
      </w:r>
    </w:p>
    <w:p w14:paraId="0EA72BBD" w14:textId="77777777" w:rsidR="00461630" w:rsidRPr="00320C1B" w:rsidRDefault="009E4A2E">
      <w:pPr>
        <w:tabs>
          <w:tab w:val="left" w:pos="567"/>
          <w:tab w:val="left" w:pos="2160"/>
        </w:tabs>
        <w:spacing w:after="0"/>
        <w:ind w:firstLine="630"/>
        <w:rPr>
          <w:rFonts w:ascii="Times New Roman" w:hAnsi="Times New Roman"/>
          <w:i/>
          <w:iCs/>
          <w:sz w:val="26"/>
          <w:szCs w:val="26"/>
          <w:lang w:val="it-IT"/>
        </w:rPr>
      </w:pPr>
      <w:r w:rsidRPr="00320C1B">
        <w:rPr>
          <w:rFonts w:ascii="Arial" w:hAnsi="Arial" w:cs="Arial"/>
          <w:i/>
          <w:iCs/>
          <w:sz w:val="26"/>
          <w:szCs w:val="26"/>
          <w:lang w:val="it-IT"/>
        </w:rPr>
        <w:t>*</w:t>
      </w:r>
      <w:r w:rsidRPr="00320C1B">
        <w:rPr>
          <w:rFonts w:ascii="Times New Roman" w:hAnsi="Times New Roman"/>
          <w:i/>
          <w:iCs/>
          <w:sz w:val="26"/>
          <w:szCs w:val="26"/>
          <w:lang w:val="it-IT"/>
        </w:rPr>
        <w:t xml:space="preserve">  Tùy từng loại sản phẩm, sẽ qua các công đoạn khác nhau để tạo các thành phẩm khác nhau.</w:t>
      </w:r>
    </w:p>
    <w:p w14:paraId="3E45AF1A" w14:textId="77777777" w:rsidR="00461630" w:rsidRPr="00320C1B" w:rsidRDefault="009E4A2E">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 xml:space="preserve">- Các cuộn nhựa </w:t>
      </w:r>
      <w:r w:rsidR="0040571E" w:rsidRPr="00320C1B">
        <w:rPr>
          <w:rFonts w:ascii="Times New Roman" w:hAnsi="Times New Roman"/>
          <w:sz w:val="26"/>
          <w:szCs w:val="26"/>
          <w:lang w:val="it-IT"/>
        </w:rPr>
        <w:t>dày</w:t>
      </w:r>
      <w:r w:rsidRPr="00320C1B">
        <w:rPr>
          <w:rFonts w:ascii="Times New Roman" w:hAnsi="Times New Roman"/>
          <w:sz w:val="26"/>
          <w:szCs w:val="26"/>
          <w:lang w:val="it-IT"/>
        </w:rPr>
        <w:t xml:space="preserve"> sẽ chuyển qua máy tự động tạo file nhựa hoặc qua công đoạn cấn bế</w:t>
      </w:r>
      <w:r w:rsidR="0040571E" w:rsidRPr="00320C1B">
        <w:rPr>
          <w:rFonts w:ascii="Times New Roman" w:hAnsi="Times New Roman"/>
          <w:sz w:val="26"/>
          <w:szCs w:val="26"/>
          <w:lang w:val="it-IT"/>
        </w:rPr>
        <w:t xml:space="preserve">, đục lỗ </w:t>
      </w:r>
      <w:r w:rsidRPr="00320C1B">
        <w:rPr>
          <w:rFonts w:ascii="Times New Roman" w:hAnsi="Times New Roman"/>
          <w:sz w:val="26"/>
          <w:szCs w:val="26"/>
          <w:lang w:val="it-IT"/>
        </w:rPr>
        <w:t xml:space="preserve">để tạo hình sản phẩm (như sản phẩm túi, hộp). Sản phẩm tiếp tục sang công đoạn in để tạo tên, mã số riêng, </w:t>
      </w:r>
      <w:r w:rsidR="0000799A" w:rsidRPr="00320C1B">
        <w:rPr>
          <w:rFonts w:ascii="Times New Roman" w:hAnsi="Times New Roman"/>
          <w:sz w:val="26"/>
          <w:szCs w:val="26"/>
          <w:lang w:val="it-IT"/>
        </w:rPr>
        <w:t>lo</w:t>
      </w:r>
      <w:r w:rsidRPr="00320C1B">
        <w:rPr>
          <w:rFonts w:ascii="Times New Roman" w:hAnsi="Times New Roman"/>
          <w:sz w:val="26"/>
          <w:szCs w:val="26"/>
          <w:lang w:val="it-IT"/>
        </w:rPr>
        <w:t xml:space="preserve">go cho từng sản phẩm. Thành phẩm sẽ được chuyển sang công đoạn đóng gói, nhập kho, xuất hàng. </w:t>
      </w:r>
    </w:p>
    <w:p w14:paraId="125B5031" w14:textId="77777777" w:rsidR="00461630" w:rsidRPr="00320C1B" w:rsidRDefault="009E4A2E">
      <w:pPr>
        <w:ind w:firstLine="0"/>
        <w:rPr>
          <w:rFonts w:ascii="Times New Roman" w:hAnsi="Times New Roman" w:cs="Times New Roman"/>
          <w:b/>
          <w:i/>
          <w:iCs/>
          <w:sz w:val="26"/>
          <w:szCs w:val="26"/>
          <w:lang w:val="it-IT"/>
        </w:rPr>
      </w:pPr>
      <w:bookmarkStart w:id="344" w:name="_Toc63246546"/>
      <w:r w:rsidRPr="00320C1B">
        <w:rPr>
          <w:rFonts w:ascii="Times New Roman" w:hAnsi="Times New Roman" w:cs="Times New Roman"/>
          <w:b/>
          <w:i/>
          <w:iCs/>
          <w:sz w:val="26"/>
          <w:szCs w:val="26"/>
          <w:lang w:val="it-IT"/>
        </w:rPr>
        <w:t xml:space="preserve">A10. Quy trình sản xuất dao cắt, </w:t>
      </w:r>
      <w:r w:rsidR="0040571E" w:rsidRPr="00320C1B">
        <w:rPr>
          <w:rFonts w:ascii="Times New Roman" w:hAnsi="Times New Roman" w:cs="Times New Roman"/>
          <w:b/>
          <w:i/>
          <w:iCs/>
          <w:sz w:val="26"/>
          <w:szCs w:val="26"/>
          <w:lang w:val="it-IT"/>
        </w:rPr>
        <w:t>dao dọc giấy</w:t>
      </w:r>
      <w:r w:rsidRPr="00320C1B">
        <w:rPr>
          <w:rFonts w:ascii="Times New Roman" w:hAnsi="Times New Roman" w:cs="Times New Roman"/>
          <w:b/>
          <w:i/>
          <w:iCs/>
          <w:sz w:val="26"/>
          <w:szCs w:val="26"/>
          <w:lang w:val="it-IT"/>
        </w:rPr>
        <w:t xml:space="preserve"> (sử dụng chung máy móc thiết bị chính với sản phẩm kéo của dự án hiện hữu) bổ sung các thiết bị kiểm tra độ sắc bén, cân chỉnh, bộ gá gắn dao</w:t>
      </w:r>
      <w:bookmarkEnd w:id="344"/>
      <w:r w:rsidR="0000799A" w:rsidRPr="00320C1B">
        <w:rPr>
          <w:rFonts w:ascii="Times New Roman" w:hAnsi="Times New Roman" w:cs="Times New Roman"/>
          <w:b/>
          <w:i/>
          <w:iCs/>
          <w:sz w:val="26"/>
          <w:szCs w:val="26"/>
          <w:lang w:val="it-IT"/>
        </w:rPr>
        <w:t xml:space="preserve"> </w:t>
      </w:r>
      <w:r w:rsidR="0000799A" w:rsidRPr="00320C1B">
        <w:rPr>
          <w:rFonts w:ascii="Times New Roman" w:hAnsi="Times New Roman"/>
          <w:b/>
          <w:i/>
          <w:sz w:val="26"/>
          <w:szCs w:val="26"/>
          <w:lang w:val="it-IT" w:eastAsia="ko-KR"/>
        </w:rPr>
        <w:t>bằng moto</w:t>
      </w:r>
      <w:r w:rsidR="00676CB8" w:rsidRPr="00320C1B">
        <w:rPr>
          <w:rFonts w:ascii="Times New Roman" w:hAnsi="Times New Roman"/>
          <w:b/>
          <w:i/>
          <w:sz w:val="26"/>
          <w:szCs w:val="26"/>
          <w:lang w:val="it-IT" w:eastAsia="ko-KR"/>
        </w:rPr>
        <w:t>r</w:t>
      </w:r>
      <w:r w:rsidR="0000799A" w:rsidRPr="00320C1B">
        <w:rPr>
          <w:rFonts w:ascii="Times New Roman" w:hAnsi="Times New Roman"/>
          <w:b/>
          <w:i/>
          <w:sz w:val="26"/>
          <w:szCs w:val="26"/>
          <w:lang w:val="it-IT" w:eastAsia="ko-KR"/>
        </w:rPr>
        <w:t xml:space="preserve"> cho công đoạn nhúng phủ, …</w:t>
      </w:r>
    </w:p>
    <w:p w14:paraId="54200FD0" w14:textId="77777777" w:rsidR="00461630" w:rsidRPr="00320C1B" w:rsidRDefault="009E4A2E">
      <w:pPr>
        <w:widowControl w:val="0"/>
        <w:autoSpaceDE w:val="0"/>
        <w:autoSpaceDN w:val="0"/>
        <w:adjustRightInd w:val="0"/>
        <w:spacing w:before="0" w:after="0"/>
        <w:ind w:firstLine="0"/>
        <w:jc w:val="left"/>
        <w:rPr>
          <w:rFonts w:ascii="Times New Roman" w:hAnsi="Times New Roman" w:cs="Times New Roman"/>
          <w:b/>
          <w:bCs/>
          <w:i/>
          <w:sz w:val="26"/>
          <w:szCs w:val="26"/>
          <w:lang w:val="it-IT"/>
        </w:rPr>
      </w:pPr>
      <w:r w:rsidRPr="00320C1B">
        <w:rPr>
          <w:noProof/>
        </w:rPr>
        <mc:AlternateContent>
          <mc:Choice Requires="wps">
            <w:drawing>
              <wp:anchor distT="0" distB="0" distL="114300" distR="114300" simplePos="0" relativeHeight="251323392" behindDoc="0" locked="0" layoutInCell="1" allowOverlap="1" wp14:anchorId="102233AA" wp14:editId="0B24CDCA">
                <wp:simplePos x="0" y="0"/>
                <wp:positionH relativeFrom="column">
                  <wp:posOffset>85090</wp:posOffset>
                </wp:positionH>
                <wp:positionV relativeFrom="paragraph">
                  <wp:posOffset>1907540</wp:posOffset>
                </wp:positionV>
                <wp:extent cx="1478915" cy="486410"/>
                <wp:effectExtent l="0" t="0" r="26035" b="27940"/>
                <wp:wrapNone/>
                <wp:docPr id="140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486410"/>
                        </a:xfrm>
                        <a:prstGeom prst="rect">
                          <a:avLst/>
                        </a:prstGeom>
                        <a:solidFill>
                          <a:srgbClr val="FFFFFF"/>
                        </a:solidFill>
                        <a:ln w="9525">
                          <a:solidFill>
                            <a:schemeClr val="tx1"/>
                          </a:solidFill>
                          <a:prstDash val="dash"/>
                          <a:miter lim="800000"/>
                        </a:ln>
                      </wps:spPr>
                      <wps:txbx>
                        <w:txbxContent>
                          <w:p w14:paraId="20590167" w14:textId="77777777" w:rsidR="00854B33" w:rsidRDefault="00854B33">
                            <w:pPr>
                              <w:spacing w:before="60"/>
                              <w:ind w:firstLine="0"/>
                              <w:rPr>
                                <w:rFonts w:ascii="Times New Roman" w:hAnsi="Times New Roman" w:cs="Times New Roman"/>
                                <w:sz w:val="24"/>
                                <w:szCs w:val="24"/>
                              </w:rPr>
                            </w:pPr>
                            <w:r>
                              <w:rPr>
                                <w:rFonts w:ascii="Times New Roman" w:hAnsi="Times New Roman" w:cs="Times New Roman"/>
                                <w:sz w:val="24"/>
                                <w:szCs w:val="24"/>
                              </w:rPr>
                              <w:t>Máy nhiệt luyện bằng điện</w:t>
                            </w:r>
                          </w:p>
                        </w:txbxContent>
                      </wps:txbx>
                      <wps:bodyPr rot="0" vert="horz" wrap="square" lIns="91440" tIns="45720" rIns="91440" bIns="45720" anchor="t" anchorCtr="0" upright="1">
                        <a:noAutofit/>
                      </wps:bodyPr>
                    </wps:wsp>
                  </a:graphicData>
                </a:graphic>
              </wp:anchor>
            </w:drawing>
          </mc:Choice>
          <mc:Fallback>
            <w:pict>
              <v:rect w14:anchorId="102233AA" id="_x0000_s1210" style="position:absolute;margin-left:6.7pt;margin-top:150.2pt;width:116.45pt;height:38.3pt;z-index:2513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" strokecolor="black [3213]">
                <v:stroke dashstyle="dash"/>
                <v:textbox>
                  <w:txbxContent>
                    <w:p w14:paraId="20590167" w14:textId="77777777" w:rsidR="00854B33" w:rsidRDefault="00854B33">
                      <w:pPr>
                        <w:spacing w:before="60"/>
                        <w:ind w:firstLine="0"/>
                        <w:rPr>
                          <w:rFonts w:ascii="Times New Roman" w:hAnsi="Times New Roman" w:cs="Times New Roman"/>
                          <w:sz w:val="24"/>
                          <w:szCs w:val="24"/>
                        </w:rPr>
                      </w:pPr>
                      <w:r>
                        <w:rPr>
                          <w:rFonts w:ascii="Times New Roman" w:hAnsi="Times New Roman" w:cs="Times New Roman"/>
                          <w:sz w:val="24"/>
                          <w:szCs w:val="24"/>
                        </w:rPr>
                        <w:t>Máy nhiệt luyện bằng điện</w:t>
                      </w:r>
                    </w:p>
                  </w:txbxContent>
                </v:textbox>
              </v:rect>
            </w:pict>
          </mc:Fallback>
        </mc:AlternateContent>
      </w:r>
      <w:r w:rsidRPr="00320C1B">
        <w:rPr>
          <w:noProof/>
        </w:rPr>
        <mc:AlternateContent>
          <mc:Choice Requires="wps">
            <w:drawing>
              <wp:anchor distT="0" distB="0" distL="114300" distR="114300" simplePos="0" relativeHeight="251357184" behindDoc="0" locked="0" layoutInCell="1" allowOverlap="1" wp14:anchorId="1DF7675F" wp14:editId="374568B3">
                <wp:simplePos x="0" y="0"/>
                <wp:positionH relativeFrom="margin">
                  <wp:posOffset>5888355</wp:posOffset>
                </wp:positionH>
                <wp:positionV relativeFrom="paragraph">
                  <wp:posOffset>92075</wp:posOffset>
                </wp:positionV>
                <wp:extent cx="50800" cy="7307580"/>
                <wp:effectExtent l="0" t="0" r="26035" b="26670"/>
                <wp:wrapNone/>
                <wp:docPr id="368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27" cy="7307874"/>
                        </a:xfrm>
                        <a:prstGeom prst="straightConnector1">
                          <a:avLst/>
                        </a:prstGeom>
                        <a:noFill/>
                        <a:ln w="9525">
                          <a:solidFill>
                            <a:srgbClr val="000000"/>
                          </a:solidFill>
                          <a:prstDash val="dashDot"/>
                          <a:round/>
                        </a:ln>
                      </wps:spPr>
                      <wps:bodyPr/>
                    </wps:wsp>
                  </a:graphicData>
                </a:graphic>
              </wp:anchor>
            </w:drawing>
          </mc:Choice>
          <mc:Fallback>
            <w:pict>
              <v:shape w14:anchorId="5828BCD2" id="AutoShape 51" o:spid="_x0000_s1026" type="#_x0000_t32" style="position:absolute;margin-left:463.65pt;margin-top:7.25pt;width:4pt;height:575.4pt;flip:y;z-index:2513571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">
                <v:stroke dashstyle="dashDot"/>
                <w10:wrap anchorx="margin"/>
              </v:shape>
            </w:pict>
          </mc:Fallback>
        </mc:AlternateContent>
      </w:r>
      <w:r w:rsidRPr="00320C1B">
        <w:rPr>
          <w:noProof/>
        </w:rPr>
        <mc:AlternateContent>
          <mc:Choice Requires="wps">
            <w:drawing>
              <wp:anchor distT="0" distB="0" distL="114300" distR="114300" simplePos="0" relativeHeight="251351040" behindDoc="0" locked="0" layoutInCell="1" allowOverlap="1" wp14:anchorId="7CCE75E9" wp14:editId="178E7883">
                <wp:simplePos x="0" y="0"/>
                <wp:positionH relativeFrom="margin">
                  <wp:posOffset>3954145</wp:posOffset>
                </wp:positionH>
                <wp:positionV relativeFrom="paragraph">
                  <wp:posOffset>103505</wp:posOffset>
                </wp:positionV>
                <wp:extent cx="50800" cy="7307580"/>
                <wp:effectExtent l="0" t="0" r="26035" b="26670"/>
                <wp:wrapNone/>
                <wp:docPr id="3688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27" cy="7307874"/>
                        </a:xfrm>
                        <a:prstGeom prst="straightConnector1">
                          <a:avLst/>
                        </a:prstGeom>
                        <a:noFill/>
                        <a:ln w="9525">
                          <a:solidFill>
                            <a:srgbClr val="000000"/>
                          </a:solidFill>
                          <a:prstDash val="dashDot"/>
                          <a:round/>
                        </a:ln>
                      </wps:spPr>
                      <wps:bodyPr/>
                    </wps:wsp>
                  </a:graphicData>
                </a:graphic>
              </wp:anchor>
            </w:drawing>
          </mc:Choice>
          <mc:Fallback>
            <w:pict>
              <v:shape w14:anchorId="301D3BB9" id="AutoShape 51" o:spid="_x0000_s1026" type="#_x0000_t32" style="position:absolute;margin-left:311.35pt;margin-top:8.15pt;width:4pt;height:575.4pt;flip:y;z-index:251351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">
                <v:stroke dashstyle="dashDot"/>
                <w10:wrap anchorx="margin"/>
              </v:shape>
            </w:pict>
          </mc:Fallback>
        </mc:AlternateContent>
      </w:r>
      <w:r w:rsidRPr="00320C1B">
        <w:rPr>
          <w:noProof/>
        </w:rPr>
        <mc:AlternateContent>
          <mc:Choice Requires="wps">
            <w:drawing>
              <wp:anchor distT="0" distB="0" distL="114300" distR="114300" simplePos="0" relativeHeight="251344896" behindDoc="0" locked="0" layoutInCell="1" allowOverlap="1" wp14:anchorId="4FB1FFA6" wp14:editId="7AA956C6">
                <wp:simplePos x="0" y="0"/>
                <wp:positionH relativeFrom="margin">
                  <wp:posOffset>1798955</wp:posOffset>
                </wp:positionH>
                <wp:positionV relativeFrom="paragraph">
                  <wp:posOffset>104140</wp:posOffset>
                </wp:positionV>
                <wp:extent cx="50800" cy="7307580"/>
                <wp:effectExtent l="0" t="0" r="26035" b="26670"/>
                <wp:wrapNone/>
                <wp:docPr id="3687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27" cy="7307874"/>
                        </a:xfrm>
                        <a:prstGeom prst="straightConnector1">
                          <a:avLst/>
                        </a:prstGeom>
                        <a:noFill/>
                        <a:ln w="9525">
                          <a:solidFill>
                            <a:srgbClr val="000000"/>
                          </a:solidFill>
                          <a:prstDash val="dashDot"/>
                          <a:round/>
                        </a:ln>
                      </wps:spPr>
                      <wps:bodyPr/>
                    </wps:wsp>
                  </a:graphicData>
                </a:graphic>
              </wp:anchor>
            </w:drawing>
          </mc:Choice>
          <mc:Fallback>
            <w:pict>
              <v:shape w14:anchorId="2603189E" id="AutoShape 51" o:spid="_x0000_s1026" type="#_x0000_t32" style="position:absolute;margin-left:141.65pt;margin-top:8.2pt;width:4pt;height:575.4pt;flip:y;z-index:2513448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">
                <v:stroke dashstyle="dashDot"/>
                <w10:wrap anchorx="margin"/>
              </v:shape>
            </w:pict>
          </mc:Fallback>
        </mc:AlternateContent>
      </w:r>
      <w:r w:rsidRPr="00320C1B">
        <w:rPr>
          <w:noProof/>
        </w:rPr>
        <mc:AlternateContent>
          <mc:Choice Requires="wps">
            <w:drawing>
              <wp:anchor distT="0" distB="0" distL="114300" distR="114300" simplePos="0" relativeHeight="251341824" behindDoc="0" locked="0" layoutInCell="1" allowOverlap="1" wp14:anchorId="4D72D11B" wp14:editId="48CCD74B">
                <wp:simplePos x="0" y="0"/>
                <wp:positionH relativeFrom="margin">
                  <wp:posOffset>-4445</wp:posOffset>
                </wp:positionH>
                <wp:positionV relativeFrom="paragraph">
                  <wp:posOffset>118110</wp:posOffset>
                </wp:positionV>
                <wp:extent cx="50800" cy="7307580"/>
                <wp:effectExtent l="0" t="0" r="26035" b="26670"/>
                <wp:wrapNone/>
                <wp:docPr id="3687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27" cy="7307874"/>
                        </a:xfrm>
                        <a:prstGeom prst="straightConnector1">
                          <a:avLst/>
                        </a:prstGeom>
                        <a:noFill/>
                        <a:ln w="9525">
                          <a:solidFill>
                            <a:srgbClr val="000000"/>
                          </a:solidFill>
                          <a:prstDash val="dashDot"/>
                          <a:round/>
                        </a:ln>
                      </wps:spPr>
                      <wps:bodyPr/>
                    </wps:wsp>
                  </a:graphicData>
                </a:graphic>
              </wp:anchor>
            </w:drawing>
          </mc:Choice>
          <mc:Fallback>
            <w:pict>
              <v:shape w14:anchorId="75BC3D2E" id="AutoShape 51" o:spid="_x0000_s1026" type="#_x0000_t32" style="position:absolute;margin-left:-.35pt;margin-top:9.3pt;width:4pt;height:575.4pt;flip:y;z-index:2513418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">
                <v:stroke dashstyle="dashDot"/>
                <w10:wrap anchorx="margin"/>
              </v:shape>
            </w:pict>
          </mc:Fallback>
        </mc:AlternateContent>
      </w:r>
      <w:r w:rsidRPr="00320C1B">
        <w:rPr>
          <w:noProof/>
        </w:rPr>
        <mc:AlternateContent>
          <mc:Choice Requires="wps">
            <w:drawing>
              <wp:anchor distT="0" distB="0" distL="114300" distR="114300" simplePos="0" relativeHeight="251308032" behindDoc="0" locked="0" layoutInCell="1" allowOverlap="1" wp14:anchorId="756C33F5" wp14:editId="5312246E">
                <wp:simplePos x="0" y="0"/>
                <wp:positionH relativeFrom="column">
                  <wp:posOffset>4349115</wp:posOffset>
                </wp:positionH>
                <wp:positionV relativeFrom="paragraph">
                  <wp:posOffset>6815455</wp:posOffset>
                </wp:positionV>
                <wp:extent cx="1230630" cy="361950"/>
                <wp:effectExtent l="0" t="0" r="2667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61950"/>
                        </a:xfrm>
                        <a:prstGeom prst="rect">
                          <a:avLst/>
                        </a:prstGeom>
                        <a:solidFill>
                          <a:srgbClr val="FFFFFF"/>
                        </a:solidFill>
                        <a:ln w="12700">
                          <a:solidFill>
                            <a:srgbClr val="F79646"/>
                          </a:solidFill>
                          <a:prstDash val="dash"/>
                          <a:miter lim="800000"/>
                        </a:ln>
                        <a:effectLst/>
                      </wps:spPr>
                      <wps:txbx>
                        <w:txbxContent>
                          <w:p w14:paraId="7BB929DE"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wps:txbx>
                      <wps:bodyPr rot="0" vert="horz" wrap="square" lIns="0" tIns="0" rIns="0" bIns="0" anchor="t" anchorCtr="0" upright="1">
                        <a:noAutofit/>
                      </wps:bodyPr>
                    </wps:wsp>
                  </a:graphicData>
                </a:graphic>
              </wp:anchor>
            </w:drawing>
          </mc:Choice>
          <mc:Fallback>
            <w:pict>
              <v:shape w14:anchorId="756C33F5" id="_x0000_s1211" type="#_x0000_t202" style="position:absolute;margin-left:342.45pt;margin-top:536.65pt;width:96.9pt;height:28.5pt;z-index:25130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" strokecolor="#f79646" strokeweight="1pt">
                <v:stroke dashstyle="dash"/>
                <v:textbox inset="0,0,0,0">
                  <w:txbxContent>
                    <w:p w14:paraId="7BB929DE"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v:textbox>
              </v:shape>
            </w:pict>
          </mc:Fallback>
        </mc:AlternateContent>
      </w:r>
      <w:r w:rsidRPr="00320C1B">
        <w:rPr>
          <w:noProof/>
        </w:rPr>
        <mc:AlternateContent>
          <mc:Choice Requires="wps">
            <w:drawing>
              <wp:anchor distT="0" distB="0" distL="114300" distR="114300" simplePos="0" relativeHeight="251311104" behindDoc="0" locked="0" layoutInCell="1" allowOverlap="1" wp14:anchorId="7A0C757C" wp14:editId="4B041AF8">
                <wp:simplePos x="0" y="0"/>
                <wp:positionH relativeFrom="column">
                  <wp:posOffset>3651885</wp:posOffset>
                </wp:positionH>
                <wp:positionV relativeFrom="paragraph">
                  <wp:posOffset>7012940</wp:posOffset>
                </wp:positionV>
                <wp:extent cx="671830" cy="0"/>
                <wp:effectExtent l="0" t="76200" r="13970"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75FB32EA" id="Straight Arrow Connector 51" o:spid="_x0000_s1026" type="#_x0000_t32" style="position:absolute;margin-left:287.55pt;margin-top:552.2pt;width:52.9pt;height:0;z-index:25131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295744" behindDoc="0" locked="0" layoutInCell="1" allowOverlap="1" wp14:anchorId="778B7EEC" wp14:editId="3D9113FA">
                <wp:simplePos x="0" y="0"/>
                <wp:positionH relativeFrom="column">
                  <wp:posOffset>2011680</wp:posOffset>
                </wp:positionH>
                <wp:positionV relativeFrom="paragraph">
                  <wp:posOffset>6793230</wp:posOffset>
                </wp:positionV>
                <wp:extent cx="1628775" cy="473075"/>
                <wp:effectExtent l="0" t="0" r="47625" b="603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7307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98EECF0"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Kiểm tra - Đóng gói – Xuất hàng </w:t>
                            </w:r>
                          </w:p>
                        </w:txbxContent>
                      </wps:txbx>
                      <wps:bodyPr rot="0" vert="horz" wrap="square" lIns="90000" tIns="46800" rIns="90000" bIns="46800" anchor="t" anchorCtr="0" upright="1">
                        <a:noAutofit/>
                      </wps:bodyPr>
                    </wps:wsp>
                  </a:graphicData>
                </a:graphic>
              </wp:anchor>
            </w:drawing>
          </mc:Choice>
          <mc:Fallback>
            <w:pict>
              <v:shape w14:anchorId="778B7EEC" id="_x0000_s1212" type="#_x0000_t202" style="position:absolute;margin-left:158.4pt;margin-top:534.9pt;width:128.25pt;height:37.25pt;z-index:25129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" fillcolor="#c2d69b" strokecolor="#9bbb59" strokeweight="1pt">
                <v:fill color2="#9bbb59" focus="50%" type="gradient"/>
                <v:shadow on="t" color="#4e6128" offset="1pt"/>
                <v:textbox inset="2.5mm,1.3mm,2.5mm,1.3mm">
                  <w:txbxContent>
                    <w:p w14:paraId="498EECF0"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Kiểm tra - Đóng gói – Xuất hàng </w:t>
                      </w:r>
                    </w:p>
                  </w:txbxContent>
                </v:textbox>
              </v:shape>
            </w:pict>
          </mc:Fallback>
        </mc:AlternateContent>
      </w:r>
      <w:r w:rsidRPr="00320C1B">
        <w:rPr>
          <w:noProof/>
        </w:rPr>
        <mc:AlternateContent>
          <mc:Choice Requires="wps">
            <w:drawing>
              <wp:anchor distT="0" distB="0" distL="113665" distR="113665" simplePos="0" relativeHeight="251320320" behindDoc="0" locked="0" layoutInCell="1" allowOverlap="1" wp14:anchorId="01B83B8F" wp14:editId="13D19958">
                <wp:simplePos x="0" y="0"/>
                <wp:positionH relativeFrom="column">
                  <wp:posOffset>2844800</wp:posOffset>
                </wp:positionH>
                <wp:positionV relativeFrom="paragraph">
                  <wp:posOffset>4994910</wp:posOffset>
                </wp:positionV>
                <wp:extent cx="0" cy="335280"/>
                <wp:effectExtent l="95250" t="0" r="57150" b="45720"/>
                <wp:wrapNone/>
                <wp:docPr id="57" name="Straight Arrow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0A151BF8" id="Straight Arrow Connector 2780" o:spid="_x0000_s1026" type="#_x0000_t32" style="position:absolute;margin-left:224pt;margin-top:393.3pt;width:0;height:26.4pt;z-index:25132032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" strokecolor="#8064a2" strokeweight="2.5pt">
                <v:stroke endarrow="block"/>
              </v:shape>
            </w:pict>
          </mc:Fallback>
        </mc:AlternateContent>
      </w:r>
      <w:r w:rsidRPr="00320C1B">
        <w:rPr>
          <w:noProof/>
        </w:rPr>
        <mc:AlternateContent>
          <mc:Choice Requires="wps">
            <w:drawing>
              <wp:anchor distT="0" distB="0" distL="113665" distR="113665" simplePos="0" relativeHeight="251298816" behindDoc="0" locked="0" layoutInCell="1" allowOverlap="1" wp14:anchorId="6AF487E1" wp14:editId="420DBB73">
                <wp:simplePos x="0" y="0"/>
                <wp:positionH relativeFrom="column">
                  <wp:posOffset>2837815</wp:posOffset>
                </wp:positionH>
                <wp:positionV relativeFrom="paragraph">
                  <wp:posOffset>6457950</wp:posOffset>
                </wp:positionV>
                <wp:extent cx="0" cy="335280"/>
                <wp:effectExtent l="95250" t="0" r="57150" b="4572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65699D6D" id="Straight Arrow Connector 47" o:spid="_x0000_s1026" type="#_x0000_t32" style="position:absolute;margin-left:223.45pt;margin-top:508.5pt;width:0;height:26.4pt;z-index:25129881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" strokecolor="#8064a2" strokeweight="2.5pt">
                <v:stroke endarrow="block"/>
              </v:shape>
            </w:pict>
          </mc:Fallback>
        </mc:AlternateContent>
      </w:r>
      <w:r w:rsidRPr="00320C1B">
        <w:rPr>
          <w:noProof/>
        </w:rPr>
        <mc:AlternateContent>
          <mc:Choice Requires="wps">
            <w:drawing>
              <wp:anchor distT="0" distB="0" distL="114300" distR="114300" simplePos="0" relativeHeight="251304960" behindDoc="0" locked="0" layoutInCell="1" allowOverlap="1" wp14:anchorId="23DCF63B" wp14:editId="6EDF0BE6">
                <wp:simplePos x="0" y="0"/>
                <wp:positionH relativeFrom="column">
                  <wp:posOffset>3651885</wp:posOffset>
                </wp:positionH>
                <wp:positionV relativeFrom="paragraph">
                  <wp:posOffset>6296025</wp:posOffset>
                </wp:positionV>
                <wp:extent cx="671830" cy="0"/>
                <wp:effectExtent l="0" t="76200" r="13970"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4808F802" id="Straight Arrow Connector 49" o:spid="_x0000_s1026" type="#_x0000_t32" style="position:absolute;margin-left:287.55pt;margin-top:495.75pt;width:52.9pt;height:0;z-index:25130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335680" behindDoc="0" locked="0" layoutInCell="1" allowOverlap="1" wp14:anchorId="7DD867EB" wp14:editId="72179BD4">
                <wp:simplePos x="0" y="0"/>
                <wp:positionH relativeFrom="column">
                  <wp:posOffset>1570355</wp:posOffset>
                </wp:positionH>
                <wp:positionV relativeFrom="paragraph">
                  <wp:posOffset>6993255</wp:posOffset>
                </wp:positionV>
                <wp:extent cx="419735" cy="0"/>
                <wp:effectExtent l="0" t="76200" r="18415" b="95250"/>
                <wp:wrapNone/>
                <wp:docPr id="1390"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735" cy="0"/>
                        </a:xfrm>
                        <a:prstGeom prst="straightConnector1">
                          <a:avLst/>
                        </a:prstGeom>
                        <a:noFill/>
                        <a:ln w="19050">
                          <a:solidFill>
                            <a:srgbClr val="3333FF"/>
                          </a:solidFill>
                          <a:prstDash val="dash"/>
                          <a:round/>
                          <a:headEnd type="triangle" w="med" len="med"/>
                        </a:ln>
                      </wps:spPr>
                      <wps:bodyPr/>
                    </wps:wsp>
                  </a:graphicData>
                </a:graphic>
              </wp:anchor>
            </w:drawing>
          </mc:Choice>
          <mc:Fallback>
            <w:pict>
              <v:shape w14:anchorId="3999EE2B" id="Straight Arrow Connector 41" o:spid="_x0000_s1026" type="#_x0000_t32" style="position:absolute;margin-left:123.65pt;margin-top:550.65pt;width:33.05pt;height:0;flip:x;z-index:25133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" strokecolor="#33f" strokeweight="1.5pt">
                <v:stroke dashstyle="dash" startarrow="block"/>
              </v:shape>
            </w:pict>
          </mc:Fallback>
        </mc:AlternateContent>
      </w:r>
      <w:r w:rsidRPr="00320C1B">
        <w:rPr>
          <w:noProof/>
        </w:rPr>
        <mc:AlternateContent>
          <mc:Choice Requires="wps">
            <w:drawing>
              <wp:anchor distT="0" distB="0" distL="114300" distR="114300" simplePos="0" relativeHeight="251332608" behindDoc="0" locked="0" layoutInCell="1" allowOverlap="1" wp14:anchorId="0EC1FECB" wp14:editId="43585F14">
                <wp:simplePos x="0" y="0"/>
                <wp:positionH relativeFrom="column">
                  <wp:posOffset>96520</wp:posOffset>
                </wp:positionH>
                <wp:positionV relativeFrom="paragraph">
                  <wp:posOffset>6808470</wp:posOffset>
                </wp:positionV>
                <wp:extent cx="1480185" cy="408305"/>
                <wp:effectExtent l="0" t="0" r="24765" b="10795"/>
                <wp:wrapNone/>
                <wp:docPr id="1422"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408305"/>
                        </a:xfrm>
                        <a:prstGeom prst="rect">
                          <a:avLst/>
                        </a:prstGeom>
                        <a:solidFill>
                          <a:srgbClr val="FFFFFF"/>
                        </a:solidFill>
                        <a:ln w="12700">
                          <a:solidFill>
                            <a:srgbClr val="000000"/>
                          </a:solidFill>
                          <a:prstDash val="dash"/>
                          <a:miter lim="800000"/>
                        </a:ln>
                        <a:effectLst/>
                      </wps:spPr>
                      <wps:txbx>
                        <w:txbxContent>
                          <w:p w14:paraId="135A41B1"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w:t>
                            </w:r>
                          </w:p>
                        </w:txbxContent>
                      </wps:txbx>
                      <wps:bodyPr rot="0" vert="horz" wrap="square" lIns="91440" tIns="45720" rIns="91440" bIns="45720" anchor="ctr" anchorCtr="0" upright="1">
                        <a:noAutofit/>
                      </wps:bodyPr>
                    </wps:wsp>
                  </a:graphicData>
                </a:graphic>
              </wp:anchor>
            </w:drawing>
          </mc:Choice>
          <mc:Fallback>
            <w:pict>
              <v:shape w14:anchorId="0EC1FECB" id="_x0000_s1213" type="#_x0000_t202" style="position:absolute;margin-left:7.6pt;margin-top:536.1pt;width:116.55pt;height:32.15pt;z-index:25133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" strokeweight="1pt">
                <v:stroke dashstyle="dash"/>
                <v:textbox>
                  <w:txbxContent>
                    <w:p w14:paraId="135A41B1"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w:t>
                      </w:r>
                    </w:p>
                  </w:txbxContent>
                </v:textbox>
              </v:shape>
            </w:pict>
          </mc:Fallback>
        </mc:AlternateContent>
      </w:r>
      <w:r w:rsidRPr="00320C1B">
        <w:rPr>
          <w:noProof/>
        </w:rPr>
        <mc:AlternateContent>
          <mc:Choice Requires="wps">
            <w:drawing>
              <wp:anchor distT="0" distB="0" distL="114300" distR="114300" simplePos="0" relativeHeight="251283456" behindDoc="0" locked="0" layoutInCell="1" allowOverlap="1" wp14:anchorId="304457FC" wp14:editId="48F03098">
                <wp:simplePos x="0" y="0"/>
                <wp:positionH relativeFrom="column">
                  <wp:posOffset>2023110</wp:posOffset>
                </wp:positionH>
                <wp:positionV relativeFrom="paragraph">
                  <wp:posOffset>5981700</wp:posOffset>
                </wp:positionV>
                <wp:extent cx="1628775" cy="476250"/>
                <wp:effectExtent l="0" t="0" r="47625" b="57150"/>
                <wp:wrapNone/>
                <wp:docPr id="13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762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21B11451" w14:textId="77777777" w:rsidR="00854B33" w:rsidRDefault="00854B33">
                            <w:pPr>
                              <w:spacing w:before="0"/>
                              <w:ind w:left="-144" w:right="-100" w:firstLine="144"/>
                              <w:jc w:val="center"/>
                              <w:rPr>
                                <w:rFonts w:ascii="Times New Roman" w:hAnsi="Times New Roman" w:cs="Times New Roman"/>
                                <w:bCs/>
                                <w:iCs/>
                                <w:sz w:val="26"/>
                                <w:szCs w:val="26"/>
                              </w:rPr>
                            </w:pPr>
                            <w:r>
                              <w:rPr>
                                <w:rFonts w:ascii="Times New Roman" w:hAnsi="Times New Roman" w:cs="Times New Roman"/>
                                <w:bCs/>
                                <w:iCs/>
                                <w:sz w:val="26"/>
                                <w:szCs w:val="26"/>
                              </w:rPr>
                              <w:t>Nhúng Fluorosurf      1 lần + để khô (8h)</w:t>
                            </w:r>
                          </w:p>
                          <w:p w14:paraId="21651D87" w14:textId="77777777" w:rsidR="00854B33" w:rsidRDefault="00854B33">
                            <w:pPr>
                              <w:spacing w:before="6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a:graphicData>
                </a:graphic>
              </wp:anchor>
            </w:drawing>
          </mc:Choice>
          <mc:Fallback>
            <w:pict>
              <v:shape w14:anchorId="304457FC" id="Text Box 43" o:spid="_x0000_s1214" type="#_x0000_t202" style="position:absolute;margin-left:159.3pt;margin-top:471pt;width:128.25pt;height:37.5pt;z-index:25128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" fillcolor="#c2d69b" strokecolor="#9bbb59" strokeweight="1pt">
                <v:fill color2="#9bbb59" focus="50%" type="gradient"/>
                <v:shadow on="t" color="#4e6128" offset="1pt"/>
                <v:textbox inset="2.5mm,1.3mm,2.5mm,1.3mm">
                  <w:txbxContent>
                    <w:p w14:paraId="21B11451" w14:textId="77777777" w:rsidR="00854B33" w:rsidRDefault="00854B33">
                      <w:pPr>
                        <w:spacing w:before="0"/>
                        <w:ind w:left="-144" w:right="-100" w:firstLine="144"/>
                        <w:jc w:val="center"/>
                        <w:rPr>
                          <w:rFonts w:ascii="Times New Roman" w:hAnsi="Times New Roman" w:cs="Times New Roman"/>
                          <w:bCs/>
                          <w:iCs/>
                          <w:sz w:val="26"/>
                          <w:szCs w:val="26"/>
                        </w:rPr>
                      </w:pPr>
                      <w:r>
                        <w:rPr>
                          <w:rFonts w:ascii="Times New Roman" w:hAnsi="Times New Roman" w:cs="Times New Roman"/>
                          <w:bCs/>
                          <w:iCs/>
                          <w:sz w:val="26"/>
                          <w:szCs w:val="26"/>
                        </w:rPr>
                        <w:t>Nhúng Fluorosurf      1 lần + để khô (8h)</w:t>
                      </w:r>
                    </w:p>
                    <w:p w14:paraId="21651D87" w14:textId="77777777" w:rsidR="00854B33" w:rsidRDefault="00854B33">
                      <w:pPr>
                        <w:spacing w:before="60"/>
                        <w:ind w:firstLine="0"/>
                        <w:jc w:val="center"/>
                        <w:rPr>
                          <w:rFonts w:ascii="Times New Roman" w:hAnsi="Times New Roman" w:cs="Times New Roman"/>
                          <w:sz w:val="26"/>
                          <w:szCs w:val="26"/>
                        </w:rPr>
                      </w:pPr>
                    </w:p>
                  </w:txbxContent>
                </v:textbox>
              </v:shape>
            </w:pict>
          </mc:Fallback>
        </mc:AlternateContent>
      </w:r>
      <w:r w:rsidRPr="00320C1B">
        <w:rPr>
          <w:noProof/>
        </w:rPr>
        <mc:AlternateContent>
          <mc:Choice Requires="wps">
            <w:drawing>
              <wp:anchor distT="0" distB="0" distL="114300" distR="114300" simplePos="0" relativeHeight="251265024" behindDoc="0" locked="0" layoutInCell="1" allowOverlap="1" wp14:anchorId="41850D16" wp14:editId="2853E4FA">
                <wp:simplePos x="0" y="0"/>
                <wp:positionH relativeFrom="column">
                  <wp:posOffset>2049145</wp:posOffset>
                </wp:positionH>
                <wp:positionV relativeFrom="paragraph">
                  <wp:posOffset>5330190</wp:posOffset>
                </wp:positionV>
                <wp:extent cx="1628775" cy="323215"/>
                <wp:effectExtent l="0" t="0" r="47625" b="57785"/>
                <wp:wrapNone/>
                <wp:docPr id="142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21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C0CB16B"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Rửa cồn + để khô</w:t>
                            </w:r>
                          </w:p>
                          <w:p w14:paraId="6DFF3135" w14:textId="77777777" w:rsidR="00854B33" w:rsidRDefault="00854B33">
                            <w:pPr>
                              <w:spacing w:before="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a:graphicData>
                </a:graphic>
              </wp:anchor>
            </w:drawing>
          </mc:Choice>
          <mc:Fallback>
            <w:pict>
              <v:shape w14:anchorId="41850D16" id="Text Box 1420" o:spid="_x0000_s1215" type="#_x0000_t202" style="position:absolute;margin-left:161.35pt;margin-top:419.7pt;width:128.25pt;height:25.45pt;z-index:25126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" fillcolor="#c2d69b" strokecolor="#9bbb59" strokeweight="1pt">
                <v:fill color2="#9bbb59" focus="50%" type="gradient"/>
                <v:shadow on="t" color="#4e6128" offset="1pt"/>
                <v:textbox inset="2.5mm,1.3mm,2.5mm,1.3mm">
                  <w:txbxContent>
                    <w:p w14:paraId="5C0CB16B"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Rửa cồn + để khô</w:t>
                      </w:r>
                    </w:p>
                    <w:p w14:paraId="6DFF3135" w14:textId="77777777" w:rsidR="00854B33" w:rsidRDefault="00854B33">
                      <w:pPr>
                        <w:spacing w:before="0"/>
                        <w:ind w:firstLine="0"/>
                        <w:jc w:val="center"/>
                        <w:rPr>
                          <w:rFonts w:ascii="Times New Roman" w:hAnsi="Times New Roman" w:cs="Times New Roman"/>
                          <w:sz w:val="26"/>
                          <w:szCs w:val="26"/>
                        </w:rPr>
                      </w:pPr>
                    </w:p>
                  </w:txbxContent>
                </v:textbox>
              </v:shape>
            </w:pict>
          </mc:Fallback>
        </mc:AlternateContent>
      </w:r>
      <w:r w:rsidRPr="00320C1B">
        <w:rPr>
          <w:noProof/>
        </w:rPr>
        <mc:AlternateContent>
          <mc:Choice Requires="wps">
            <w:drawing>
              <wp:anchor distT="0" distB="0" distL="114300" distR="114300" simplePos="0" relativeHeight="251274240" behindDoc="0" locked="0" layoutInCell="1" allowOverlap="1" wp14:anchorId="35841872" wp14:editId="27AAAE26">
                <wp:simplePos x="0" y="0"/>
                <wp:positionH relativeFrom="column">
                  <wp:posOffset>1609725</wp:posOffset>
                </wp:positionH>
                <wp:positionV relativeFrom="paragraph">
                  <wp:posOffset>6231890</wp:posOffset>
                </wp:positionV>
                <wp:extent cx="419735" cy="0"/>
                <wp:effectExtent l="0" t="76200" r="18415" b="95250"/>
                <wp:wrapNone/>
                <wp:docPr id="1431" name="Straight Arrow Connector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735" cy="0"/>
                        </a:xfrm>
                        <a:prstGeom prst="straightConnector1">
                          <a:avLst/>
                        </a:prstGeom>
                        <a:noFill/>
                        <a:ln w="19050">
                          <a:solidFill>
                            <a:srgbClr val="3333FF"/>
                          </a:solidFill>
                          <a:prstDash val="dash"/>
                          <a:round/>
                          <a:headEnd type="triangle" w="med" len="med"/>
                        </a:ln>
                      </wps:spPr>
                      <wps:bodyPr/>
                    </wps:wsp>
                  </a:graphicData>
                </a:graphic>
              </wp:anchor>
            </w:drawing>
          </mc:Choice>
          <mc:Fallback>
            <w:pict>
              <v:shape w14:anchorId="5007FFEB" id="Straight Arrow Connector 1431" o:spid="_x0000_s1026" type="#_x0000_t32" style="position:absolute;margin-left:126.75pt;margin-top:490.7pt;width:33.05pt;height:0;flip:x;z-index:25127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" strokecolor="#33f" strokeweight="1.5pt">
                <v:stroke dashstyle="dash" startarrow="block"/>
              </v:shape>
            </w:pict>
          </mc:Fallback>
        </mc:AlternateContent>
      </w:r>
      <w:r w:rsidRPr="00320C1B">
        <w:rPr>
          <w:noProof/>
        </w:rPr>
        <mc:AlternateContent>
          <mc:Choice Requires="wps">
            <w:drawing>
              <wp:anchor distT="0" distB="0" distL="114300" distR="114300" simplePos="0" relativeHeight="251268096" behindDoc="0" locked="0" layoutInCell="1" allowOverlap="1" wp14:anchorId="59E7AE63" wp14:editId="2819E9DA">
                <wp:simplePos x="0" y="0"/>
                <wp:positionH relativeFrom="column">
                  <wp:posOffset>90170</wp:posOffset>
                </wp:positionH>
                <wp:positionV relativeFrom="paragraph">
                  <wp:posOffset>5308600</wp:posOffset>
                </wp:positionV>
                <wp:extent cx="1480185" cy="408305"/>
                <wp:effectExtent l="0" t="0" r="24765" b="10795"/>
                <wp:wrapNone/>
                <wp:docPr id="1393"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408305"/>
                        </a:xfrm>
                        <a:prstGeom prst="rect">
                          <a:avLst/>
                        </a:prstGeom>
                        <a:solidFill>
                          <a:srgbClr val="FFFFFF"/>
                        </a:solidFill>
                        <a:ln w="12700">
                          <a:solidFill>
                            <a:srgbClr val="000000"/>
                          </a:solidFill>
                          <a:prstDash val="dash"/>
                          <a:miter lim="800000"/>
                        </a:ln>
                        <a:effectLst/>
                      </wps:spPr>
                      <wps:txbx>
                        <w:txbxContent>
                          <w:p w14:paraId="5DB4A6BC"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Dung dịch cồn</w:t>
                            </w:r>
                          </w:p>
                        </w:txbxContent>
                      </wps:txbx>
                      <wps:bodyPr rot="0" vert="horz" wrap="square" lIns="91440" tIns="45720" rIns="91440" bIns="45720" anchor="ctr" anchorCtr="0" upright="1">
                        <a:noAutofit/>
                      </wps:bodyPr>
                    </wps:wsp>
                  </a:graphicData>
                </a:graphic>
              </wp:anchor>
            </w:drawing>
          </mc:Choice>
          <mc:Fallback>
            <w:pict>
              <v:shape w14:anchorId="59E7AE63" id="_x0000_s1216" type="#_x0000_t202" style="position:absolute;margin-left:7.1pt;margin-top:418pt;width:116.55pt;height:32.15pt;z-index:25126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" strokeweight="1pt">
                <v:stroke dashstyle="dash"/>
                <v:textbox>
                  <w:txbxContent>
                    <w:p w14:paraId="5DB4A6BC"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Dung dịch cồn</w:t>
                      </w:r>
                    </w:p>
                  </w:txbxContent>
                </v:textbox>
              </v:shape>
            </w:pict>
          </mc:Fallback>
        </mc:AlternateContent>
      </w:r>
      <w:r w:rsidRPr="00320C1B">
        <w:rPr>
          <w:noProof/>
        </w:rPr>
        <mc:AlternateContent>
          <mc:Choice Requires="wps">
            <w:drawing>
              <wp:anchor distT="0" distB="0" distL="114300" distR="114300" simplePos="0" relativeHeight="251286528" behindDoc="0" locked="0" layoutInCell="1" allowOverlap="1" wp14:anchorId="052D1A87" wp14:editId="2E5F67B7">
                <wp:simplePos x="0" y="0"/>
                <wp:positionH relativeFrom="column">
                  <wp:posOffset>1605915</wp:posOffset>
                </wp:positionH>
                <wp:positionV relativeFrom="paragraph">
                  <wp:posOffset>5486400</wp:posOffset>
                </wp:positionV>
                <wp:extent cx="419735" cy="0"/>
                <wp:effectExtent l="0" t="76200" r="18415" b="95250"/>
                <wp:wrapNone/>
                <wp:docPr id="139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735" cy="0"/>
                        </a:xfrm>
                        <a:prstGeom prst="straightConnector1">
                          <a:avLst/>
                        </a:prstGeom>
                        <a:noFill/>
                        <a:ln w="19050">
                          <a:solidFill>
                            <a:srgbClr val="3333FF"/>
                          </a:solidFill>
                          <a:prstDash val="dash"/>
                          <a:round/>
                          <a:headEnd type="triangle" w="med" len="med"/>
                        </a:ln>
                      </wps:spPr>
                      <wps:bodyPr/>
                    </wps:wsp>
                  </a:graphicData>
                </a:graphic>
              </wp:anchor>
            </w:drawing>
          </mc:Choice>
          <mc:Fallback>
            <w:pict>
              <v:shape w14:anchorId="3DFFE080" id="Straight Arrow Connector 41" o:spid="_x0000_s1026" type="#_x0000_t32" style="position:absolute;margin-left:126.45pt;margin-top:6in;width:33.05pt;height:0;flip:x;z-index:25128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" strokecolor="#33f" strokeweight="1.5pt">
                <v:stroke dashstyle="dash" startarrow="block"/>
              </v:shape>
            </w:pict>
          </mc:Fallback>
        </mc:AlternateContent>
      </w:r>
      <w:r w:rsidRPr="00320C1B">
        <w:rPr>
          <w:noProof/>
        </w:rPr>
        <mc:AlternateContent>
          <mc:Choice Requires="wps">
            <w:drawing>
              <wp:anchor distT="0" distB="0" distL="114300" distR="114300" simplePos="0" relativeHeight="251314176" behindDoc="0" locked="0" layoutInCell="1" allowOverlap="1" wp14:anchorId="1D1A9393" wp14:editId="1F9C3BCE">
                <wp:simplePos x="0" y="0"/>
                <wp:positionH relativeFrom="column">
                  <wp:posOffset>4371340</wp:posOffset>
                </wp:positionH>
                <wp:positionV relativeFrom="paragraph">
                  <wp:posOffset>5333365</wp:posOffset>
                </wp:positionV>
                <wp:extent cx="1442085" cy="317500"/>
                <wp:effectExtent l="0" t="0" r="24765" b="25400"/>
                <wp:wrapNone/>
                <wp:docPr id="140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17500"/>
                        </a:xfrm>
                        <a:prstGeom prst="rect">
                          <a:avLst/>
                        </a:prstGeom>
                        <a:solidFill>
                          <a:srgbClr val="FFFFFF"/>
                        </a:solidFill>
                        <a:ln w="12700">
                          <a:solidFill>
                            <a:srgbClr val="F79646"/>
                          </a:solidFill>
                          <a:prstDash val="dash"/>
                          <a:miter lim="800000"/>
                        </a:ln>
                        <a:effectLst/>
                      </wps:spPr>
                      <wps:txbx>
                        <w:txbxContent>
                          <w:p w14:paraId="5CBD0350"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CTNH (cặn lắng)</w:t>
                            </w:r>
                          </w:p>
                        </w:txbxContent>
                      </wps:txbx>
                      <wps:bodyPr rot="0" vert="horz" wrap="square" lIns="0" tIns="0" rIns="0" bIns="0" anchor="t" anchorCtr="0" upright="1">
                        <a:noAutofit/>
                      </wps:bodyPr>
                    </wps:wsp>
                  </a:graphicData>
                </a:graphic>
              </wp:anchor>
            </w:drawing>
          </mc:Choice>
          <mc:Fallback>
            <w:pict>
              <v:shape w14:anchorId="1D1A9393" id="Text Box 52" o:spid="_x0000_s1217" type="#_x0000_t202" style="position:absolute;margin-left:344.2pt;margin-top:419.95pt;width:113.55pt;height:25pt;z-index:25131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" strokecolor="#f79646" strokeweight="1pt">
                <v:stroke dashstyle="dash"/>
                <v:textbox inset="0,0,0,0">
                  <w:txbxContent>
                    <w:p w14:paraId="5CBD0350"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CTNH (cặn lắng)</w:t>
                      </w:r>
                    </w:p>
                  </w:txbxContent>
                </v:textbox>
              </v:shape>
            </w:pict>
          </mc:Fallback>
        </mc:AlternateContent>
      </w:r>
      <w:r w:rsidRPr="00320C1B">
        <w:rPr>
          <w:noProof/>
        </w:rPr>
        <mc:AlternateContent>
          <mc:Choice Requires="wps">
            <w:drawing>
              <wp:anchor distT="0" distB="0" distL="114300" distR="114300" simplePos="0" relativeHeight="251317248" behindDoc="0" locked="0" layoutInCell="1" allowOverlap="1" wp14:anchorId="47AF19AA" wp14:editId="237861B5">
                <wp:simplePos x="0" y="0"/>
                <wp:positionH relativeFrom="column">
                  <wp:posOffset>3702050</wp:posOffset>
                </wp:positionH>
                <wp:positionV relativeFrom="paragraph">
                  <wp:posOffset>5494020</wp:posOffset>
                </wp:positionV>
                <wp:extent cx="688975" cy="0"/>
                <wp:effectExtent l="0" t="76200" r="15875" b="95250"/>
                <wp:wrapNone/>
                <wp:docPr id="1401"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74018BBA" id="Straight Arrow Connector 53" o:spid="_x0000_s1026" type="#_x0000_t32" style="position:absolute;margin-left:291.5pt;margin-top:432.6pt;width:54.25pt;height:0;z-index:2513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301888" behindDoc="0" locked="0" layoutInCell="1" allowOverlap="1" wp14:anchorId="5C491327" wp14:editId="7A70940F">
                <wp:simplePos x="0" y="0"/>
                <wp:positionH relativeFrom="column">
                  <wp:posOffset>4361180</wp:posOffset>
                </wp:positionH>
                <wp:positionV relativeFrom="paragraph">
                  <wp:posOffset>6096000</wp:posOffset>
                </wp:positionV>
                <wp:extent cx="1381760" cy="361950"/>
                <wp:effectExtent l="0" t="0" r="27940" b="19050"/>
                <wp:wrapNone/>
                <wp:docPr id="14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361950"/>
                        </a:xfrm>
                        <a:prstGeom prst="rect">
                          <a:avLst/>
                        </a:prstGeom>
                        <a:solidFill>
                          <a:srgbClr val="FFFFFF"/>
                        </a:solidFill>
                        <a:ln w="12700">
                          <a:solidFill>
                            <a:srgbClr val="F79646"/>
                          </a:solidFill>
                          <a:prstDash val="dash"/>
                          <a:miter lim="800000"/>
                        </a:ln>
                        <a:effectLst/>
                      </wps:spPr>
                      <wps:txbx>
                        <w:txbxContent>
                          <w:p w14:paraId="404352CA"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CTNH (bao bì)</w:t>
                            </w:r>
                          </w:p>
                          <w:p w14:paraId="71CBF4C2" w14:textId="77777777" w:rsidR="00854B33" w:rsidRDefault="00854B33">
                            <w:pPr>
                              <w:ind w:firstLine="274"/>
                              <w:rPr>
                                <w:rFonts w:ascii="Times New Roman" w:hAnsi="Times New Roman" w:cs="Times New Roman"/>
                                <w:sz w:val="26"/>
                                <w:szCs w:val="26"/>
                              </w:rPr>
                            </w:pPr>
                          </w:p>
                        </w:txbxContent>
                      </wps:txbx>
                      <wps:bodyPr rot="0" vert="horz" wrap="square" lIns="0" tIns="0" rIns="0" bIns="0" anchor="t" anchorCtr="0" upright="1">
                        <a:noAutofit/>
                      </wps:bodyPr>
                    </wps:wsp>
                  </a:graphicData>
                </a:graphic>
              </wp:anchor>
            </w:drawing>
          </mc:Choice>
          <mc:Fallback>
            <w:pict>
              <v:shape w14:anchorId="5C491327" id="Text Box 48" o:spid="_x0000_s1218" type="#_x0000_t202" style="position:absolute;margin-left:343.4pt;margin-top:480pt;width:108.8pt;height:28.5pt;z-index:25130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" strokecolor="#f79646" strokeweight="1pt">
                <v:stroke dashstyle="dash"/>
                <v:textbox inset="0,0,0,0">
                  <w:txbxContent>
                    <w:p w14:paraId="404352CA"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CTNH (bao bì)</w:t>
                      </w:r>
                    </w:p>
                    <w:p w14:paraId="71CBF4C2" w14:textId="77777777" w:rsidR="00854B33" w:rsidRDefault="00854B33">
                      <w:pPr>
                        <w:ind w:firstLine="274"/>
                        <w:rPr>
                          <w:rFonts w:ascii="Times New Roman" w:hAnsi="Times New Roman" w:cs="Times New Roman"/>
                          <w:sz w:val="26"/>
                          <w:szCs w:val="26"/>
                        </w:rPr>
                      </w:pPr>
                    </w:p>
                  </w:txbxContent>
                </v:textbox>
              </v:shape>
            </w:pict>
          </mc:Fallback>
        </mc:AlternateContent>
      </w:r>
      <w:r w:rsidRPr="00320C1B">
        <w:rPr>
          <w:noProof/>
        </w:rPr>
        <mc:AlternateContent>
          <mc:Choice Requires="wps">
            <w:drawing>
              <wp:anchor distT="0" distB="0" distL="113665" distR="113665" simplePos="0" relativeHeight="251338752" behindDoc="0" locked="0" layoutInCell="1" allowOverlap="1" wp14:anchorId="4BECFBEF" wp14:editId="5D89DCA9">
                <wp:simplePos x="0" y="0"/>
                <wp:positionH relativeFrom="column">
                  <wp:posOffset>2837815</wp:posOffset>
                </wp:positionH>
                <wp:positionV relativeFrom="paragraph">
                  <wp:posOffset>5657850</wp:posOffset>
                </wp:positionV>
                <wp:extent cx="0" cy="335280"/>
                <wp:effectExtent l="95250" t="0" r="57150" b="45720"/>
                <wp:wrapNone/>
                <wp:docPr id="1403" name="Straight Arrow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1BCF9E96" id="Straight Arrow Connector 2780" o:spid="_x0000_s1026" type="#_x0000_t32" style="position:absolute;margin-left:223.45pt;margin-top:445.5pt;width:0;height:26.4pt;z-index:2513387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" strokecolor="#8064a2" strokeweight="2.5pt">
                <v:stroke endarrow="block"/>
              </v:shape>
            </w:pict>
          </mc:Fallback>
        </mc:AlternateContent>
      </w:r>
      <w:r w:rsidRPr="00320C1B">
        <w:rPr>
          <w:noProof/>
        </w:rPr>
        <mc:AlternateContent>
          <mc:Choice Requires="wps">
            <w:drawing>
              <wp:anchor distT="0" distB="0" distL="114300" distR="114300" simplePos="0" relativeHeight="251271168" behindDoc="0" locked="0" layoutInCell="1" allowOverlap="1" wp14:anchorId="0CE31B43" wp14:editId="7F9980F9">
                <wp:simplePos x="0" y="0"/>
                <wp:positionH relativeFrom="column">
                  <wp:posOffset>91440</wp:posOffset>
                </wp:positionH>
                <wp:positionV relativeFrom="paragraph">
                  <wp:posOffset>5965190</wp:posOffset>
                </wp:positionV>
                <wp:extent cx="1480185" cy="564515"/>
                <wp:effectExtent l="0" t="0" r="24765" b="26035"/>
                <wp:wrapNone/>
                <wp:docPr id="1428"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564515"/>
                        </a:xfrm>
                        <a:prstGeom prst="rect">
                          <a:avLst/>
                        </a:prstGeom>
                        <a:solidFill>
                          <a:srgbClr val="FFFFFF"/>
                        </a:solidFill>
                        <a:ln w="12700">
                          <a:solidFill>
                            <a:srgbClr val="000000"/>
                          </a:solidFill>
                          <a:prstDash val="dash"/>
                          <a:miter lim="800000"/>
                        </a:ln>
                        <a:effectLst/>
                      </wps:spPr>
                      <wps:txbx>
                        <w:txbxContent>
                          <w:p w14:paraId="2F0072CB"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Dung dịch </w:t>
                            </w:r>
                            <w:r>
                              <w:rPr>
                                <w:rFonts w:ascii="Times New Roman" w:hAnsi="Times New Roman" w:cs="Times New Roman"/>
                                <w:bCs/>
                                <w:i/>
                                <w:sz w:val="26"/>
                                <w:szCs w:val="26"/>
                              </w:rPr>
                              <w:t xml:space="preserve">Fluorosurf  </w:t>
                            </w:r>
                          </w:p>
                        </w:txbxContent>
                      </wps:txbx>
                      <wps:bodyPr rot="0" vert="horz" wrap="square" lIns="91440" tIns="45720" rIns="91440" bIns="45720" anchor="ctr" anchorCtr="0" upright="1">
                        <a:noAutofit/>
                      </wps:bodyPr>
                    </wps:wsp>
                  </a:graphicData>
                </a:graphic>
              </wp:anchor>
            </w:drawing>
          </mc:Choice>
          <mc:Fallback>
            <w:pict>
              <v:shape w14:anchorId="0CE31B43" id="Text Box 1428" o:spid="_x0000_s1219" type="#_x0000_t202" style="position:absolute;margin-left:7.2pt;margin-top:469.7pt;width:116.55pt;height:44.45pt;z-index:25127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" strokeweight="1pt">
                <v:stroke dashstyle="dash"/>
                <v:textbox>
                  <w:txbxContent>
                    <w:p w14:paraId="2F0072CB"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Dung dịch </w:t>
                      </w:r>
                      <w:r>
                        <w:rPr>
                          <w:rFonts w:ascii="Times New Roman" w:hAnsi="Times New Roman" w:cs="Times New Roman"/>
                          <w:bCs/>
                          <w:i/>
                          <w:sz w:val="26"/>
                          <w:szCs w:val="26"/>
                        </w:rPr>
                        <w:t xml:space="preserve">Fluorosurf  </w:t>
                      </w:r>
                    </w:p>
                  </w:txbxContent>
                </v:textbox>
              </v:shape>
            </w:pict>
          </mc:Fallback>
        </mc:AlternateContent>
      </w:r>
      <w:r w:rsidRPr="00320C1B">
        <w:rPr>
          <w:noProof/>
        </w:rPr>
        <mc:AlternateContent>
          <mc:Choice Requires="wps">
            <w:drawing>
              <wp:anchor distT="0" distB="0" distL="114300" distR="114300" simplePos="0" relativeHeight="251326464" behindDoc="0" locked="0" layoutInCell="1" allowOverlap="1" wp14:anchorId="3EF5D408" wp14:editId="77D40F3E">
                <wp:simplePos x="0" y="0"/>
                <wp:positionH relativeFrom="column">
                  <wp:posOffset>1569720</wp:posOffset>
                </wp:positionH>
                <wp:positionV relativeFrom="paragraph">
                  <wp:posOffset>2151380</wp:posOffset>
                </wp:positionV>
                <wp:extent cx="540385" cy="1905"/>
                <wp:effectExtent l="0" t="76200" r="12065" b="74295"/>
                <wp:wrapNone/>
                <wp:docPr id="1405" name="Connector: Elbow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211D07A5" id="Connector: Elbow 6" o:spid="_x0000_s1026" type="#_x0000_t34" style="position:absolute;margin-left:123.6pt;margin-top:169.4pt;width:42.55pt;height:.15pt;rotation:180;z-index:25132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" adj="10787" strokecolor="#33f" strokeweight="1.5pt">
                <v:stroke dashstyle="dash" startarrow="block" joinstyle="round"/>
              </v:shape>
            </w:pict>
          </mc:Fallback>
        </mc:AlternateContent>
      </w:r>
      <w:r w:rsidRPr="00320C1B">
        <w:rPr>
          <w:noProof/>
        </w:rPr>
        <mc:AlternateContent>
          <mc:Choice Requires="wps">
            <w:drawing>
              <wp:anchor distT="0" distB="0" distL="113665" distR="113665" simplePos="0" relativeHeight="251329536" behindDoc="0" locked="0" layoutInCell="1" allowOverlap="1" wp14:anchorId="1D59C3A6" wp14:editId="17B3702E">
                <wp:simplePos x="0" y="0"/>
                <wp:positionH relativeFrom="column">
                  <wp:posOffset>2880995</wp:posOffset>
                </wp:positionH>
                <wp:positionV relativeFrom="paragraph">
                  <wp:posOffset>998220</wp:posOffset>
                </wp:positionV>
                <wp:extent cx="0" cy="335280"/>
                <wp:effectExtent l="95250" t="0" r="38100" b="26670"/>
                <wp:wrapNone/>
                <wp:docPr id="1404" name="Straight Arrow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7A7706CC" id="Straight Arrow Connector 2780" o:spid="_x0000_s1026" type="#_x0000_t32" style="position:absolute;margin-left:226.85pt;margin-top:78.6pt;width:0;height:26.4pt;z-index:2513295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" strokecolor="#8064a2" strokeweight="2.5pt">
                <v:stroke endarrow="block"/>
              </v:shape>
            </w:pict>
          </mc:Fallback>
        </mc:AlternateContent>
      </w:r>
      <w:r w:rsidRPr="00320C1B">
        <w:rPr>
          <w:noProof/>
        </w:rPr>
        <mc:AlternateContent>
          <mc:Choice Requires="wps">
            <w:drawing>
              <wp:anchor distT="0" distB="0" distL="114300" distR="114300" simplePos="0" relativeHeight="251261952" behindDoc="0" locked="0" layoutInCell="1" allowOverlap="1" wp14:anchorId="59E34304" wp14:editId="7E8ED408">
                <wp:simplePos x="0" y="0"/>
                <wp:positionH relativeFrom="column">
                  <wp:posOffset>4349750</wp:posOffset>
                </wp:positionH>
                <wp:positionV relativeFrom="paragraph">
                  <wp:posOffset>4687570</wp:posOffset>
                </wp:positionV>
                <wp:extent cx="1174115" cy="317500"/>
                <wp:effectExtent l="0" t="0" r="6985" b="6350"/>
                <wp:wrapNone/>
                <wp:docPr id="141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317500"/>
                        </a:xfrm>
                        <a:prstGeom prst="rect">
                          <a:avLst/>
                        </a:prstGeom>
                        <a:solidFill>
                          <a:srgbClr val="FFFFFF"/>
                        </a:solidFill>
                        <a:ln w="12700">
                          <a:solidFill>
                            <a:srgbClr val="F79646"/>
                          </a:solidFill>
                          <a:prstDash val="dash"/>
                          <a:miter lim="800000"/>
                        </a:ln>
                        <a:effectLst/>
                      </wps:spPr>
                      <wps:txbx>
                        <w:txbxContent>
                          <w:p w14:paraId="2B05340F" w14:textId="77777777" w:rsidR="00854B33" w:rsidRDefault="00854B33">
                            <w:pPr>
                              <w:spacing w:before="60"/>
                              <w:ind w:firstLine="0"/>
                              <w:rPr>
                                <w:sz w:val="26"/>
                                <w:szCs w:val="26"/>
                              </w:rPr>
                            </w:pPr>
                            <w:r>
                              <w:rPr>
                                <w:rFonts w:ascii="Times New Roman" w:hAnsi="Times New Roman" w:cs="Times New Roman"/>
                                <w:sz w:val="26"/>
                                <w:szCs w:val="26"/>
                              </w:rPr>
                              <w:t xml:space="preserve">  CTR</w:t>
                            </w:r>
                          </w:p>
                        </w:txbxContent>
                      </wps:txbx>
                      <wps:bodyPr rot="0" vert="horz" wrap="square" lIns="0" tIns="0" rIns="0" bIns="0" anchor="t" anchorCtr="0" upright="1">
                        <a:noAutofit/>
                      </wps:bodyPr>
                    </wps:wsp>
                  </a:graphicData>
                </a:graphic>
              </wp:anchor>
            </w:drawing>
          </mc:Choice>
          <mc:Fallback>
            <w:pict>
              <v:shape w14:anchorId="59E34304" id="_x0000_s1220" type="#_x0000_t202" style="position:absolute;margin-left:342.5pt;margin-top:369.1pt;width:92.45pt;height:25pt;z-index:25126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" strokecolor="#f79646" strokeweight="1pt">
                <v:stroke dashstyle="dash"/>
                <v:textbox inset="0,0,0,0">
                  <w:txbxContent>
                    <w:p w14:paraId="2B05340F" w14:textId="77777777" w:rsidR="00854B33" w:rsidRDefault="00854B33">
                      <w:pPr>
                        <w:spacing w:before="60"/>
                        <w:ind w:firstLine="0"/>
                        <w:rPr>
                          <w:sz w:val="26"/>
                          <w:szCs w:val="26"/>
                        </w:rPr>
                      </w:pPr>
                      <w:r>
                        <w:rPr>
                          <w:rFonts w:ascii="Times New Roman" w:hAnsi="Times New Roman" w:cs="Times New Roman"/>
                          <w:sz w:val="26"/>
                          <w:szCs w:val="26"/>
                        </w:rPr>
                        <w:t xml:space="preserve">  CTR</w:t>
                      </w:r>
                    </w:p>
                  </w:txbxContent>
                </v:textbox>
              </v:shape>
            </w:pict>
          </mc:Fallback>
        </mc:AlternateContent>
      </w:r>
      <w:r w:rsidRPr="00320C1B">
        <w:rPr>
          <w:noProof/>
        </w:rPr>
        <mc:AlternateContent>
          <mc:Choice Requires="wps">
            <w:drawing>
              <wp:anchor distT="0" distB="0" distL="114300" distR="114300" simplePos="0" relativeHeight="251289600" behindDoc="0" locked="0" layoutInCell="1" allowOverlap="1" wp14:anchorId="4869201B" wp14:editId="0401868D">
                <wp:simplePos x="0" y="0"/>
                <wp:positionH relativeFrom="column">
                  <wp:posOffset>95250</wp:posOffset>
                </wp:positionH>
                <wp:positionV relativeFrom="paragraph">
                  <wp:posOffset>4579620</wp:posOffset>
                </wp:positionV>
                <wp:extent cx="1480185" cy="588010"/>
                <wp:effectExtent l="0" t="0" r="5715" b="2540"/>
                <wp:wrapNone/>
                <wp:docPr id="13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588010"/>
                        </a:xfrm>
                        <a:prstGeom prst="rect">
                          <a:avLst/>
                        </a:prstGeom>
                        <a:solidFill>
                          <a:srgbClr val="FFFFFF"/>
                        </a:solidFill>
                        <a:ln w="12700">
                          <a:solidFill>
                            <a:srgbClr val="000000"/>
                          </a:solidFill>
                          <a:prstDash val="dash"/>
                          <a:miter lim="800000"/>
                        </a:ln>
                        <a:effectLst/>
                      </wps:spPr>
                      <wps:txbx>
                        <w:txbxContent>
                          <w:p w14:paraId="1753B69A"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Nhựa</w:t>
                            </w:r>
                          </w:p>
                          <w:p w14:paraId="0190EC3F" w14:textId="77777777" w:rsidR="00854B33" w:rsidRDefault="00854B33">
                            <w:pPr>
                              <w:spacing w:before="0" w:after="0"/>
                              <w:ind w:firstLine="0"/>
                              <w:jc w:val="left"/>
                              <w:rPr>
                                <w:sz w:val="26"/>
                                <w:szCs w:val="26"/>
                              </w:rPr>
                            </w:pPr>
                            <w:r>
                              <w:rPr>
                                <w:rFonts w:ascii="Times New Roman" w:hAnsi="Times New Roman" w:cs="Times New Roman"/>
                                <w:sz w:val="26"/>
                                <w:szCs w:val="26"/>
                              </w:rPr>
                              <w:t>- Máy ép nhựa</w:t>
                            </w:r>
                          </w:p>
                        </w:txbxContent>
                      </wps:txbx>
                      <wps:bodyPr rot="0" vert="horz" wrap="square" lIns="91440" tIns="45720" rIns="91440" bIns="45720" anchor="ctr" anchorCtr="0" upright="1">
                        <a:noAutofit/>
                      </wps:bodyPr>
                    </wps:wsp>
                  </a:graphicData>
                </a:graphic>
              </wp:anchor>
            </w:drawing>
          </mc:Choice>
          <mc:Fallback>
            <w:pict>
              <v:shape w14:anchorId="4869201B" id="_x0000_s1221" type="#_x0000_t202" style="position:absolute;margin-left:7.5pt;margin-top:360.6pt;width:116.55pt;height:46.3pt;z-index:25128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" strokeweight="1pt">
                <v:stroke dashstyle="dash"/>
                <v:textbox>
                  <w:txbxContent>
                    <w:p w14:paraId="1753B69A"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Nhựa</w:t>
                      </w:r>
                    </w:p>
                    <w:p w14:paraId="0190EC3F" w14:textId="77777777" w:rsidR="00854B33" w:rsidRDefault="00854B33">
                      <w:pPr>
                        <w:spacing w:before="0" w:after="0"/>
                        <w:ind w:firstLine="0"/>
                        <w:jc w:val="left"/>
                        <w:rPr>
                          <w:sz w:val="26"/>
                          <w:szCs w:val="26"/>
                        </w:rPr>
                      </w:pPr>
                      <w:r>
                        <w:rPr>
                          <w:rFonts w:ascii="Times New Roman" w:hAnsi="Times New Roman" w:cs="Times New Roman"/>
                          <w:sz w:val="26"/>
                          <w:szCs w:val="26"/>
                        </w:rPr>
                        <w:t>- Máy ép nhựa</w:t>
                      </w:r>
                    </w:p>
                  </w:txbxContent>
                </v:textbox>
              </v:shape>
            </w:pict>
          </mc:Fallback>
        </mc:AlternateContent>
      </w:r>
      <w:r w:rsidRPr="00320C1B">
        <w:rPr>
          <w:noProof/>
        </w:rPr>
        <mc:AlternateContent>
          <mc:Choice Requires="wpg">
            <w:drawing>
              <wp:inline distT="0" distB="0" distL="0" distR="0" wp14:anchorId="4993816D" wp14:editId="3AD900E6">
                <wp:extent cx="5924550" cy="7426239"/>
                <wp:effectExtent l="0" t="0" r="38100" b="41910"/>
                <wp:docPr id="75" name="Group 2040"/>
                <wp:cNvGraphicFramePr/>
                <a:graphic xmlns:a="http://schemas.openxmlformats.org/drawingml/2006/main">
                  <a:graphicData uri="http://schemas.microsoft.com/office/word/2010/wordprocessingGroup">
                    <wpg:wgp>
                      <wpg:cNvGrpSpPr/>
                      <wpg:grpSpPr>
                        <a:xfrm>
                          <a:off x="0" y="0"/>
                          <a:ext cx="5924550" cy="7426239"/>
                          <a:chOff x="2159" y="2371"/>
                          <a:chExt cx="9523" cy="10326"/>
                        </a:xfrm>
                      </wpg:grpSpPr>
                      <wps:wsp>
                        <wps:cNvPr id="108" name="Text Box 4"/>
                        <wps:cNvSpPr txBox="1">
                          <a:spLocks noChangeArrowheads="1"/>
                        </wps:cNvSpPr>
                        <wps:spPr bwMode="auto">
                          <a:xfrm>
                            <a:off x="8996" y="2371"/>
                            <a:ext cx="2443" cy="449"/>
                          </a:xfrm>
                          <a:prstGeom prst="rect">
                            <a:avLst/>
                          </a:prstGeom>
                          <a:solidFill>
                            <a:srgbClr val="FFFFFF"/>
                          </a:solidFill>
                          <a:ln>
                            <a:noFill/>
                          </a:ln>
                        </wps:spPr>
                        <wps:txbx>
                          <w:txbxContent>
                            <w:p w14:paraId="08078706"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23D3A119"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10" name="Text Box 5"/>
                        <wps:cNvSpPr txBox="1">
                          <a:spLocks noChangeArrowheads="1"/>
                        </wps:cNvSpPr>
                        <wps:spPr bwMode="auto">
                          <a:xfrm>
                            <a:off x="5559" y="2371"/>
                            <a:ext cx="2739" cy="449"/>
                          </a:xfrm>
                          <a:prstGeom prst="rect">
                            <a:avLst/>
                          </a:prstGeom>
                          <a:solidFill>
                            <a:srgbClr val="FFFFFF"/>
                          </a:solidFill>
                          <a:ln>
                            <a:noFill/>
                          </a:ln>
                        </wps:spPr>
                        <wps:txbx>
                          <w:txbxContent>
                            <w:p w14:paraId="62D836F9"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1BC1D141"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11" name="Text Box 6"/>
                        <wps:cNvSpPr txBox="1">
                          <a:spLocks noChangeArrowheads="1"/>
                        </wps:cNvSpPr>
                        <wps:spPr bwMode="auto">
                          <a:xfrm>
                            <a:off x="2159" y="2384"/>
                            <a:ext cx="2968" cy="449"/>
                          </a:xfrm>
                          <a:prstGeom prst="rect">
                            <a:avLst/>
                          </a:prstGeom>
                          <a:solidFill>
                            <a:srgbClr val="FFFFFF"/>
                          </a:solidFill>
                          <a:ln>
                            <a:noFill/>
                          </a:ln>
                        </wps:spPr>
                        <wps:txbx>
                          <w:txbxContent>
                            <w:p w14:paraId="186ECA6B"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6D582A55"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14" name="Text Box 7"/>
                        <wps:cNvSpPr txBox="1">
                          <a:spLocks noChangeArrowheads="1"/>
                        </wps:cNvSpPr>
                        <wps:spPr bwMode="auto">
                          <a:xfrm>
                            <a:off x="5533" y="3019"/>
                            <a:ext cx="2414" cy="71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BD5446A"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liệu</w:t>
                              </w:r>
                            </w:p>
                          </w:txbxContent>
                        </wps:txbx>
                        <wps:bodyPr rot="0" vert="horz" wrap="square" lIns="91440" tIns="45720" rIns="91440" bIns="45720" anchor="t" anchorCtr="0" upright="1">
                          <a:noAutofit/>
                        </wps:bodyPr>
                      </wps:wsp>
                      <wps:wsp>
                        <wps:cNvPr id="115" name="Text Box 8"/>
                        <wps:cNvSpPr txBox="1">
                          <a:spLocks noChangeArrowheads="1"/>
                        </wps:cNvSpPr>
                        <wps:spPr bwMode="auto">
                          <a:xfrm>
                            <a:off x="5543" y="6990"/>
                            <a:ext cx="2404" cy="46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2A2E532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Rửa </w:t>
                              </w:r>
                            </w:p>
                          </w:txbxContent>
                        </wps:txbx>
                        <wps:bodyPr rot="0" vert="horz" wrap="square" lIns="90000" tIns="46800" rIns="90000" bIns="46800" anchor="t" anchorCtr="0" upright="1">
                          <a:noAutofit/>
                        </wps:bodyPr>
                      </wps:wsp>
                      <wps:wsp>
                        <wps:cNvPr id="117" name="Text Box 9"/>
                        <wps:cNvSpPr txBox="1">
                          <a:spLocks noChangeArrowheads="1"/>
                        </wps:cNvSpPr>
                        <wps:spPr bwMode="auto">
                          <a:xfrm>
                            <a:off x="5544" y="5153"/>
                            <a:ext cx="2404" cy="46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1C8D166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Nhiệt luyện</w:t>
                              </w:r>
                            </w:p>
                          </w:txbxContent>
                        </wps:txbx>
                        <wps:bodyPr rot="0" vert="horz" wrap="square" lIns="90000" tIns="46800" rIns="90000" bIns="46800" anchor="t" anchorCtr="0" upright="1">
                          <a:noAutofit/>
                        </wps:bodyPr>
                      </wps:wsp>
                      <wps:wsp>
                        <wps:cNvPr id="118" name="Text Box 10"/>
                        <wps:cNvSpPr txBox="1">
                          <a:spLocks noChangeArrowheads="1"/>
                        </wps:cNvSpPr>
                        <wps:spPr bwMode="auto">
                          <a:xfrm>
                            <a:off x="5544" y="4245"/>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103B125D"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Dập, cắt thành hình</w:t>
                              </w:r>
                            </w:p>
                          </w:txbxContent>
                        </wps:txbx>
                        <wps:bodyPr rot="0" vert="horz" wrap="square" lIns="90000" tIns="46800" rIns="90000" bIns="46800" anchor="t" anchorCtr="0" upright="1">
                          <a:noAutofit/>
                        </wps:bodyPr>
                      </wps:wsp>
                      <wps:wsp>
                        <wps:cNvPr id="119" name="Text Box 11"/>
                        <wps:cNvSpPr txBox="1">
                          <a:spLocks noChangeArrowheads="1"/>
                        </wps:cNvSpPr>
                        <wps:spPr bwMode="auto">
                          <a:xfrm>
                            <a:off x="2312" y="2976"/>
                            <a:ext cx="2325" cy="710"/>
                          </a:xfrm>
                          <a:prstGeom prst="rect">
                            <a:avLst/>
                          </a:prstGeom>
                          <a:solidFill>
                            <a:srgbClr val="FFFFFF"/>
                          </a:solidFill>
                          <a:ln w="12700">
                            <a:solidFill>
                              <a:srgbClr val="000000"/>
                            </a:solidFill>
                            <a:prstDash val="dash"/>
                            <a:miter lim="800000"/>
                          </a:ln>
                          <a:effectLst/>
                        </wps:spPr>
                        <wps:txbx>
                          <w:txbxContent>
                            <w:p w14:paraId="2F4284CA"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rPr>
                                <w:t>Thép bán thành phẩm</w:t>
                              </w:r>
                            </w:p>
                          </w:txbxContent>
                        </wps:txbx>
                        <wps:bodyPr rot="0" vert="horz" wrap="square" lIns="0" tIns="45720" rIns="0" bIns="45720" anchor="ctr" anchorCtr="0" upright="1">
                          <a:noAutofit/>
                        </wps:bodyPr>
                      </wps:wsp>
                      <wps:wsp>
                        <wps:cNvPr id="124" name="AutoShape 12"/>
                        <wps:cNvCnPr>
                          <a:cxnSpLocks noChangeShapeType="1"/>
                        </wps:cNvCnPr>
                        <wps:spPr bwMode="auto">
                          <a:xfrm flipH="1" flipV="1">
                            <a:off x="4580" y="3362"/>
                            <a:ext cx="953" cy="15"/>
                          </a:xfrm>
                          <a:prstGeom prst="straightConnector1">
                            <a:avLst/>
                          </a:prstGeom>
                          <a:noFill/>
                          <a:ln w="19050">
                            <a:solidFill>
                              <a:srgbClr val="3333FF"/>
                            </a:solidFill>
                            <a:prstDash val="dash"/>
                            <a:round/>
                            <a:headEnd type="triangle" w="med" len="med"/>
                          </a:ln>
                        </wps:spPr>
                        <wps:bodyPr/>
                      </wps:wsp>
                      <wps:wsp>
                        <wps:cNvPr id="37248" name="AutoShape 13"/>
                        <wps:cNvCnPr>
                          <a:cxnSpLocks noChangeShapeType="1"/>
                        </wps:cNvCnPr>
                        <wps:spPr bwMode="auto">
                          <a:xfrm>
                            <a:off x="6791" y="5621"/>
                            <a:ext cx="0" cy="456"/>
                          </a:xfrm>
                          <a:prstGeom prst="straightConnector1">
                            <a:avLst/>
                          </a:prstGeom>
                          <a:noFill/>
                          <a:ln w="31750">
                            <a:solidFill>
                              <a:srgbClr val="8064A2"/>
                            </a:solidFill>
                            <a:round/>
                            <a:tailEnd type="triangle" w="med" len="med"/>
                          </a:ln>
                          <a:effectLst/>
                        </wps:spPr>
                        <wps:bodyPr/>
                      </wps:wsp>
                      <wps:wsp>
                        <wps:cNvPr id="37249" name="Text Box 17"/>
                        <wps:cNvSpPr txBox="1">
                          <a:spLocks noChangeArrowheads="1"/>
                        </wps:cNvSpPr>
                        <wps:spPr bwMode="auto">
                          <a:xfrm>
                            <a:off x="2312" y="4230"/>
                            <a:ext cx="2325" cy="631"/>
                          </a:xfrm>
                          <a:prstGeom prst="rect">
                            <a:avLst/>
                          </a:prstGeom>
                          <a:solidFill>
                            <a:srgbClr val="FFFFFF"/>
                          </a:solidFill>
                          <a:ln w="12700">
                            <a:solidFill>
                              <a:srgbClr val="000000"/>
                            </a:solidFill>
                            <a:prstDash val="dash"/>
                            <a:miter lim="800000"/>
                          </a:ln>
                          <a:effectLst/>
                        </wps:spPr>
                        <wps:txbx>
                          <w:txbxContent>
                            <w:p w14:paraId="13913D2D"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dập cắt liên hợp</w:t>
                              </w:r>
                            </w:p>
                          </w:txbxContent>
                        </wps:txbx>
                        <wps:bodyPr rot="0" vert="horz" wrap="square" lIns="0" tIns="9144" rIns="0" bIns="9144" anchor="ctr" anchorCtr="0" upright="1">
                          <a:noAutofit/>
                        </wps:bodyPr>
                      </wps:wsp>
                      <wps:wsp>
                        <wps:cNvPr id="37250" name="AutoShape 18"/>
                        <wps:cNvCnPr>
                          <a:cxnSpLocks noChangeShapeType="1"/>
                        </wps:cNvCnPr>
                        <wps:spPr bwMode="auto">
                          <a:xfrm flipH="1">
                            <a:off x="4646" y="4466"/>
                            <a:ext cx="896" cy="0"/>
                          </a:xfrm>
                          <a:prstGeom prst="straightConnector1">
                            <a:avLst/>
                          </a:prstGeom>
                          <a:noFill/>
                          <a:ln w="19050">
                            <a:solidFill>
                              <a:srgbClr val="3333FF"/>
                            </a:solidFill>
                            <a:prstDash val="dash"/>
                            <a:round/>
                            <a:headEnd type="triangle" w="med" len="med"/>
                          </a:ln>
                        </wps:spPr>
                        <wps:bodyPr/>
                      </wps:wsp>
                      <wps:wsp>
                        <wps:cNvPr id="37251" name="Text Box 19"/>
                        <wps:cNvSpPr txBox="1">
                          <a:spLocks noChangeArrowheads="1"/>
                        </wps:cNvSpPr>
                        <wps:spPr bwMode="auto">
                          <a:xfrm>
                            <a:off x="2288" y="6030"/>
                            <a:ext cx="2366" cy="540"/>
                          </a:xfrm>
                          <a:prstGeom prst="rect">
                            <a:avLst/>
                          </a:prstGeom>
                          <a:solidFill>
                            <a:srgbClr val="FFFFFF"/>
                          </a:solidFill>
                          <a:ln w="12700">
                            <a:solidFill>
                              <a:srgbClr val="000000"/>
                            </a:solidFill>
                            <a:prstDash val="dash"/>
                            <a:miter lim="800000"/>
                          </a:ln>
                          <a:effectLst/>
                        </wps:spPr>
                        <wps:txbx>
                          <w:txbxContent>
                            <w:p w14:paraId="6D1D2D72" w14:textId="77777777" w:rsidR="00854B33" w:rsidRDefault="00854B33">
                              <w:pPr>
                                <w:spacing w:before="0" w:after="0"/>
                                <w:ind w:firstLine="0"/>
                                <w:rPr>
                                  <w:rFonts w:ascii="Times New Roman" w:hAnsi="Times New Roman" w:cs="Times New Roman"/>
                                  <w:color w:val="FF0000"/>
                                  <w:sz w:val="26"/>
                                  <w:szCs w:val="26"/>
                                </w:rPr>
                              </w:pPr>
                              <w:r>
                                <w:rPr>
                                  <w:rFonts w:ascii="Times New Roman" w:hAnsi="Times New Roman" w:cs="Times New Roman"/>
                                  <w:color w:val="FF0000"/>
                                  <w:sz w:val="26"/>
                                  <w:szCs w:val="26"/>
                                </w:rPr>
                                <w:softHyphen/>
                              </w:r>
                              <w:r>
                                <w:rPr>
                                  <w:rFonts w:ascii="Times New Roman" w:hAnsi="Times New Roman" w:cs="Times New Roman"/>
                                  <w:sz w:val="26"/>
                                  <w:szCs w:val="26"/>
                                </w:rPr>
                                <w:t>Máy mài lưỡi</w:t>
                              </w:r>
                            </w:p>
                          </w:txbxContent>
                        </wps:txbx>
                        <wps:bodyPr rot="0" vert="horz" wrap="square" lIns="91440" tIns="45720" rIns="91440" bIns="45720" anchor="ctr" anchorCtr="0" upright="1">
                          <a:noAutofit/>
                        </wps:bodyPr>
                      </wps:wsp>
                      <wps:wsp>
                        <wps:cNvPr id="37252" name="AutoShape 20"/>
                        <wps:cNvCnPr>
                          <a:cxnSpLocks noChangeShapeType="1"/>
                        </wps:cNvCnPr>
                        <wps:spPr bwMode="auto">
                          <a:xfrm flipH="1">
                            <a:off x="4654" y="6306"/>
                            <a:ext cx="896" cy="0"/>
                          </a:xfrm>
                          <a:prstGeom prst="straightConnector1">
                            <a:avLst/>
                          </a:prstGeom>
                          <a:noFill/>
                          <a:ln w="19050">
                            <a:solidFill>
                              <a:srgbClr val="3333FF"/>
                            </a:solidFill>
                            <a:prstDash val="dash"/>
                            <a:round/>
                            <a:headEnd type="triangle" w="med" len="med"/>
                          </a:ln>
                        </wps:spPr>
                        <wps:bodyPr/>
                      </wps:wsp>
                      <wps:wsp>
                        <wps:cNvPr id="37253" name="Text Box 21"/>
                        <wps:cNvSpPr txBox="1">
                          <a:spLocks noChangeArrowheads="1"/>
                        </wps:cNvSpPr>
                        <wps:spPr bwMode="auto">
                          <a:xfrm>
                            <a:off x="5552" y="6071"/>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30DF285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Mài lưỡi</w:t>
                              </w:r>
                            </w:p>
                          </w:txbxContent>
                        </wps:txbx>
                        <wps:bodyPr rot="0" vert="horz" wrap="square" lIns="90000" tIns="46800" rIns="90000" bIns="46800" anchor="t" anchorCtr="0" upright="1">
                          <a:noAutofit/>
                        </wps:bodyPr>
                      </wps:wsp>
                      <wps:wsp>
                        <wps:cNvPr id="37254" name="Text Box 22"/>
                        <wps:cNvSpPr txBox="1">
                          <a:spLocks noChangeArrowheads="1"/>
                        </wps:cNvSpPr>
                        <wps:spPr bwMode="auto">
                          <a:xfrm>
                            <a:off x="5554" y="8818"/>
                            <a:ext cx="2393"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E082E48" w14:textId="77777777" w:rsidR="00854B33" w:rsidRDefault="00854B33">
                              <w:pPr>
                                <w:spacing w:before="60"/>
                                <w:ind w:right="-40" w:hanging="90"/>
                                <w:jc w:val="center"/>
                                <w:rPr>
                                  <w:rFonts w:ascii="Times New Roman" w:hAnsi="Times New Roman" w:cs="Times New Roman"/>
                                  <w:sz w:val="26"/>
                                  <w:szCs w:val="26"/>
                                </w:rPr>
                              </w:pPr>
                              <w:r>
                                <w:rPr>
                                  <w:rFonts w:ascii="Times New Roman" w:hAnsi="Times New Roman" w:cs="Times New Roman"/>
                                  <w:sz w:val="26"/>
                                  <w:szCs w:val="26"/>
                                </w:rPr>
                                <w:t>Lắp cán dao</w:t>
                              </w:r>
                            </w:p>
                          </w:txbxContent>
                        </wps:txbx>
                        <wps:bodyPr rot="0" vert="horz" wrap="square" lIns="90000" tIns="46800" rIns="90000" bIns="46800" anchor="t" anchorCtr="0" upright="1">
                          <a:noAutofit/>
                        </wps:bodyPr>
                      </wps:wsp>
                      <wps:wsp>
                        <wps:cNvPr id="37255" name="Text Box 23"/>
                        <wps:cNvSpPr txBox="1">
                          <a:spLocks noChangeArrowheads="1"/>
                        </wps:cNvSpPr>
                        <wps:spPr bwMode="auto">
                          <a:xfrm>
                            <a:off x="5555" y="7912"/>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25579D9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Sấy khô</w:t>
                              </w:r>
                            </w:p>
                          </w:txbxContent>
                        </wps:txbx>
                        <wps:bodyPr rot="0" vert="horz" wrap="square" lIns="90000" tIns="46800" rIns="90000" bIns="46800" anchor="t" anchorCtr="0" upright="1">
                          <a:noAutofit/>
                        </wps:bodyPr>
                      </wps:wsp>
                      <wps:wsp>
                        <wps:cNvPr id="37256" name="Text Box 25"/>
                        <wps:cNvSpPr txBox="1">
                          <a:spLocks noChangeArrowheads="1"/>
                        </wps:cNvSpPr>
                        <wps:spPr bwMode="auto">
                          <a:xfrm>
                            <a:off x="9211" y="5186"/>
                            <a:ext cx="1973" cy="438"/>
                          </a:xfrm>
                          <a:prstGeom prst="rect">
                            <a:avLst/>
                          </a:prstGeom>
                          <a:solidFill>
                            <a:srgbClr val="FFFFFF"/>
                          </a:solidFill>
                          <a:ln w="12700">
                            <a:solidFill>
                              <a:srgbClr val="F79646"/>
                            </a:solidFill>
                            <a:prstDash val="dash"/>
                            <a:miter lim="800000"/>
                          </a:ln>
                          <a:effectLst/>
                        </wps:spPr>
                        <wps:txbx>
                          <w:txbxContent>
                            <w:p w14:paraId="3D86952D"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Nhiệt độ</w:t>
                              </w:r>
                            </w:p>
                          </w:txbxContent>
                        </wps:txbx>
                        <wps:bodyPr rot="0" vert="horz" wrap="square" lIns="0" tIns="0" rIns="0" bIns="0" anchor="t" anchorCtr="0" upright="1">
                          <a:noAutofit/>
                        </wps:bodyPr>
                      </wps:wsp>
                      <wps:wsp>
                        <wps:cNvPr id="37257" name="AutoShape 26"/>
                        <wps:cNvCnPr>
                          <a:cxnSpLocks noChangeShapeType="1"/>
                        </wps:cNvCnPr>
                        <wps:spPr bwMode="auto">
                          <a:xfrm flipH="1">
                            <a:off x="4637" y="7236"/>
                            <a:ext cx="896" cy="1"/>
                          </a:xfrm>
                          <a:prstGeom prst="straightConnector1">
                            <a:avLst/>
                          </a:prstGeom>
                          <a:noFill/>
                          <a:ln w="19050">
                            <a:solidFill>
                              <a:srgbClr val="3333FF"/>
                            </a:solidFill>
                            <a:prstDash val="dash"/>
                            <a:round/>
                            <a:headEnd type="triangle" w="med" len="med"/>
                          </a:ln>
                        </wps:spPr>
                        <wps:bodyPr/>
                      </wps:wsp>
                      <wps:wsp>
                        <wps:cNvPr id="37258" name="Text Box 27"/>
                        <wps:cNvSpPr txBox="1">
                          <a:spLocks noChangeArrowheads="1"/>
                        </wps:cNvSpPr>
                        <wps:spPr bwMode="auto">
                          <a:xfrm>
                            <a:off x="2312" y="6970"/>
                            <a:ext cx="2325" cy="484"/>
                          </a:xfrm>
                          <a:prstGeom prst="rect">
                            <a:avLst/>
                          </a:prstGeom>
                          <a:solidFill>
                            <a:srgbClr val="FFFFFF"/>
                          </a:solidFill>
                          <a:ln w="12700">
                            <a:solidFill>
                              <a:srgbClr val="000000"/>
                            </a:solidFill>
                            <a:prstDash val="dash"/>
                            <a:miter lim="800000"/>
                          </a:ln>
                          <a:effectLst/>
                        </wps:spPr>
                        <wps:txbx>
                          <w:txbxContent>
                            <w:p w14:paraId="2E600444" w14:textId="77777777" w:rsidR="00854B33" w:rsidRDefault="00854B33">
                              <w:pPr>
                                <w:spacing w:before="60"/>
                                <w:ind w:firstLine="0"/>
                                <w:rPr>
                                  <w:sz w:val="26"/>
                                  <w:szCs w:val="26"/>
                                </w:rPr>
                              </w:pPr>
                              <w:r>
                                <w:rPr>
                                  <w:rFonts w:ascii="Times New Roman" w:hAnsi="Times New Roman" w:cs="Times New Roman"/>
                                  <w:sz w:val="26"/>
                                  <w:szCs w:val="26"/>
                                </w:rPr>
                                <w:t>Máy rửa siêu âm</w:t>
                              </w:r>
                            </w:p>
                          </w:txbxContent>
                        </wps:txbx>
                        <wps:bodyPr rot="0" vert="horz" wrap="square" lIns="91440" tIns="45720" rIns="91440" bIns="45720" anchor="ctr" anchorCtr="0" upright="1">
                          <a:noAutofit/>
                        </wps:bodyPr>
                      </wps:wsp>
                      <wps:wsp>
                        <wps:cNvPr id="37259" name="Text Box 28"/>
                        <wps:cNvSpPr txBox="1">
                          <a:spLocks noChangeArrowheads="1"/>
                        </wps:cNvSpPr>
                        <wps:spPr bwMode="auto">
                          <a:xfrm>
                            <a:off x="2312" y="7912"/>
                            <a:ext cx="2342" cy="465"/>
                          </a:xfrm>
                          <a:prstGeom prst="rect">
                            <a:avLst/>
                          </a:prstGeom>
                          <a:solidFill>
                            <a:srgbClr val="FFFFFF"/>
                          </a:solidFill>
                          <a:ln w="12700">
                            <a:solidFill>
                              <a:srgbClr val="000000"/>
                            </a:solidFill>
                            <a:prstDash val="dash"/>
                            <a:miter lim="800000"/>
                          </a:ln>
                          <a:effectLst/>
                        </wps:spPr>
                        <wps:txbx>
                          <w:txbxContent>
                            <w:p w14:paraId="26D1E67B"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sấy điện</w:t>
                              </w:r>
                            </w:p>
                          </w:txbxContent>
                        </wps:txbx>
                        <wps:bodyPr rot="0" vert="horz" wrap="square" lIns="91440" tIns="45720" rIns="91440" bIns="45720" anchor="ctr" anchorCtr="0" upright="1">
                          <a:noAutofit/>
                        </wps:bodyPr>
                      </wps:wsp>
                      <wps:wsp>
                        <wps:cNvPr id="37260" name="AutoShape 29"/>
                        <wps:cNvCnPr>
                          <a:cxnSpLocks noChangeShapeType="1"/>
                        </wps:cNvCnPr>
                        <wps:spPr bwMode="auto">
                          <a:xfrm flipH="1">
                            <a:off x="4663" y="8140"/>
                            <a:ext cx="896" cy="0"/>
                          </a:xfrm>
                          <a:prstGeom prst="straightConnector1">
                            <a:avLst/>
                          </a:prstGeom>
                          <a:noFill/>
                          <a:ln w="19050">
                            <a:solidFill>
                              <a:srgbClr val="3333FF"/>
                            </a:solidFill>
                            <a:prstDash val="dash"/>
                            <a:round/>
                            <a:headEnd type="triangle" w="med" len="med"/>
                          </a:ln>
                        </wps:spPr>
                        <wps:bodyPr/>
                      </wps:wsp>
                      <wps:wsp>
                        <wps:cNvPr id="37261" name="AutoShape 33"/>
                        <wps:cNvCnPr>
                          <a:cxnSpLocks noChangeShapeType="1"/>
                        </wps:cNvCnPr>
                        <wps:spPr bwMode="auto">
                          <a:xfrm>
                            <a:off x="2455" y="2833"/>
                            <a:ext cx="9227" cy="0"/>
                          </a:xfrm>
                          <a:prstGeom prst="straightConnector1">
                            <a:avLst/>
                          </a:prstGeom>
                          <a:noFill/>
                          <a:ln w="9525">
                            <a:solidFill>
                              <a:srgbClr val="000000"/>
                            </a:solidFill>
                            <a:prstDash val="dashDot"/>
                            <a:round/>
                          </a:ln>
                        </wps:spPr>
                        <wps:bodyPr/>
                      </wps:wsp>
                      <wps:wsp>
                        <wps:cNvPr id="37262" name="AutoShape 34"/>
                        <wps:cNvCnPr>
                          <a:cxnSpLocks noChangeShapeType="1"/>
                        </wps:cNvCnPr>
                        <wps:spPr bwMode="auto">
                          <a:xfrm>
                            <a:off x="7947" y="3377"/>
                            <a:ext cx="1340" cy="0"/>
                          </a:xfrm>
                          <a:prstGeom prst="straightConnector1">
                            <a:avLst/>
                          </a:prstGeom>
                          <a:noFill/>
                          <a:ln w="19050">
                            <a:solidFill>
                              <a:srgbClr val="C00000"/>
                            </a:solidFill>
                            <a:prstDash val="dash"/>
                            <a:round/>
                            <a:tailEnd type="triangle" w="med" len="med"/>
                          </a:ln>
                        </wps:spPr>
                        <wps:bodyPr/>
                      </wps:wsp>
                      <wps:wsp>
                        <wps:cNvPr id="37263" name="Text Box 35"/>
                        <wps:cNvSpPr txBox="1">
                          <a:spLocks noChangeArrowheads="1"/>
                        </wps:cNvSpPr>
                        <wps:spPr bwMode="auto">
                          <a:xfrm>
                            <a:off x="9271" y="3045"/>
                            <a:ext cx="2206" cy="626"/>
                          </a:xfrm>
                          <a:prstGeom prst="rect">
                            <a:avLst/>
                          </a:prstGeom>
                          <a:solidFill>
                            <a:srgbClr val="FFFFFF"/>
                          </a:solidFill>
                          <a:ln w="12700">
                            <a:solidFill>
                              <a:srgbClr val="F79646"/>
                            </a:solidFill>
                            <a:prstDash val="dash"/>
                            <a:miter lim="800000"/>
                          </a:ln>
                          <a:effectLst/>
                        </wps:spPr>
                        <wps:txbx>
                          <w:txbxContent>
                            <w:p w14:paraId="218B153D" w14:textId="77777777" w:rsidR="00854B33" w:rsidRDefault="00854B33">
                              <w:pPr>
                                <w:spacing w:before="60"/>
                                <w:ind w:firstLine="0"/>
                                <w:rPr>
                                  <w:rFonts w:ascii="Times New Roman" w:hAnsi="Times New Roman" w:cs="Times New Roman"/>
                                  <w:sz w:val="26"/>
                                  <w:szCs w:val="26"/>
                                  <w:lang w:val="vi-VN"/>
                                </w:rPr>
                              </w:pPr>
                              <w:r>
                                <w:rPr>
                                  <w:rFonts w:ascii="Times New Roman" w:hAnsi="Times New Roman" w:cs="Times New Roman"/>
                                  <w:sz w:val="26"/>
                                  <w:szCs w:val="26"/>
                                </w:rPr>
                                <w:t>Hư:  trả lại nhà cung cấp</w:t>
                              </w:r>
                            </w:p>
                          </w:txbxContent>
                        </wps:txbx>
                        <wps:bodyPr rot="0" vert="horz" wrap="square" lIns="0" tIns="0" rIns="0" bIns="0" anchor="t" anchorCtr="0" upright="1">
                          <a:noAutofit/>
                        </wps:bodyPr>
                      </wps:wsp>
                      <wps:wsp>
                        <wps:cNvPr id="37264" name="AutoShape 36"/>
                        <wps:cNvCnPr>
                          <a:cxnSpLocks noChangeShapeType="1"/>
                        </wps:cNvCnPr>
                        <wps:spPr bwMode="auto">
                          <a:xfrm flipV="1">
                            <a:off x="7947" y="4463"/>
                            <a:ext cx="1264" cy="17"/>
                          </a:xfrm>
                          <a:prstGeom prst="straightConnector1">
                            <a:avLst/>
                          </a:prstGeom>
                          <a:noFill/>
                          <a:ln w="19050">
                            <a:solidFill>
                              <a:srgbClr val="C00000"/>
                            </a:solidFill>
                            <a:prstDash val="dash"/>
                            <a:round/>
                            <a:tailEnd type="triangle" w="med" len="med"/>
                          </a:ln>
                        </wps:spPr>
                        <wps:bodyPr/>
                      </wps:wsp>
                      <wps:wsp>
                        <wps:cNvPr id="37265" name="Text Box 37"/>
                        <wps:cNvSpPr txBox="1">
                          <a:spLocks noChangeArrowheads="1"/>
                        </wps:cNvSpPr>
                        <wps:spPr bwMode="auto">
                          <a:xfrm>
                            <a:off x="9211" y="4230"/>
                            <a:ext cx="1973" cy="465"/>
                          </a:xfrm>
                          <a:prstGeom prst="rect">
                            <a:avLst/>
                          </a:prstGeom>
                          <a:solidFill>
                            <a:srgbClr val="FFFFFF"/>
                          </a:solidFill>
                          <a:ln w="12700">
                            <a:solidFill>
                              <a:srgbClr val="F79646"/>
                            </a:solidFill>
                            <a:prstDash val="dash"/>
                            <a:miter lim="800000"/>
                          </a:ln>
                          <a:effectLst/>
                        </wps:spPr>
                        <wps:txbx>
                          <w:txbxContent>
                            <w:p w14:paraId="631CAF92"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Tiếng ồn, CTR</w:t>
                              </w:r>
                            </w:p>
                          </w:txbxContent>
                        </wps:txbx>
                        <wps:bodyPr rot="0" vert="horz" wrap="square" lIns="0" tIns="0" rIns="0" bIns="0" anchor="t" anchorCtr="0" upright="1">
                          <a:noAutofit/>
                        </wps:bodyPr>
                      </wps:wsp>
                      <wps:wsp>
                        <wps:cNvPr id="37266" name="AutoShape 38"/>
                        <wps:cNvCnPr>
                          <a:cxnSpLocks noChangeShapeType="1"/>
                        </wps:cNvCnPr>
                        <wps:spPr bwMode="auto">
                          <a:xfrm>
                            <a:off x="6792" y="4724"/>
                            <a:ext cx="0" cy="456"/>
                          </a:xfrm>
                          <a:prstGeom prst="straightConnector1">
                            <a:avLst/>
                          </a:prstGeom>
                          <a:noFill/>
                          <a:ln w="31750">
                            <a:solidFill>
                              <a:srgbClr val="8064A2"/>
                            </a:solidFill>
                            <a:round/>
                            <a:tailEnd type="triangle" w="med" len="med"/>
                          </a:ln>
                          <a:effectLst/>
                        </wps:spPr>
                        <wps:bodyPr/>
                      </wps:wsp>
                      <wps:wsp>
                        <wps:cNvPr id="37267" name="AutoShape 39"/>
                        <wps:cNvCnPr>
                          <a:cxnSpLocks noChangeShapeType="1"/>
                        </wps:cNvCnPr>
                        <wps:spPr bwMode="auto">
                          <a:xfrm>
                            <a:off x="7947" y="6306"/>
                            <a:ext cx="1163" cy="0"/>
                          </a:xfrm>
                          <a:prstGeom prst="straightConnector1">
                            <a:avLst/>
                          </a:prstGeom>
                          <a:noFill/>
                          <a:ln w="19050">
                            <a:solidFill>
                              <a:srgbClr val="C00000"/>
                            </a:solidFill>
                            <a:prstDash val="dash"/>
                            <a:round/>
                            <a:tailEnd type="triangle" w="med" len="med"/>
                          </a:ln>
                        </wps:spPr>
                        <wps:bodyPr/>
                      </wps:wsp>
                      <wps:wsp>
                        <wps:cNvPr id="37268" name="Text Box 40"/>
                        <wps:cNvSpPr txBox="1">
                          <a:spLocks noChangeArrowheads="1"/>
                        </wps:cNvSpPr>
                        <wps:spPr bwMode="auto">
                          <a:xfrm>
                            <a:off x="9271" y="6058"/>
                            <a:ext cx="1973" cy="492"/>
                          </a:xfrm>
                          <a:prstGeom prst="rect">
                            <a:avLst/>
                          </a:prstGeom>
                          <a:solidFill>
                            <a:srgbClr val="FFFFFF"/>
                          </a:solidFill>
                          <a:ln w="12700">
                            <a:solidFill>
                              <a:srgbClr val="F79646"/>
                            </a:solidFill>
                            <a:prstDash val="dash"/>
                            <a:miter lim="800000"/>
                          </a:ln>
                          <a:effectLst/>
                        </wps:spPr>
                        <wps:txbx>
                          <w:txbxContent>
                            <w:p w14:paraId="300EEC2B" w14:textId="77777777" w:rsidR="00854B33" w:rsidRDefault="00854B33">
                              <w:pPr>
                                <w:ind w:firstLine="180"/>
                                <w:rPr>
                                  <w:rFonts w:ascii="Times New Roman" w:hAnsi="Times New Roman" w:cs="Times New Roman"/>
                                  <w:sz w:val="26"/>
                                  <w:szCs w:val="26"/>
                                </w:rPr>
                              </w:pPr>
                              <w:r>
                                <w:rPr>
                                  <w:rFonts w:ascii="Times New Roman" w:hAnsi="Times New Roman" w:cs="Times New Roman"/>
                                  <w:sz w:val="26"/>
                                  <w:szCs w:val="26"/>
                                </w:rPr>
                                <w:t>Độ ồn, CTNH</w:t>
                              </w:r>
                            </w:p>
                          </w:txbxContent>
                        </wps:txbx>
                        <wps:bodyPr rot="0" vert="horz" wrap="square" lIns="0" tIns="0" rIns="0" bIns="0" anchor="t" anchorCtr="0" upright="1">
                          <a:noAutofit/>
                        </wps:bodyPr>
                      </wps:wsp>
                      <wps:wsp>
                        <wps:cNvPr id="37269" name="AutoShape 41"/>
                        <wps:cNvCnPr>
                          <a:cxnSpLocks noChangeShapeType="1"/>
                        </wps:cNvCnPr>
                        <wps:spPr bwMode="auto">
                          <a:xfrm>
                            <a:off x="6777" y="6550"/>
                            <a:ext cx="0" cy="456"/>
                          </a:xfrm>
                          <a:prstGeom prst="straightConnector1">
                            <a:avLst/>
                          </a:prstGeom>
                          <a:noFill/>
                          <a:ln w="31750">
                            <a:solidFill>
                              <a:srgbClr val="8064A2"/>
                            </a:solidFill>
                            <a:round/>
                            <a:tailEnd type="triangle" w="med" len="med"/>
                          </a:ln>
                          <a:effectLst/>
                        </wps:spPr>
                        <wps:bodyPr/>
                      </wps:wsp>
                      <wps:wsp>
                        <wps:cNvPr id="37270" name="AutoShape 42"/>
                        <wps:cNvCnPr>
                          <a:cxnSpLocks noChangeShapeType="1"/>
                        </wps:cNvCnPr>
                        <wps:spPr bwMode="auto">
                          <a:xfrm>
                            <a:off x="7970" y="7235"/>
                            <a:ext cx="1152" cy="0"/>
                          </a:xfrm>
                          <a:prstGeom prst="straightConnector1">
                            <a:avLst/>
                          </a:prstGeom>
                          <a:noFill/>
                          <a:ln w="19050">
                            <a:solidFill>
                              <a:srgbClr val="C00000"/>
                            </a:solidFill>
                            <a:prstDash val="dash"/>
                            <a:round/>
                            <a:tailEnd type="triangle" w="med" len="med"/>
                          </a:ln>
                        </wps:spPr>
                        <wps:bodyPr/>
                      </wps:wsp>
                      <wps:wsp>
                        <wps:cNvPr id="37271" name="Text Box 35"/>
                        <wps:cNvSpPr txBox="1">
                          <a:spLocks noChangeArrowheads="1"/>
                        </wps:cNvSpPr>
                        <wps:spPr bwMode="auto">
                          <a:xfrm>
                            <a:off x="9211" y="7016"/>
                            <a:ext cx="1878" cy="379"/>
                          </a:xfrm>
                          <a:prstGeom prst="rect">
                            <a:avLst/>
                          </a:prstGeom>
                          <a:solidFill>
                            <a:srgbClr val="FFFFFF"/>
                          </a:solidFill>
                          <a:ln w="12700">
                            <a:solidFill>
                              <a:srgbClr val="F79646"/>
                            </a:solidFill>
                            <a:prstDash val="dash"/>
                            <a:miter lim="800000"/>
                          </a:ln>
                          <a:effectLst/>
                        </wps:spPr>
                        <wps:txbx>
                          <w:txbxContent>
                            <w:p w14:paraId="1F676BDF" w14:textId="77777777" w:rsidR="00854B33" w:rsidRDefault="00854B33">
                              <w:pPr>
                                <w:spacing w:before="60"/>
                                <w:ind w:firstLine="270"/>
                                <w:rPr>
                                  <w:rFonts w:ascii="Times New Roman" w:hAnsi="Times New Roman" w:cs="Times New Roman"/>
                                  <w:sz w:val="26"/>
                                  <w:szCs w:val="26"/>
                                </w:rPr>
                              </w:pPr>
                              <w:r>
                                <w:rPr>
                                  <w:rFonts w:ascii="Times New Roman" w:hAnsi="Times New Roman" w:cs="Times New Roman"/>
                                  <w:sz w:val="26"/>
                                  <w:szCs w:val="26"/>
                                </w:rPr>
                                <w:t>CTNH</w:t>
                              </w:r>
                            </w:p>
                          </w:txbxContent>
                        </wps:txbx>
                        <wps:bodyPr rot="0" vert="horz" wrap="square" lIns="0" tIns="0" rIns="0" bIns="0" anchor="t" anchorCtr="0" upright="1">
                          <a:noAutofit/>
                        </wps:bodyPr>
                      </wps:wsp>
                      <wps:wsp>
                        <wps:cNvPr id="37272" name="AutoShape 44"/>
                        <wps:cNvCnPr>
                          <a:cxnSpLocks noChangeShapeType="1"/>
                        </wps:cNvCnPr>
                        <wps:spPr bwMode="auto">
                          <a:xfrm>
                            <a:off x="6792" y="7469"/>
                            <a:ext cx="0" cy="456"/>
                          </a:xfrm>
                          <a:prstGeom prst="straightConnector1">
                            <a:avLst/>
                          </a:prstGeom>
                          <a:noFill/>
                          <a:ln w="31750">
                            <a:solidFill>
                              <a:srgbClr val="8064A2"/>
                            </a:solidFill>
                            <a:round/>
                            <a:tailEnd type="triangle" w="med" len="med"/>
                          </a:ln>
                          <a:effectLst/>
                        </wps:spPr>
                        <wps:bodyPr/>
                      </wps:wsp>
                      <wps:wsp>
                        <wps:cNvPr id="37273" name="AutoShape 45"/>
                        <wps:cNvCnPr>
                          <a:cxnSpLocks noChangeShapeType="1"/>
                        </wps:cNvCnPr>
                        <wps:spPr bwMode="auto">
                          <a:xfrm>
                            <a:off x="7954" y="8140"/>
                            <a:ext cx="1157" cy="0"/>
                          </a:xfrm>
                          <a:prstGeom prst="straightConnector1">
                            <a:avLst/>
                          </a:prstGeom>
                          <a:noFill/>
                          <a:ln w="19050">
                            <a:solidFill>
                              <a:srgbClr val="C00000"/>
                            </a:solidFill>
                            <a:prstDash val="dash"/>
                            <a:round/>
                            <a:tailEnd type="triangle" w="med" len="med"/>
                          </a:ln>
                        </wps:spPr>
                        <wps:bodyPr/>
                      </wps:wsp>
                      <wps:wsp>
                        <wps:cNvPr id="37274" name="Text Box 38"/>
                        <wps:cNvSpPr txBox="1">
                          <a:spLocks noChangeArrowheads="1"/>
                        </wps:cNvSpPr>
                        <wps:spPr bwMode="auto">
                          <a:xfrm>
                            <a:off x="9211" y="7790"/>
                            <a:ext cx="1973" cy="574"/>
                          </a:xfrm>
                          <a:prstGeom prst="rect">
                            <a:avLst/>
                          </a:prstGeom>
                          <a:solidFill>
                            <a:srgbClr val="FFFFFF"/>
                          </a:solidFill>
                          <a:ln w="12700">
                            <a:solidFill>
                              <a:srgbClr val="F79646"/>
                            </a:solidFill>
                            <a:prstDash val="dash"/>
                            <a:miter lim="800000"/>
                          </a:ln>
                          <a:effectLst/>
                        </wps:spPr>
                        <wps:txbx>
                          <w:txbxContent>
                            <w:p w14:paraId="2F603E37"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Nhiệt</w:t>
                              </w:r>
                            </w:p>
                          </w:txbxContent>
                        </wps:txbx>
                        <wps:bodyPr rot="0" vert="horz" wrap="square" lIns="0" tIns="0" rIns="0" bIns="0" anchor="t" anchorCtr="0" upright="1">
                          <a:noAutofit/>
                        </wps:bodyPr>
                      </wps:wsp>
                      <wps:wsp>
                        <wps:cNvPr id="37275" name="AutoShape 47"/>
                        <wps:cNvCnPr>
                          <a:cxnSpLocks noChangeShapeType="1"/>
                        </wps:cNvCnPr>
                        <wps:spPr bwMode="auto">
                          <a:xfrm>
                            <a:off x="6776" y="8377"/>
                            <a:ext cx="0" cy="456"/>
                          </a:xfrm>
                          <a:prstGeom prst="straightConnector1">
                            <a:avLst/>
                          </a:prstGeom>
                          <a:noFill/>
                          <a:ln w="31750">
                            <a:solidFill>
                              <a:srgbClr val="8064A2"/>
                            </a:solidFill>
                            <a:round/>
                            <a:tailEnd type="triangle" w="med" len="med"/>
                          </a:ln>
                          <a:effectLst/>
                        </wps:spPr>
                        <wps:bodyPr/>
                      </wps:wsp>
                      <wps:wsp>
                        <wps:cNvPr id="37276" name="AutoShape 51"/>
                        <wps:cNvCnPr>
                          <a:cxnSpLocks noChangeShapeType="1"/>
                        </wps:cNvCnPr>
                        <wps:spPr bwMode="auto">
                          <a:xfrm flipV="1">
                            <a:off x="2247" y="12695"/>
                            <a:ext cx="9252" cy="2"/>
                          </a:xfrm>
                          <a:prstGeom prst="straightConnector1">
                            <a:avLst/>
                          </a:prstGeom>
                          <a:noFill/>
                          <a:ln w="9525">
                            <a:solidFill>
                              <a:srgbClr val="000000"/>
                            </a:solidFill>
                            <a:prstDash val="dashDot"/>
                            <a:round/>
                          </a:ln>
                        </wps:spPr>
                        <wps:bodyPr/>
                      </wps:wsp>
                    </wpg:wgp>
                  </a:graphicData>
                </a:graphic>
              </wp:inline>
            </w:drawing>
          </mc:Choice>
          <mc:Fallback>
            <w:pict>
              <v:group w14:anchorId="4993816D" id="Group 2040" o:spid="_x0000_s1222" style="width:466.5pt;height:584.75pt;mso-position-horizontal-relative:char;mso-position-vertical-relative:line" coordorigin="2159,2371" coordsize="9523,1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">
                <v:shape id="Text Box 4" o:spid="_x0000_s1223" type="#_x0000_t202" style="position:absolute;left:8996;top:2371;width:244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" stroked="f">
                  <v:textbox inset="0,,0">
                    <w:txbxContent>
                      <w:p w14:paraId="08078706"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23D3A119" w14:textId="77777777" w:rsidR="00854B33" w:rsidRDefault="00854B33">
                        <w:pPr>
                          <w:spacing w:before="60"/>
                          <w:rPr>
                            <w:sz w:val="26"/>
                            <w:szCs w:val="26"/>
                          </w:rPr>
                        </w:pPr>
                      </w:p>
                    </w:txbxContent>
                  </v:textbox>
                </v:shape>
                <v:shape id="Text Box 5" o:spid="_x0000_s1224" type="#_x0000_t202" style="position:absolute;left:5559;top:2371;width:273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" stroked="f">
                  <v:textbox inset="0,,0">
                    <w:txbxContent>
                      <w:p w14:paraId="62D836F9"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1BC1D141" w14:textId="77777777" w:rsidR="00854B33" w:rsidRDefault="00854B33">
                        <w:pPr>
                          <w:spacing w:before="60"/>
                          <w:rPr>
                            <w:sz w:val="26"/>
                            <w:szCs w:val="26"/>
                          </w:rPr>
                        </w:pPr>
                      </w:p>
                    </w:txbxContent>
                  </v:textbox>
                </v:shape>
                <v:shape id="Text Box 6" o:spid="_x0000_s1225" type="#_x0000_t202" style="position:absolute;left:2159;top:2384;width:296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" stroked="f">
                  <v:textbox inset="0,,0">
                    <w:txbxContent>
                      <w:p w14:paraId="186ECA6B"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6D582A55" w14:textId="77777777" w:rsidR="00854B33" w:rsidRDefault="00854B33">
                        <w:pPr>
                          <w:spacing w:before="60"/>
                          <w:rPr>
                            <w:sz w:val="26"/>
                            <w:szCs w:val="26"/>
                          </w:rPr>
                        </w:pPr>
                      </w:p>
                    </w:txbxContent>
                  </v:textbox>
                </v:shape>
                <v:shape id="Text Box 7" o:spid="_x0000_s1226" type="#_x0000_t202" style="position:absolute;left:5533;top:3019;width:241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" fillcolor="#c2d69b" strokecolor="#9bbb59" strokeweight="1pt">
                  <v:fill color2="#9bbb59" focus="50%" type="gradient"/>
                  <v:shadow on="t" color="#4e6128" offset="1pt"/>
                  <v:textbox>
                    <w:txbxContent>
                      <w:p w14:paraId="0BD5446A"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liệu</w:t>
                        </w:r>
                      </w:p>
                    </w:txbxContent>
                  </v:textbox>
                </v:shape>
                <v:shape id="Text Box 8" o:spid="_x0000_s1227" type="#_x0000_t202" style="position:absolute;left:5543;top:6990;width:240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" fillcolor="#c2d69b" strokecolor="#9bbb59" strokeweight="1pt">
                  <v:fill color2="#9bbb59" focus="50%" type="gradient"/>
                  <v:shadow on="t" color="#4e6128" offset="1pt"/>
                  <v:textbox inset="2.5mm,1.3mm,2.5mm,1.3mm">
                    <w:txbxContent>
                      <w:p w14:paraId="2A2E532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Rửa </w:t>
                        </w:r>
                      </w:p>
                    </w:txbxContent>
                  </v:textbox>
                </v:shape>
                <v:shape id="Text Box 9" o:spid="_x0000_s1228" type="#_x0000_t202" style="position:absolute;left:5544;top:5153;width:240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" fillcolor="#c2d69b" strokecolor="#9bbb59" strokeweight="1pt">
                  <v:fill color2="#9bbb59" focus="50%" type="gradient"/>
                  <v:shadow on="t" color="#4e6128" offset="1pt"/>
                  <v:textbox inset="2.5mm,1.3mm,2.5mm,1.3mm">
                    <w:txbxContent>
                      <w:p w14:paraId="1C8D166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Nhiệt luyện</w:t>
                        </w:r>
                      </w:p>
                    </w:txbxContent>
                  </v:textbox>
                </v:shape>
                <v:shape id="Text Box 10" o:spid="_x0000_s1229" type="#_x0000_t202" style="position:absolute;left:5544;top:4245;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" fillcolor="#c2d69b" strokecolor="#9bbb59" strokeweight="1pt">
                  <v:fill color2="#9bbb59" focus="50%" type="gradient"/>
                  <v:shadow on="t" color="#4e6128" offset="1pt"/>
                  <v:textbox inset="2.5mm,1.3mm,2.5mm,1.3mm">
                    <w:txbxContent>
                      <w:p w14:paraId="103B125D"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Dập, cắt thành hình</w:t>
                        </w:r>
                      </w:p>
                    </w:txbxContent>
                  </v:textbox>
                </v:shape>
                <v:shape id="Text Box 11" o:spid="_x0000_s1230" type="#_x0000_t202" style="position:absolute;left:2312;top:2976;width:2325;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" strokeweight="1pt">
                  <v:stroke dashstyle="dash"/>
                  <v:textbox inset="0,,0">
                    <w:txbxContent>
                      <w:p w14:paraId="2F4284CA"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rPr>
                          <w:t>Thép bán thành phẩm</w:t>
                        </w:r>
                      </w:p>
                    </w:txbxContent>
                  </v:textbox>
                </v:shape>
                <v:shape id="AutoShape 12" o:spid="_x0000_s1231" type="#_x0000_t32" style="position:absolute;left:4580;top:3362;width:953;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" strokecolor="#33f" strokeweight="1.5pt">
                  <v:stroke dashstyle="dash" startarrow="block"/>
                </v:shape>
                <v:shape id="AutoShape 13" o:spid="_x0000_s1232" type="#_x0000_t32" style="position:absolute;left:6791;top:5621;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" strokecolor="#8064a2" strokeweight="2.5pt">
                  <v:stroke endarrow="block"/>
                </v:shape>
                <v:shape id="_x0000_s1233" type="#_x0000_t202" style="position:absolute;left:2312;top:4230;width:2325;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" strokeweight="1pt">
                  <v:stroke dashstyle="dash"/>
                  <v:textbox inset="0,.72pt,0,.72pt">
                    <w:txbxContent>
                      <w:p w14:paraId="13913D2D"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dập cắt liên hợp</w:t>
                        </w:r>
                      </w:p>
                    </w:txbxContent>
                  </v:textbox>
                </v:shape>
                <v:shape id="AutoShape 18" o:spid="_x0000_s1234" type="#_x0000_t32" style="position:absolute;left:4646;top:4466;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" strokecolor="#33f" strokeweight="1.5pt">
                  <v:stroke dashstyle="dash" startarrow="block"/>
                </v:shape>
                <v:shape id="Text Box 19" o:spid="_x0000_s1235" type="#_x0000_t202" style="position:absolute;left:2288;top:6030;width:236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" strokeweight="1pt">
                  <v:stroke dashstyle="dash"/>
                  <v:textbox>
                    <w:txbxContent>
                      <w:p w14:paraId="6D1D2D72" w14:textId="77777777" w:rsidR="00854B33" w:rsidRDefault="00854B33">
                        <w:pPr>
                          <w:spacing w:before="0" w:after="0"/>
                          <w:ind w:firstLine="0"/>
                          <w:rPr>
                            <w:rFonts w:ascii="Times New Roman" w:hAnsi="Times New Roman" w:cs="Times New Roman"/>
                            <w:color w:val="FF0000"/>
                            <w:sz w:val="26"/>
                            <w:szCs w:val="26"/>
                          </w:rPr>
                        </w:pPr>
                        <w:r>
                          <w:rPr>
                            <w:rFonts w:ascii="Times New Roman" w:hAnsi="Times New Roman" w:cs="Times New Roman"/>
                            <w:color w:val="FF0000"/>
                            <w:sz w:val="26"/>
                            <w:szCs w:val="26"/>
                          </w:rPr>
                          <w:softHyphen/>
                        </w:r>
                        <w:r>
                          <w:rPr>
                            <w:rFonts w:ascii="Times New Roman" w:hAnsi="Times New Roman" w:cs="Times New Roman"/>
                            <w:sz w:val="26"/>
                            <w:szCs w:val="26"/>
                          </w:rPr>
                          <w:t>Máy mài lưỡi</w:t>
                        </w:r>
                      </w:p>
                    </w:txbxContent>
                  </v:textbox>
                </v:shape>
                <v:shape id="AutoShape 20" o:spid="_x0000_s1236" type="#_x0000_t32" style="position:absolute;left:4654;top:6306;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" strokecolor="#33f" strokeweight="1.5pt">
                  <v:stroke dashstyle="dash" startarrow="block"/>
                </v:shape>
                <v:shape id="Text Box 21" o:spid="_x0000_s1237" type="#_x0000_t202" style="position:absolute;left:5552;top:6071;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" fillcolor="#c2d69b" strokecolor="#9bbb59" strokeweight="1pt">
                  <v:fill color2="#9bbb59" focus="50%" type="gradient"/>
                  <v:shadow on="t" color="#4e6128" offset="1pt"/>
                  <v:textbox inset="2.5mm,1.3mm,2.5mm,1.3mm">
                    <w:txbxContent>
                      <w:p w14:paraId="30DF285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Mài lưỡi</w:t>
                        </w:r>
                      </w:p>
                    </w:txbxContent>
                  </v:textbox>
                </v:shape>
                <v:shape id="Text Box 22" o:spid="_x0000_s1238" type="#_x0000_t202" style="position:absolute;left:5554;top:8818;width:239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" fillcolor="#c2d69b" strokecolor="#9bbb59" strokeweight="1pt">
                  <v:fill color2="#9bbb59" focus="50%" type="gradient"/>
                  <v:shadow on="t" color="#4e6128" offset="1pt"/>
                  <v:textbox inset="2.5mm,1.3mm,2.5mm,1.3mm">
                    <w:txbxContent>
                      <w:p w14:paraId="5E082E48" w14:textId="77777777" w:rsidR="00854B33" w:rsidRDefault="00854B33">
                        <w:pPr>
                          <w:spacing w:before="60"/>
                          <w:ind w:right="-40" w:hanging="90"/>
                          <w:jc w:val="center"/>
                          <w:rPr>
                            <w:rFonts w:ascii="Times New Roman" w:hAnsi="Times New Roman" w:cs="Times New Roman"/>
                            <w:sz w:val="26"/>
                            <w:szCs w:val="26"/>
                          </w:rPr>
                        </w:pPr>
                        <w:r>
                          <w:rPr>
                            <w:rFonts w:ascii="Times New Roman" w:hAnsi="Times New Roman" w:cs="Times New Roman"/>
                            <w:sz w:val="26"/>
                            <w:szCs w:val="26"/>
                          </w:rPr>
                          <w:t>Lắp cán dao</w:t>
                        </w:r>
                      </w:p>
                    </w:txbxContent>
                  </v:textbox>
                </v:shape>
                <v:shape id="Text Box 23" o:spid="_x0000_s1239" type="#_x0000_t202" style="position:absolute;left:5555;top:7912;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" fillcolor="#c2d69b" strokecolor="#9bbb59" strokeweight="1pt">
                  <v:fill color2="#9bbb59" focus="50%" type="gradient"/>
                  <v:shadow on="t" color="#4e6128" offset="1pt"/>
                  <v:textbox inset="2.5mm,1.3mm,2.5mm,1.3mm">
                    <w:txbxContent>
                      <w:p w14:paraId="25579D9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Sấy khô</w:t>
                        </w:r>
                      </w:p>
                    </w:txbxContent>
                  </v:textbox>
                </v:shape>
                <v:shape id="Text Box 25" o:spid="_x0000_s1240" type="#_x0000_t202" style="position:absolute;left:9211;top:5186;width:197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" strokecolor="#f79646" strokeweight="1pt">
                  <v:stroke dashstyle="dash"/>
                  <v:textbox inset="0,0,0,0">
                    <w:txbxContent>
                      <w:p w14:paraId="3D86952D"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Nhiệt độ</w:t>
                        </w:r>
                      </w:p>
                    </w:txbxContent>
                  </v:textbox>
                </v:shape>
                <v:shape id="AutoShape 26" o:spid="_x0000_s1241" type="#_x0000_t32" style="position:absolute;left:4637;top:7236;width:89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" strokecolor="#33f" strokeweight="1.5pt">
                  <v:stroke dashstyle="dash" startarrow="block"/>
                </v:shape>
                <v:shape id="Text Box 27" o:spid="_x0000_s1242" type="#_x0000_t202" style="position:absolute;left:2312;top:6970;width:2325;height: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" strokeweight="1pt">
                  <v:stroke dashstyle="dash"/>
                  <v:textbox>
                    <w:txbxContent>
                      <w:p w14:paraId="2E600444" w14:textId="77777777" w:rsidR="00854B33" w:rsidRDefault="00854B33">
                        <w:pPr>
                          <w:spacing w:before="60"/>
                          <w:ind w:firstLine="0"/>
                          <w:rPr>
                            <w:sz w:val="26"/>
                            <w:szCs w:val="26"/>
                          </w:rPr>
                        </w:pPr>
                        <w:r>
                          <w:rPr>
                            <w:rFonts w:ascii="Times New Roman" w:hAnsi="Times New Roman" w:cs="Times New Roman"/>
                            <w:sz w:val="26"/>
                            <w:szCs w:val="26"/>
                          </w:rPr>
                          <w:t>Máy rửa siêu âm</w:t>
                        </w:r>
                      </w:p>
                    </w:txbxContent>
                  </v:textbox>
                </v:shape>
                <v:shape id="_x0000_s1243" type="#_x0000_t202" style="position:absolute;left:2312;top:7912;width:2342;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" strokeweight="1pt">
                  <v:stroke dashstyle="dash"/>
                  <v:textbox>
                    <w:txbxContent>
                      <w:p w14:paraId="26D1E67B"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sấy điện</w:t>
                        </w:r>
                      </w:p>
                    </w:txbxContent>
                  </v:textbox>
                </v:shape>
                <v:shape id="AutoShape 29" o:spid="_x0000_s1244" type="#_x0000_t32" style="position:absolute;left:4663;top:8140;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" strokecolor="#33f" strokeweight="1.5pt">
                  <v:stroke dashstyle="dash" startarrow="block"/>
                </v:shape>
                <v:shape id="AutoShape 33" o:spid="_x0000_s1245" type="#_x0000_t32" style="position:absolute;left:2455;top:2833;width:9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">
                  <v:stroke dashstyle="dashDot"/>
                </v:shape>
                <v:shape id="AutoShape 34" o:spid="_x0000_s1246" type="#_x0000_t32" style="position:absolute;left:7947;top:3377;width:1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" strokecolor="#c00000" strokeweight="1.5pt">
                  <v:stroke dashstyle="dash" endarrow="block"/>
                </v:shape>
                <v:shape id="Text Box 35" o:spid="_x0000_s1247" type="#_x0000_t202" style="position:absolute;left:9271;top:3045;width:220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" strokecolor="#f79646" strokeweight="1pt">
                  <v:stroke dashstyle="dash"/>
                  <v:textbox inset="0,0,0,0">
                    <w:txbxContent>
                      <w:p w14:paraId="218B153D" w14:textId="77777777" w:rsidR="00854B33" w:rsidRDefault="00854B33">
                        <w:pPr>
                          <w:spacing w:before="60"/>
                          <w:ind w:firstLine="0"/>
                          <w:rPr>
                            <w:rFonts w:ascii="Times New Roman" w:hAnsi="Times New Roman" w:cs="Times New Roman"/>
                            <w:sz w:val="26"/>
                            <w:szCs w:val="26"/>
                            <w:lang w:val="vi-VN"/>
                          </w:rPr>
                        </w:pPr>
                        <w:r>
                          <w:rPr>
                            <w:rFonts w:ascii="Times New Roman" w:hAnsi="Times New Roman" w:cs="Times New Roman"/>
                            <w:sz w:val="26"/>
                            <w:szCs w:val="26"/>
                          </w:rPr>
                          <w:t>Hư:  trả lại nhà cung cấp</w:t>
                        </w:r>
                      </w:p>
                    </w:txbxContent>
                  </v:textbox>
                </v:shape>
                <v:shape id="AutoShape 36" o:spid="_x0000_s1248" type="#_x0000_t32" style="position:absolute;left:7947;top:4463;width:1264;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" strokecolor="#c00000" strokeweight="1.5pt">
                  <v:stroke dashstyle="dash" endarrow="block"/>
                </v:shape>
                <v:shape id="Text Box 37" o:spid="_x0000_s1249" type="#_x0000_t202" style="position:absolute;left:9211;top:4230;width:197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" strokecolor="#f79646" strokeweight="1pt">
                  <v:stroke dashstyle="dash"/>
                  <v:textbox inset="0,0,0,0">
                    <w:txbxContent>
                      <w:p w14:paraId="631CAF92"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Tiếng ồn, CTR</w:t>
                        </w:r>
                      </w:p>
                    </w:txbxContent>
                  </v:textbox>
                </v:shape>
                <v:shape id="AutoShape 38" o:spid="_x0000_s1250" type="#_x0000_t32" style="position:absolute;left:6792;top:472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" strokecolor="#8064a2" strokeweight="2.5pt">
                  <v:stroke endarrow="block"/>
                </v:shape>
                <v:shape id="AutoShape 39" o:spid="_x0000_s1251" type="#_x0000_t32" style="position:absolute;left:7947;top:6306;width:1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" strokecolor="#c00000" strokeweight="1.5pt">
                  <v:stroke dashstyle="dash" endarrow="block"/>
                </v:shape>
                <v:shape id="_x0000_s1252" type="#_x0000_t202" style="position:absolute;left:9271;top:6058;width:197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" strokecolor="#f79646" strokeweight="1pt">
                  <v:stroke dashstyle="dash"/>
                  <v:textbox inset="0,0,0,0">
                    <w:txbxContent>
                      <w:p w14:paraId="300EEC2B" w14:textId="77777777" w:rsidR="00854B33" w:rsidRDefault="00854B33">
                        <w:pPr>
                          <w:ind w:firstLine="180"/>
                          <w:rPr>
                            <w:rFonts w:ascii="Times New Roman" w:hAnsi="Times New Roman" w:cs="Times New Roman"/>
                            <w:sz w:val="26"/>
                            <w:szCs w:val="26"/>
                          </w:rPr>
                        </w:pPr>
                        <w:r>
                          <w:rPr>
                            <w:rFonts w:ascii="Times New Roman" w:hAnsi="Times New Roman" w:cs="Times New Roman"/>
                            <w:sz w:val="26"/>
                            <w:szCs w:val="26"/>
                          </w:rPr>
                          <w:t>Độ ồn, CTNH</w:t>
                        </w:r>
                      </w:p>
                    </w:txbxContent>
                  </v:textbox>
                </v:shape>
                <v:shape id="AutoShape 41" o:spid="_x0000_s1253" type="#_x0000_t32" style="position:absolute;left:6777;top:6550;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" strokecolor="#8064a2" strokeweight="2.5pt">
                  <v:stroke endarrow="block"/>
                </v:shape>
                <v:shape id="AutoShape 42" o:spid="_x0000_s1254" type="#_x0000_t32" style="position:absolute;left:7970;top:7235;width:1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" strokecolor="#c00000" strokeweight="1.5pt">
                  <v:stroke dashstyle="dash" endarrow="block"/>
                </v:shape>
                <v:shape id="Text Box 35" o:spid="_x0000_s1255" type="#_x0000_t202" style="position:absolute;left:9211;top:7016;width:187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" strokecolor="#f79646" strokeweight="1pt">
                  <v:stroke dashstyle="dash"/>
                  <v:textbox inset="0,0,0,0">
                    <w:txbxContent>
                      <w:p w14:paraId="1F676BDF" w14:textId="77777777" w:rsidR="00854B33" w:rsidRDefault="00854B33">
                        <w:pPr>
                          <w:spacing w:before="60"/>
                          <w:ind w:firstLine="270"/>
                          <w:rPr>
                            <w:rFonts w:ascii="Times New Roman" w:hAnsi="Times New Roman" w:cs="Times New Roman"/>
                            <w:sz w:val="26"/>
                            <w:szCs w:val="26"/>
                          </w:rPr>
                        </w:pPr>
                        <w:r>
                          <w:rPr>
                            <w:rFonts w:ascii="Times New Roman" w:hAnsi="Times New Roman" w:cs="Times New Roman"/>
                            <w:sz w:val="26"/>
                            <w:szCs w:val="26"/>
                          </w:rPr>
                          <w:t>CTNH</w:t>
                        </w:r>
                      </w:p>
                    </w:txbxContent>
                  </v:textbox>
                </v:shape>
                <v:shape id="AutoShape 44" o:spid="_x0000_s1256" type="#_x0000_t32" style="position:absolute;left:6792;top:7469;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" strokecolor="#8064a2" strokeweight="2.5pt">
                  <v:stroke endarrow="block"/>
                </v:shape>
                <v:shape id="AutoShape 45" o:spid="_x0000_s1257" type="#_x0000_t32" style="position:absolute;left:7954;top:8140;width:1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" strokecolor="#c00000" strokeweight="1.5pt">
                  <v:stroke dashstyle="dash" endarrow="block"/>
                </v:shape>
                <v:shape id="Text Box 38" o:spid="_x0000_s1258" type="#_x0000_t202" style="position:absolute;left:9211;top:7790;width:197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" strokecolor="#f79646" strokeweight="1pt">
                  <v:stroke dashstyle="dash"/>
                  <v:textbox inset="0,0,0,0">
                    <w:txbxContent>
                      <w:p w14:paraId="2F603E37"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Nhiệt</w:t>
                        </w:r>
                      </w:p>
                    </w:txbxContent>
                  </v:textbox>
                </v:shape>
                <v:shape id="AutoShape 47" o:spid="_x0000_s1259" type="#_x0000_t32" style="position:absolute;left:6776;top:8377;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" strokecolor="#8064a2" strokeweight="2.5pt">
                  <v:stroke endarrow="block"/>
                </v:shape>
                <v:shape id="AutoShape 51" o:spid="_x0000_s1260" type="#_x0000_t32" style="position:absolute;left:2247;top:12695;width:925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">
                  <v:stroke dashstyle="dashDot"/>
                </v:shape>
                <w10:anchorlock/>
              </v:group>
            </w:pict>
          </mc:Fallback>
        </mc:AlternateContent>
      </w:r>
      <w:r w:rsidRPr="00320C1B">
        <w:rPr>
          <w:noProof/>
        </w:rPr>
        <mc:AlternateContent>
          <mc:Choice Requires="wps">
            <w:drawing>
              <wp:anchor distT="0" distB="0" distL="114300" distR="114300" simplePos="0" relativeHeight="251277312" behindDoc="0" locked="0" layoutInCell="1" allowOverlap="1" wp14:anchorId="32044A47" wp14:editId="69A24DA6">
                <wp:simplePos x="0" y="0"/>
                <wp:positionH relativeFrom="column">
                  <wp:posOffset>3609340</wp:posOffset>
                </wp:positionH>
                <wp:positionV relativeFrom="paragraph">
                  <wp:posOffset>2186305</wp:posOffset>
                </wp:positionV>
                <wp:extent cx="726440" cy="10160"/>
                <wp:effectExtent l="0" t="76200" r="0" b="66040"/>
                <wp:wrapNone/>
                <wp:docPr id="637"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6440" cy="1016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0FB3BC68" id="Straight Arrow Connector 196" o:spid="_x0000_s1026" type="#_x0000_t32" style="position:absolute;margin-left:284.2pt;margin-top:172.15pt;width:57.2pt;height:.8pt;flip:y;z-index:25127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280384" behindDoc="0" locked="0" layoutInCell="1" allowOverlap="1" wp14:anchorId="1289BA91" wp14:editId="48C6F74F">
                <wp:simplePos x="0" y="0"/>
                <wp:positionH relativeFrom="column">
                  <wp:posOffset>3624580</wp:posOffset>
                </wp:positionH>
                <wp:positionV relativeFrom="paragraph">
                  <wp:posOffset>4831715</wp:posOffset>
                </wp:positionV>
                <wp:extent cx="688975" cy="0"/>
                <wp:effectExtent l="0" t="76200" r="0" b="76200"/>
                <wp:wrapNone/>
                <wp:docPr id="636"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451F668B" id="Straight Arrow Connector 197" o:spid="_x0000_s1026" type="#_x0000_t32" style="position:absolute;margin-left:285.4pt;margin-top:380.45pt;width:54.25pt;height:0;z-index:25128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" strokecolor="#c00000" strokeweight="1.5pt">
                <v:stroke dashstyle="dash" endarrow="block"/>
              </v:shape>
            </w:pict>
          </mc:Fallback>
        </mc:AlternateContent>
      </w:r>
      <w:r w:rsidRPr="00320C1B">
        <w:rPr>
          <w:noProof/>
        </w:rPr>
        <mc:AlternateContent>
          <mc:Choice Requires="wps">
            <w:drawing>
              <wp:anchor distT="0" distB="0" distL="114300" distR="114300" simplePos="0" relativeHeight="251292672" behindDoc="0" locked="0" layoutInCell="1" allowOverlap="1" wp14:anchorId="140A791A" wp14:editId="70D4A765">
                <wp:simplePos x="0" y="0"/>
                <wp:positionH relativeFrom="column">
                  <wp:posOffset>1591310</wp:posOffset>
                </wp:positionH>
                <wp:positionV relativeFrom="paragraph">
                  <wp:posOffset>4846320</wp:posOffset>
                </wp:positionV>
                <wp:extent cx="540385" cy="1905"/>
                <wp:effectExtent l="0" t="76200" r="12065" b="74295"/>
                <wp:wrapNone/>
                <wp:docPr id="45" name="Connector: Elbow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3C0DDB81" id="Connector: Elbow 45" o:spid="_x0000_s1026" type="#_x0000_t34" style="position:absolute;margin-left:125.3pt;margin-top:381.6pt;width:42.55pt;height:.15pt;rotation:180;z-index:25129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" adj="10787" strokecolor="#33f" strokeweight="1.5pt">
                <v:stroke dashstyle="dash" startarrow="block" joinstyle="round"/>
              </v:shape>
            </w:pict>
          </mc:Fallback>
        </mc:AlternateContent>
      </w:r>
      <w:r w:rsidRPr="00320C1B">
        <w:rPr>
          <w:noProof/>
        </w:rPr>
        <mc:AlternateContent>
          <mc:Choice Requires="wps">
            <w:drawing>
              <wp:anchor distT="0" distB="0" distL="114300" distR="114300" simplePos="0" relativeHeight="251258880" behindDoc="0" locked="0" layoutInCell="1" allowOverlap="1" wp14:anchorId="2926BC70" wp14:editId="4E17DA25">
                <wp:simplePos x="0" y="0"/>
                <wp:positionH relativeFrom="column">
                  <wp:posOffset>186690</wp:posOffset>
                </wp:positionH>
                <wp:positionV relativeFrom="paragraph">
                  <wp:posOffset>100330</wp:posOffset>
                </wp:positionV>
                <wp:extent cx="5756910" cy="0"/>
                <wp:effectExtent l="0" t="0" r="0" b="0"/>
                <wp:wrapNone/>
                <wp:docPr id="1415"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prstDash val="dashDot"/>
                          <a:round/>
                        </a:ln>
                      </wps:spPr>
                      <wps:bodyPr/>
                    </wps:wsp>
                  </a:graphicData>
                </a:graphic>
              </wp:anchor>
            </w:drawing>
          </mc:Choice>
          <mc:Fallback>
            <w:pict>
              <v:shape w14:anchorId="4FC92265" id="Straight Arrow Connector 1415" o:spid="_x0000_s1026" type="#_x0000_t32" style="position:absolute;margin-left:14.7pt;margin-top:7.9pt;width:453.3pt;height:0;z-index:25125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">
                <v:stroke dashstyle="dashDot"/>
              </v:shape>
            </w:pict>
          </mc:Fallback>
        </mc:AlternateContent>
      </w:r>
    </w:p>
    <w:p w14:paraId="6D0B7840" w14:textId="77777777" w:rsidR="00461630" w:rsidRPr="00320C1B" w:rsidRDefault="009E4A2E">
      <w:pPr>
        <w:pStyle w:val="Heading3"/>
        <w:spacing w:before="0" w:line="240" w:lineRule="auto"/>
        <w:ind w:firstLine="0"/>
        <w:jc w:val="center"/>
        <w:rPr>
          <w:rFonts w:ascii="Times New Roman" w:hAnsi="Times New Roman"/>
          <w:b w:val="0"/>
          <w:i/>
          <w:lang w:val="it-IT"/>
        </w:rPr>
      </w:pPr>
      <w:bookmarkStart w:id="345" w:name="_Toc174095702"/>
      <w:bookmarkStart w:id="346" w:name="_Toc171348135"/>
      <w:bookmarkStart w:id="347" w:name="_Toc174096761"/>
      <w:bookmarkStart w:id="348" w:name="_Toc172012120"/>
      <w:bookmarkStart w:id="349" w:name="_Toc57887240"/>
      <w:bookmarkStart w:id="350" w:name="_Toc57711297"/>
      <w:bookmarkStart w:id="351" w:name="_Toc61606853"/>
      <w:bookmarkStart w:id="352" w:name="_Toc172703318"/>
      <w:bookmarkStart w:id="353" w:name="_Toc62805280"/>
      <w:bookmarkStart w:id="354" w:name="_Toc63246547"/>
      <w:bookmarkStart w:id="355" w:name="_Toc56598302"/>
      <w:bookmarkStart w:id="356" w:name="_Toc57887344"/>
      <w:bookmarkStart w:id="357" w:name="_Toc63246734"/>
      <w:bookmarkStart w:id="358" w:name="_Toc174095415"/>
      <w:bookmarkStart w:id="359" w:name="_Toc55982855"/>
      <w:bookmarkStart w:id="360" w:name="_Toc172725397"/>
      <w:bookmarkStart w:id="361" w:name="_Toc172703164"/>
      <w:bookmarkStart w:id="362" w:name="_Toc174370789"/>
      <w:bookmarkStart w:id="363" w:name="_Toc174429396"/>
      <w:bookmarkStart w:id="364" w:name="_Toc174455857"/>
      <w:bookmarkStart w:id="365" w:name="_Toc174973971"/>
      <w:bookmarkStart w:id="366" w:name="_Toc174974389"/>
      <w:bookmarkStart w:id="367" w:name="_Toc175130966"/>
      <w:bookmarkStart w:id="368" w:name="_Toc175148208"/>
      <w:r w:rsidRPr="00320C1B">
        <w:rPr>
          <w:rFonts w:ascii="Times New Roman" w:hAnsi="Times New Roman"/>
          <w:b w:val="0"/>
          <w:i/>
          <w:lang w:val="it-IT"/>
        </w:rPr>
        <w:t xml:space="preserve">Hình 1.11: Quy trình sản xuất </w:t>
      </w:r>
      <w:r w:rsidR="0040571E" w:rsidRPr="00320C1B">
        <w:rPr>
          <w:rFonts w:ascii="Times New Roman" w:hAnsi="Times New Roman"/>
          <w:b w:val="0"/>
          <w:i/>
          <w:lang w:val="it-IT"/>
        </w:rPr>
        <w:t>dao dọc giấy</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58E19721" w14:textId="77777777" w:rsidR="00DE3D61" w:rsidRPr="00320C1B" w:rsidRDefault="00DE3D61" w:rsidP="00DE3D61">
      <w:pPr>
        <w:rPr>
          <w:lang w:val="it-IT"/>
        </w:rPr>
      </w:pPr>
    </w:p>
    <w:p w14:paraId="6C111959" w14:textId="77777777" w:rsidR="00461630" w:rsidRPr="00320C1B" w:rsidRDefault="009E4A2E">
      <w:pPr>
        <w:spacing w:after="0"/>
        <w:ind w:firstLine="0"/>
        <w:jc w:val="left"/>
        <w:rPr>
          <w:rFonts w:ascii="Times New Roman" w:eastAsia="Times New Roman" w:hAnsi="Times New Roman" w:cs="Times New Roman"/>
          <w:b/>
          <w:bCs/>
          <w:i/>
          <w:iCs/>
          <w:sz w:val="26"/>
          <w:szCs w:val="26"/>
          <w:lang w:val="sv-SE"/>
        </w:rPr>
      </w:pPr>
      <w:r w:rsidRPr="00320C1B">
        <w:rPr>
          <w:rFonts w:ascii="Times New Roman" w:eastAsia="Times New Roman" w:hAnsi="Times New Roman" w:cs="Times New Roman"/>
          <w:b/>
          <w:bCs/>
          <w:i/>
          <w:iCs/>
          <w:sz w:val="26"/>
          <w:szCs w:val="26"/>
          <w:lang w:val="sv-SE"/>
        </w:rPr>
        <w:t>* Thuyết minh quy trình:</w:t>
      </w:r>
    </w:p>
    <w:p w14:paraId="67064CF6" w14:textId="77777777" w:rsidR="00461630" w:rsidRPr="00320C1B" w:rsidRDefault="009E4A2E">
      <w:pPr>
        <w:tabs>
          <w:tab w:val="left" w:pos="567"/>
          <w:tab w:val="left" w:pos="2160"/>
        </w:tabs>
        <w:spacing w:after="0"/>
        <w:rPr>
          <w:rFonts w:ascii="Times New Roman" w:hAnsi="Times New Roman" w:cs="Times New Roman"/>
          <w:sz w:val="26"/>
          <w:szCs w:val="26"/>
          <w:lang w:val="it-IT"/>
        </w:rPr>
      </w:pPr>
      <w:r w:rsidRPr="00320C1B">
        <w:rPr>
          <w:rFonts w:ascii="Times New Roman" w:hAnsi="Times New Roman" w:cs="Times New Roman"/>
          <w:sz w:val="26"/>
          <w:szCs w:val="26"/>
          <w:lang w:val="vi-VN"/>
        </w:rPr>
        <w:tab/>
      </w:r>
      <w:r w:rsidRPr="00320C1B">
        <w:rPr>
          <w:rFonts w:ascii="Times New Roman" w:hAnsi="Times New Roman" w:cs="Times New Roman"/>
          <w:sz w:val="26"/>
          <w:szCs w:val="26"/>
          <w:lang w:val="it-IT"/>
        </w:rPr>
        <w:t>Thép bán thành phẩm</w:t>
      </w:r>
      <w:r w:rsidRPr="00320C1B">
        <w:rPr>
          <w:rFonts w:ascii="Times New Roman" w:hAnsi="Times New Roman" w:cs="Times New Roman"/>
          <w:sz w:val="26"/>
          <w:szCs w:val="26"/>
          <w:lang w:val="vi-VN"/>
        </w:rPr>
        <w:t xml:space="preserve"> được nhập khẩu hoặc mua ở Việt Nam, sau đó qua công đoạn dập </w:t>
      </w:r>
      <w:r w:rsidRPr="00320C1B">
        <w:rPr>
          <w:rFonts w:ascii="Times New Roman" w:hAnsi="Times New Roman" w:cs="Times New Roman"/>
          <w:sz w:val="26"/>
          <w:szCs w:val="26"/>
          <w:lang w:val="it-IT"/>
        </w:rPr>
        <w:t xml:space="preserve">lưỡi và </w:t>
      </w:r>
      <w:r w:rsidRPr="00320C1B">
        <w:rPr>
          <w:rFonts w:ascii="Times New Roman" w:hAnsi="Times New Roman" w:cs="Times New Roman"/>
          <w:sz w:val="26"/>
          <w:szCs w:val="26"/>
          <w:lang w:val="vi-VN"/>
        </w:rPr>
        <w:t>cắt liên hợp</w:t>
      </w:r>
      <w:r w:rsidRPr="00320C1B">
        <w:rPr>
          <w:rFonts w:ascii="Times New Roman" w:hAnsi="Times New Roman" w:cs="Times New Roman"/>
          <w:sz w:val="26"/>
          <w:szCs w:val="26"/>
          <w:lang w:val="it-IT"/>
        </w:rPr>
        <w:t>. Tiếp theo l</w:t>
      </w:r>
      <w:r w:rsidRPr="00320C1B">
        <w:rPr>
          <w:rFonts w:ascii="Times New Roman" w:hAnsi="Times New Roman" w:cs="Times New Roman"/>
          <w:sz w:val="26"/>
          <w:szCs w:val="26"/>
          <w:lang w:val="vi-VN"/>
        </w:rPr>
        <w:t xml:space="preserve">ưỡi </w:t>
      </w:r>
      <w:r w:rsidRPr="00320C1B">
        <w:rPr>
          <w:rFonts w:ascii="Times New Roman" w:hAnsi="Times New Roman" w:cs="Times New Roman"/>
          <w:sz w:val="26"/>
          <w:szCs w:val="26"/>
          <w:lang w:val="it-IT"/>
        </w:rPr>
        <w:t>dao</w:t>
      </w:r>
      <w:r w:rsidRPr="00320C1B">
        <w:rPr>
          <w:rFonts w:ascii="Times New Roman" w:hAnsi="Times New Roman" w:cs="Times New Roman"/>
          <w:sz w:val="26"/>
          <w:szCs w:val="26"/>
          <w:lang w:val="vi-VN"/>
        </w:rPr>
        <w:t xml:space="preserve"> được chuyển qua thiết bị xử lý nhiệt để</w:t>
      </w:r>
      <w:r w:rsidRPr="00320C1B">
        <w:rPr>
          <w:rFonts w:ascii="Times New Roman" w:hAnsi="Times New Roman" w:cs="Times New Roman"/>
          <w:sz w:val="26"/>
          <w:szCs w:val="26"/>
          <w:lang w:val="it-IT"/>
        </w:rPr>
        <w:t xml:space="preserve"> tăng độ cứng của lưỡi dao</w:t>
      </w:r>
      <w:r w:rsidRPr="00320C1B">
        <w:rPr>
          <w:rFonts w:ascii="Times New Roman" w:hAnsi="Times New Roman" w:cs="Times New Roman"/>
          <w:sz w:val="26"/>
          <w:szCs w:val="26"/>
          <w:lang w:val="vi-VN"/>
        </w:rPr>
        <w:t xml:space="preserve">. </w:t>
      </w:r>
    </w:p>
    <w:p w14:paraId="77C36D47" w14:textId="77777777" w:rsidR="00461630" w:rsidRPr="00320C1B" w:rsidRDefault="009E4A2E">
      <w:pPr>
        <w:pStyle w:val="NormalWeb"/>
        <w:shd w:val="clear" w:color="auto" w:fill="FFFFFF"/>
        <w:spacing w:before="120" w:beforeAutospacing="0" w:after="0" w:afterAutospacing="0"/>
        <w:ind w:firstLine="567"/>
        <w:jc w:val="both"/>
        <w:rPr>
          <w:rFonts w:ascii="Times New Roman" w:hAnsi="Times New Roman" w:cs="Times New Roman"/>
          <w:sz w:val="26"/>
          <w:szCs w:val="26"/>
          <w:lang w:val="it-IT"/>
        </w:rPr>
      </w:pPr>
      <w:r w:rsidRPr="00320C1B">
        <w:rPr>
          <w:rFonts w:ascii="Times New Roman" w:hAnsi="Times New Roman" w:cs="Times New Roman"/>
          <w:i/>
          <w:iCs/>
          <w:sz w:val="26"/>
          <w:szCs w:val="26"/>
          <w:lang w:val="it-IT"/>
        </w:rPr>
        <w:t>Công đoạn nhiệt luyện</w:t>
      </w:r>
      <w:r w:rsidRPr="00320C1B">
        <w:rPr>
          <w:rFonts w:ascii="Times New Roman" w:hAnsi="Times New Roman" w:cs="Times New Roman"/>
          <w:sz w:val="26"/>
          <w:szCs w:val="26"/>
          <w:lang w:val="it-IT"/>
        </w:rPr>
        <w:t>: Mục đích của quá trình nhiệt luyện là nâng cao độ cứng và tính chống mài mòn của thép. Lưỡi dao được cho vào máy nhiệt luyện, đóng cửa. Toàn bộ quá trình hoạt động của máy nhiệt luyện hoàn toàn tự động. Sau khi bấm nút bắt đầu hút chân không, đảm bảo quá trình nhiệt luyện ở điều kiện chân không. Sau đó ủ gia nhiệt ở 850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trong khoảng 2 tiếng; Tiếp tục đưa nhiệt độ lên 1.030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trong khoảng 3 tiếng và phun khí Nito vào làm lạnh nhanh xuống nhiệt độ phòng từ 25-30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trong khoảng 30 phút. Sau đó lấy ra đưa vào lò ram, ram dao ở nhiệt độ 200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trong khoảng 2 tiếng. Ram là phương pháp nhiệt luyện nung nóng thép đã tôi dưới các nhiệt độ nhiệt độ tới hạn (AC1), giữ nhiệt độ ở một thời gian và làm nguội tự nhi</w:t>
      </w:r>
      <w:r w:rsidR="00E21498" w:rsidRPr="00320C1B">
        <w:rPr>
          <w:rFonts w:ascii="Times New Roman" w:hAnsi="Times New Roman" w:cs="Times New Roman"/>
          <w:sz w:val="26"/>
          <w:szCs w:val="26"/>
          <w:lang w:val="it-IT"/>
        </w:rPr>
        <w:t>ê</w:t>
      </w:r>
      <w:r w:rsidRPr="00320C1B">
        <w:rPr>
          <w:rFonts w:ascii="Times New Roman" w:hAnsi="Times New Roman" w:cs="Times New Roman"/>
          <w:sz w:val="26"/>
          <w:szCs w:val="26"/>
          <w:lang w:val="it-IT"/>
        </w:rPr>
        <w:t>n. Mục đích của ram là làm giảm hoặc làm mất các ứng suất dư sau khi nhiệt luyện đến mức cần thiết để đáp ứng điều kiện làm việc lâu dài của sản phẩm mà vẫn duy trì cơ tính sau khi tôi.</w:t>
      </w:r>
    </w:p>
    <w:p w14:paraId="1F443CEC" w14:textId="77777777" w:rsidR="00461630" w:rsidRPr="00320C1B" w:rsidRDefault="009E4A2E">
      <w:pPr>
        <w:pStyle w:val="NormalWeb"/>
        <w:shd w:val="clear" w:color="auto" w:fill="FFFFFF"/>
        <w:spacing w:before="120" w:beforeAutospacing="0" w:after="0" w:afterAutospacing="0"/>
        <w:ind w:firstLine="567"/>
        <w:jc w:val="both"/>
        <w:rPr>
          <w:rFonts w:ascii="Times New Roman" w:hAnsi="Times New Roman" w:cs="Times New Roman"/>
          <w:sz w:val="26"/>
          <w:szCs w:val="26"/>
          <w:lang w:val="it-IT"/>
        </w:rPr>
      </w:pPr>
      <w:r w:rsidRPr="00320C1B">
        <w:rPr>
          <w:rFonts w:ascii="Times New Roman" w:hAnsi="Times New Roman" w:cs="Times New Roman"/>
          <w:sz w:val="26"/>
          <w:szCs w:val="26"/>
          <w:lang w:val="it-IT"/>
        </w:rPr>
        <w:t>Quá trình nhiệt luyện trong máy nhiệt luyện bằng điện, hoàn toàn khép kín, được nhiệt luyện trong môi trường hút chân không, để đảm bảo quá trình nhiệt luyện, vì vậy không phát sinh khí thải.</w:t>
      </w:r>
    </w:p>
    <w:p w14:paraId="17E1F497"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r>
      <w:r w:rsidRPr="00320C1B">
        <w:rPr>
          <w:rFonts w:ascii="Times New Roman" w:hAnsi="Times New Roman" w:cs="Times New Roman"/>
          <w:i/>
          <w:sz w:val="26"/>
          <w:szCs w:val="26"/>
          <w:lang w:val="it-IT"/>
        </w:rPr>
        <w:t xml:space="preserve">Công đoạn mài, rửa và sấy khô lưỡi dao: </w:t>
      </w:r>
      <w:r w:rsidRPr="00320C1B">
        <w:rPr>
          <w:rFonts w:ascii="Times New Roman" w:hAnsi="Times New Roman" w:cs="Times New Roman"/>
          <w:sz w:val="26"/>
          <w:szCs w:val="26"/>
          <w:lang w:val="it-IT"/>
        </w:rPr>
        <w:t>Mục đích làm tăng độ sắc bén của dao. Lưỡi dao được đưa vào máy mài và được cố định tại vị trí mài, và đóng nắp máy mài. Bắt đầu quá trình mài lưỡi sẽ sử dụng dung dịch dầu trơn (tỉ lệ 2%). Lưỡi mài xong được kiểm tra độ sắc bén và chuyển sang các công đoạn khác. Lưỡi dao sau khi mài xong sẽ được rửa sạch bằng dung dịch Aqua Solvent GF</w:t>
      </w:r>
      <w:r w:rsidRPr="00320C1B">
        <w:rPr>
          <w:rFonts w:ascii="Times New Roman" w:hAnsi="Times New Roman" w:cs="Times New Roman"/>
          <w:sz w:val="26"/>
          <w:szCs w:val="26"/>
          <w:lang w:val="vi-VN"/>
        </w:rPr>
        <w:t>.</w:t>
      </w: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shd w:val="clear" w:color="auto" w:fill="FFFFFF"/>
          <w:lang w:val="it-IT"/>
        </w:rPr>
        <w:t xml:space="preserve">Khi được kết nối với nguồn điện, đầu dò siêu âm bắt đầu hoạt động, tạo ra các luồng sóng siêu âm. Sự xuất hiện của các sóng tần số cao và thấp sinh ra các bọt khí. Các hạt bọt khí lan tỏa đều ra môi trường, len lỏi vào trong từng ngóc ngách của thiết bị, cuốn theo bụi bẩn, dầu mỡ, vi khuẩn, vi trùng, … sau khi rửa lưỡi dao xong chuyển sang công đoạn sấy khô </w:t>
      </w:r>
      <w:r w:rsidRPr="00320C1B">
        <w:rPr>
          <w:rFonts w:ascii="Times New Roman" w:hAnsi="Times New Roman" w:cs="Times New Roman"/>
          <w:sz w:val="26"/>
          <w:szCs w:val="26"/>
          <w:lang w:val="vi-VN"/>
        </w:rPr>
        <w:t xml:space="preserve">và sấy </w:t>
      </w:r>
      <w:r w:rsidRPr="00320C1B">
        <w:rPr>
          <w:rFonts w:ascii="Times New Roman" w:hAnsi="Times New Roman" w:cs="Times New Roman"/>
          <w:sz w:val="26"/>
          <w:szCs w:val="26"/>
          <w:lang w:val="it-IT"/>
        </w:rPr>
        <w:t xml:space="preserve">khô </w:t>
      </w:r>
      <w:r w:rsidRPr="00320C1B">
        <w:rPr>
          <w:rFonts w:ascii="Times New Roman" w:hAnsi="Times New Roman" w:cs="Times New Roman"/>
          <w:sz w:val="26"/>
          <w:szCs w:val="26"/>
          <w:lang w:val="vi-VN"/>
        </w:rPr>
        <w:t xml:space="preserve">kết thúc quá trình </w:t>
      </w:r>
      <w:r w:rsidRPr="00320C1B">
        <w:rPr>
          <w:rFonts w:ascii="Times New Roman" w:hAnsi="Times New Roman" w:cs="Times New Roman"/>
          <w:sz w:val="26"/>
          <w:szCs w:val="26"/>
          <w:lang w:val="it-IT"/>
        </w:rPr>
        <w:t>làm</w:t>
      </w:r>
      <w:r w:rsidRPr="00320C1B">
        <w:rPr>
          <w:rFonts w:ascii="Times New Roman" w:hAnsi="Times New Roman" w:cs="Times New Roman"/>
          <w:sz w:val="26"/>
          <w:szCs w:val="26"/>
          <w:lang w:val="vi-VN"/>
        </w:rPr>
        <w:t xml:space="preserve"> lưỡi</w:t>
      </w:r>
    </w:p>
    <w:p w14:paraId="527109F0"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t xml:space="preserve">Sau khi, hoàn thành công đoạn tạo lưỡi dao, lưỡi dao được đưa qua công đoạn lắp cán dao vào phần đuôi lưỡi dao để hoàn chỉnh lưỡi dao (bao gồm lưỡi và cán). </w:t>
      </w:r>
    </w:p>
    <w:p w14:paraId="55972828" w14:textId="77777777" w:rsidR="00461630" w:rsidRPr="00320C1B" w:rsidRDefault="009E4A2E">
      <w:pPr>
        <w:spacing w:after="0"/>
        <w:ind w:firstLine="567"/>
        <w:rPr>
          <w:rFonts w:ascii="Times New Roman" w:hAnsi="Times New Roman" w:cs="Times New Roman"/>
          <w:sz w:val="26"/>
          <w:szCs w:val="26"/>
          <w:lang w:val="it-IT"/>
        </w:rPr>
      </w:pPr>
      <w:r w:rsidRPr="00320C1B">
        <w:rPr>
          <w:rFonts w:ascii="Times New Roman" w:hAnsi="Times New Roman" w:cs="Times New Roman"/>
          <w:i/>
          <w:iCs/>
          <w:sz w:val="26"/>
          <w:szCs w:val="26"/>
          <w:lang w:val="it-IT"/>
        </w:rPr>
        <w:t xml:space="preserve">Công đoạn nhúng phủ </w:t>
      </w:r>
      <w:hyperlink r:id="rId24" w:history="1">
        <w:r w:rsidRPr="00320C1B">
          <w:rPr>
            <w:rFonts w:ascii="Times New Roman" w:hAnsi="Times New Roman"/>
            <w:i/>
            <w:iCs/>
            <w:sz w:val="26"/>
            <w:szCs w:val="26"/>
            <w:lang w:val="it-IT"/>
          </w:rPr>
          <w:t>Fluorosurf</w:t>
        </w:r>
      </w:hyperlink>
      <w:r w:rsidRPr="00320C1B">
        <w:rPr>
          <w:rFonts w:ascii="Times New Roman" w:hAnsi="Times New Roman"/>
          <w:sz w:val="26"/>
          <w:szCs w:val="26"/>
          <w:lang w:val="it-IT"/>
        </w:rPr>
        <w:t xml:space="preserve">: </w:t>
      </w:r>
      <w:r w:rsidRPr="00320C1B">
        <w:rPr>
          <w:rFonts w:ascii="Times New Roman" w:hAnsi="Times New Roman" w:cs="Times New Roman"/>
          <w:sz w:val="26"/>
          <w:szCs w:val="26"/>
          <w:lang w:val="it-IT"/>
        </w:rPr>
        <w:t xml:space="preserve">trước khi công đoạn nhúng </w:t>
      </w:r>
      <w:hyperlink r:id="rId25"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lưỡi dao tiếp tục được rửa qua dung dịch cồn, sau đó để khô tự nhiên. Sau đó nhúng lưỡi dao vào trong dung dịch </w:t>
      </w:r>
      <w:r w:rsidR="00C900F1" w:rsidRPr="00320C1B">
        <w:rPr>
          <w:rFonts w:ascii="Times New Roman" w:hAnsi="Times New Roman" w:cs="Times New Roman"/>
          <w:bCs/>
          <w:iCs/>
          <w:sz w:val="26"/>
          <w:szCs w:val="26"/>
          <w:lang w:val="it-IT"/>
        </w:rPr>
        <w:t>Fluorosurf</w:t>
      </w:r>
      <w:r w:rsidRPr="00320C1B">
        <w:rPr>
          <w:rFonts w:ascii="Times New Roman" w:hAnsi="Times New Roman" w:cs="Times New Roman"/>
          <w:bCs/>
          <w:iCs/>
          <w:sz w:val="26"/>
          <w:szCs w:val="26"/>
          <w:lang w:val="it-IT"/>
        </w:rPr>
        <w:t xml:space="preserve"> khoảng 60 giây</w:t>
      </w:r>
      <w:r w:rsidRPr="00320C1B">
        <w:rPr>
          <w:rFonts w:ascii="Times New Roman" w:hAnsi="Times New Roman" w:cs="Times New Roman"/>
          <w:sz w:val="26"/>
          <w:szCs w:val="26"/>
          <w:lang w:val="it-IT"/>
        </w:rPr>
        <w:t xml:space="preserve">. Nước phủ chống dính </w:t>
      </w:r>
      <w:hyperlink r:id="rId26"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tạo ra từ liên kết hóa trị giữa Carbon với Flour. Nước phủ chống dính này tráng lên bề mặt dao 1 lớp rất mỏng chỉ từ 0,1µm đến 1µm. Sau 8h để khô, sản phẩm nhúng </w:t>
      </w:r>
      <w:hyperlink r:id="rId27"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được kiểm tra lại độ sắc bén, ngoại quan, và đóng gói, lưu kho và xuất hàng. </w:t>
      </w:r>
    </w:p>
    <w:p w14:paraId="22EC7CEC" w14:textId="77777777" w:rsidR="00461630" w:rsidRPr="00320C1B" w:rsidRDefault="009E4A2E">
      <w:pPr>
        <w:spacing w:after="0"/>
        <w:ind w:firstLine="567"/>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Nước phủ chống dính </w:t>
      </w:r>
      <w:hyperlink r:id="rId28"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sử dụng ổn định ở điều kiện bình thường. Không để dung dịch trong điều kiện khắc nghiệt của nhiệt trên 150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nếu trên 150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 xml:space="preserve">C dung dịch sẽ phân hủy rất nhẹ, không phù hợp khi sử dụng. Chất </w:t>
      </w:r>
      <w:hyperlink r:id="rId29"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phát sinh hơi khí độc khi nhiệt độ trên 280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phát sinh ra khí Fluoro monomer, CF</w:t>
      </w:r>
      <w:r w:rsidRPr="00320C1B">
        <w:rPr>
          <w:rFonts w:ascii="Times New Roman" w:hAnsi="Times New Roman" w:cs="Times New Roman"/>
          <w:sz w:val="26"/>
          <w:szCs w:val="26"/>
          <w:vertAlign w:val="subscript"/>
          <w:lang w:val="it-IT"/>
        </w:rPr>
        <w:t>2</w:t>
      </w:r>
      <w:r w:rsidRPr="00320C1B">
        <w:rPr>
          <w:rFonts w:ascii="Times New Roman" w:hAnsi="Times New Roman" w:cs="Times New Roman"/>
          <w:sz w:val="26"/>
          <w:szCs w:val="26"/>
          <w:lang w:val="it-IT"/>
        </w:rPr>
        <w:t>O; Trên 300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phát sinh ra khí Perfluoroisobutylene; trên 450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 xml:space="preserve">C phát sinh ra khí HF. Vì vậy, đối với chất </w:t>
      </w:r>
      <w:hyperlink r:id="rId30"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trong quá trình sản xuất của dự án không tiếp xúc với nhiệt độ cao, do đó không phát sinh ra hơi khí độc. Tuy nhiên, tại công đoạn nhúng phủ và rửa cồn, sẽ được che chắn bằng hộp mica và tấm kính mica phủ bên ngoài của toàn bộ máy gá dao, quá trình rửa cồn và nhúng phủ này được sử dụng máy tự động bằng máy gắn gá dao có moto. Các hộp đựng dung dịch </w:t>
      </w:r>
      <w:hyperlink r:id="rId31"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sau khi nhúng được đậy kín. </w:t>
      </w:r>
    </w:p>
    <w:p w14:paraId="65811CE9" w14:textId="77777777" w:rsidR="00461630" w:rsidRPr="00320C1B" w:rsidRDefault="009E4A2E">
      <w:pPr>
        <w:spacing w:after="0"/>
        <w:ind w:firstLine="567"/>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Trong quá trình nhúng </w:t>
      </w:r>
      <w:hyperlink r:id="rId32"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dung dịch </w:t>
      </w:r>
      <w:hyperlink r:id="rId33" w:history="1">
        <w:r w:rsidRPr="00320C1B">
          <w:rPr>
            <w:rFonts w:ascii="Times New Roman" w:hAnsi="Times New Roman" w:cs="Times New Roman"/>
            <w:sz w:val="26"/>
            <w:szCs w:val="26"/>
            <w:lang w:val="it-IT"/>
          </w:rPr>
          <w:t>Fluorosurf</w:t>
        </w:r>
      </w:hyperlink>
      <w:r w:rsidRPr="00320C1B">
        <w:rPr>
          <w:rFonts w:ascii="Times New Roman" w:hAnsi="Times New Roman" w:cs="Times New Roman"/>
          <w:sz w:val="26"/>
          <w:szCs w:val="26"/>
          <w:lang w:val="it-IT"/>
        </w:rPr>
        <w:t xml:space="preserve"> không thải bỏ, mà được bổ sung thêm.</w:t>
      </w:r>
    </w:p>
    <w:p w14:paraId="253EF2CF" w14:textId="77777777" w:rsidR="00461630" w:rsidRPr="00320C1B" w:rsidRDefault="009E4A2E">
      <w:pPr>
        <w:spacing w:after="0"/>
        <w:ind w:firstLine="567"/>
        <w:rPr>
          <w:rFonts w:ascii="Times New Roman" w:hAnsi="Times New Roman" w:cs="Times New Roman"/>
          <w:bCs/>
          <w:i/>
          <w:iCs/>
          <w:sz w:val="26"/>
          <w:szCs w:val="26"/>
          <w:lang w:val="it-IT"/>
        </w:rPr>
      </w:pPr>
      <w:r w:rsidRPr="00320C1B">
        <w:rPr>
          <w:rFonts w:ascii="Times New Roman" w:hAnsi="Times New Roman" w:cs="Times New Roman"/>
          <w:bCs/>
          <w:i/>
          <w:iCs/>
          <w:sz w:val="26"/>
          <w:szCs w:val="26"/>
          <w:lang w:val="it-IT"/>
        </w:rPr>
        <w:t>Ghi chú: Tại mỗi công đoạn sản xuất, Công ty có bộ phận kiểm tra sản phẩm để loại bỏ những sản phẩm hư, để kịp thời sửa. đối với các sản phẩm không thể sửa trở thành chất thải.</w:t>
      </w:r>
    </w:p>
    <w:p w14:paraId="7AF5B2B5" w14:textId="77777777" w:rsidR="00461630" w:rsidRPr="00320C1B" w:rsidRDefault="009E4A2E">
      <w:pPr>
        <w:ind w:firstLine="0"/>
        <w:rPr>
          <w:rFonts w:ascii="Times New Roman" w:hAnsi="Times New Roman" w:cs="Times New Roman"/>
          <w:b/>
          <w:i/>
          <w:iCs/>
          <w:sz w:val="26"/>
          <w:szCs w:val="26"/>
          <w:lang w:val="it-IT"/>
        </w:rPr>
      </w:pPr>
      <w:bookmarkStart w:id="369" w:name="_Toc63246548"/>
      <w:r w:rsidRPr="00320C1B">
        <w:rPr>
          <w:rFonts w:ascii="Times New Roman" w:hAnsi="Times New Roman" w:cs="Times New Roman"/>
          <w:b/>
          <w:i/>
          <w:iCs/>
          <w:sz w:val="26"/>
          <w:szCs w:val="26"/>
          <w:lang w:val="it-IT"/>
        </w:rPr>
        <w:t>A11. Quy trình sản xuất vải không dệt</w:t>
      </w:r>
      <w:bookmarkEnd w:id="369"/>
    </w:p>
    <w:p w14:paraId="3ED5BCD8"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70112" behindDoc="0" locked="0" layoutInCell="1" allowOverlap="1" wp14:anchorId="0418A5E5" wp14:editId="40A0FD9C">
                <wp:simplePos x="0" y="0"/>
                <wp:positionH relativeFrom="column">
                  <wp:posOffset>1449705</wp:posOffset>
                </wp:positionH>
                <wp:positionV relativeFrom="paragraph">
                  <wp:posOffset>5715</wp:posOffset>
                </wp:positionV>
                <wp:extent cx="2424430" cy="342900"/>
                <wp:effectExtent l="5715" t="6350" r="8255" b="12700"/>
                <wp:wrapNone/>
                <wp:docPr id="36876"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132F2EA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Nguyên liệu (nhựa PP, phụ gia)</w:t>
                            </w:r>
                          </w:p>
                        </w:txbxContent>
                      </wps:txbx>
                      <wps:bodyPr rot="0" vert="horz" wrap="square" lIns="91440" tIns="45720" rIns="91440" bIns="45720" anchor="t" anchorCtr="0" upright="1">
                        <a:noAutofit/>
                      </wps:bodyPr>
                    </wps:wsp>
                  </a:graphicData>
                </a:graphic>
              </wp:anchor>
            </w:drawing>
          </mc:Choice>
          <mc:Fallback>
            <w:pict>
              <v:rect w14:anchorId="0418A5E5" id="_x0000_s1261" style="position:absolute;left:0;text-align:left;margin-left:114.15pt;margin-top:.45pt;width:190.9pt;height:27pt;z-index:25097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">
                <v:textbox>
                  <w:txbxContent>
                    <w:p w14:paraId="132F2EA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Nguyên liệu (nhựa PP, phụ gia)</w:t>
                      </w:r>
                    </w:p>
                  </w:txbxContent>
                </v:textbox>
              </v:rect>
            </w:pict>
          </mc:Fallback>
        </mc:AlternateContent>
      </w:r>
    </w:p>
    <w:p w14:paraId="28BA844F"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88544" behindDoc="0" locked="0" layoutInCell="1" allowOverlap="1" wp14:anchorId="7B2E2515" wp14:editId="3451878C">
                <wp:simplePos x="0" y="0"/>
                <wp:positionH relativeFrom="column">
                  <wp:posOffset>2661920</wp:posOffset>
                </wp:positionH>
                <wp:positionV relativeFrom="paragraph">
                  <wp:posOffset>99060</wp:posOffset>
                </wp:positionV>
                <wp:extent cx="0" cy="241935"/>
                <wp:effectExtent l="55880" t="13335" r="58420" b="20955"/>
                <wp:wrapNone/>
                <wp:docPr id="36875"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tailEnd type="triangle" w="med" len="med"/>
                        </a:ln>
                      </wps:spPr>
                      <wps:bodyPr/>
                    </wps:wsp>
                  </a:graphicData>
                </a:graphic>
              </wp:anchor>
            </w:drawing>
          </mc:Choice>
          <mc:Fallback>
            <w:pict>
              <v:line w14:anchorId="5AE73696" id="Line 1944" o:spid="_x0000_s1026" style="position:absolute;z-index:250988544;visibility:visible;mso-wrap-style:square;mso-wrap-distance-left:9pt;mso-wrap-distance-top:0;mso-wrap-distance-right:9pt;mso-wrap-distance-bottom:0;mso-position-horizontal:absolute;mso-position-horizontal-relative:text;mso-position-vertical:absolute;mso-position-vertical-relative:text" from="209.6pt,7.8pt" to="209.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">
                <v:stroke endarrow="block"/>
              </v:line>
            </w:pict>
          </mc:Fallback>
        </mc:AlternateContent>
      </w:r>
    </w:p>
    <w:p w14:paraId="16729C60"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97760" behindDoc="0" locked="0" layoutInCell="1" allowOverlap="1" wp14:anchorId="36C9D582" wp14:editId="7810B949">
                <wp:simplePos x="0" y="0"/>
                <wp:positionH relativeFrom="column">
                  <wp:posOffset>4509135</wp:posOffset>
                </wp:positionH>
                <wp:positionV relativeFrom="paragraph">
                  <wp:posOffset>8255</wp:posOffset>
                </wp:positionV>
                <wp:extent cx="1520190" cy="342900"/>
                <wp:effectExtent l="0" t="3810" r="0" b="0"/>
                <wp:wrapNone/>
                <wp:docPr id="36874"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42900"/>
                        </a:xfrm>
                        <a:prstGeom prst="rect">
                          <a:avLst/>
                        </a:prstGeom>
                        <a:noFill/>
                        <a:ln>
                          <a:noFill/>
                        </a:ln>
                      </wps:spPr>
                      <wps:txbx>
                        <w:txbxContent>
                          <w:p w14:paraId="37025550"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Bụi, chất thải rắn</w:t>
                            </w:r>
                          </w:p>
                          <w:p w14:paraId="6F8F9C2D"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36C9D582" id="_x0000_s1262" style="position:absolute;left:0;text-align:left;margin-left:355.05pt;margin-top:.65pt;width:119.7pt;height:27pt;z-index:25099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" filled="f" stroked="f">
                <v:textbox>
                  <w:txbxContent>
                    <w:p w14:paraId="37025550"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Bụi, chất thải rắn</w:t>
                      </w:r>
                    </w:p>
                    <w:p w14:paraId="6F8F9C2D"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67040" behindDoc="0" locked="0" layoutInCell="1" allowOverlap="1" wp14:anchorId="34A1164A" wp14:editId="22E0D699">
                <wp:simplePos x="0" y="0"/>
                <wp:positionH relativeFrom="column">
                  <wp:posOffset>3903345</wp:posOffset>
                </wp:positionH>
                <wp:positionV relativeFrom="paragraph">
                  <wp:posOffset>240030</wp:posOffset>
                </wp:positionV>
                <wp:extent cx="556260" cy="0"/>
                <wp:effectExtent l="6985" t="61595" r="17780" b="52705"/>
                <wp:wrapNone/>
                <wp:docPr id="36872"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120FC768" id="Line 2029" o:spid="_x0000_s1026" style="position:absolute;z-index:250967040;visibility:visible;mso-wrap-style:square;mso-wrap-distance-left:9pt;mso-wrap-distance-top:0;mso-wrap-distance-right:9pt;mso-wrap-distance-bottom:0;mso-position-horizontal:absolute;mso-position-horizontal-relative:text;mso-position-vertical:absolute;mso-position-vertical-relative:text" from="307.35pt,18.9pt" to="351.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">
                <v:stroke dashstyle="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73184" behindDoc="0" locked="0" layoutInCell="1" allowOverlap="1" wp14:anchorId="26956A86" wp14:editId="4D246055">
                <wp:simplePos x="0" y="0"/>
                <wp:positionH relativeFrom="column">
                  <wp:posOffset>1449705</wp:posOffset>
                </wp:positionH>
                <wp:positionV relativeFrom="paragraph">
                  <wp:posOffset>74295</wp:posOffset>
                </wp:positionV>
                <wp:extent cx="2424430" cy="342900"/>
                <wp:effectExtent l="5715" t="6985" r="8255" b="12065"/>
                <wp:wrapNone/>
                <wp:docPr id="36873"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5F0570B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Đùn nóng chảy</w:t>
                            </w:r>
                          </w:p>
                        </w:txbxContent>
                      </wps:txbx>
                      <wps:bodyPr rot="0" vert="horz" wrap="square" lIns="91440" tIns="45720" rIns="91440" bIns="45720" anchor="t" anchorCtr="0" upright="1">
                        <a:noAutofit/>
                      </wps:bodyPr>
                    </wps:wsp>
                  </a:graphicData>
                </a:graphic>
              </wp:anchor>
            </w:drawing>
          </mc:Choice>
          <mc:Fallback>
            <w:pict>
              <v:rect w14:anchorId="26956A86" id="_x0000_s1263" style="position:absolute;left:0;text-align:left;margin-left:114.15pt;margin-top:5.85pt;width:190.9pt;height:27pt;z-index:25097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">
                <v:textbox>
                  <w:txbxContent>
                    <w:p w14:paraId="5F0570B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Đùn nóng chảy</w:t>
                      </w:r>
                    </w:p>
                  </w:txbxContent>
                </v:textbox>
              </v:rect>
            </w:pict>
          </mc:Fallback>
        </mc:AlternateContent>
      </w:r>
    </w:p>
    <w:p w14:paraId="45E5C1E7"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013120" behindDoc="0" locked="0" layoutInCell="1" allowOverlap="1" wp14:anchorId="07908BED" wp14:editId="4F54BDEA">
                <wp:simplePos x="0" y="0"/>
                <wp:positionH relativeFrom="column">
                  <wp:posOffset>1463675</wp:posOffset>
                </wp:positionH>
                <wp:positionV relativeFrom="paragraph">
                  <wp:posOffset>1713230</wp:posOffset>
                </wp:positionV>
                <wp:extent cx="2424430" cy="342900"/>
                <wp:effectExtent l="5715" t="13335" r="8255" b="5715"/>
                <wp:wrapNone/>
                <wp:docPr id="8476"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0B92FCA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ép tạo màng</w:t>
                            </w:r>
                          </w:p>
                          <w:p w14:paraId="20F29085" w14:textId="77777777" w:rsidR="00854B33" w:rsidRDefault="00854B33">
                            <w:pPr>
                              <w:ind w:firstLine="0"/>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07908BED" id="_x0000_s1264" style="position:absolute;left:0;text-align:left;margin-left:115.25pt;margin-top:134.9pt;width:190.9pt;height:27pt;z-index:25101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">
                <v:textbox>
                  <w:txbxContent>
                    <w:p w14:paraId="0B92FCA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ép tạo màng</w:t>
                      </w:r>
                    </w:p>
                    <w:p w14:paraId="20F29085" w14:textId="77777777" w:rsidR="00854B33" w:rsidRDefault="00854B33">
                      <w:pPr>
                        <w:ind w:firstLine="0"/>
                        <w:jc w:val="center"/>
                        <w:rPr>
                          <w:rFonts w:ascii="Times New Roman" w:hAnsi="Times New Roman" w:cs="Times New Roman"/>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31552" behindDoc="0" locked="0" layoutInCell="1" allowOverlap="1" wp14:anchorId="0106AA68" wp14:editId="77C3F693">
                <wp:simplePos x="0" y="0"/>
                <wp:positionH relativeFrom="column">
                  <wp:posOffset>2665095</wp:posOffset>
                </wp:positionH>
                <wp:positionV relativeFrom="paragraph">
                  <wp:posOffset>3956050</wp:posOffset>
                </wp:positionV>
                <wp:extent cx="0" cy="228600"/>
                <wp:effectExtent l="54610" t="13970" r="59690" b="14605"/>
                <wp:wrapNone/>
                <wp:docPr id="8459"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263DDC7E" id="Line 1961" o:spid="_x0000_s1026" style="position:absolute;z-index:251031552;visibility:visible;mso-wrap-style:square;mso-wrap-distance-left:9pt;mso-wrap-distance-top:0;mso-wrap-distance-right:9pt;mso-wrap-distance-bottom:0;mso-position-horizontal:absolute;mso-position-horizontal-relative:text;mso-position-vertical:absolute;mso-position-vertical-relative:text" from="209.85pt,311.5pt" to="209.8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28480" behindDoc="0" locked="0" layoutInCell="1" allowOverlap="1" wp14:anchorId="33D75858" wp14:editId="6764FF68">
                <wp:simplePos x="0" y="0"/>
                <wp:positionH relativeFrom="column">
                  <wp:posOffset>1442720</wp:posOffset>
                </wp:positionH>
                <wp:positionV relativeFrom="paragraph">
                  <wp:posOffset>4196715</wp:posOffset>
                </wp:positionV>
                <wp:extent cx="2424430" cy="342900"/>
                <wp:effectExtent l="13335" t="6985" r="10160" b="12065"/>
                <wp:wrapNone/>
                <wp:docPr id="8458"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338049F5"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5BA216D1" w14:textId="77777777" w:rsidR="00854B33" w:rsidRDefault="00854B33">
                            <w:pPr>
                              <w:spacing w:after="6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33D75858" id="_x0000_s1265" style="position:absolute;left:0;text-align:left;margin-left:113.6pt;margin-top:330.45pt;width:190.9pt;height:27pt;z-index:2510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">
                <v:textbox>
                  <w:txbxContent>
                    <w:p w14:paraId="338049F5"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5BA216D1" w14:textId="77777777" w:rsidR="00854B33" w:rsidRDefault="00854B33">
                      <w:pPr>
                        <w:spacing w:after="60"/>
                        <w:rPr>
                          <w:rFonts w:ascii="Times New Roman" w:hAnsi="Times New Roman" w:cs="Times New Roman"/>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00832" behindDoc="0" locked="0" layoutInCell="1" allowOverlap="1" wp14:anchorId="28A73803" wp14:editId="321C8EE7">
                <wp:simplePos x="0" y="0"/>
                <wp:positionH relativeFrom="column">
                  <wp:posOffset>1459865</wp:posOffset>
                </wp:positionH>
                <wp:positionV relativeFrom="paragraph">
                  <wp:posOffset>1082040</wp:posOffset>
                </wp:positionV>
                <wp:extent cx="2423795" cy="342900"/>
                <wp:effectExtent l="11430" t="12065" r="12700" b="6985"/>
                <wp:wrapNone/>
                <wp:docPr id="36866"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42900"/>
                        </a:xfrm>
                        <a:prstGeom prst="rect">
                          <a:avLst/>
                        </a:prstGeom>
                        <a:solidFill>
                          <a:srgbClr val="FFFFFF"/>
                        </a:solidFill>
                        <a:ln w="9525">
                          <a:solidFill>
                            <a:srgbClr val="000000"/>
                          </a:solidFill>
                          <a:miter lim="800000"/>
                        </a:ln>
                      </wps:spPr>
                      <wps:txbx>
                        <w:txbxContent>
                          <w:p w14:paraId="0FF38C0D"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Kéo tạo sợi mỏng</w:t>
                            </w:r>
                          </w:p>
                        </w:txbxContent>
                      </wps:txbx>
                      <wps:bodyPr rot="0" vert="horz" wrap="square" lIns="91440" tIns="45720" rIns="91440" bIns="45720" anchor="t" anchorCtr="0" upright="1">
                        <a:noAutofit/>
                      </wps:bodyPr>
                    </wps:wsp>
                  </a:graphicData>
                </a:graphic>
              </wp:anchor>
            </w:drawing>
          </mc:Choice>
          <mc:Fallback>
            <w:pict>
              <v:rect w14:anchorId="28A73803" id="_x0000_s1266" style="position:absolute;left:0;text-align:left;margin-left:114.95pt;margin-top:85.2pt;width:190.85pt;height:27pt;z-index:25100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">
                <v:textbox>
                  <w:txbxContent>
                    <w:p w14:paraId="0FF38C0D"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Kéo tạo sợi mỏng</w:t>
                      </w: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94688" behindDoc="0" locked="0" layoutInCell="1" allowOverlap="1" wp14:anchorId="0CA2F628" wp14:editId="62CA25E2">
                <wp:simplePos x="0" y="0"/>
                <wp:positionH relativeFrom="column">
                  <wp:posOffset>2686050</wp:posOffset>
                </wp:positionH>
                <wp:positionV relativeFrom="paragraph">
                  <wp:posOffset>809625</wp:posOffset>
                </wp:positionV>
                <wp:extent cx="0" cy="228600"/>
                <wp:effectExtent l="56515" t="6985" r="57785" b="21590"/>
                <wp:wrapNone/>
                <wp:docPr id="36867"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24A2FCC6" id="Line 1946" o:spid="_x0000_s1026" style="position:absolute;z-index:250994688;visibility:visible;mso-wrap-style:square;mso-wrap-distance-left:9pt;mso-wrap-distance-top:0;mso-wrap-distance-right:9pt;mso-wrap-distance-bottom:0;mso-position-horizontal:absolute;mso-position-horizontal-relative:text;mso-position-vertical:absolute;mso-position-vertical-relative:text" from="211.5pt,63.75pt" to="211.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76256" behindDoc="0" locked="0" layoutInCell="1" allowOverlap="1" wp14:anchorId="001C48A4" wp14:editId="581B6084">
                <wp:simplePos x="0" y="0"/>
                <wp:positionH relativeFrom="column">
                  <wp:posOffset>1463675</wp:posOffset>
                </wp:positionH>
                <wp:positionV relativeFrom="paragraph">
                  <wp:posOffset>437515</wp:posOffset>
                </wp:positionV>
                <wp:extent cx="2424430" cy="342900"/>
                <wp:effectExtent l="5715" t="6985" r="8255" b="12065"/>
                <wp:wrapNone/>
                <wp:docPr id="36869"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63A2BB94" w14:textId="77777777" w:rsidR="00854B33" w:rsidRDefault="00854B33">
                            <w:pPr>
                              <w:spacing w:before="0"/>
                              <w:ind w:firstLine="0"/>
                              <w:jc w:val="center"/>
                              <w:rPr>
                                <w:rFonts w:ascii="Times New Roman" w:hAnsi="Times New Roman" w:cs="Times New Roman"/>
                              </w:rPr>
                            </w:pPr>
                            <w:r>
                              <w:rPr>
                                <w:rFonts w:ascii="Times New Roman" w:hAnsi="Times New Roman" w:cs="Times New Roman"/>
                                <w:sz w:val="26"/>
                                <w:szCs w:val="26"/>
                              </w:rPr>
                              <w:t>Bơm định lượng</w:t>
                            </w:r>
                          </w:p>
                        </w:txbxContent>
                      </wps:txbx>
                      <wps:bodyPr rot="0" vert="horz" wrap="square" lIns="91440" tIns="45720" rIns="91440" bIns="45720" anchor="t" anchorCtr="0" upright="1">
                        <a:noAutofit/>
                      </wps:bodyPr>
                    </wps:wsp>
                  </a:graphicData>
                </a:graphic>
              </wp:anchor>
            </w:drawing>
          </mc:Choice>
          <mc:Fallback>
            <w:pict>
              <v:rect w14:anchorId="001C48A4" id="_x0000_s1267" style="position:absolute;left:0;text-align:left;margin-left:115.25pt;margin-top:34.45pt;width:190.9pt;height:27pt;z-index:25097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">
                <v:textbox>
                  <w:txbxContent>
                    <w:p w14:paraId="63A2BB94" w14:textId="77777777" w:rsidR="00854B33" w:rsidRDefault="00854B33">
                      <w:pPr>
                        <w:spacing w:before="0"/>
                        <w:ind w:firstLine="0"/>
                        <w:jc w:val="center"/>
                        <w:rPr>
                          <w:rFonts w:ascii="Times New Roman" w:hAnsi="Times New Roman" w:cs="Times New Roman"/>
                        </w:rPr>
                      </w:pPr>
                      <w:r>
                        <w:rPr>
                          <w:rFonts w:ascii="Times New Roman" w:hAnsi="Times New Roman" w:cs="Times New Roman"/>
                          <w:sz w:val="26"/>
                          <w:szCs w:val="26"/>
                        </w:rPr>
                        <w:t>Bơm định lượng</w:t>
                      </w: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91616" behindDoc="0" locked="0" layoutInCell="1" allowOverlap="1" wp14:anchorId="2D5296DA" wp14:editId="5471E476">
                <wp:simplePos x="0" y="0"/>
                <wp:positionH relativeFrom="column">
                  <wp:posOffset>2675890</wp:posOffset>
                </wp:positionH>
                <wp:positionV relativeFrom="paragraph">
                  <wp:posOffset>170180</wp:posOffset>
                </wp:positionV>
                <wp:extent cx="0" cy="228600"/>
                <wp:effectExtent l="55880" t="6985" r="58420" b="21590"/>
                <wp:wrapNone/>
                <wp:docPr id="36871"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00C862AB" id="Line 1945" o:spid="_x0000_s1026" style="position:absolute;z-index:250991616;visibility:visible;mso-wrap-style:square;mso-wrap-distance-left:9pt;mso-wrap-distance-top:0;mso-wrap-distance-right:9pt;mso-wrap-distance-bottom:0;mso-position-horizontal:absolute;mso-position-horizontal-relative:text;mso-position-vertical:absolute;mso-position-vertical-relative:text" from="210.7pt,13.4pt" to="210.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16192" behindDoc="0" locked="0" layoutInCell="1" allowOverlap="1" wp14:anchorId="305676B5" wp14:editId="0014D08E">
                <wp:simplePos x="0" y="0"/>
                <wp:positionH relativeFrom="column">
                  <wp:posOffset>2675890</wp:posOffset>
                </wp:positionH>
                <wp:positionV relativeFrom="paragraph">
                  <wp:posOffset>1452245</wp:posOffset>
                </wp:positionV>
                <wp:extent cx="0" cy="228600"/>
                <wp:effectExtent l="55880" t="10160" r="58420" b="18415"/>
                <wp:wrapNone/>
                <wp:docPr id="8478"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4EC1059E" id="Line 1956" o:spid="_x0000_s1026" style="position:absolute;z-index:251016192;visibility:visible;mso-wrap-style:square;mso-wrap-distance-left:9pt;mso-wrap-distance-top:0;mso-wrap-distance-right:9pt;mso-wrap-distance-bottom:0;mso-position-horizontal:absolute;mso-position-horizontal-relative:text;mso-position-vertical:absolute;mso-position-vertical-relative:text" from="210.7pt,114.35pt" to="210.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">
                <v:stroke endarrow="block"/>
              </v:line>
            </w:pict>
          </mc:Fallback>
        </mc:AlternateContent>
      </w:r>
    </w:p>
    <w:p w14:paraId="1A4C8925"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79328" behindDoc="0" locked="0" layoutInCell="1" allowOverlap="1" wp14:anchorId="3991800C" wp14:editId="1DEA2980">
                <wp:simplePos x="0" y="0"/>
                <wp:positionH relativeFrom="column">
                  <wp:posOffset>4363085</wp:posOffset>
                </wp:positionH>
                <wp:positionV relativeFrom="paragraph">
                  <wp:posOffset>46990</wp:posOffset>
                </wp:positionV>
                <wp:extent cx="1717040" cy="556895"/>
                <wp:effectExtent l="0" t="0" r="0" b="0"/>
                <wp:wrapNone/>
                <wp:docPr id="36870"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7184"/>
                        </a:xfrm>
                        <a:prstGeom prst="rect">
                          <a:avLst/>
                        </a:prstGeom>
                        <a:noFill/>
                        <a:ln>
                          <a:noFill/>
                        </a:ln>
                      </wps:spPr>
                      <wps:txbx>
                        <w:txbxContent>
                          <w:p w14:paraId="10450CC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Hơi nhựa, nhiệt độ,</w:t>
                            </w:r>
                          </w:p>
                          <w:p w14:paraId="440716D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5F04F273"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3991800C" id="_x0000_s1268" style="position:absolute;left:0;text-align:left;margin-left:343.55pt;margin-top:3.7pt;width:135.2pt;height:43.85pt;z-index:2509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" filled="f" stroked="f">
                <v:textbox>
                  <w:txbxContent>
                    <w:p w14:paraId="10450CC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Hơi nhựa, nhiệt độ,</w:t>
                      </w:r>
                    </w:p>
                    <w:p w14:paraId="440716D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5F04F273" w14:textId="77777777" w:rsidR="00854B33" w:rsidRDefault="00854B33">
                      <w:pPr>
                        <w:rPr>
                          <w:rFonts w:ascii="Times New Roman" w:hAnsi="Times New Roman" w:cs="Times New Roman"/>
                          <w:i/>
                        </w:rPr>
                      </w:pPr>
                    </w:p>
                  </w:txbxContent>
                </v:textbox>
              </v:rect>
            </w:pict>
          </mc:Fallback>
        </mc:AlternateContent>
      </w:r>
    </w:p>
    <w:p w14:paraId="05361C33"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63968" behindDoc="0" locked="0" layoutInCell="1" allowOverlap="1" wp14:anchorId="3B46CC25" wp14:editId="26128D92">
                <wp:simplePos x="0" y="0"/>
                <wp:positionH relativeFrom="column">
                  <wp:posOffset>3915410</wp:posOffset>
                </wp:positionH>
                <wp:positionV relativeFrom="paragraph">
                  <wp:posOffset>80645</wp:posOffset>
                </wp:positionV>
                <wp:extent cx="556260" cy="0"/>
                <wp:effectExtent l="8890" t="53975" r="15875" b="60325"/>
                <wp:wrapNone/>
                <wp:docPr id="36868"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3D3F81D9" id="Line 2027" o:spid="_x0000_s1026" style="position:absolute;z-index:250963968;visibility:visible;mso-wrap-style:square;mso-wrap-distance-left:9pt;mso-wrap-distance-top:0;mso-wrap-distance-right:9pt;mso-wrap-distance-bottom:0;mso-position-horizontal:absolute;mso-position-horizontal-relative:text;mso-position-vertical:absolute;mso-position-vertical-relative:text" from="308.3pt,6.35pt" to="352.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">
                <v:stroke dashstyle="dash" endarrow="block"/>
              </v:line>
            </w:pict>
          </mc:Fallback>
        </mc:AlternateContent>
      </w:r>
    </w:p>
    <w:p w14:paraId="07E47625" w14:textId="77777777" w:rsidR="00461630" w:rsidRPr="00320C1B" w:rsidRDefault="009E4A2E">
      <w:pPr>
        <w:widowControl w:val="0"/>
        <w:tabs>
          <w:tab w:val="left" w:pos="560"/>
        </w:tabs>
        <w:ind w:firstLine="0"/>
        <w:rPr>
          <w:rFonts w:ascii="Times New Roman" w:hAnsi="Times New Roman" w:cs="Times New Roman"/>
          <w:sz w:val="26"/>
          <w:szCs w:val="26"/>
          <w:lang w:val="it-IT"/>
        </w:rPr>
      </w:pPr>
      <w:bookmarkStart w:id="370" w:name="_Toc511744410"/>
      <w:bookmarkStart w:id="371" w:name="_Toc510767551"/>
      <w:bookmarkStart w:id="372" w:name="_Toc510683390"/>
      <w:r w:rsidRPr="00320C1B">
        <w:rPr>
          <w:rFonts w:ascii="Times New Roman" w:hAnsi="Times New Roman" w:cs="Times New Roman"/>
          <w:noProof/>
          <w:sz w:val="26"/>
          <w:szCs w:val="26"/>
        </w:rPr>
        <mc:AlternateContent>
          <mc:Choice Requires="wps">
            <w:drawing>
              <wp:anchor distT="0" distB="0" distL="114300" distR="114300" simplePos="0" relativeHeight="250933248" behindDoc="0" locked="0" layoutInCell="1" allowOverlap="1" wp14:anchorId="30CDE39F" wp14:editId="65A20C79">
                <wp:simplePos x="0" y="0"/>
                <wp:positionH relativeFrom="column">
                  <wp:posOffset>4324985</wp:posOffset>
                </wp:positionH>
                <wp:positionV relativeFrom="paragraph">
                  <wp:posOffset>247650</wp:posOffset>
                </wp:positionV>
                <wp:extent cx="1463040" cy="342900"/>
                <wp:effectExtent l="0" t="0" r="0" b="0"/>
                <wp:wrapNone/>
                <wp:docPr id="8479"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42900"/>
                        </a:xfrm>
                        <a:prstGeom prst="rect">
                          <a:avLst/>
                        </a:prstGeom>
                        <a:noFill/>
                        <a:ln>
                          <a:noFill/>
                        </a:ln>
                      </wps:spPr>
                      <wps:txbx>
                        <w:txbxContent>
                          <w:p w14:paraId="40D5275B" w14:textId="77777777" w:rsidR="00854B33" w:rsidRDefault="00854B33">
                            <w:pPr>
                              <w:tabs>
                                <w:tab w:val="left" w:pos="-360"/>
                                <w:tab w:val="left" w:pos="3705"/>
                                <w:tab w:val="left" w:pos="6375"/>
                              </w:tabs>
                              <w:ind w:firstLine="0"/>
                              <w:jc w:val="left"/>
                              <w:rPr>
                                <w:rFonts w:ascii="Times New Roman" w:hAnsi="Times New Roman" w:cs="Times New Roman"/>
                                <w:i/>
                                <w:sz w:val="26"/>
                                <w:szCs w:val="26"/>
                              </w:rPr>
                            </w:pPr>
                            <w:r>
                              <w:rPr>
                                <w:rFonts w:ascii="Times New Roman" w:hAnsi="Times New Roman" w:cs="Times New Roman"/>
                                <w:i/>
                                <w:sz w:val="26"/>
                                <w:szCs w:val="26"/>
                              </w:rPr>
                              <w:t xml:space="preserve">      Nước làm mát</w:t>
                            </w:r>
                          </w:p>
                          <w:p w14:paraId="4C53B04A"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30CDE39F" id="_x0000_s1269" style="position:absolute;left:0;text-align:left;margin-left:340.55pt;margin-top:19.5pt;width:115.2pt;height:27pt;z-index:25093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" filled="f" stroked="f">
                <v:textbox>
                  <w:txbxContent>
                    <w:p w14:paraId="40D5275B" w14:textId="77777777" w:rsidR="00854B33" w:rsidRDefault="00854B33">
                      <w:pPr>
                        <w:tabs>
                          <w:tab w:val="left" w:pos="-360"/>
                          <w:tab w:val="left" w:pos="3705"/>
                          <w:tab w:val="left" w:pos="6375"/>
                        </w:tabs>
                        <w:ind w:firstLine="0"/>
                        <w:jc w:val="left"/>
                        <w:rPr>
                          <w:rFonts w:ascii="Times New Roman" w:hAnsi="Times New Roman" w:cs="Times New Roman"/>
                          <w:i/>
                          <w:sz w:val="26"/>
                          <w:szCs w:val="26"/>
                        </w:rPr>
                      </w:pPr>
                      <w:r>
                        <w:rPr>
                          <w:rFonts w:ascii="Times New Roman" w:hAnsi="Times New Roman" w:cs="Times New Roman"/>
                          <w:i/>
                          <w:sz w:val="26"/>
                          <w:szCs w:val="26"/>
                        </w:rPr>
                        <w:t xml:space="preserve">      Nước làm mát</w:t>
                      </w:r>
                    </w:p>
                    <w:p w14:paraId="4C53B04A" w14:textId="77777777" w:rsidR="00854B33" w:rsidRDefault="00854B33">
                      <w:pPr>
                        <w:rPr>
                          <w:rFonts w:ascii="Times New Roman" w:hAnsi="Times New Roman" w:cs="Times New Roman"/>
                          <w:i/>
                        </w:rPr>
                      </w:pPr>
                    </w:p>
                  </w:txbxContent>
                </v:textbox>
              </v:rect>
            </w:pict>
          </mc:Fallback>
        </mc:AlternateContent>
      </w:r>
      <w:bookmarkEnd w:id="370"/>
      <w:bookmarkEnd w:id="371"/>
      <w:bookmarkEnd w:id="372"/>
    </w:p>
    <w:p w14:paraId="629523F5"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45536" behindDoc="0" locked="0" layoutInCell="1" allowOverlap="1" wp14:anchorId="14C56343" wp14:editId="737DCAFE">
                <wp:simplePos x="0" y="0"/>
                <wp:positionH relativeFrom="column">
                  <wp:posOffset>3884930</wp:posOffset>
                </wp:positionH>
                <wp:positionV relativeFrom="paragraph">
                  <wp:posOffset>193675</wp:posOffset>
                </wp:positionV>
                <wp:extent cx="556260" cy="0"/>
                <wp:effectExtent l="8890" t="61595" r="15875" b="52705"/>
                <wp:wrapNone/>
                <wp:docPr id="8477"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3BE8970" id="Line 1940" o:spid="_x0000_s1026" style="position:absolute;z-index:250945536;visibility:visible;mso-wrap-style:square;mso-wrap-distance-left:9pt;mso-wrap-distance-top:0;mso-wrap-distance-right:9pt;mso-wrap-distance-bottom:0;mso-position-horizontal:absolute;mso-position-horizontal-relative:text;mso-position-vertical:absolute;mso-position-vertical-relative:text" from="305.9pt,15.25pt" to="349.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">
                <v:stroke dashstyle="dash" endarrow="block"/>
              </v:line>
            </w:pict>
          </mc:Fallback>
        </mc:AlternateContent>
      </w:r>
    </w:p>
    <w:p w14:paraId="0E9168E4"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498496" behindDoc="0" locked="0" layoutInCell="1" allowOverlap="1" wp14:anchorId="3BE16151" wp14:editId="505F41C2">
                <wp:simplePos x="0" y="0"/>
                <wp:positionH relativeFrom="margin">
                  <wp:posOffset>-261620</wp:posOffset>
                </wp:positionH>
                <wp:positionV relativeFrom="paragraph">
                  <wp:posOffset>234315</wp:posOffset>
                </wp:positionV>
                <wp:extent cx="1339215" cy="542925"/>
                <wp:effectExtent l="0" t="0" r="13335" b="28575"/>
                <wp:wrapNone/>
                <wp:docPr id="83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542925"/>
                        </a:xfrm>
                        <a:prstGeom prst="rect">
                          <a:avLst/>
                        </a:prstGeom>
                        <a:solidFill>
                          <a:srgbClr val="FFFFFF"/>
                        </a:solidFill>
                        <a:ln w="12700">
                          <a:solidFill>
                            <a:schemeClr val="bg1"/>
                          </a:solidFill>
                          <a:prstDash val="dash"/>
                          <a:miter lim="800000"/>
                        </a:ln>
                        <a:effectLst/>
                      </wps:spPr>
                      <wps:txbx>
                        <w:txbxContent>
                          <w:p w14:paraId="07E08238"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wps:txbx>
                      <wps:bodyPr rot="0" vert="horz" wrap="square" lIns="0" tIns="9144" rIns="0" bIns="9144" anchor="ctr" anchorCtr="0" upright="1">
                        <a:noAutofit/>
                      </wps:bodyPr>
                    </wps:wsp>
                  </a:graphicData>
                </a:graphic>
              </wp:anchor>
            </w:drawing>
          </mc:Choice>
          <mc:Fallback>
            <w:pict>
              <v:shape w14:anchorId="3BE16151" id="_x0000_s1270" type="#_x0000_t202" style="position:absolute;left:0;text-align:left;margin-left:-20.6pt;margin-top:18.45pt;width:105.45pt;height:42.75pt;z-index:251498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" strokecolor="white [3212]" strokeweight="1pt">
                <v:stroke dashstyle="dash"/>
                <v:textbox inset="0,.72pt,0,.72pt">
                  <w:txbxContent>
                    <w:p w14:paraId="07E08238"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v:textbox>
                <w10:wrap anchorx="margin"/>
              </v:shape>
            </w:pict>
          </mc:Fallback>
        </mc:AlternateContent>
      </w:r>
    </w:p>
    <w:p w14:paraId="7B71A21B"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48608" behindDoc="0" locked="0" layoutInCell="1" allowOverlap="1" wp14:anchorId="716A8771" wp14:editId="1EDADD55">
                <wp:simplePos x="0" y="0"/>
                <wp:positionH relativeFrom="column">
                  <wp:posOffset>3915410</wp:posOffset>
                </wp:positionH>
                <wp:positionV relativeFrom="paragraph">
                  <wp:posOffset>262255</wp:posOffset>
                </wp:positionV>
                <wp:extent cx="556260" cy="0"/>
                <wp:effectExtent l="8890" t="53975" r="15875" b="60325"/>
                <wp:wrapNone/>
                <wp:docPr id="8474"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2ED2BBD4" id="Line 2022" o:spid="_x0000_s1026" style="position:absolute;z-index:250948608;visibility:visible;mso-wrap-style:square;mso-wrap-distance-left:9pt;mso-wrap-distance-top:0;mso-wrap-distance-right:9pt;mso-wrap-distance-bottom:0;mso-position-horizontal:absolute;mso-position-horizontal-relative:text;mso-position-vertical:absolute;mso-position-vertical-relative:text" from="308.3pt,20.65pt" to="352.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">
                <v:stroke dashstyle="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82400" behindDoc="0" locked="0" layoutInCell="1" allowOverlap="1" wp14:anchorId="4D69D348" wp14:editId="6FDB3CFB">
                <wp:simplePos x="0" y="0"/>
                <wp:positionH relativeFrom="margin">
                  <wp:posOffset>4304030</wp:posOffset>
                </wp:positionH>
                <wp:positionV relativeFrom="paragraph">
                  <wp:posOffset>17145</wp:posOffset>
                </wp:positionV>
                <wp:extent cx="1499870" cy="342900"/>
                <wp:effectExtent l="0" t="0" r="0" b="0"/>
                <wp:wrapNone/>
                <wp:docPr id="8475"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928" cy="342900"/>
                        </a:xfrm>
                        <a:prstGeom prst="rect">
                          <a:avLst/>
                        </a:prstGeom>
                        <a:noFill/>
                        <a:ln>
                          <a:noFill/>
                        </a:ln>
                      </wps:spPr>
                      <wps:txbx>
                        <w:txbxContent>
                          <w:p w14:paraId="7F4C24CC"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Hơi nhựa, nhiệt độ,</w:t>
                            </w:r>
                          </w:p>
                          <w:p w14:paraId="272C9275"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73FB5F27"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4D69D348" id="_x0000_s1271" style="position:absolute;left:0;text-align:left;margin-left:338.9pt;margin-top:1.35pt;width:118.1pt;height:27pt;z-index:250982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" filled="f" stroked="f">
                <v:textbox>
                  <w:txbxContent>
                    <w:p w14:paraId="7F4C24CC"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Hơi nhựa, nhiệt độ,</w:t>
                      </w:r>
                    </w:p>
                    <w:p w14:paraId="272C9275"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73FB5F27" w14:textId="77777777" w:rsidR="00854B33" w:rsidRDefault="00854B33">
                      <w:pPr>
                        <w:rPr>
                          <w:rFonts w:ascii="Times New Roman" w:hAnsi="Times New Roman" w:cs="Times New Roman"/>
                          <w:i/>
                        </w:rPr>
                      </w:pPr>
                    </w:p>
                  </w:txbxContent>
                </v:textbox>
                <w10:wrap anchorx="margin"/>
              </v:rect>
            </w:pict>
          </mc:Fallback>
        </mc:AlternateContent>
      </w:r>
    </w:p>
    <w:p w14:paraId="5164D740"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504640" behindDoc="0" locked="0" layoutInCell="1" allowOverlap="1" wp14:anchorId="48BF627E" wp14:editId="7132589B">
                <wp:simplePos x="0" y="0"/>
                <wp:positionH relativeFrom="column">
                  <wp:posOffset>1077595</wp:posOffset>
                </wp:positionH>
                <wp:positionV relativeFrom="paragraph">
                  <wp:posOffset>25400</wp:posOffset>
                </wp:positionV>
                <wp:extent cx="373380" cy="6350"/>
                <wp:effectExtent l="0" t="57150" r="46355" b="89535"/>
                <wp:wrapNone/>
                <wp:docPr id="8313" name="Line 1939"/>
                <wp:cNvGraphicFramePr/>
                <a:graphic xmlns:a="http://schemas.openxmlformats.org/drawingml/2006/main">
                  <a:graphicData uri="http://schemas.microsoft.com/office/word/2010/wordprocessingShape">
                    <wps:wsp>
                      <wps:cNvCnPr/>
                      <wps:spPr bwMode="auto">
                        <a:xfrm>
                          <a:off x="0" y="0"/>
                          <a:ext cx="373081" cy="6309"/>
                        </a:xfrm>
                        <a:prstGeom prst="line">
                          <a:avLst/>
                        </a:prstGeom>
                        <a:noFill/>
                        <a:ln w="9525">
                          <a:solidFill>
                            <a:srgbClr val="000000"/>
                          </a:solidFill>
                          <a:prstDash val="lgDash"/>
                          <a:round/>
                          <a:tailEnd type="triangle" w="med" len="med"/>
                        </a:ln>
                      </wps:spPr>
                      <wps:bodyPr/>
                    </wps:wsp>
                  </a:graphicData>
                </a:graphic>
              </wp:anchor>
            </w:drawing>
          </mc:Choice>
          <mc:Fallback>
            <w:pict>
              <v:line w14:anchorId="12E2047D" id="Line 1939"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84.85pt,2pt" to="11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">
                <v:stroke dashstyle="long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19264" behindDoc="0" locked="0" layoutInCell="1" allowOverlap="1" wp14:anchorId="337E3489" wp14:editId="0BB239EC">
                <wp:simplePos x="0" y="0"/>
                <wp:positionH relativeFrom="column">
                  <wp:posOffset>2686050</wp:posOffset>
                </wp:positionH>
                <wp:positionV relativeFrom="paragraph">
                  <wp:posOffset>222250</wp:posOffset>
                </wp:positionV>
                <wp:extent cx="0" cy="228600"/>
                <wp:effectExtent l="56515" t="10160" r="57785" b="18415"/>
                <wp:wrapNone/>
                <wp:docPr id="8473"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6E29C209" id="Line 1957" o:spid="_x0000_s1026" style="position:absolute;z-index:251019264;visibility:visible;mso-wrap-style:square;mso-wrap-distance-left:9pt;mso-wrap-distance-top:0;mso-wrap-distance-right:9pt;mso-wrap-distance-bottom:0;mso-position-horizontal:absolute;mso-position-horizontal-relative:text;mso-position-vertical:absolute;mso-position-vertical-relative:text" from="211.5pt,17.5pt" to="21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">
                <v:stroke endarrow="block"/>
              </v:line>
            </w:pict>
          </mc:Fallback>
        </mc:AlternateContent>
      </w:r>
    </w:p>
    <w:p w14:paraId="24A28C64"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85472" behindDoc="0" locked="0" layoutInCell="1" allowOverlap="1" wp14:anchorId="4F64D785" wp14:editId="6AACD96A">
                <wp:simplePos x="0" y="0"/>
                <wp:positionH relativeFrom="column">
                  <wp:posOffset>4569460</wp:posOffset>
                </wp:positionH>
                <wp:positionV relativeFrom="paragraph">
                  <wp:posOffset>172085</wp:posOffset>
                </wp:positionV>
                <wp:extent cx="1499235" cy="314960"/>
                <wp:effectExtent l="0" t="0" r="0" b="8890"/>
                <wp:wrapNone/>
                <wp:docPr id="8471"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315248"/>
                        </a:xfrm>
                        <a:prstGeom prst="rect">
                          <a:avLst/>
                        </a:prstGeom>
                        <a:noFill/>
                        <a:ln>
                          <a:noFill/>
                        </a:ln>
                      </wps:spPr>
                      <wps:txbx>
                        <w:txbxContent>
                          <w:p w14:paraId="4278C95C"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Tiếng ồn</w:t>
                            </w:r>
                          </w:p>
                          <w:p w14:paraId="2ED1B560"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3E27ED61"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4F64D785" id="_x0000_s1272" style="position:absolute;left:0;text-align:left;margin-left:359.8pt;margin-top:13.55pt;width:118.05pt;height:24.8pt;z-index:25098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" filled="f" stroked="f">
                <v:textbox>
                  <w:txbxContent>
                    <w:p w14:paraId="4278C95C"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Tiếng ồn</w:t>
                      </w:r>
                    </w:p>
                    <w:p w14:paraId="2ED1B560"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3E27ED61"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10048" behindDoc="0" locked="0" layoutInCell="1" allowOverlap="1" wp14:anchorId="041D9805" wp14:editId="7E5DA97E">
                <wp:simplePos x="0" y="0"/>
                <wp:positionH relativeFrom="column">
                  <wp:posOffset>1477645</wp:posOffset>
                </wp:positionH>
                <wp:positionV relativeFrom="paragraph">
                  <wp:posOffset>222250</wp:posOffset>
                </wp:positionV>
                <wp:extent cx="2424430" cy="342900"/>
                <wp:effectExtent l="5715" t="13970" r="8255" b="5080"/>
                <wp:wrapNone/>
                <wp:docPr id="8472"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201DB06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 theo quy cách</w:t>
                            </w:r>
                          </w:p>
                          <w:p w14:paraId="2E04DBF9" w14:textId="77777777" w:rsidR="00854B33" w:rsidRDefault="00854B33">
                            <w:pPr>
                              <w:ind w:firstLine="0"/>
                              <w:jc w:val="center"/>
                              <w:rPr>
                                <w:rFonts w:ascii="Times New Roman" w:hAnsi="Times New Roman" w:cs="Times New Roman"/>
                                <w:sz w:val="26"/>
                                <w:szCs w:val="26"/>
                              </w:rPr>
                            </w:pPr>
                          </w:p>
                          <w:p w14:paraId="0B77ABAA"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041D9805" id="_x0000_s1273" style="position:absolute;left:0;text-align:left;margin-left:116.35pt;margin-top:17.5pt;width:190.9pt;height:27pt;z-index:25101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">
                <v:textbox>
                  <w:txbxContent>
                    <w:p w14:paraId="201DB06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 theo quy cách</w:t>
                      </w:r>
                    </w:p>
                    <w:p w14:paraId="2E04DBF9" w14:textId="77777777" w:rsidR="00854B33" w:rsidRDefault="00854B33">
                      <w:pPr>
                        <w:ind w:firstLine="0"/>
                        <w:jc w:val="center"/>
                        <w:rPr>
                          <w:rFonts w:ascii="Times New Roman" w:hAnsi="Times New Roman" w:cs="Times New Roman"/>
                          <w:sz w:val="26"/>
                          <w:szCs w:val="26"/>
                        </w:rPr>
                      </w:pPr>
                    </w:p>
                    <w:p w14:paraId="0B77ABAA" w14:textId="77777777" w:rsidR="00854B33" w:rsidRDefault="00854B33">
                      <w:pPr>
                        <w:rPr>
                          <w:rFonts w:ascii="Times New Roman" w:hAnsi="Times New Roman" w:cs="Times New Roman"/>
                        </w:rPr>
                      </w:pPr>
                    </w:p>
                  </w:txbxContent>
                </v:textbox>
              </v:rect>
            </w:pict>
          </mc:Fallback>
        </mc:AlternateContent>
      </w:r>
    </w:p>
    <w:p w14:paraId="0AF09F83"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51680" behindDoc="0" locked="0" layoutInCell="1" allowOverlap="1" wp14:anchorId="6A3C3105" wp14:editId="22317C89">
                <wp:simplePos x="0" y="0"/>
                <wp:positionH relativeFrom="column">
                  <wp:posOffset>3918585</wp:posOffset>
                </wp:positionH>
                <wp:positionV relativeFrom="paragraph">
                  <wp:posOffset>124460</wp:posOffset>
                </wp:positionV>
                <wp:extent cx="556260" cy="0"/>
                <wp:effectExtent l="8890" t="57785" r="15875" b="56515"/>
                <wp:wrapNone/>
                <wp:docPr id="8470"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259C6D42" id="Line 2023" o:spid="_x0000_s1026" style="position:absolute;z-index:250951680;visibility:visible;mso-wrap-style:square;mso-wrap-distance-left:9pt;mso-wrap-distance-top:0;mso-wrap-distance-right:9pt;mso-wrap-distance-bottom:0;mso-position-horizontal:absolute;mso-position-horizontal-relative:text;mso-position-vertical:absolute;mso-position-vertical-relative:text" from="308.55pt,9.8pt" to="352.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">
                <v:stroke dashstyle="dash" endarrow="block"/>
              </v:line>
            </w:pict>
          </mc:Fallback>
        </mc:AlternateContent>
      </w:r>
    </w:p>
    <w:p w14:paraId="4C242D7F"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022336" behindDoc="0" locked="0" layoutInCell="1" allowOverlap="1" wp14:anchorId="5F8366F0" wp14:editId="4F10F6DA">
                <wp:simplePos x="0" y="0"/>
                <wp:positionH relativeFrom="column">
                  <wp:posOffset>2676525</wp:posOffset>
                </wp:positionH>
                <wp:positionV relativeFrom="paragraph">
                  <wp:posOffset>52070</wp:posOffset>
                </wp:positionV>
                <wp:extent cx="0" cy="228600"/>
                <wp:effectExtent l="76200" t="0" r="57150" b="57150"/>
                <wp:wrapNone/>
                <wp:docPr id="8469" name="Lin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635EDF0D" id="Line 1958" o:spid="_x0000_s1026" style="position:absolute;z-index:251022336;visibility:visible;mso-wrap-style:square;mso-wrap-distance-left:9pt;mso-wrap-distance-top:0;mso-wrap-distance-right:9pt;mso-wrap-distance-bottom:0;mso-position-horizontal:absolute;mso-position-horizontal-relative:text;mso-position-vertical:absolute;mso-position-vertical-relative:text" from="210.75pt,4.1pt" to="210.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">
                <v:stroke endarrow="block"/>
              </v:line>
            </w:pict>
          </mc:Fallback>
        </mc:AlternateContent>
      </w:r>
    </w:p>
    <w:p w14:paraId="22F230DD"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54752" behindDoc="0" locked="0" layoutInCell="1" allowOverlap="1" wp14:anchorId="58DAF817" wp14:editId="636C5D99">
                <wp:simplePos x="0" y="0"/>
                <wp:positionH relativeFrom="column">
                  <wp:posOffset>3900805</wp:posOffset>
                </wp:positionH>
                <wp:positionV relativeFrom="paragraph">
                  <wp:posOffset>245110</wp:posOffset>
                </wp:positionV>
                <wp:extent cx="556260" cy="0"/>
                <wp:effectExtent l="8890" t="55880" r="15875" b="58420"/>
                <wp:wrapNone/>
                <wp:docPr id="8466" name="Lin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28ABC289" id="Line 2024" o:spid="_x0000_s1026" style="position:absolute;z-index:250954752;visibility:visible;mso-wrap-style:square;mso-wrap-distance-left:9pt;mso-wrap-distance-top:0;mso-wrap-distance-right:9pt;mso-wrap-distance-bottom:0;mso-position-horizontal:absolute;mso-position-horizontal-relative:text;mso-position-vertical:absolute;mso-position-vertical-relative:text" from="307.15pt,19.3pt" to="350.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">
                <v:stroke dashstyle="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36320" behindDoc="0" locked="0" layoutInCell="1" allowOverlap="1" wp14:anchorId="4F4FAF37" wp14:editId="3F01BBC1">
                <wp:simplePos x="0" y="0"/>
                <wp:positionH relativeFrom="column">
                  <wp:posOffset>4541520</wp:posOffset>
                </wp:positionH>
                <wp:positionV relativeFrom="paragraph">
                  <wp:posOffset>10160</wp:posOffset>
                </wp:positionV>
                <wp:extent cx="1775460" cy="342900"/>
                <wp:effectExtent l="0" t="0" r="0" b="0"/>
                <wp:wrapNone/>
                <wp:docPr id="8468"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342900"/>
                        </a:xfrm>
                        <a:prstGeom prst="rect">
                          <a:avLst/>
                        </a:prstGeom>
                        <a:noFill/>
                        <a:ln>
                          <a:noFill/>
                        </a:ln>
                      </wps:spPr>
                      <wps:txbx>
                        <w:txbxContent>
                          <w:p w14:paraId="1046DD73"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Hơi hữu cơ, </w:t>
                            </w:r>
                          </w:p>
                          <w:p w14:paraId="09AA352F"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61C70C96"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4F4FAF37" id="Rectangle 1943" o:spid="_x0000_s1274" style="position:absolute;left:0;text-align:left;margin-left:357.6pt;margin-top:.8pt;width:139.8pt;height:27pt;z-index:25093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" filled="f" stroked="f">
                <v:textbox>
                  <w:txbxContent>
                    <w:p w14:paraId="1046DD73"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Hơi hữu cơ, </w:t>
                      </w:r>
                    </w:p>
                    <w:p w14:paraId="09AA352F"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61C70C96"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03904" behindDoc="0" locked="0" layoutInCell="1" allowOverlap="1" wp14:anchorId="408CAEBC" wp14:editId="7018310B">
                <wp:simplePos x="0" y="0"/>
                <wp:positionH relativeFrom="column">
                  <wp:posOffset>1468755</wp:posOffset>
                </wp:positionH>
                <wp:positionV relativeFrom="paragraph">
                  <wp:posOffset>55880</wp:posOffset>
                </wp:positionV>
                <wp:extent cx="2424430" cy="342900"/>
                <wp:effectExtent l="5715" t="10160" r="8255" b="8890"/>
                <wp:wrapNone/>
                <wp:docPr id="8467" name="Rectangle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64CD448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ấn</w:t>
                            </w:r>
                          </w:p>
                          <w:p w14:paraId="31CBE4A3" w14:textId="77777777" w:rsidR="00854B33" w:rsidRDefault="00854B33">
                            <w:pPr>
                              <w:ind w:firstLine="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408CAEBC" id="Rectangle 1952" o:spid="_x0000_s1275" style="position:absolute;left:0;text-align:left;margin-left:115.65pt;margin-top:4.4pt;width:190.9pt;height:27pt;z-index:25100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">
                <v:textbox>
                  <w:txbxContent>
                    <w:p w14:paraId="64CD448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ấn</w:t>
                      </w:r>
                    </w:p>
                    <w:p w14:paraId="31CBE4A3" w14:textId="77777777" w:rsidR="00854B33" w:rsidRDefault="00854B33">
                      <w:pPr>
                        <w:ind w:firstLine="0"/>
                        <w:rPr>
                          <w:rFonts w:ascii="Times New Roman" w:hAnsi="Times New Roman" w:cs="Times New Roman"/>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39392" behindDoc="0" locked="0" layoutInCell="1" allowOverlap="1" wp14:anchorId="6B1E6F86" wp14:editId="09A963B1">
                <wp:simplePos x="0" y="0"/>
                <wp:positionH relativeFrom="column">
                  <wp:posOffset>-119380</wp:posOffset>
                </wp:positionH>
                <wp:positionV relativeFrom="paragraph">
                  <wp:posOffset>86995</wp:posOffset>
                </wp:positionV>
                <wp:extent cx="1333500" cy="342900"/>
                <wp:effectExtent l="0" t="0" r="0" b="0"/>
                <wp:wrapNone/>
                <wp:docPr id="36864"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rect">
                          <a:avLst/>
                        </a:prstGeom>
                        <a:noFill/>
                        <a:ln>
                          <a:noFill/>
                        </a:ln>
                      </wps:spPr>
                      <wps:txbx>
                        <w:txbxContent>
                          <w:p w14:paraId="3A999043" w14:textId="77777777" w:rsidR="00854B33" w:rsidRDefault="00854B33">
                            <w:pPr>
                              <w:tabs>
                                <w:tab w:val="left" w:pos="-360"/>
                                <w:tab w:val="left" w:pos="3705"/>
                                <w:tab w:val="left" w:pos="6375"/>
                              </w:tabs>
                              <w:spacing w:before="0"/>
                              <w:ind w:firstLine="0"/>
                              <w:rPr>
                                <w:rFonts w:ascii="Times New Roman" w:hAnsi="Times New Roman" w:cs="Times New Roman"/>
                                <w:i/>
                                <w:sz w:val="26"/>
                                <w:szCs w:val="26"/>
                              </w:rPr>
                            </w:pPr>
                            <w:r>
                              <w:rPr>
                                <w:rFonts w:ascii="Times New Roman" w:hAnsi="Times New Roman" w:cs="Times New Roman"/>
                                <w:i/>
                                <w:sz w:val="26"/>
                                <w:szCs w:val="26"/>
                              </w:rPr>
                              <w:t>Mực in</w:t>
                            </w:r>
                          </w:p>
                          <w:p w14:paraId="304027E4"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6B1E6F86" id="_x0000_s1276" style="position:absolute;left:0;text-align:left;margin-left:-9.4pt;margin-top:6.85pt;width:105pt;height:27pt;z-index:2509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" filled="f" stroked="f">
                <v:textbox>
                  <w:txbxContent>
                    <w:p w14:paraId="3A999043" w14:textId="77777777" w:rsidR="00854B33" w:rsidRDefault="00854B33">
                      <w:pPr>
                        <w:tabs>
                          <w:tab w:val="left" w:pos="-360"/>
                          <w:tab w:val="left" w:pos="3705"/>
                          <w:tab w:val="left" w:pos="6375"/>
                        </w:tabs>
                        <w:spacing w:before="0"/>
                        <w:ind w:firstLine="0"/>
                        <w:rPr>
                          <w:rFonts w:ascii="Times New Roman" w:hAnsi="Times New Roman" w:cs="Times New Roman"/>
                          <w:i/>
                          <w:sz w:val="26"/>
                          <w:szCs w:val="26"/>
                        </w:rPr>
                      </w:pPr>
                      <w:r>
                        <w:rPr>
                          <w:rFonts w:ascii="Times New Roman" w:hAnsi="Times New Roman" w:cs="Times New Roman"/>
                          <w:i/>
                          <w:sz w:val="26"/>
                          <w:szCs w:val="26"/>
                        </w:rPr>
                        <w:t>Mực in</w:t>
                      </w:r>
                    </w:p>
                    <w:p w14:paraId="304027E4"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0942464" behindDoc="0" locked="0" layoutInCell="1" allowOverlap="1" wp14:anchorId="42622217" wp14:editId="49C2AD50">
                <wp:simplePos x="0" y="0"/>
                <wp:positionH relativeFrom="column">
                  <wp:posOffset>930910</wp:posOffset>
                </wp:positionH>
                <wp:positionV relativeFrom="paragraph">
                  <wp:posOffset>246380</wp:posOffset>
                </wp:positionV>
                <wp:extent cx="524510" cy="0"/>
                <wp:effectExtent l="0" t="76200" r="27940" b="95250"/>
                <wp:wrapNone/>
                <wp:docPr id="36865" name="Line 1939"/>
                <wp:cNvGraphicFramePr/>
                <a:graphic xmlns:a="http://schemas.openxmlformats.org/drawingml/2006/main">
                  <a:graphicData uri="http://schemas.microsoft.com/office/word/2010/wordprocessingShape">
                    <wps:wsp>
                      <wps:cNvCnPr/>
                      <wps:spPr bwMode="auto">
                        <a:xfrm>
                          <a:off x="0" y="0"/>
                          <a:ext cx="524510" cy="0"/>
                        </a:xfrm>
                        <a:prstGeom prst="line">
                          <a:avLst/>
                        </a:prstGeom>
                        <a:noFill/>
                        <a:ln w="9525">
                          <a:solidFill>
                            <a:srgbClr val="000000"/>
                          </a:solidFill>
                          <a:prstDash val="lgDash"/>
                          <a:round/>
                          <a:tailEnd type="triangle" w="med" len="med"/>
                        </a:ln>
                      </wps:spPr>
                      <wps:bodyPr/>
                    </wps:wsp>
                  </a:graphicData>
                </a:graphic>
              </wp:anchor>
            </w:drawing>
          </mc:Choice>
          <mc:Fallback>
            <w:pict>
              <v:line w14:anchorId="4E8FE896" id="Line 1939" o:spid="_x0000_s1026" style="position:absolute;z-index:250942464;visibility:visible;mso-wrap-style:square;mso-wrap-distance-left:9pt;mso-wrap-distance-top:0;mso-wrap-distance-right:9pt;mso-wrap-distance-bottom:0;mso-position-horizontal:absolute;mso-position-horizontal-relative:text;mso-position-vertical:absolute;mso-position-vertical-relative:text" from="73.3pt,19.4pt" to="114.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">
                <v:stroke dashstyle="longDash" endarrow="block"/>
              </v:line>
            </w:pict>
          </mc:Fallback>
        </mc:AlternateContent>
      </w:r>
    </w:p>
    <w:p w14:paraId="40494BF4"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025408" behindDoc="0" locked="0" layoutInCell="1" allowOverlap="1" wp14:anchorId="4C7FB18D" wp14:editId="59CB3FBE">
                <wp:simplePos x="0" y="0"/>
                <wp:positionH relativeFrom="column">
                  <wp:posOffset>2677795</wp:posOffset>
                </wp:positionH>
                <wp:positionV relativeFrom="paragraph">
                  <wp:posOffset>165100</wp:posOffset>
                </wp:positionV>
                <wp:extent cx="0" cy="228600"/>
                <wp:effectExtent l="56515" t="10795" r="57785" b="17780"/>
                <wp:wrapNone/>
                <wp:docPr id="8464"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3546E01D" id="Line 1959" o:spid="_x0000_s1026" style="position:absolute;z-index:251025408;visibility:visible;mso-wrap-style:square;mso-wrap-distance-left:9pt;mso-wrap-distance-top:0;mso-wrap-distance-right:9pt;mso-wrap-distance-bottom:0;mso-position-horizontal:absolute;mso-position-horizontal-relative:text;mso-position-vertical:absolute;mso-position-vertical-relative:text" from="210.85pt,13pt" to="210.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">
                <v:stroke endarrow="block"/>
              </v:line>
            </w:pict>
          </mc:Fallback>
        </mc:AlternateContent>
      </w:r>
    </w:p>
    <w:p w14:paraId="56F395EC"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040768" behindDoc="0" locked="0" layoutInCell="1" allowOverlap="1" wp14:anchorId="65594DD6" wp14:editId="2E0C0793">
                <wp:simplePos x="0" y="0"/>
                <wp:positionH relativeFrom="column">
                  <wp:posOffset>4478020</wp:posOffset>
                </wp:positionH>
                <wp:positionV relativeFrom="paragraph">
                  <wp:posOffset>71755</wp:posOffset>
                </wp:positionV>
                <wp:extent cx="1296670" cy="587375"/>
                <wp:effectExtent l="0" t="0" r="1270" b="0"/>
                <wp:wrapNone/>
                <wp:docPr id="8465"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7375"/>
                        </a:xfrm>
                        <a:prstGeom prst="rect">
                          <a:avLst/>
                        </a:prstGeom>
                        <a:noFill/>
                        <a:ln>
                          <a:noFill/>
                        </a:ln>
                      </wps:spPr>
                      <wps:txbx>
                        <w:txbxContent>
                          <w:p w14:paraId="4DF9A4EC"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Tiếng ồn</w:t>
                            </w:r>
                          </w:p>
                          <w:p w14:paraId="7D38CF3E" w14:textId="77777777" w:rsidR="00854B33" w:rsidRDefault="00854B33">
                            <w:pPr>
                              <w:tabs>
                                <w:tab w:val="left" w:pos="-360"/>
                                <w:tab w:val="left" w:pos="3705"/>
                                <w:tab w:val="left" w:pos="6375"/>
                              </w:tabs>
                              <w:rPr>
                                <w:rFonts w:ascii="Times New Roman" w:hAnsi="Times New Roman" w:cs="Times New Roman"/>
                                <w:i/>
                                <w:sz w:val="26"/>
                                <w:szCs w:val="26"/>
                              </w:rPr>
                            </w:pPr>
                          </w:p>
                          <w:p w14:paraId="077371BE" w14:textId="77777777" w:rsidR="00854B33" w:rsidRDefault="00854B33">
                            <w:pPr>
                              <w:tabs>
                                <w:tab w:val="left" w:pos="-360"/>
                                <w:tab w:val="left" w:pos="3705"/>
                                <w:tab w:val="left" w:pos="6375"/>
                              </w:tabs>
                              <w:rPr>
                                <w:rFonts w:ascii="Times New Roman" w:hAnsi="Times New Roman" w:cs="Times New Roman"/>
                                <w:i/>
                                <w:sz w:val="26"/>
                                <w:szCs w:val="26"/>
                              </w:rPr>
                            </w:pPr>
                          </w:p>
                          <w:p w14:paraId="72DF2F02" w14:textId="77777777" w:rsidR="00854B33" w:rsidRDefault="00854B33">
                            <w:pPr>
                              <w:tabs>
                                <w:tab w:val="left" w:pos="-360"/>
                                <w:tab w:val="left" w:pos="3705"/>
                                <w:tab w:val="left" w:pos="6375"/>
                              </w:tabs>
                              <w:rPr>
                                <w:rFonts w:ascii="Times New Roman" w:hAnsi="Times New Roman" w:cs="Times New Roman"/>
                                <w:i/>
                                <w:sz w:val="26"/>
                                <w:szCs w:val="26"/>
                              </w:rPr>
                            </w:pPr>
                          </w:p>
                          <w:p w14:paraId="771B4746" w14:textId="77777777" w:rsidR="00854B33" w:rsidRDefault="00854B33">
                            <w:pPr>
                              <w:tabs>
                                <w:tab w:val="left" w:pos="-360"/>
                                <w:tab w:val="left" w:pos="3705"/>
                                <w:tab w:val="left" w:pos="6375"/>
                              </w:tabs>
                              <w:rPr>
                                <w:rFonts w:ascii="Times New Roman" w:hAnsi="Times New Roman" w:cs="Times New Roman"/>
                                <w:i/>
                                <w:sz w:val="26"/>
                                <w:szCs w:val="26"/>
                              </w:rPr>
                            </w:pPr>
                          </w:p>
                          <w:p w14:paraId="6C8A49D4"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65594DD6" id="Rectangle 1966" o:spid="_x0000_s1277" style="position:absolute;left:0;text-align:left;margin-left:352.6pt;margin-top:5.65pt;width:102.1pt;height:46.25pt;z-index:25104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" filled="f" stroked="f">
                <v:textbox>
                  <w:txbxContent>
                    <w:p w14:paraId="4DF9A4EC"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Tiếng ồn</w:t>
                      </w:r>
                    </w:p>
                    <w:p w14:paraId="7D38CF3E" w14:textId="77777777" w:rsidR="00854B33" w:rsidRDefault="00854B33">
                      <w:pPr>
                        <w:tabs>
                          <w:tab w:val="left" w:pos="-360"/>
                          <w:tab w:val="left" w:pos="3705"/>
                          <w:tab w:val="left" w:pos="6375"/>
                        </w:tabs>
                        <w:rPr>
                          <w:rFonts w:ascii="Times New Roman" w:hAnsi="Times New Roman" w:cs="Times New Roman"/>
                          <w:i/>
                          <w:sz w:val="26"/>
                          <w:szCs w:val="26"/>
                        </w:rPr>
                      </w:pPr>
                    </w:p>
                    <w:p w14:paraId="077371BE" w14:textId="77777777" w:rsidR="00854B33" w:rsidRDefault="00854B33">
                      <w:pPr>
                        <w:tabs>
                          <w:tab w:val="left" w:pos="-360"/>
                          <w:tab w:val="left" w:pos="3705"/>
                          <w:tab w:val="left" w:pos="6375"/>
                        </w:tabs>
                        <w:rPr>
                          <w:rFonts w:ascii="Times New Roman" w:hAnsi="Times New Roman" w:cs="Times New Roman"/>
                          <w:i/>
                          <w:sz w:val="26"/>
                          <w:szCs w:val="26"/>
                        </w:rPr>
                      </w:pPr>
                    </w:p>
                    <w:p w14:paraId="72DF2F02" w14:textId="77777777" w:rsidR="00854B33" w:rsidRDefault="00854B33">
                      <w:pPr>
                        <w:tabs>
                          <w:tab w:val="left" w:pos="-360"/>
                          <w:tab w:val="left" w:pos="3705"/>
                          <w:tab w:val="left" w:pos="6375"/>
                        </w:tabs>
                        <w:rPr>
                          <w:rFonts w:ascii="Times New Roman" w:hAnsi="Times New Roman" w:cs="Times New Roman"/>
                          <w:i/>
                          <w:sz w:val="26"/>
                          <w:szCs w:val="26"/>
                        </w:rPr>
                      </w:pPr>
                    </w:p>
                    <w:p w14:paraId="771B4746" w14:textId="77777777" w:rsidR="00854B33" w:rsidRDefault="00854B33">
                      <w:pPr>
                        <w:tabs>
                          <w:tab w:val="left" w:pos="-360"/>
                          <w:tab w:val="left" w:pos="3705"/>
                          <w:tab w:val="left" w:pos="6375"/>
                        </w:tabs>
                        <w:rPr>
                          <w:rFonts w:ascii="Times New Roman" w:hAnsi="Times New Roman" w:cs="Times New Roman"/>
                          <w:i/>
                          <w:sz w:val="26"/>
                          <w:szCs w:val="26"/>
                        </w:rPr>
                      </w:pPr>
                    </w:p>
                    <w:p w14:paraId="6C8A49D4"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06976" behindDoc="0" locked="0" layoutInCell="1" allowOverlap="1" wp14:anchorId="1E8B5D68" wp14:editId="638B31CD">
                <wp:simplePos x="0" y="0"/>
                <wp:positionH relativeFrom="column">
                  <wp:posOffset>1463675</wp:posOffset>
                </wp:positionH>
                <wp:positionV relativeFrom="paragraph">
                  <wp:posOffset>149860</wp:posOffset>
                </wp:positionV>
                <wp:extent cx="2424430" cy="342900"/>
                <wp:effectExtent l="5715" t="13335" r="8255" b="5715"/>
                <wp:wrapNone/>
                <wp:docPr id="8463" name="Rectangle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654EAC4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w:t>
                            </w:r>
                          </w:p>
                          <w:p w14:paraId="163383C6" w14:textId="77777777" w:rsidR="00854B33" w:rsidRDefault="00854B33">
                            <w:pPr>
                              <w:spacing w:before="6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1E8B5D68" id="Rectangle 1953" o:spid="_x0000_s1278" style="position:absolute;left:0;text-align:left;margin-left:115.25pt;margin-top:11.8pt;width:190.9pt;height:27pt;z-index:25100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">
                <v:textbox>
                  <w:txbxContent>
                    <w:p w14:paraId="654EAC4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w:t>
                      </w:r>
                    </w:p>
                    <w:p w14:paraId="163383C6" w14:textId="77777777" w:rsidR="00854B33" w:rsidRDefault="00854B33">
                      <w:pPr>
                        <w:spacing w:before="60"/>
                        <w:rPr>
                          <w:rFonts w:ascii="Times New Roman" w:hAnsi="Times New Roman" w:cs="Times New Roman"/>
                        </w:rPr>
                      </w:pPr>
                    </w:p>
                  </w:txbxContent>
                </v:textbox>
              </v:rect>
            </w:pict>
          </mc:Fallback>
        </mc:AlternateContent>
      </w:r>
    </w:p>
    <w:p w14:paraId="59CB671C"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57824" behindDoc="0" locked="0" layoutInCell="1" allowOverlap="1" wp14:anchorId="6E026933" wp14:editId="6D8AC0A9">
                <wp:simplePos x="0" y="0"/>
                <wp:positionH relativeFrom="column">
                  <wp:posOffset>3904615</wp:posOffset>
                </wp:positionH>
                <wp:positionV relativeFrom="paragraph">
                  <wp:posOffset>60960</wp:posOffset>
                </wp:positionV>
                <wp:extent cx="556260" cy="0"/>
                <wp:effectExtent l="8890" t="57785" r="15875" b="56515"/>
                <wp:wrapNone/>
                <wp:docPr id="8462"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279D7070" id="Line 2025" o:spid="_x0000_s1026" style="position:absolute;z-index:250957824;visibility:visible;mso-wrap-style:square;mso-wrap-distance-left:9pt;mso-wrap-distance-top:0;mso-wrap-distance-right:9pt;mso-wrap-distance-bottom:0;mso-position-horizontal:absolute;mso-position-horizontal-relative:text;mso-position-vertical:absolute;mso-position-vertical-relative:text" from="307.45pt,4.8pt" to="351.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">
                <v:stroke dashstyle="dash" endarrow="block"/>
              </v:line>
            </w:pict>
          </mc:Fallback>
        </mc:AlternateContent>
      </w:r>
    </w:p>
    <w:p w14:paraId="6B3F77FC"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049984" behindDoc="0" locked="0" layoutInCell="1" allowOverlap="1" wp14:anchorId="7F0E0C66" wp14:editId="58FEB2BE">
                <wp:simplePos x="0" y="0"/>
                <wp:positionH relativeFrom="margin">
                  <wp:align>right</wp:align>
                </wp:positionH>
                <wp:positionV relativeFrom="paragraph">
                  <wp:posOffset>144780</wp:posOffset>
                </wp:positionV>
                <wp:extent cx="1296670" cy="587375"/>
                <wp:effectExtent l="0" t="0" r="0" b="3175"/>
                <wp:wrapNone/>
                <wp:docPr id="8461"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7375"/>
                        </a:xfrm>
                        <a:prstGeom prst="rect">
                          <a:avLst/>
                        </a:prstGeom>
                        <a:noFill/>
                        <a:ln>
                          <a:noFill/>
                        </a:ln>
                      </wps:spPr>
                      <wps:txbx>
                        <w:txbxContent>
                          <w:p w14:paraId="7725810E"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74D4DCCF" w14:textId="77777777" w:rsidR="00854B33" w:rsidRDefault="00854B33">
                            <w:pPr>
                              <w:tabs>
                                <w:tab w:val="left" w:pos="-360"/>
                                <w:tab w:val="left" w:pos="3705"/>
                                <w:tab w:val="left" w:pos="6375"/>
                              </w:tabs>
                              <w:rPr>
                                <w:rFonts w:ascii="Times New Roman" w:hAnsi="Times New Roman" w:cs="Times New Roman"/>
                                <w:i/>
                                <w:sz w:val="26"/>
                                <w:szCs w:val="26"/>
                              </w:rPr>
                            </w:pPr>
                          </w:p>
                          <w:p w14:paraId="2527F29A" w14:textId="77777777" w:rsidR="00854B33" w:rsidRDefault="00854B33">
                            <w:pPr>
                              <w:tabs>
                                <w:tab w:val="left" w:pos="-360"/>
                                <w:tab w:val="left" w:pos="3705"/>
                                <w:tab w:val="left" w:pos="6375"/>
                              </w:tabs>
                              <w:rPr>
                                <w:rFonts w:ascii="Times New Roman" w:hAnsi="Times New Roman" w:cs="Times New Roman"/>
                                <w:i/>
                                <w:sz w:val="26"/>
                                <w:szCs w:val="26"/>
                              </w:rPr>
                            </w:pPr>
                          </w:p>
                          <w:p w14:paraId="0892CC19" w14:textId="77777777" w:rsidR="00854B33" w:rsidRDefault="00854B33">
                            <w:pPr>
                              <w:tabs>
                                <w:tab w:val="left" w:pos="-360"/>
                                <w:tab w:val="left" w:pos="3705"/>
                                <w:tab w:val="left" w:pos="6375"/>
                              </w:tabs>
                              <w:rPr>
                                <w:rFonts w:ascii="Times New Roman" w:hAnsi="Times New Roman" w:cs="Times New Roman"/>
                                <w:i/>
                                <w:sz w:val="26"/>
                                <w:szCs w:val="26"/>
                              </w:rPr>
                            </w:pPr>
                          </w:p>
                          <w:p w14:paraId="02AC9FDF" w14:textId="77777777" w:rsidR="00854B33" w:rsidRDefault="00854B33">
                            <w:pPr>
                              <w:tabs>
                                <w:tab w:val="left" w:pos="-360"/>
                                <w:tab w:val="left" w:pos="3705"/>
                                <w:tab w:val="left" w:pos="6375"/>
                              </w:tabs>
                              <w:rPr>
                                <w:rFonts w:ascii="Times New Roman" w:hAnsi="Times New Roman" w:cs="Times New Roman"/>
                                <w:i/>
                                <w:sz w:val="26"/>
                                <w:szCs w:val="26"/>
                              </w:rPr>
                            </w:pPr>
                          </w:p>
                          <w:p w14:paraId="337DD7BF"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7F0E0C66" id="_x0000_s1279" style="position:absolute;left:0;text-align:left;margin-left:50.9pt;margin-top:11.4pt;width:102.1pt;height:46.25pt;z-index:2510499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" filled="f" stroked="f">
                <v:textbox>
                  <w:txbxContent>
                    <w:p w14:paraId="7725810E"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74D4DCCF" w14:textId="77777777" w:rsidR="00854B33" w:rsidRDefault="00854B33">
                      <w:pPr>
                        <w:tabs>
                          <w:tab w:val="left" w:pos="-360"/>
                          <w:tab w:val="left" w:pos="3705"/>
                          <w:tab w:val="left" w:pos="6375"/>
                        </w:tabs>
                        <w:rPr>
                          <w:rFonts w:ascii="Times New Roman" w:hAnsi="Times New Roman" w:cs="Times New Roman"/>
                          <w:i/>
                          <w:sz w:val="26"/>
                          <w:szCs w:val="26"/>
                        </w:rPr>
                      </w:pPr>
                    </w:p>
                    <w:p w14:paraId="2527F29A" w14:textId="77777777" w:rsidR="00854B33" w:rsidRDefault="00854B33">
                      <w:pPr>
                        <w:tabs>
                          <w:tab w:val="left" w:pos="-360"/>
                          <w:tab w:val="left" w:pos="3705"/>
                          <w:tab w:val="left" w:pos="6375"/>
                        </w:tabs>
                        <w:rPr>
                          <w:rFonts w:ascii="Times New Roman" w:hAnsi="Times New Roman" w:cs="Times New Roman"/>
                          <w:i/>
                          <w:sz w:val="26"/>
                          <w:szCs w:val="26"/>
                        </w:rPr>
                      </w:pPr>
                    </w:p>
                    <w:p w14:paraId="0892CC19" w14:textId="77777777" w:rsidR="00854B33" w:rsidRDefault="00854B33">
                      <w:pPr>
                        <w:tabs>
                          <w:tab w:val="left" w:pos="-360"/>
                          <w:tab w:val="left" w:pos="3705"/>
                          <w:tab w:val="left" w:pos="6375"/>
                        </w:tabs>
                        <w:rPr>
                          <w:rFonts w:ascii="Times New Roman" w:hAnsi="Times New Roman" w:cs="Times New Roman"/>
                          <w:i/>
                          <w:sz w:val="26"/>
                          <w:szCs w:val="26"/>
                        </w:rPr>
                      </w:pPr>
                    </w:p>
                    <w:p w14:paraId="02AC9FDF" w14:textId="77777777" w:rsidR="00854B33" w:rsidRDefault="00854B33">
                      <w:pPr>
                        <w:tabs>
                          <w:tab w:val="left" w:pos="-360"/>
                          <w:tab w:val="left" w:pos="3705"/>
                          <w:tab w:val="left" w:pos="6375"/>
                        </w:tabs>
                        <w:rPr>
                          <w:rFonts w:ascii="Times New Roman" w:hAnsi="Times New Roman" w:cs="Times New Roman"/>
                          <w:i/>
                          <w:sz w:val="26"/>
                          <w:szCs w:val="26"/>
                        </w:rPr>
                      </w:pPr>
                    </w:p>
                    <w:p w14:paraId="337DD7BF" w14:textId="77777777" w:rsidR="00854B33" w:rsidRDefault="00854B33">
                      <w:pPr>
                        <w:rPr>
                          <w:rFonts w:ascii="Times New Roman" w:hAnsi="Times New Roman" w:cs="Times New Roman"/>
                          <w:i/>
                        </w:rPr>
                      </w:pPr>
                    </w:p>
                  </w:txbxContent>
                </v:textbox>
                <w10:wrap anchorx="margin"/>
              </v:rect>
            </w:pict>
          </mc:Fallback>
        </mc:AlternateContent>
      </w:r>
    </w:p>
    <w:p w14:paraId="7CEADE14"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046912" behindDoc="0" locked="0" layoutInCell="1" allowOverlap="1" wp14:anchorId="3E1C0F72" wp14:editId="55895BE2">
                <wp:simplePos x="0" y="0"/>
                <wp:positionH relativeFrom="column">
                  <wp:posOffset>3890645</wp:posOffset>
                </wp:positionH>
                <wp:positionV relativeFrom="paragraph">
                  <wp:posOffset>116205</wp:posOffset>
                </wp:positionV>
                <wp:extent cx="556260" cy="0"/>
                <wp:effectExtent l="7620" t="59055" r="17145" b="55245"/>
                <wp:wrapNone/>
                <wp:docPr id="8460"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CDB2283" id="Line 2034" o:spid="_x0000_s1026" style="position:absolute;z-index:251046912;visibility:visible;mso-wrap-style:square;mso-wrap-distance-left:9pt;mso-wrap-distance-top:0;mso-wrap-distance-right:9pt;mso-wrap-distance-bottom:0;mso-position-horizontal:absolute;mso-position-horizontal-relative:text;mso-position-vertical:absolute;mso-position-vertical-relative:text" from="306.35pt,9.15pt" to="350.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">
                <v:stroke dashstyle="dash" endarrow="block"/>
              </v:line>
            </w:pict>
          </mc:Fallback>
        </mc:AlternateContent>
      </w:r>
    </w:p>
    <w:p w14:paraId="595695E2"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1037696" behindDoc="0" locked="0" layoutInCell="1" allowOverlap="1" wp14:anchorId="1196D448" wp14:editId="625A8633">
                <wp:simplePos x="0" y="0"/>
                <wp:positionH relativeFrom="column">
                  <wp:posOffset>2653030</wp:posOffset>
                </wp:positionH>
                <wp:positionV relativeFrom="paragraph">
                  <wp:posOffset>45085</wp:posOffset>
                </wp:positionV>
                <wp:extent cx="0" cy="228600"/>
                <wp:effectExtent l="61595" t="6350" r="52705" b="22225"/>
                <wp:wrapNone/>
                <wp:docPr id="8457"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3EF38EE6" id="Line 1963" o:spid="_x0000_s1026" style="position:absolute;z-index:251037696;visibility:visible;mso-wrap-style:square;mso-wrap-distance-left:9pt;mso-wrap-distance-top:0;mso-wrap-distance-right:9pt;mso-wrap-distance-bottom:0;mso-position-horizontal:absolute;mso-position-horizontal-relative:text;mso-position-vertical:absolute;mso-position-vertical-relative:text" from="208.9pt,3.55pt" to="208.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43840" behindDoc="0" locked="0" layoutInCell="1" allowOverlap="1" wp14:anchorId="45DB4DA2" wp14:editId="093E2A67">
                <wp:simplePos x="0" y="0"/>
                <wp:positionH relativeFrom="column">
                  <wp:posOffset>4331335</wp:posOffset>
                </wp:positionH>
                <wp:positionV relativeFrom="paragraph">
                  <wp:posOffset>185420</wp:posOffset>
                </wp:positionV>
                <wp:extent cx="1464310" cy="381000"/>
                <wp:effectExtent l="1270" t="1905" r="1270" b="0"/>
                <wp:wrapNone/>
                <wp:docPr id="8456" name="Rectangl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381000"/>
                        </a:xfrm>
                        <a:prstGeom prst="rect">
                          <a:avLst/>
                        </a:prstGeom>
                        <a:noFill/>
                        <a:ln>
                          <a:noFill/>
                        </a:ln>
                      </wps:spPr>
                      <wps:txbx>
                        <w:txbxContent>
                          <w:p w14:paraId="60A5323C" w14:textId="77777777" w:rsidR="00854B33" w:rsidRDefault="00854B33">
                            <w:pPr>
                              <w:tabs>
                                <w:tab w:val="left" w:pos="-360"/>
                                <w:tab w:val="left" w:pos="3705"/>
                                <w:tab w:val="left" w:pos="6375"/>
                              </w:tabs>
                              <w:ind w:firstLine="0"/>
                              <w:rPr>
                                <w:rFonts w:ascii="Times New Roman" w:hAnsi="Times New Roman" w:cs="Times New Roman"/>
                                <w:i/>
                              </w:rPr>
                            </w:pPr>
                            <w:r>
                              <w:rPr>
                                <w:rFonts w:ascii="Times New Roman" w:hAnsi="Times New Roman" w:cs="Times New Roman"/>
                                <w:i/>
                                <w:sz w:val="26"/>
                                <w:szCs w:val="26"/>
                              </w:rPr>
                              <w:t xml:space="preserve">    Tiếng ồn, CTR</w:t>
                            </w:r>
                          </w:p>
                        </w:txbxContent>
                      </wps:txbx>
                      <wps:bodyPr rot="0" vert="horz" wrap="square" lIns="91440" tIns="45720" rIns="91440" bIns="45720" anchor="t" anchorCtr="0" upright="1">
                        <a:noAutofit/>
                      </wps:bodyPr>
                    </wps:wsp>
                  </a:graphicData>
                </a:graphic>
              </wp:anchor>
            </w:drawing>
          </mc:Choice>
          <mc:Fallback>
            <w:pict>
              <v:rect w14:anchorId="45DB4DA2" id="Rectangle 1968" o:spid="_x0000_s1280" style="position:absolute;left:0;text-align:left;margin-left:341.05pt;margin-top:14.6pt;width:115.3pt;height:30pt;z-index:25104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" filled="f" stroked="f">
                <v:textbox>
                  <w:txbxContent>
                    <w:p w14:paraId="60A5323C" w14:textId="77777777" w:rsidR="00854B33" w:rsidRDefault="00854B33">
                      <w:pPr>
                        <w:tabs>
                          <w:tab w:val="left" w:pos="-360"/>
                          <w:tab w:val="left" w:pos="3705"/>
                          <w:tab w:val="left" w:pos="6375"/>
                        </w:tabs>
                        <w:ind w:firstLine="0"/>
                        <w:rPr>
                          <w:rFonts w:ascii="Times New Roman" w:hAnsi="Times New Roman" w:cs="Times New Roman"/>
                          <w:i/>
                        </w:rPr>
                      </w:pPr>
                      <w:r>
                        <w:rPr>
                          <w:rFonts w:ascii="Times New Roman" w:hAnsi="Times New Roman" w:cs="Times New Roman"/>
                          <w:i/>
                          <w:sz w:val="26"/>
                          <w:szCs w:val="26"/>
                        </w:rPr>
                        <w:t xml:space="preserve">    Tiếng ồn, CTR</w:t>
                      </w:r>
                    </w:p>
                  </w:txbxContent>
                </v:textbox>
              </v:rect>
            </w:pict>
          </mc:Fallback>
        </mc:AlternateContent>
      </w:r>
    </w:p>
    <w:p w14:paraId="69C0D93D" w14:textId="77777777" w:rsidR="00461630" w:rsidRPr="00320C1B" w:rsidRDefault="009E4A2E">
      <w:pPr>
        <w:widowControl w:val="0"/>
        <w:tabs>
          <w:tab w:val="left" w:pos="560"/>
        </w:tabs>
        <w:ind w:firstLine="0"/>
        <w:rPr>
          <w:rFonts w:ascii="Times New Roman" w:hAnsi="Times New Roman" w:cs="Times New Roman"/>
          <w:sz w:val="26"/>
          <w:szCs w:val="26"/>
          <w:lang w:val="it-IT"/>
        </w:rPr>
      </w:pPr>
      <w:r w:rsidRPr="00320C1B">
        <w:rPr>
          <w:rFonts w:ascii="Times New Roman" w:hAnsi="Times New Roman" w:cs="Times New Roman"/>
          <w:noProof/>
          <w:sz w:val="26"/>
          <w:szCs w:val="26"/>
        </w:rPr>
        <mc:AlternateContent>
          <mc:Choice Requires="wps">
            <w:drawing>
              <wp:anchor distT="0" distB="0" distL="114300" distR="114300" simplePos="0" relativeHeight="250960896" behindDoc="0" locked="0" layoutInCell="1" allowOverlap="1" wp14:anchorId="30ED7022" wp14:editId="1FF3A377">
                <wp:simplePos x="0" y="0"/>
                <wp:positionH relativeFrom="column">
                  <wp:posOffset>3883660</wp:posOffset>
                </wp:positionH>
                <wp:positionV relativeFrom="paragraph">
                  <wp:posOffset>161925</wp:posOffset>
                </wp:positionV>
                <wp:extent cx="556260" cy="0"/>
                <wp:effectExtent l="10795" t="55880" r="23495" b="58420"/>
                <wp:wrapNone/>
                <wp:docPr id="8454"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007204BD" id="Line 2026" o:spid="_x0000_s1026" style="position:absolute;z-index:250960896;visibility:visible;mso-wrap-style:square;mso-wrap-distance-left:9pt;mso-wrap-distance-top:0;mso-wrap-distance-right:9pt;mso-wrap-distance-bottom:0;mso-position-horizontal:absolute;mso-position-horizontal-relative:text;mso-position-vertical:absolute;mso-position-vertical-relative:text" from="305.8pt,12.75pt" to="349.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">
                <v:stroke dashstyle="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1034624" behindDoc="0" locked="0" layoutInCell="1" allowOverlap="1" wp14:anchorId="60D2E146" wp14:editId="15191A7E">
                <wp:simplePos x="0" y="0"/>
                <wp:positionH relativeFrom="column">
                  <wp:posOffset>1454785</wp:posOffset>
                </wp:positionH>
                <wp:positionV relativeFrom="paragraph">
                  <wp:posOffset>12065</wp:posOffset>
                </wp:positionV>
                <wp:extent cx="2424430" cy="342900"/>
                <wp:effectExtent l="10795" t="8890" r="12700" b="10160"/>
                <wp:wrapNone/>
                <wp:docPr id="8455"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56BC0EF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079689ED"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60D2E146" id="_x0000_s1281" style="position:absolute;left:0;text-align:left;margin-left:114.55pt;margin-top:.95pt;width:190.9pt;height:27pt;z-index:25103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">
                <v:textbox>
                  <w:txbxContent>
                    <w:p w14:paraId="56BC0EF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079689ED" w14:textId="77777777" w:rsidR="00854B33" w:rsidRDefault="00854B33">
                      <w:pPr>
                        <w:rPr>
                          <w:rFonts w:ascii="Times New Roman" w:hAnsi="Times New Roman" w:cs="Times New Roman"/>
                        </w:rPr>
                      </w:pPr>
                    </w:p>
                  </w:txbxContent>
                </v:textbox>
              </v:rect>
            </w:pict>
          </mc:Fallback>
        </mc:AlternateContent>
      </w:r>
    </w:p>
    <w:p w14:paraId="265AE6B5" w14:textId="77777777" w:rsidR="00461630" w:rsidRPr="00320C1B" w:rsidRDefault="00461630">
      <w:pPr>
        <w:pStyle w:val="Heading3"/>
        <w:spacing w:before="120" w:line="240" w:lineRule="auto"/>
        <w:ind w:firstLine="0"/>
        <w:jc w:val="center"/>
        <w:rPr>
          <w:rFonts w:ascii="Times New Roman" w:hAnsi="Times New Roman"/>
          <w:b w:val="0"/>
          <w:i/>
          <w:lang w:val="it-IT"/>
        </w:rPr>
      </w:pPr>
      <w:bookmarkStart w:id="373" w:name="_Toc517248992"/>
      <w:bookmarkStart w:id="374" w:name="_Toc511744599"/>
      <w:bookmarkStart w:id="375" w:name="_Toc511743913"/>
      <w:bookmarkStart w:id="376" w:name="_Toc511744412"/>
      <w:bookmarkStart w:id="377" w:name="_Toc516298893"/>
      <w:bookmarkStart w:id="378" w:name="_Toc516299069"/>
      <w:bookmarkStart w:id="379" w:name="_Toc516298988"/>
    </w:p>
    <w:p w14:paraId="085176AA" w14:textId="77777777" w:rsidR="00461630" w:rsidRPr="00320C1B" w:rsidRDefault="009E4A2E">
      <w:pPr>
        <w:pStyle w:val="Heading3"/>
        <w:spacing w:before="120" w:line="240" w:lineRule="auto"/>
        <w:ind w:firstLine="0"/>
        <w:jc w:val="center"/>
        <w:rPr>
          <w:rFonts w:ascii="Times New Roman" w:hAnsi="Times New Roman"/>
          <w:b w:val="0"/>
          <w:i/>
          <w:lang w:val="it-IT"/>
        </w:rPr>
      </w:pPr>
      <w:bookmarkStart w:id="380" w:name="_Toc56598303"/>
      <w:bookmarkStart w:id="381" w:name="_Toc61606854"/>
      <w:bookmarkStart w:id="382" w:name="_Toc55982856"/>
      <w:bookmarkStart w:id="383" w:name="_Toc174095703"/>
      <w:bookmarkStart w:id="384" w:name="_Toc172012121"/>
      <w:bookmarkStart w:id="385" w:name="_Toc63246735"/>
      <w:bookmarkStart w:id="386" w:name="_Toc172725398"/>
      <w:bookmarkStart w:id="387" w:name="_Toc174096762"/>
      <w:bookmarkStart w:id="388" w:name="_Toc174095416"/>
      <w:bookmarkStart w:id="389" w:name="_Toc62805281"/>
      <w:bookmarkStart w:id="390" w:name="_Toc55980244"/>
      <w:bookmarkStart w:id="391" w:name="_Toc171348136"/>
      <w:bookmarkStart w:id="392" w:name="_Toc63246549"/>
      <w:bookmarkStart w:id="393" w:name="_Toc57711298"/>
      <w:bookmarkStart w:id="394" w:name="_Toc172703319"/>
      <w:bookmarkStart w:id="395" w:name="_Toc172703165"/>
      <w:bookmarkStart w:id="396" w:name="_Toc57887345"/>
      <w:bookmarkStart w:id="397" w:name="_Toc57887241"/>
      <w:bookmarkStart w:id="398" w:name="_Toc174370790"/>
      <w:bookmarkStart w:id="399" w:name="_Toc174429397"/>
      <w:bookmarkStart w:id="400" w:name="_Toc174455858"/>
      <w:bookmarkStart w:id="401" w:name="_Toc174973972"/>
      <w:bookmarkStart w:id="402" w:name="_Toc174974390"/>
      <w:bookmarkStart w:id="403" w:name="_Toc175130967"/>
      <w:bookmarkStart w:id="404" w:name="_Toc175148209"/>
      <w:r w:rsidRPr="00320C1B">
        <w:rPr>
          <w:rFonts w:ascii="Times New Roman" w:hAnsi="Times New Roman"/>
          <w:b w:val="0"/>
          <w:i/>
          <w:lang w:val="it-IT"/>
        </w:rPr>
        <w:t>Hình 1.12. Sơ đồ qui trình sản xuất</w:t>
      </w:r>
      <w:bookmarkEnd w:id="373"/>
      <w:bookmarkEnd w:id="374"/>
      <w:bookmarkEnd w:id="375"/>
      <w:bookmarkEnd w:id="376"/>
      <w:bookmarkEnd w:id="377"/>
      <w:bookmarkEnd w:id="378"/>
      <w:bookmarkEnd w:id="379"/>
      <w:r w:rsidRPr="00320C1B">
        <w:rPr>
          <w:rFonts w:ascii="Times New Roman" w:hAnsi="Times New Roman"/>
          <w:b w:val="0"/>
          <w:i/>
          <w:lang w:val="it-IT"/>
        </w:rPr>
        <w:t xml:space="preserve"> vải không dệt</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3842011E" w14:textId="77777777" w:rsidR="00461630" w:rsidRPr="00320C1B" w:rsidRDefault="009E4A2E">
      <w:pPr>
        <w:shd w:val="clear" w:color="auto" w:fill="FFFFFF"/>
        <w:spacing w:after="0"/>
        <w:ind w:firstLine="0"/>
        <w:textAlignment w:val="baseline"/>
        <w:rPr>
          <w:rFonts w:ascii="Times New Roman" w:hAnsi="Times New Roman" w:cs="Times New Roman"/>
          <w:b/>
          <w:i/>
          <w:sz w:val="26"/>
          <w:szCs w:val="26"/>
          <w:lang w:val="vi-VN"/>
        </w:rPr>
      </w:pPr>
      <w:r w:rsidRPr="00320C1B">
        <w:rPr>
          <w:rFonts w:ascii="Times New Roman" w:hAnsi="Times New Roman" w:cs="Times New Roman"/>
          <w:b/>
          <w:i/>
          <w:sz w:val="26"/>
          <w:szCs w:val="26"/>
          <w:lang w:val="vi-VN"/>
        </w:rPr>
        <w:t>* Mô tả quy trình:</w:t>
      </w:r>
    </w:p>
    <w:p w14:paraId="5731BFED"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vi-VN"/>
        </w:rPr>
        <w:tab/>
        <w:t xml:space="preserve">Hạt nhựa </w:t>
      </w:r>
      <w:r w:rsidRPr="00320C1B">
        <w:rPr>
          <w:rFonts w:ascii="Times New Roman" w:hAnsi="Times New Roman" w:cs="Times New Roman"/>
          <w:sz w:val="26"/>
          <w:szCs w:val="26"/>
          <w:lang w:val="it-IT"/>
        </w:rPr>
        <w:t>PP được cân đúng tỉ lệ đưa vào vào bồn trộn</w:t>
      </w:r>
      <w:r w:rsidRPr="00320C1B">
        <w:rPr>
          <w:rFonts w:ascii="Times New Roman" w:hAnsi="Times New Roman" w:cs="Times New Roman"/>
          <w:sz w:val="26"/>
          <w:szCs w:val="26"/>
          <w:lang w:val="vi-VN"/>
        </w:rPr>
        <w:t xml:space="preserve">, nhờ máy hút đưa vào máy đùn, gia nhiệt nóng chảy </w:t>
      </w:r>
      <w:r w:rsidRPr="00320C1B">
        <w:rPr>
          <w:rFonts w:ascii="Times New Roman" w:hAnsi="Times New Roman" w:cs="Times New Roman"/>
          <w:sz w:val="26"/>
          <w:szCs w:val="26"/>
          <w:lang w:val="it-IT"/>
        </w:rPr>
        <w:t xml:space="preserve">ở nhiệt độ </w:t>
      </w:r>
      <w:r w:rsidRPr="00320C1B">
        <w:rPr>
          <w:rFonts w:ascii="Times New Roman" w:hAnsi="Times New Roman" w:cs="Times New Roman"/>
          <w:sz w:val="26"/>
          <w:szCs w:val="26"/>
          <w:lang w:val="vi-VN"/>
        </w:rPr>
        <w:t>165</w:t>
      </w:r>
      <w:r w:rsidRPr="00320C1B">
        <w:rPr>
          <w:rFonts w:ascii="Times New Roman" w:hAnsi="Times New Roman" w:cs="Times New Roman"/>
          <w:sz w:val="26"/>
          <w:szCs w:val="26"/>
          <w:vertAlign w:val="superscript"/>
          <w:lang w:val="vi-VN"/>
        </w:rPr>
        <w:t>0</w:t>
      </w:r>
      <w:r w:rsidRPr="00320C1B">
        <w:rPr>
          <w:rFonts w:ascii="Times New Roman" w:hAnsi="Times New Roman" w:cs="Times New Roman"/>
          <w:sz w:val="26"/>
          <w:szCs w:val="26"/>
          <w:lang w:val="vi-VN"/>
        </w:rPr>
        <w:t xml:space="preserve">C đến khoảng </w:t>
      </w:r>
      <w:r w:rsidRPr="00320C1B">
        <w:rPr>
          <w:rFonts w:ascii="Times New Roman" w:hAnsi="Times New Roman" w:cs="Times New Roman"/>
          <w:sz w:val="26"/>
          <w:szCs w:val="26"/>
          <w:lang w:val="it-IT"/>
        </w:rPr>
        <w:t>180</w:t>
      </w:r>
      <w:r w:rsidRPr="00320C1B">
        <w:rPr>
          <w:rFonts w:ascii="Times New Roman" w:hAnsi="Times New Roman" w:cs="Times New Roman"/>
          <w:sz w:val="26"/>
          <w:szCs w:val="26"/>
          <w:vertAlign w:val="superscript"/>
          <w:lang w:val="vi-VN"/>
        </w:rPr>
        <w:t>0</w:t>
      </w:r>
      <w:r w:rsidRPr="00320C1B">
        <w:rPr>
          <w:rFonts w:ascii="Times New Roman" w:hAnsi="Times New Roman" w:cs="Times New Roman"/>
          <w:sz w:val="26"/>
          <w:szCs w:val="26"/>
          <w:lang w:val="vi-VN"/>
        </w:rPr>
        <w:t>C</w:t>
      </w: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vi-VN"/>
        </w:rPr>
        <w:t>tạo thành chất lỏng</w:t>
      </w:r>
      <w:r w:rsidRPr="00320C1B">
        <w:rPr>
          <w:rFonts w:ascii="Times New Roman" w:hAnsi="Times New Roman" w:cs="Times New Roman"/>
          <w:sz w:val="26"/>
          <w:szCs w:val="26"/>
          <w:lang w:val="it-IT"/>
        </w:rPr>
        <w:t xml:space="preserve">, nguyên liệu nóng chảy qua bơm định lượng chuyển vào hộp sợi dệt, sau đó các sợi dệt được làm lạnh và kéo dài, thông qua hệ thống lưới sợi được kéo đều. </w:t>
      </w:r>
    </w:p>
    <w:p w14:paraId="2A9CD3BF" w14:textId="77777777" w:rsidR="00461630" w:rsidRPr="00320C1B" w:rsidRDefault="009E4A2E">
      <w:pPr>
        <w:shd w:val="clear" w:color="auto" w:fill="FFFFFF"/>
        <w:spacing w:after="0"/>
        <w:ind w:firstLine="561"/>
        <w:textAlignment w:val="baseline"/>
        <w:rPr>
          <w:rFonts w:ascii="Times New Roman" w:hAnsi="Times New Roman" w:cs="Times New Roman"/>
          <w:sz w:val="26"/>
          <w:szCs w:val="26"/>
          <w:lang w:val="it-IT"/>
        </w:rPr>
      </w:pPr>
      <w:r w:rsidRPr="00320C1B">
        <w:rPr>
          <w:rFonts w:ascii="Times New Roman" w:hAnsi="Times New Roman" w:cs="Times New Roman"/>
          <w:sz w:val="26"/>
          <w:szCs w:val="26"/>
          <w:lang w:val="it-IT"/>
        </w:rPr>
        <w:t>Nguyên lí của kỹ thuật kéo sợi thổi chảy (Melt blown) này chính là: sử dụng không khí nóng tốc độ cao để hút dòng polymer mỏng tan ra từ miệng khuôn, từ đó hình thành các sợi siêu mịn và ngưng tụ trên băng tải hoặc trên lô trục, dựa vào khả năng tự kết dính ngẫu nhiên, sau đó qua máy ép tạo màng để hình thành lớp vải không dệt, và vải kháng khuẩn.</w:t>
      </w:r>
    </w:p>
    <w:p w14:paraId="5D740866" w14:textId="77777777" w:rsidR="00461630" w:rsidRPr="00320C1B" w:rsidRDefault="009E4A2E">
      <w:pPr>
        <w:shd w:val="clear" w:color="auto" w:fill="FFFFFF"/>
        <w:spacing w:after="0"/>
        <w:ind w:firstLine="561"/>
        <w:textAlignment w:val="baseline"/>
        <w:rPr>
          <w:rFonts w:ascii="Times New Roman" w:hAnsi="Times New Roman" w:cs="Times New Roman"/>
          <w:sz w:val="26"/>
          <w:szCs w:val="26"/>
          <w:lang w:val="it-IT"/>
        </w:rPr>
      </w:pPr>
      <w:r w:rsidRPr="00320C1B">
        <w:rPr>
          <w:rFonts w:ascii="Times New Roman" w:hAnsi="Times New Roman" w:cs="Times New Roman"/>
          <w:bCs/>
          <w:iCs/>
          <w:sz w:val="26"/>
          <w:szCs w:val="26"/>
          <w:lang w:val="it-IT"/>
        </w:rPr>
        <w:t>Công đoạn in</w:t>
      </w:r>
      <w:r w:rsidRPr="00320C1B">
        <w:rPr>
          <w:rFonts w:ascii="Times New Roman" w:hAnsi="Times New Roman" w:cs="Times New Roman"/>
          <w:sz w:val="26"/>
          <w:szCs w:val="26"/>
          <w:lang w:val="it-IT"/>
        </w:rPr>
        <w:t xml:space="preserve">: Tùy theo đơn đặt hàng, sản phẩm tiếp tục được đi qua công đoạn in tạo tên, mã số riêng, </w:t>
      </w:r>
      <w:r w:rsidR="003A399C" w:rsidRPr="00320C1B">
        <w:rPr>
          <w:rFonts w:ascii="Times New Roman" w:hAnsi="Times New Roman" w:cs="Times New Roman"/>
          <w:sz w:val="26"/>
          <w:szCs w:val="26"/>
          <w:lang w:val="it-IT"/>
        </w:rPr>
        <w:t>lo</w:t>
      </w:r>
      <w:r w:rsidRPr="00320C1B">
        <w:rPr>
          <w:rFonts w:ascii="Times New Roman" w:hAnsi="Times New Roman" w:cs="Times New Roman"/>
          <w:sz w:val="26"/>
          <w:szCs w:val="26"/>
          <w:lang w:val="it-IT"/>
        </w:rPr>
        <w:t>go cho từng sản phẩm. Công ty sử dụng công nghệ in offset công nghệ in phun trực tiếp lên vật liệu bằng mực in UV và sấy khô ngay lập tức bằng đèn UV LED</w:t>
      </w:r>
    </w:p>
    <w:p w14:paraId="47730BDE" w14:textId="77777777" w:rsidR="00461630" w:rsidRPr="00320C1B" w:rsidRDefault="009E4A2E">
      <w:pPr>
        <w:tabs>
          <w:tab w:val="left" w:pos="567"/>
        </w:tabs>
        <w:spacing w:after="0"/>
        <w:ind w:firstLine="0"/>
        <w:rPr>
          <w:rFonts w:ascii="Times New Roman" w:eastAsia="VNI-Times" w:hAnsi="Times New Roman" w:cs="Times New Roman"/>
          <w:sz w:val="26"/>
          <w:szCs w:val="26"/>
          <w:lang w:val="sv-SE"/>
        </w:rPr>
      </w:pPr>
      <w:r w:rsidRPr="00320C1B">
        <w:rPr>
          <w:rFonts w:ascii="Times New Roman" w:hAnsi="Times New Roman" w:cs="Times New Roman"/>
          <w:sz w:val="26"/>
          <w:szCs w:val="26"/>
          <w:lang w:val="it-IT"/>
        </w:rPr>
        <w:tab/>
        <w:t xml:space="preserve">Thành phẩm sẽ được chuyển sang công đoạn cuộn tròn và hoàn thiện sản phẩm. </w:t>
      </w:r>
      <w:r w:rsidRPr="00320C1B">
        <w:rPr>
          <w:rFonts w:ascii="Times New Roman" w:eastAsia="VNI-Times" w:hAnsi="Times New Roman" w:cs="Times New Roman"/>
          <w:sz w:val="26"/>
          <w:szCs w:val="26"/>
          <w:lang w:val="sv-SE"/>
        </w:rPr>
        <w:t>Sau đó qua công đoạn đóng gói, nhập kho, xuất hàng bán thương mại và làm nguyên liệu đầu vào của các sản phẩm khác của dự án như khẩu trang, đồ bảo hộ y tế.</w:t>
      </w:r>
    </w:p>
    <w:p w14:paraId="239B232F" w14:textId="77777777" w:rsidR="00461630" w:rsidRPr="00320C1B" w:rsidRDefault="009E4A2E">
      <w:pPr>
        <w:shd w:val="clear" w:color="auto" w:fill="FFFFFF"/>
        <w:spacing w:after="0"/>
        <w:ind w:firstLine="561"/>
        <w:textAlignment w:val="baseline"/>
        <w:rPr>
          <w:rFonts w:ascii="Times New Roman" w:hAnsi="Times New Roman" w:cs="Times New Roman"/>
          <w:sz w:val="26"/>
          <w:szCs w:val="26"/>
          <w:lang w:val="sv-SE"/>
        </w:rPr>
      </w:pPr>
      <w:r w:rsidRPr="00320C1B">
        <w:rPr>
          <w:rFonts w:ascii="Times New Roman" w:hAnsi="Times New Roman" w:cs="Times New Roman"/>
          <w:sz w:val="26"/>
          <w:szCs w:val="26"/>
          <w:lang w:val="sv-SE"/>
        </w:rPr>
        <w:t>Vải kháng khuẩn Melt Blown có độ đồng đều cao, khả năng lọc hiệu quả, che chắn tốt, chủ yếu dùng làm vật liệu ngành y, vật liệu lọc, vật liệu trang phục.</w:t>
      </w:r>
    </w:p>
    <w:p w14:paraId="11A18C42" w14:textId="77777777" w:rsidR="00461630" w:rsidRPr="00320C1B" w:rsidRDefault="009E4A2E">
      <w:pPr>
        <w:ind w:firstLine="0"/>
        <w:rPr>
          <w:rFonts w:ascii="Times New Roman" w:hAnsi="Times New Roman" w:cs="Times New Roman"/>
          <w:b/>
          <w:i/>
          <w:iCs/>
          <w:sz w:val="26"/>
          <w:szCs w:val="26"/>
          <w:lang w:val="sv-SE"/>
        </w:rPr>
      </w:pPr>
      <w:bookmarkStart w:id="405" w:name="_Toc63246550"/>
      <w:r w:rsidRPr="00320C1B">
        <w:rPr>
          <w:rFonts w:ascii="Times New Roman" w:hAnsi="Times New Roman" w:cs="Times New Roman"/>
          <w:b/>
          <w:i/>
          <w:iCs/>
          <w:sz w:val="26"/>
          <w:szCs w:val="26"/>
          <w:lang w:val="sv-SE"/>
        </w:rPr>
        <w:t>A12. Quy trình sản xuất tấm (khiên che mặt) chống giọt bắn (sử dụng hệ thống máy đùn ép nhựa của dự án)</w:t>
      </w:r>
      <w:bookmarkEnd w:id="405"/>
    </w:p>
    <w:p w14:paraId="7D8E6CB5"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366400" behindDoc="0" locked="0" layoutInCell="1" allowOverlap="1" wp14:anchorId="7F1A0200" wp14:editId="23CBBCFA">
                <wp:simplePos x="0" y="0"/>
                <wp:positionH relativeFrom="column">
                  <wp:posOffset>1521460</wp:posOffset>
                </wp:positionH>
                <wp:positionV relativeFrom="paragraph">
                  <wp:posOffset>61595</wp:posOffset>
                </wp:positionV>
                <wp:extent cx="1590675" cy="355600"/>
                <wp:effectExtent l="0" t="0" r="28575" b="26035"/>
                <wp:wrapNone/>
                <wp:docPr id="36980" name="Rectangle 36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759" cy="355598"/>
                        </a:xfrm>
                        <a:prstGeom prst="rect">
                          <a:avLst/>
                        </a:prstGeom>
                        <a:solidFill>
                          <a:srgbClr val="FFFFFF"/>
                        </a:solidFill>
                        <a:ln w="9525">
                          <a:solidFill>
                            <a:srgbClr val="000000"/>
                          </a:solidFill>
                          <a:miter lim="800000"/>
                        </a:ln>
                      </wps:spPr>
                      <wps:txbx>
                        <w:txbxContent>
                          <w:p w14:paraId="71475AAB"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wps:txbx>
                      <wps:bodyPr rot="0" vert="horz" wrap="square" lIns="91440" tIns="45720" rIns="91440" bIns="45720" anchor="t" anchorCtr="0" upright="1">
                        <a:noAutofit/>
                      </wps:bodyPr>
                    </wps:wsp>
                  </a:graphicData>
                </a:graphic>
              </wp:anchor>
            </w:drawing>
          </mc:Choice>
          <mc:Fallback>
            <w:pict>
              <v:rect w14:anchorId="7F1A0200" id="Rectangle 36980" o:spid="_x0000_s1282" style="position:absolute;left:0;text-align:left;margin-left:119.8pt;margin-top:4.85pt;width:125.25pt;height:28pt;z-index:25136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">
                <v:textbox>
                  <w:txbxContent>
                    <w:p w14:paraId="71475AAB"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v:textbox>
              </v:rect>
            </w:pict>
          </mc:Fallback>
        </mc:AlternateContent>
      </w:r>
    </w:p>
    <w:p w14:paraId="5BED4673" w14:textId="77777777" w:rsidR="00461630" w:rsidRPr="00320C1B" w:rsidRDefault="009E4A2E">
      <w:pPr>
        <w:spacing w:after="0"/>
        <w:ind w:firstLine="0"/>
        <w:rPr>
          <w:rFonts w:ascii="Times New Roman" w:hAnsi="Times New Roman" w:cs="Times New Roman"/>
          <w:bCs/>
          <w:sz w:val="26"/>
          <w:szCs w:val="26"/>
          <w:lang w:val="it-IT"/>
        </w:rPr>
      </w:pPr>
      <w:r w:rsidRPr="00320C1B">
        <w:rPr>
          <w:noProof/>
        </w:rPr>
        <mc:AlternateContent>
          <mc:Choice Requires="wps">
            <w:drawing>
              <wp:anchor distT="0" distB="0" distL="114300" distR="114300" simplePos="0" relativeHeight="251390976" behindDoc="0" locked="0" layoutInCell="1" allowOverlap="1" wp14:anchorId="5A1D89C7" wp14:editId="3A3B71A8">
                <wp:simplePos x="0" y="0"/>
                <wp:positionH relativeFrom="column">
                  <wp:posOffset>4128770</wp:posOffset>
                </wp:positionH>
                <wp:positionV relativeFrom="paragraph">
                  <wp:posOffset>249555</wp:posOffset>
                </wp:positionV>
                <wp:extent cx="1170940" cy="687070"/>
                <wp:effectExtent l="0" t="0" r="0" b="0"/>
                <wp:wrapNone/>
                <wp:docPr id="36981"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687186"/>
                        </a:xfrm>
                        <a:prstGeom prst="rect">
                          <a:avLst/>
                        </a:prstGeom>
                        <a:noFill/>
                        <a:ln>
                          <a:noFill/>
                        </a:ln>
                      </wps:spPr>
                      <wps:txbx>
                        <w:txbxContent>
                          <w:p w14:paraId="77EEB0C2"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1AFFE8D5"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6693EBA6"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53C428F4"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5A1D89C7" id="_x0000_s1283" style="position:absolute;left:0;text-align:left;margin-left:325.1pt;margin-top:19.65pt;width:92.2pt;height:54.1pt;z-index:25139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" filled="f" stroked="f">
                <v:textbox>
                  <w:txbxContent>
                    <w:p w14:paraId="77EEB0C2"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1AFFE8D5"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6693EBA6"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53C428F4"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394048" behindDoc="0" locked="0" layoutInCell="1" allowOverlap="1" wp14:anchorId="1584161F" wp14:editId="07515FCF">
                <wp:simplePos x="0" y="0"/>
                <wp:positionH relativeFrom="column">
                  <wp:posOffset>3726815</wp:posOffset>
                </wp:positionH>
                <wp:positionV relativeFrom="paragraph">
                  <wp:posOffset>77470</wp:posOffset>
                </wp:positionV>
                <wp:extent cx="6350" cy="1395095"/>
                <wp:effectExtent l="0" t="0" r="31750" b="33655"/>
                <wp:wrapNone/>
                <wp:docPr id="36982" name="Straight Connector 36982"/>
                <wp:cNvGraphicFramePr/>
                <a:graphic xmlns:a="http://schemas.openxmlformats.org/drawingml/2006/main">
                  <a:graphicData uri="http://schemas.microsoft.com/office/word/2010/wordprocessingShape">
                    <wps:wsp>
                      <wps:cNvCnPr/>
                      <wps:spPr>
                        <a:xfrm>
                          <a:off x="0" y="0"/>
                          <a:ext cx="6350" cy="139509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811EE7" id="Straight Connector 36982" o:spid="_x0000_s1026" style="position:absolute;z-index:251394048;visibility:visible;mso-wrap-style:square;mso-wrap-distance-left:9pt;mso-wrap-distance-top:0;mso-wrap-distance-right:9pt;mso-wrap-distance-bottom:0;mso-position-horizontal:absolute;mso-position-horizontal-relative:text;mso-position-vertical:absolute;mso-position-vertical-relative:text" from="293.45pt,6.1pt" to="293.9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" strokecolor="black [3040]">
                <v:stroke dashstyle="longDash"/>
              </v:line>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397120" behindDoc="0" locked="0" layoutInCell="1" allowOverlap="1" wp14:anchorId="57D532AF" wp14:editId="29063D0A">
                <wp:simplePos x="0" y="0"/>
                <wp:positionH relativeFrom="column">
                  <wp:posOffset>3099435</wp:posOffset>
                </wp:positionH>
                <wp:positionV relativeFrom="paragraph">
                  <wp:posOffset>77470</wp:posOffset>
                </wp:positionV>
                <wp:extent cx="619125" cy="0"/>
                <wp:effectExtent l="38100" t="76200" r="0" b="95250"/>
                <wp:wrapNone/>
                <wp:docPr id="36983" name="Straight Connector 36983"/>
                <wp:cNvGraphicFramePr/>
                <a:graphic xmlns:a="http://schemas.openxmlformats.org/drawingml/2006/main">
                  <a:graphicData uri="http://schemas.microsoft.com/office/word/2010/wordprocessingShape">
                    <wps:wsp>
                      <wps:cNvCnPr/>
                      <wps:spPr>
                        <a:xfrm flipH="1">
                          <a:off x="0" y="0"/>
                          <a:ext cx="619125" cy="0"/>
                        </a:xfrm>
                        <a:prstGeom prst="line">
                          <a:avLst/>
                        </a:prstGeom>
                        <a:ln>
                          <a:prstDash val="lg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D7786" id="Straight Connector 36983" o:spid="_x0000_s1026" style="position:absolute;flip:x;z-index:251397120;visibility:visible;mso-wrap-style:square;mso-wrap-distance-left:9pt;mso-wrap-distance-top:0;mso-wrap-distance-right:9pt;mso-wrap-distance-bottom:0;mso-position-horizontal:absolute;mso-position-horizontal-relative:text;mso-position-vertical:absolute;mso-position-vertical-relative:text" from="244.05pt,6.1pt" to="292.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" strokecolor="black [3040]">
                <v:stroke dashstyle="longDash" endarrow="block"/>
              </v:line>
            </w:pict>
          </mc:Fallback>
        </mc:AlternateContent>
      </w:r>
      <w:r w:rsidRPr="00320C1B">
        <w:rPr>
          <w:noProof/>
        </w:rPr>
        <mc:AlternateContent>
          <mc:Choice Requires="wps">
            <w:drawing>
              <wp:anchor distT="0" distB="0" distL="114300" distR="114300" simplePos="0" relativeHeight="251400192" behindDoc="0" locked="0" layoutInCell="1" allowOverlap="1" wp14:anchorId="6F607DD3" wp14:editId="63C7F5A5">
                <wp:simplePos x="0" y="0"/>
                <wp:positionH relativeFrom="column">
                  <wp:posOffset>3230245</wp:posOffset>
                </wp:positionH>
                <wp:positionV relativeFrom="paragraph">
                  <wp:posOffset>117475</wp:posOffset>
                </wp:positionV>
                <wp:extent cx="609600" cy="775335"/>
                <wp:effectExtent l="0" t="0" r="0" b="5715"/>
                <wp:wrapNone/>
                <wp:docPr id="36986"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75335"/>
                        </a:xfrm>
                        <a:prstGeom prst="rect">
                          <a:avLst/>
                        </a:prstGeom>
                        <a:noFill/>
                        <a:ln>
                          <a:noFill/>
                        </a:ln>
                      </wps:spPr>
                      <wps:txbx>
                        <w:txbxContent>
                          <w:p w14:paraId="4100E2DB"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5A0BBC1B"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F3C3BC4"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6F607DD3" id="_x0000_s1284" style="position:absolute;left:0;text-align:left;margin-left:254.35pt;margin-top:9.25pt;width:48pt;height:61.05pt;z-index:25140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" filled="f" stroked="f">
                <v:textbox>
                  <w:txbxContent>
                    <w:p w14:paraId="4100E2DB"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5A0BBC1B"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F3C3BC4"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369472" behindDoc="0" locked="0" layoutInCell="1" allowOverlap="1" wp14:anchorId="0927ADA9" wp14:editId="523DE364">
                <wp:simplePos x="0" y="0"/>
                <wp:positionH relativeFrom="margin">
                  <wp:posOffset>2305050</wp:posOffset>
                </wp:positionH>
                <wp:positionV relativeFrom="paragraph">
                  <wp:posOffset>268605</wp:posOffset>
                </wp:positionV>
                <wp:extent cx="0" cy="314325"/>
                <wp:effectExtent l="76200" t="0" r="57150" b="47625"/>
                <wp:wrapNone/>
                <wp:docPr id="36987" name="Straight Arrow Connector 36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0EBC4131" id="Straight Arrow Connector 36987" o:spid="_x0000_s1026" type="#_x0000_t32" style="position:absolute;margin-left:181.5pt;margin-top:21.15pt;width:0;height:24.75pt;z-index:2513694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">
                <v:stroke endarrow="block"/>
                <w10:wrap anchorx="margin"/>
              </v:shape>
            </w:pict>
          </mc:Fallback>
        </mc:AlternateContent>
      </w:r>
    </w:p>
    <w:p w14:paraId="38B49CCB" w14:textId="77777777" w:rsidR="00461630" w:rsidRPr="00320C1B" w:rsidRDefault="00461630">
      <w:pPr>
        <w:spacing w:after="0"/>
        <w:ind w:firstLine="0"/>
        <w:rPr>
          <w:rFonts w:ascii="Times New Roman" w:hAnsi="Times New Roman" w:cs="Times New Roman"/>
          <w:bCs/>
          <w:sz w:val="26"/>
          <w:szCs w:val="26"/>
          <w:lang w:val="it-IT"/>
        </w:rPr>
      </w:pPr>
    </w:p>
    <w:p w14:paraId="03EFEA9F"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510784" behindDoc="0" locked="0" layoutInCell="1" allowOverlap="1" wp14:anchorId="2B49599B" wp14:editId="37FF66D3">
                <wp:simplePos x="0" y="0"/>
                <wp:positionH relativeFrom="margin">
                  <wp:posOffset>-2540</wp:posOffset>
                </wp:positionH>
                <wp:positionV relativeFrom="paragraph">
                  <wp:posOffset>227330</wp:posOffset>
                </wp:positionV>
                <wp:extent cx="1339215" cy="542925"/>
                <wp:effectExtent l="0" t="0" r="13335" b="28575"/>
                <wp:wrapNone/>
                <wp:docPr id="83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542925"/>
                        </a:xfrm>
                        <a:prstGeom prst="rect">
                          <a:avLst/>
                        </a:prstGeom>
                        <a:solidFill>
                          <a:srgbClr val="FFFFFF"/>
                        </a:solidFill>
                        <a:ln w="12700">
                          <a:solidFill>
                            <a:schemeClr val="bg1"/>
                          </a:solidFill>
                          <a:prstDash val="dash"/>
                          <a:miter lim="800000"/>
                        </a:ln>
                        <a:effectLst/>
                      </wps:spPr>
                      <wps:txbx>
                        <w:txbxContent>
                          <w:p w14:paraId="2CBAED73"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wps:txbx>
                      <wps:bodyPr rot="0" vert="horz" wrap="square" lIns="0" tIns="9144" rIns="0" bIns="9144" anchor="ctr" anchorCtr="0" upright="1">
                        <a:noAutofit/>
                      </wps:bodyPr>
                    </wps:wsp>
                  </a:graphicData>
                </a:graphic>
              </wp:anchor>
            </w:drawing>
          </mc:Choice>
          <mc:Fallback>
            <w:pict>
              <v:shape w14:anchorId="2B49599B" id="_x0000_s1285" type="#_x0000_t202" style="position:absolute;left:0;text-align:left;margin-left:-.2pt;margin-top:17.9pt;width:105.45pt;height:42.75pt;z-index:251510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" strokecolor="white [3212]" strokeweight="1pt">
                <v:stroke dashstyle="dash"/>
                <v:textbox inset="0,.72pt,0,.72pt">
                  <w:txbxContent>
                    <w:p w14:paraId="2CBAED73"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v:textbox>
                <w10:wrap anchorx="margin"/>
              </v:shape>
            </w:pict>
          </mc:Fallback>
        </mc:AlternateContent>
      </w:r>
      <w:r w:rsidRPr="00320C1B">
        <w:rPr>
          <w:noProof/>
        </w:rPr>
        <mc:AlternateContent>
          <mc:Choice Requires="wps">
            <w:drawing>
              <wp:anchor distT="0" distB="0" distL="114300" distR="114300" simplePos="0" relativeHeight="251418624" behindDoc="0" locked="0" layoutInCell="1" allowOverlap="1" wp14:anchorId="5C188C7C" wp14:editId="34D2571A">
                <wp:simplePos x="0" y="0"/>
                <wp:positionH relativeFrom="column">
                  <wp:posOffset>3735705</wp:posOffset>
                </wp:positionH>
                <wp:positionV relativeFrom="paragraph">
                  <wp:posOffset>83185</wp:posOffset>
                </wp:positionV>
                <wp:extent cx="387350" cy="0"/>
                <wp:effectExtent l="0" t="76200" r="12700" b="95250"/>
                <wp:wrapNone/>
                <wp:docPr id="36988" name="Straight Arrow Connector 36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15"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2DE88477" id="Straight Arrow Connector 36988" o:spid="_x0000_s1026" type="#_x0000_t32" style="position:absolute;margin-left:294.15pt;margin-top:6.55pt;width:30.5pt;height:0;z-index:25141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">
                <v:stroke dashstyle="longDash" endarrow="block"/>
              </v:shape>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378688" behindDoc="0" locked="0" layoutInCell="1" allowOverlap="1" wp14:anchorId="0464430F" wp14:editId="156D5C49">
                <wp:simplePos x="0" y="0"/>
                <wp:positionH relativeFrom="margin">
                  <wp:posOffset>1510030</wp:posOffset>
                </wp:positionH>
                <wp:positionV relativeFrom="paragraph">
                  <wp:posOffset>66040</wp:posOffset>
                </wp:positionV>
                <wp:extent cx="1595120" cy="354965"/>
                <wp:effectExtent l="0" t="0" r="24130" b="26035"/>
                <wp:wrapNone/>
                <wp:docPr id="36989" name="Rectangle 36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54965"/>
                        </a:xfrm>
                        <a:prstGeom prst="rect">
                          <a:avLst/>
                        </a:prstGeom>
                        <a:solidFill>
                          <a:srgbClr val="FFFFFF"/>
                        </a:solidFill>
                        <a:ln w="9525">
                          <a:solidFill>
                            <a:srgbClr val="000000"/>
                          </a:solidFill>
                          <a:miter lim="800000"/>
                        </a:ln>
                      </wps:spPr>
                      <wps:txbx>
                        <w:txbxContent>
                          <w:p w14:paraId="5F043409"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wps:txbx>
                      <wps:bodyPr rot="0" vert="horz" wrap="square" lIns="91440" tIns="45720" rIns="91440" bIns="45720" anchor="t" anchorCtr="0" upright="1">
                        <a:noAutofit/>
                      </wps:bodyPr>
                    </wps:wsp>
                  </a:graphicData>
                </a:graphic>
              </wp:anchor>
            </w:drawing>
          </mc:Choice>
          <mc:Fallback>
            <w:pict>
              <v:rect w14:anchorId="0464430F" id="Rectangle 36989" o:spid="_x0000_s1286" style="position:absolute;left:0;text-align:left;margin-left:118.9pt;margin-top:5.2pt;width:125.6pt;height:27.95pt;z-index:251378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">
                <v:textbox>
                  <w:txbxContent>
                    <w:p w14:paraId="5F043409"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v:textbox>
                <w10:wrap anchorx="margin"/>
              </v:rect>
            </w:pict>
          </mc:Fallback>
        </mc:AlternateContent>
      </w:r>
    </w:p>
    <w:p w14:paraId="26088531"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381760" behindDoc="0" locked="0" layoutInCell="1" allowOverlap="1" wp14:anchorId="1F7A1B16" wp14:editId="2A6DE82C">
                <wp:simplePos x="0" y="0"/>
                <wp:positionH relativeFrom="column">
                  <wp:posOffset>2297430</wp:posOffset>
                </wp:positionH>
                <wp:positionV relativeFrom="paragraph">
                  <wp:posOffset>167005</wp:posOffset>
                </wp:positionV>
                <wp:extent cx="0" cy="314325"/>
                <wp:effectExtent l="76200" t="0" r="57150" b="47625"/>
                <wp:wrapNone/>
                <wp:docPr id="36992" name="Straight Arrow Connector 36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34F637F8" id="Straight Arrow Connector 36992" o:spid="_x0000_s1026" type="#_x0000_t32" style="position:absolute;margin-left:180.9pt;margin-top:13.15pt;width:0;height:24.75pt;z-index:25138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">
                <v:stroke endarrow="block"/>
              </v:shape>
            </w:pict>
          </mc:Fallback>
        </mc:AlternateContent>
      </w:r>
    </w:p>
    <w:p w14:paraId="2FEA81D1"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520000" behindDoc="0" locked="0" layoutInCell="1" allowOverlap="1" wp14:anchorId="557096E8" wp14:editId="5B5A2197">
                <wp:simplePos x="0" y="0"/>
                <wp:positionH relativeFrom="column">
                  <wp:posOffset>1342390</wp:posOffset>
                </wp:positionH>
                <wp:positionV relativeFrom="paragraph">
                  <wp:posOffset>49530</wp:posOffset>
                </wp:positionV>
                <wp:extent cx="949325" cy="0"/>
                <wp:effectExtent l="0" t="76200" r="22225" b="95250"/>
                <wp:wrapNone/>
                <wp:docPr id="8315" name="Line 1939"/>
                <wp:cNvGraphicFramePr/>
                <a:graphic xmlns:a="http://schemas.openxmlformats.org/drawingml/2006/main">
                  <a:graphicData uri="http://schemas.microsoft.com/office/word/2010/wordprocessingShape">
                    <wps:wsp>
                      <wps:cNvCnPr/>
                      <wps:spPr bwMode="auto">
                        <a:xfrm>
                          <a:off x="0" y="0"/>
                          <a:ext cx="949345" cy="0"/>
                        </a:xfrm>
                        <a:prstGeom prst="line">
                          <a:avLst/>
                        </a:prstGeom>
                        <a:noFill/>
                        <a:ln w="9525">
                          <a:solidFill>
                            <a:srgbClr val="000000"/>
                          </a:solidFill>
                          <a:prstDash val="lgDash"/>
                          <a:round/>
                          <a:tailEnd type="triangle" w="med" len="med"/>
                        </a:ln>
                      </wps:spPr>
                      <wps:bodyPr/>
                    </wps:wsp>
                  </a:graphicData>
                </a:graphic>
              </wp:anchor>
            </w:drawing>
          </mc:Choice>
          <mc:Fallback>
            <w:pict>
              <v:line w14:anchorId="7C3A65DA" id="Line 1939" o:spid="_x0000_s1026" style="position:absolute;z-index:251520000;visibility:visible;mso-wrap-style:square;mso-wrap-distance-left:9pt;mso-wrap-distance-top:0;mso-wrap-distance-right:9pt;mso-wrap-distance-bottom:0;mso-position-horizontal:absolute;mso-position-horizontal-relative:text;mso-position-vertical:absolute;mso-position-vertical-relative:text" from="105.7pt,3.9pt" to="180.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">
                <v:stroke dashstyle="longDash" endarrow="block"/>
              </v:line>
            </w:pict>
          </mc:Fallback>
        </mc:AlternateContent>
      </w:r>
      <w:r w:rsidRPr="00320C1B">
        <w:rPr>
          <w:b/>
          <w:i/>
          <w:iCs/>
          <w:noProof/>
        </w:rPr>
        <mc:AlternateContent>
          <mc:Choice Requires="wps">
            <w:drawing>
              <wp:anchor distT="0" distB="0" distL="114300" distR="114300" simplePos="0" relativeHeight="251403264" behindDoc="0" locked="0" layoutInCell="1" allowOverlap="1" wp14:anchorId="2BC7797F" wp14:editId="1E8CB63C">
                <wp:simplePos x="0" y="0"/>
                <wp:positionH relativeFrom="column">
                  <wp:posOffset>3215640</wp:posOffset>
                </wp:positionH>
                <wp:positionV relativeFrom="paragraph">
                  <wp:posOffset>171450</wp:posOffset>
                </wp:positionV>
                <wp:extent cx="997585" cy="471170"/>
                <wp:effectExtent l="0" t="0" r="0" b="5715"/>
                <wp:wrapNone/>
                <wp:docPr id="36993"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28" cy="471055"/>
                        </a:xfrm>
                        <a:prstGeom prst="rect">
                          <a:avLst/>
                        </a:prstGeom>
                        <a:noFill/>
                        <a:ln>
                          <a:noFill/>
                        </a:ln>
                      </wps:spPr>
                      <wps:txbx>
                        <w:txbxContent>
                          <w:p w14:paraId="0C3A165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2B76AAA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27D3C89"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2BC7797F" id="_x0000_s1287" style="position:absolute;left:0;text-align:left;margin-left:253.2pt;margin-top:13.5pt;width:78.55pt;height:37.1pt;z-index:25140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" filled="f" stroked="f">
                <v:textbox>
                  <w:txbxContent>
                    <w:p w14:paraId="0C3A165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2B76AAA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27D3C89"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b/>
          <w:i/>
          <w:iCs/>
          <w:noProof/>
        </w:rPr>
        <mc:AlternateContent>
          <mc:Choice Requires="wps">
            <w:drawing>
              <wp:anchor distT="0" distB="0" distL="114300" distR="114300" simplePos="0" relativeHeight="251387904" behindDoc="0" locked="0" layoutInCell="1" allowOverlap="1" wp14:anchorId="1737DF03" wp14:editId="557326F1">
                <wp:simplePos x="0" y="0"/>
                <wp:positionH relativeFrom="margin">
                  <wp:posOffset>1516380</wp:posOffset>
                </wp:positionH>
                <wp:positionV relativeFrom="paragraph">
                  <wp:posOffset>238760</wp:posOffset>
                </wp:positionV>
                <wp:extent cx="1600200" cy="355600"/>
                <wp:effectExtent l="0" t="0" r="19050" b="26035"/>
                <wp:wrapNone/>
                <wp:docPr id="36995" name="Rectangle 36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5598"/>
                        </a:xfrm>
                        <a:prstGeom prst="rect">
                          <a:avLst/>
                        </a:prstGeom>
                        <a:solidFill>
                          <a:srgbClr val="FFFFFF"/>
                        </a:solidFill>
                        <a:ln w="9525">
                          <a:solidFill>
                            <a:srgbClr val="000000"/>
                          </a:solidFill>
                          <a:miter lim="800000"/>
                        </a:ln>
                      </wps:spPr>
                      <wps:txbx>
                        <w:txbxContent>
                          <w:p w14:paraId="101829C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w:t>
                            </w:r>
                          </w:p>
                        </w:txbxContent>
                      </wps:txbx>
                      <wps:bodyPr rot="0" vert="horz" wrap="square" lIns="91440" tIns="45720" rIns="91440" bIns="45720" anchor="t" anchorCtr="0" upright="1">
                        <a:noAutofit/>
                      </wps:bodyPr>
                    </wps:wsp>
                  </a:graphicData>
                </a:graphic>
              </wp:anchor>
            </w:drawing>
          </mc:Choice>
          <mc:Fallback>
            <w:pict>
              <v:rect w14:anchorId="1737DF03" id="Rectangle 36995" o:spid="_x0000_s1288" style="position:absolute;left:0;text-align:left;margin-left:119.4pt;margin-top:18.8pt;width:126pt;height:28pt;z-index:251387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">
                <v:textbox>
                  <w:txbxContent>
                    <w:p w14:paraId="101829C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w:t>
                      </w:r>
                    </w:p>
                  </w:txbxContent>
                </v:textbox>
                <w10:wrap anchorx="margin"/>
              </v:rect>
            </w:pict>
          </mc:Fallback>
        </mc:AlternateContent>
      </w:r>
    </w:p>
    <w:p w14:paraId="528300AC"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384832" behindDoc="0" locked="0" layoutInCell="1" allowOverlap="1" wp14:anchorId="3DA9D5E0" wp14:editId="377EC28D">
                <wp:simplePos x="0" y="0"/>
                <wp:positionH relativeFrom="column">
                  <wp:posOffset>3118485</wp:posOffset>
                </wp:positionH>
                <wp:positionV relativeFrom="paragraph">
                  <wp:posOffset>149860</wp:posOffset>
                </wp:positionV>
                <wp:extent cx="619125" cy="0"/>
                <wp:effectExtent l="0" t="0" r="0" b="0"/>
                <wp:wrapNone/>
                <wp:docPr id="36997" name="Straight Connector 36997"/>
                <wp:cNvGraphicFramePr/>
                <a:graphic xmlns:a="http://schemas.openxmlformats.org/drawingml/2006/main">
                  <a:graphicData uri="http://schemas.microsoft.com/office/word/2010/wordprocessingShape">
                    <wps:wsp>
                      <wps:cNvCnPr/>
                      <wps:spPr>
                        <a:xfrm flipH="1">
                          <a:off x="0" y="0"/>
                          <a:ext cx="619203"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483BC" id="Straight Connector 36997" o:spid="_x0000_s1026" style="position:absolute;flip:x;z-index:251384832;visibility:visible;mso-wrap-style:square;mso-wrap-distance-left:9pt;mso-wrap-distance-top:0;mso-wrap-distance-right:9pt;mso-wrap-distance-bottom:0;mso-position-horizontal:absolute;mso-position-horizontal-relative:text;mso-position-vertical:absolute;mso-position-vertical-relative:text" from="245.55pt,11.8pt" to="29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" strokecolor="black [3040]">
                <v:stroke dashstyle="longDash"/>
              </v:line>
            </w:pict>
          </mc:Fallback>
        </mc:AlternateContent>
      </w:r>
    </w:p>
    <w:p w14:paraId="06BDA6D9"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412480" behindDoc="0" locked="0" layoutInCell="1" allowOverlap="1" wp14:anchorId="14FA5C57" wp14:editId="63B52329">
                <wp:simplePos x="0" y="0"/>
                <wp:positionH relativeFrom="column">
                  <wp:posOffset>525145</wp:posOffset>
                </wp:positionH>
                <wp:positionV relativeFrom="paragraph">
                  <wp:posOffset>69850</wp:posOffset>
                </wp:positionV>
                <wp:extent cx="1236345" cy="323850"/>
                <wp:effectExtent l="19050" t="0" r="20955" b="76200"/>
                <wp:wrapNone/>
                <wp:docPr id="37005" name="Straight Arrow Connector 37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6518" cy="323965"/>
                        </a:xfrm>
                        <a:prstGeom prst="straightConnector1">
                          <a:avLst/>
                        </a:prstGeom>
                        <a:noFill/>
                        <a:ln w="9525">
                          <a:solidFill>
                            <a:srgbClr val="000000"/>
                          </a:solidFill>
                          <a:round/>
                          <a:tailEnd type="triangle" w="med" len="med"/>
                        </a:ln>
                      </wps:spPr>
                      <wps:bodyPr/>
                    </wps:wsp>
                  </a:graphicData>
                </a:graphic>
              </wp:anchor>
            </w:drawing>
          </mc:Choice>
          <mc:Fallback>
            <w:pict>
              <v:shape w14:anchorId="25CEC3C1" id="Straight Arrow Connector 37005" o:spid="_x0000_s1026" type="#_x0000_t32" style="position:absolute;margin-left:41.35pt;margin-top:5.5pt;width:97.35pt;height:25.5pt;flip:x;z-index:25141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">
                <v:stroke endarrow="block"/>
              </v:shape>
            </w:pict>
          </mc:Fallback>
        </mc:AlternateContent>
      </w:r>
    </w:p>
    <w:p w14:paraId="34B67693"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372544" behindDoc="0" locked="0" layoutInCell="1" allowOverlap="1" wp14:anchorId="3712C685" wp14:editId="6656A1FF">
                <wp:simplePos x="0" y="0"/>
                <wp:positionH relativeFrom="column">
                  <wp:posOffset>4661535</wp:posOffset>
                </wp:positionH>
                <wp:positionV relativeFrom="paragraph">
                  <wp:posOffset>71120</wp:posOffset>
                </wp:positionV>
                <wp:extent cx="1632585" cy="742950"/>
                <wp:effectExtent l="0" t="0" r="0" b="0"/>
                <wp:wrapNone/>
                <wp:docPr id="36998"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2585" cy="742950"/>
                        </a:xfrm>
                        <a:prstGeom prst="rect">
                          <a:avLst/>
                        </a:prstGeom>
                        <a:noFill/>
                        <a:ln>
                          <a:noFill/>
                        </a:ln>
                      </wps:spPr>
                      <wps:txbx>
                        <w:txbxContent>
                          <w:p w14:paraId="3CE1C3ED"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3C262820"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1EDE22FA" w14:textId="77777777" w:rsidR="00854B33" w:rsidRDefault="00854B33"/>
                        </w:txbxContent>
                      </wps:txbx>
                      <wps:bodyPr rot="0" vert="horz" wrap="square" lIns="91440" tIns="45720" rIns="91440" bIns="45720" anchor="t" anchorCtr="0" upright="1">
                        <a:noAutofit/>
                      </wps:bodyPr>
                    </wps:wsp>
                  </a:graphicData>
                </a:graphic>
              </wp:anchor>
            </w:drawing>
          </mc:Choice>
          <mc:Fallback>
            <w:pict>
              <v:rect w14:anchorId="3712C685" id="_x0000_s1289" style="position:absolute;left:0;text-align:left;margin-left:367.05pt;margin-top:5.6pt;width:128.55pt;height:58.5pt;z-index:25137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" filled="f" stroked="f">
                <v:textbox>
                  <w:txbxContent>
                    <w:p w14:paraId="3CE1C3ED"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3C262820"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1EDE22FA" w14:textId="77777777" w:rsidR="00854B33" w:rsidRDefault="00854B33"/>
                  </w:txbxContent>
                </v:textbox>
              </v:rect>
            </w:pict>
          </mc:Fallback>
        </mc:AlternateContent>
      </w:r>
      <w:r w:rsidRPr="00320C1B">
        <w:rPr>
          <w:b/>
          <w:i/>
          <w:iCs/>
          <w:noProof/>
        </w:rPr>
        <mc:AlternateContent>
          <mc:Choice Requires="wps">
            <w:drawing>
              <wp:anchor distT="0" distB="0" distL="114300" distR="114300" simplePos="0" relativeHeight="251406336" behindDoc="0" locked="0" layoutInCell="1" allowOverlap="1" wp14:anchorId="2491B0FE" wp14:editId="043FD5B2">
                <wp:simplePos x="0" y="0"/>
                <wp:positionH relativeFrom="margin">
                  <wp:align>left</wp:align>
                </wp:positionH>
                <wp:positionV relativeFrom="paragraph">
                  <wp:posOffset>143510</wp:posOffset>
                </wp:positionV>
                <wp:extent cx="2028190" cy="354965"/>
                <wp:effectExtent l="0" t="0" r="10160" b="26035"/>
                <wp:wrapNone/>
                <wp:docPr id="37008" name="Rectangle 37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306" cy="354965"/>
                        </a:xfrm>
                        <a:prstGeom prst="rect">
                          <a:avLst/>
                        </a:prstGeom>
                        <a:solidFill>
                          <a:srgbClr val="FFFFFF"/>
                        </a:solidFill>
                        <a:ln w="9525">
                          <a:solidFill>
                            <a:srgbClr val="000000"/>
                          </a:solidFill>
                          <a:miter lim="800000"/>
                        </a:ln>
                      </wps:spPr>
                      <wps:txbx>
                        <w:txbxContent>
                          <w:p w14:paraId="0A1E319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tấm che</w:t>
                            </w:r>
                          </w:p>
                        </w:txbxContent>
                      </wps:txbx>
                      <wps:bodyPr rot="0" vert="horz" wrap="square" lIns="91440" tIns="45720" rIns="91440" bIns="45720" anchor="t" anchorCtr="0" upright="1">
                        <a:noAutofit/>
                      </wps:bodyPr>
                    </wps:wsp>
                  </a:graphicData>
                </a:graphic>
              </wp:anchor>
            </w:drawing>
          </mc:Choice>
          <mc:Fallback>
            <w:pict>
              <v:rect w14:anchorId="2491B0FE" id="Rectangle 37008" o:spid="_x0000_s1290" style="position:absolute;left:0;text-align:left;margin-left:0;margin-top:11.3pt;width:159.7pt;height:27.95pt;z-index:251406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">
                <v:textbox>
                  <w:txbxContent>
                    <w:p w14:paraId="0A1E319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tấm che</w:t>
                      </w:r>
                    </w:p>
                  </w:txbxContent>
                </v:textbox>
                <w10:wrap anchorx="margin"/>
              </v:rect>
            </w:pict>
          </mc:Fallback>
        </mc:AlternateContent>
      </w:r>
      <w:r w:rsidRPr="00320C1B">
        <w:rPr>
          <w:b/>
          <w:i/>
          <w:iCs/>
          <w:noProof/>
        </w:rPr>
        <mc:AlternateContent>
          <mc:Choice Requires="wps">
            <w:drawing>
              <wp:anchor distT="0" distB="0" distL="114300" distR="114300" simplePos="0" relativeHeight="251409408" behindDoc="0" locked="0" layoutInCell="1" allowOverlap="1" wp14:anchorId="1FF5C3D7" wp14:editId="3266CF18">
                <wp:simplePos x="0" y="0"/>
                <wp:positionH relativeFrom="margin">
                  <wp:posOffset>2568575</wp:posOffset>
                </wp:positionH>
                <wp:positionV relativeFrom="paragraph">
                  <wp:posOffset>144145</wp:posOffset>
                </wp:positionV>
                <wp:extent cx="1934210" cy="354965"/>
                <wp:effectExtent l="0" t="0" r="28575" b="26035"/>
                <wp:wrapNone/>
                <wp:docPr id="37006" name="Rectangle 37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095" cy="354965"/>
                        </a:xfrm>
                        <a:prstGeom prst="rect">
                          <a:avLst/>
                        </a:prstGeom>
                        <a:solidFill>
                          <a:srgbClr val="FFFFFF"/>
                        </a:solidFill>
                        <a:ln w="9525">
                          <a:solidFill>
                            <a:srgbClr val="000000"/>
                          </a:solidFill>
                          <a:miter lim="800000"/>
                        </a:ln>
                      </wps:spPr>
                      <wps:txbx>
                        <w:txbxContent>
                          <w:p w14:paraId="2A6C863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dây</w:t>
                            </w:r>
                          </w:p>
                        </w:txbxContent>
                      </wps:txbx>
                      <wps:bodyPr rot="0" vert="horz" wrap="square" lIns="91440" tIns="45720" rIns="91440" bIns="45720" anchor="t" anchorCtr="0" upright="1">
                        <a:noAutofit/>
                      </wps:bodyPr>
                    </wps:wsp>
                  </a:graphicData>
                </a:graphic>
              </wp:anchor>
            </w:drawing>
          </mc:Choice>
          <mc:Fallback>
            <w:pict>
              <v:rect w14:anchorId="1FF5C3D7" id="Rectangle 37006" o:spid="_x0000_s1291" style="position:absolute;left:0;text-align:left;margin-left:202.25pt;margin-top:11.35pt;width:152.3pt;height:27.95pt;z-index:251409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">
                <v:textbox>
                  <w:txbxContent>
                    <w:p w14:paraId="2A6C863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dây</w:t>
                      </w:r>
                    </w:p>
                  </w:txbxContent>
                </v:textbox>
                <w10:wrap anchorx="margin"/>
              </v:rect>
            </w:pict>
          </mc:Fallback>
        </mc:AlternateContent>
      </w:r>
    </w:p>
    <w:p w14:paraId="56EFB187"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427840" behindDoc="0" locked="0" layoutInCell="1" allowOverlap="1" wp14:anchorId="2D23AA34" wp14:editId="4C45689A">
                <wp:simplePos x="0" y="0"/>
                <wp:positionH relativeFrom="column">
                  <wp:posOffset>1037590</wp:posOffset>
                </wp:positionH>
                <wp:positionV relativeFrom="paragraph">
                  <wp:posOffset>234950</wp:posOffset>
                </wp:positionV>
                <wp:extent cx="0" cy="314325"/>
                <wp:effectExtent l="0" t="0" r="38100" b="28575"/>
                <wp:wrapNone/>
                <wp:docPr id="37011" name="Straight Arrow Connector 37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1B6F3985" id="Straight Arrow Connector 37011" o:spid="_x0000_s1026" type="#_x0000_t32" style="position:absolute;margin-left:81.7pt;margin-top:18.5pt;width:0;height:24.75pt;z-index:2514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"/>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430912" behindDoc="0" locked="0" layoutInCell="1" allowOverlap="1" wp14:anchorId="1DCAC260" wp14:editId="068F9BF8">
                <wp:simplePos x="0" y="0"/>
                <wp:positionH relativeFrom="column">
                  <wp:posOffset>3557905</wp:posOffset>
                </wp:positionH>
                <wp:positionV relativeFrom="paragraph">
                  <wp:posOffset>239395</wp:posOffset>
                </wp:positionV>
                <wp:extent cx="0" cy="314325"/>
                <wp:effectExtent l="0" t="0" r="38100" b="28575"/>
                <wp:wrapNone/>
                <wp:docPr id="37010" name="Straight Arrow Connector 37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1AAECA92" id="Straight Arrow Connector 37010" o:spid="_x0000_s1026" type="#_x0000_t32" style="position:absolute;margin-left:280.15pt;margin-top:18.85pt;width:0;height:24.75pt;z-index:2514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"/>
            </w:pict>
          </mc:Fallback>
        </mc:AlternateContent>
      </w:r>
      <w:r w:rsidRPr="00320C1B">
        <w:rPr>
          <w:b/>
          <w:i/>
          <w:iCs/>
          <w:noProof/>
        </w:rPr>
        <mc:AlternateContent>
          <mc:Choice Requires="wps">
            <w:drawing>
              <wp:anchor distT="0" distB="0" distL="114300" distR="114300" simplePos="0" relativeHeight="251375616" behindDoc="0" locked="0" layoutInCell="1" allowOverlap="1" wp14:anchorId="4E5F2A52" wp14:editId="33E77297">
                <wp:simplePos x="0" y="0"/>
                <wp:positionH relativeFrom="column">
                  <wp:posOffset>4505960</wp:posOffset>
                </wp:positionH>
                <wp:positionV relativeFrom="paragraph">
                  <wp:posOffset>42545</wp:posOffset>
                </wp:positionV>
                <wp:extent cx="202565" cy="5715"/>
                <wp:effectExtent l="0" t="76200" r="26670" b="90170"/>
                <wp:wrapNone/>
                <wp:docPr id="37012" name="Straight Arrow Connector 37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365" cy="5542"/>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3D98BB2C" id="Straight Arrow Connector 37012" o:spid="_x0000_s1026" type="#_x0000_t32" style="position:absolute;margin-left:354.8pt;margin-top:3.35pt;width:15.95pt;height:.45pt;flip:y;z-index:25137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">
                <v:stroke dashstyle="longDash" endarrow="block"/>
              </v:shape>
            </w:pict>
          </mc:Fallback>
        </mc:AlternateContent>
      </w:r>
    </w:p>
    <w:p w14:paraId="447A76DD" w14:textId="77777777" w:rsidR="00461630" w:rsidRPr="00320C1B" w:rsidRDefault="00461630">
      <w:pPr>
        <w:spacing w:after="0"/>
        <w:ind w:firstLine="0"/>
        <w:rPr>
          <w:rFonts w:ascii="Times New Roman" w:hAnsi="Times New Roman" w:cs="Times New Roman"/>
          <w:b/>
          <w:i/>
          <w:iCs/>
          <w:sz w:val="26"/>
          <w:szCs w:val="26"/>
          <w:lang w:val="it-IT"/>
        </w:rPr>
      </w:pPr>
    </w:p>
    <w:p w14:paraId="292EC890"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424768" behindDoc="0" locked="0" layoutInCell="1" allowOverlap="1" wp14:anchorId="5123ECC9" wp14:editId="6A3FC45E">
                <wp:simplePos x="0" y="0"/>
                <wp:positionH relativeFrom="column">
                  <wp:posOffset>1036320</wp:posOffset>
                </wp:positionH>
                <wp:positionV relativeFrom="paragraph">
                  <wp:posOffset>14605</wp:posOffset>
                </wp:positionV>
                <wp:extent cx="2520950" cy="1270"/>
                <wp:effectExtent l="0" t="0" r="12700" b="36830"/>
                <wp:wrapNone/>
                <wp:docPr id="37014" name="Straight Connector 37014"/>
                <wp:cNvGraphicFramePr/>
                <a:graphic xmlns:a="http://schemas.openxmlformats.org/drawingml/2006/main">
                  <a:graphicData uri="http://schemas.microsoft.com/office/word/2010/wordprocessingShape">
                    <wps:wsp>
                      <wps:cNvCnPr/>
                      <wps:spPr>
                        <a:xfrm flipH="1" flipV="1">
                          <a:off x="0" y="0"/>
                          <a:ext cx="2521180" cy="1559"/>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EF074" id="Straight Connector 37014" o:spid="_x0000_s1026" style="position:absolute;flip:x y;z-index:251424768;visibility:visible;mso-wrap-style:square;mso-wrap-distance-left:9pt;mso-wrap-distance-top:0;mso-wrap-distance-right:9pt;mso-wrap-distance-bottom:0;mso-position-horizontal:absolute;mso-position-horizontal-relative:text;mso-position-vertical:absolute;mso-position-vertical-relative:text" from="81.6pt,1.15pt" to="280.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" strokecolor="black [3040]"/>
            </w:pict>
          </mc:Fallback>
        </mc:AlternateContent>
      </w:r>
      <w:r w:rsidRPr="00320C1B">
        <w:rPr>
          <w:rFonts w:ascii="Times New Roman" w:hAnsi="Times New Roman" w:cs="Times New Roman"/>
          <w:b/>
          <w:i/>
          <w:iCs/>
          <w:noProof/>
          <w:sz w:val="26"/>
          <w:szCs w:val="26"/>
        </w:rPr>
        <mc:AlternateContent>
          <mc:Choice Requires="wps">
            <w:drawing>
              <wp:anchor distT="0" distB="0" distL="114300" distR="114300" simplePos="0" relativeHeight="251421696" behindDoc="0" locked="0" layoutInCell="1" allowOverlap="1" wp14:anchorId="2B5D32D3" wp14:editId="317398FA">
                <wp:simplePos x="0" y="0"/>
                <wp:positionH relativeFrom="column">
                  <wp:posOffset>2277110</wp:posOffset>
                </wp:positionH>
                <wp:positionV relativeFrom="paragraph">
                  <wp:posOffset>15875</wp:posOffset>
                </wp:positionV>
                <wp:extent cx="0" cy="314325"/>
                <wp:effectExtent l="76200" t="0" r="57150" b="47625"/>
                <wp:wrapNone/>
                <wp:docPr id="37015" name="Straight Arrow Connector 37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17AF983E" id="Straight Arrow Connector 37015" o:spid="_x0000_s1026" type="#_x0000_t32" style="position:absolute;margin-left:179.3pt;margin-top:1.25pt;width:0;height:24.75pt;z-index:25142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">
                <v:stroke endarrow="block"/>
              </v:shape>
            </w:pict>
          </mc:Fallback>
        </mc:AlternateContent>
      </w:r>
    </w:p>
    <w:p w14:paraId="02D112B5"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415552" behindDoc="0" locked="0" layoutInCell="1" allowOverlap="1" wp14:anchorId="3AC07DDF" wp14:editId="05A99FB1">
                <wp:simplePos x="0" y="0"/>
                <wp:positionH relativeFrom="margin">
                  <wp:posOffset>1459230</wp:posOffset>
                </wp:positionH>
                <wp:positionV relativeFrom="paragraph">
                  <wp:posOffset>74295</wp:posOffset>
                </wp:positionV>
                <wp:extent cx="1651000" cy="354965"/>
                <wp:effectExtent l="0" t="0" r="25400" b="26035"/>
                <wp:wrapNone/>
                <wp:docPr id="37017" name="Rectangle 37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354965"/>
                        </a:xfrm>
                        <a:prstGeom prst="rect">
                          <a:avLst/>
                        </a:prstGeom>
                        <a:solidFill>
                          <a:srgbClr val="FFFFFF"/>
                        </a:solidFill>
                        <a:ln w="9525">
                          <a:solidFill>
                            <a:srgbClr val="000000"/>
                          </a:solidFill>
                          <a:miter lim="800000"/>
                        </a:ln>
                      </wps:spPr>
                      <wps:txbx>
                        <w:txbxContent>
                          <w:p w14:paraId="57F0133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Gắn bằng tay</w:t>
                            </w:r>
                          </w:p>
                        </w:txbxContent>
                      </wps:txbx>
                      <wps:bodyPr rot="0" vert="horz" wrap="square" lIns="91440" tIns="45720" rIns="91440" bIns="45720" anchor="t" anchorCtr="0" upright="1">
                        <a:noAutofit/>
                      </wps:bodyPr>
                    </wps:wsp>
                  </a:graphicData>
                </a:graphic>
              </wp:anchor>
            </w:drawing>
          </mc:Choice>
          <mc:Fallback>
            <w:pict>
              <v:rect w14:anchorId="3AC07DDF" id="Rectangle 37017" o:spid="_x0000_s1292" style="position:absolute;left:0;text-align:left;margin-left:114.9pt;margin-top:5.85pt;width:130pt;height:27.95pt;z-index:251415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">
                <v:textbox>
                  <w:txbxContent>
                    <w:p w14:paraId="57F0133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Gắn bằng tay</w:t>
                      </w:r>
                    </w:p>
                  </w:txbxContent>
                </v:textbox>
                <w10:wrap anchorx="margin"/>
              </v:rect>
            </w:pict>
          </mc:Fallback>
        </mc:AlternateContent>
      </w:r>
    </w:p>
    <w:p w14:paraId="29C76DCA"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noProof/>
        </w:rPr>
        <mc:AlternateContent>
          <mc:Choice Requires="wps">
            <w:drawing>
              <wp:anchor distT="0" distB="0" distL="114300" distR="114300" simplePos="0" relativeHeight="251433984" behindDoc="0" locked="0" layoutInCell="1" allowOverlap="1" wp14:anchorId="57600E4F" wp14:editId="1B11D1B5">
                <wp:simplePos x="0" y="0"/>
                <wp:positionH relativeFrom="column">
                  <wp:posOffset>2282190</wp:posOffset>
                </wp:positionH>
                <wp:positionV relativeFrom="paragraph">
                  <wp:posOffset>157480</wp:posOffset>
                </wp:positionV>
                <wp:extent cx="0" cy="314325"/>
                <wp:effectExtent l="76200" t="0" r="57150" b="47625"/>
                <wp:wrapNone/>
                <wp:docPr id="37021" name="Straight Arrow Connector 37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3BAE9D2D" id="Straight Arrow Connector 37021" o:spid="_x0000_s1026" type="#_x0000_t32" style="position:absolute;margin-left:179.7pt;margin-top:12.4pt;width:0;height:24.75pt;z-index:25143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">
                <v:stroke endarrow="block"/>
              </v:shape>
            </w:pict>
          </mc:Fallback>
        </mc:AlternateContent>
      </w:r>
    </w:p>
    <w:p w14:paraId="62CBB586"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noProof/>
        </w:rPr>
        <mc:AlternateContent>
          <mc:Choice Requires="wps">
            <w:drawing>
              <wp:anchor distT="0" distB="0" distL="114300" distR="114300" simplePos="0" relativeHeight="251437056" behindDoc="0" locked="0" layoutInCell="1" allowOverlap="1" wp14:anchorId="15A6BA8A" wp14:editId="384EF2EF">
                <wp:simplePos x="0" y="0"/>
                <wp:positionH relativeFrom="margin">
                  <wp:posOffset>1438910</wp:posOffset>
                </wp:positionH>
                <wp:positionV relativeFrom="paragraph">
                  <wp:posOffset>229870</wp:posOffset>
                </wp:positionV>
                <wp:extent cx="1689735" cy="354965"/>
                <wp:effectExtent l="0" t="0" r="24765" b="26035"/>
                <wp:wrapNone/>
                <wp:docPr id="37023" name="Rectangle 37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54965"/>
                        </a:xfrm>
                        <a:prstGeom prst="rect">
                          <a:avLst/>
                        </a:prstGeom>
                        <a:solidFill>
                          <a:srgbClr val="FFFFFF"/>
                        </a:solidFill>
                        <a:ln w="9525">
                          <a:solidFill>
                            <a:srgbClr val="000000"/>
                          </a:solidFill>
                          <a:miter lim="800000"/>
                        </a:ln>
                      </wps:spPr>
                      <wps:txbx>
                        <w:txbxContent>
                          <w:p w14:paraId="32B3189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wps:txbx>
                      <wps:bodyPr rot="0" vert="horz" wrap="square" lIns="91440" tIns="45720" rIns="91440" bIns="45720" anchor="t" anchorCtr="0" upright="1">
                        <a:noAutofit/>
                      </wps:bodyPr>
                    </wps:wsp>
                  </a:graphicData>
                </a:graphic>
              </wp:anchor>
            </w:drawing>
          </mc:Choice>
          <mc:Fallback>
            <w:pict>
              <v:rect w14:anchorId="15A6BA8A" id="Rectangle 37023" o:spid="_x0000_s1293" style="position:absolute;left:0;text-align:left;margin-left:113.3pt;margin-top:18.1pt;width:133.05pt;height:27.95pt;z-index:251437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">
                <v:textbox>
                  <w:txbxContent>
                    <w:p w14:paraId="32B3189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v:textbox>
                <w10:wrap anchorx="margin"/>
              </v:rect>
            </w:pict>
          </mc:Fallback>
        </mc:AlternateContent>
      </w:r>
    </w:p>
    <w:p w14:paraId="3BFFD00A" w14:textId="77777777" w:rsidR="00461630" w:rsidRPr="00320C1B" w:rsidRDefault="009E4A2E">
      <w:pPr>
        <w:pStyle w:val="Heading3"/>
        <w:spacing w:before="0" w:after="0" w:line="240" w:lineRule="auto"/>
        <w:ind w:firstLine="0"/>
        <w:jc w:val="center"/>
        <w:rPr>
          <w:rFonts w:ascii="Times New Roman" w:hAnsi="Times New Roman"/>
          <w:bCs w:val="0"/>
          <w:i/>
          <w:iCs/>
          <w:lang w:val="it-IT"/>
        </w:rPr>
      </w:pPr>
      <w:bookmarkStart w:id="406" w:name="_Toc57887242"/>
      <w:bookmarkStart w:id="407" w:name="_Toc62805282"/>
      <w:bookmarkStart w:id="408" w:name="_Toc57887346"/>
      <w:bookmarkStart w:id="409" w:name="_Toc55980246"/>
      <w:bookmarkStart w:id="410" w:name="_Toc174095417"/>
      <w:bookmarkStart w:id="411" w:name="_Toc172725473"/>
      <w:bookmarkStart w:id="412" w:name="_Toc174095704"/>
      <w:bookmarkStart w:id="413" w:name="_Toc55982857"/>
      <w:bookmarkStart w:id="414" w:name="_Toc172012122"/>
      <w:bookmarkStart w:id="415" w:name="_Toc63246736"/>
      <w:bookmarkStart w:id="416" w:name="_Toc63246551"/>
      <w:bookmarkStart w:id="417" w:name="_Toc172639011"/>
      <w:bookmarkStart w:id="418" w:name="_Toc171348137"/>
      <w:bookmarkStart w:id="419" w:name="_Toc57711299"/>
      <w:bookmarkStart w:id="420" w:name="_Toc172703166"/>
      <w:bookmarkStart w:id="421" w:name="_Toc56598304"/>
      <w:bookmarkStart w:id="422" w:name="_Toc174096763"/>
      <w:bookmarkStart w:id="423" w:name="_Toc172725399"/>
      <w:bookmarkStart w:id="424" w:name="_Toc174095633"/>
      <w:bookmarkStart w:id="425" w:name="_Toc172725895"/>
      <w:bookmarkStart w:id="426" w:name="_Toc172703320"/>
      <w:bookmarkStart w:id="427" w:name="_Toc61606855"/>
      <w:bookmarkStart w:id="428" w:name="_Toc172638945"/>
      <w:bookmarkStart w:id="429" w:name="_Toc174370791"/>
      <w:bookmarkStart w:id="430" w:name="_Toc174429398"/>
      <w:bookmarkStart w:id="431" w:name="_Toc174434981"/>
      <w:bookmarkStart w:id="432" w:name="_Toc174455859"/>
      <w:bookmarkStart w:id="433" w:name="_Toc174973973"/>
      <w:bookmarkStart w:id="434" w:name="_Toc174974391"/>
      <w:bookmarkStart w:id="435" w:name="_Toc174974483"/>
      <w:bookmarkStart w:id="436" w:name="_Toc175130968"/>
      <w:bookmarkStart w:id="437" w:name="_Toc175148210"/>
      <w:r w:rsidRPr="00320C1B">
        <w:rPr>
          <w:rFonts w:ascii="Times New Roman" w:hAnsi="Times New Roman"/>
          <w:i/>
          <w:iCs/>
          <w:noProof/>
        </w:rPr>
        <mc:AlternateContent>
          <mc:Choice Requires="wps">
            <w:drawing>
              <wp:anchor distT="0" distB="0" distL="114300" distR="114300" simplePos="0" relativeHeight="251446272" behindDoc="0" locked="0" layoutInCell="1" allowOverlap="1" wp14:anchorId="47CA9A82" wp14:editId="42964558">
                <wp:simplePos x="0" y="0"/>
                <wp:positionH relativeFrom="column">
                  <wp:posOffset>3518535</wp:posOffset>
                </wp:positionH>
                <wp:positionV relativeFrom="paragraph">
                  <wp:posOffset>2540</wp:posOffset>
                </wp:positionV>
                <wp:extent cx="1640840" cy="376555"/>
                <wp:effectExtent l="0" t="0" r="0" b="4445"/>
                <wp:wrapNone/>
                <wp:docPr id="3702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376555"/>
                        </a:xfrm>
                        <a:prstGeom prst="rect">
                          <a:avLst/>
                        </a:prstGeom>
                        <a:noFill/>
                        <a:ln>
                          <a:noFill/>
                        </a:ln>
                      </wps:spPr>
                      <wps:txbx>
                        <w:txbxContent>
                          <w:p w14:paraId="0A7F38C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4DB2522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D05B765"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47CA9A82" id="_x0000_s1294" style="position:absolute;left:0;text-align:left;margin-left:277.05pt;margin-top:.2pt;width:129.2pt;height:29.65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" filled="f" stroked="f">
                <v:textbox>
                  <w:txbxContent>
                    <w:p w14:paraId="0A7F38C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4DB2522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D05B765"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noProof/>
        </w:rPr>
        <mc:AlternateContent>
          <mc:Choice Requires="wps">
            <w:drawing>
              <wp:anchor distT="0" distB="0" distL="114300" distR="114300" simplePos="0" relativeHeight="251443200" behindDoc="0" locked="0" layoutInCell="1" allowOverlap="1" wp14:anchorId="19EF0BD3" wp14:editId="02A562BE">
                <wp:simplePos x="0" y="0"/>
                <wp:positionH relativeFrom="margin">
                  <wp:posOffset>1438910</wp:posOffset>
                </wp:positionH>
                <wp:positionV relativeFrom="paragraph">
                  <wp:posOffset>656590</wp:posOffset>
                </wp:positionV>
                <wp:extent cx="1689735" cy="354965"/>
                <wp:effectExtent l="0" t="0" r="24765" b="26035"/>
                <wp:wrapNone/>
                <wp:docPr id="37026" name="Rectangle 37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54965"/>
                        </a:xfrm>
                        <a:prstGeom prst="rect">
                          <a:avLst/>
                        </a:prstGeom>
                        <a:solidFill>
                          <a:srgbClr val="FFFFFF"/>
                        </a:solidFill>
                        <a:ln w="9525">
                          <a:solidFill>
                            <a:srgbClr val="000000"/>
                          </a:solidFill>
                          <a:miter lim="800000"/>
                        </a:ln>
                      </wps:spPr>
                      <wps:txbx>
                        <w:txbxContent>
                          <w:p w14:paraId="573A035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a:graphicData>
                </a:graphic>
              </wp:anchor>
            </w:drawing>
          </mc:Choice>
          <mc:Fallback>
            <w:pict>
              <v:rect w14:anchorId="19EF0BD3" id="Rectangle 37026" o:spid="_x0000_s1295" style="position:absolute;left:0;text-align:left;margin-left:113.3pt;margin-top:51.7pt;width:133.05pt;height:27.95pt;z-index:251443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">
                <v:textbox>
                  <w:txbxContent>
                    <w:p w14:paraId="573A035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w10:wrap anchorx="margin"/>
              </v:rect>
            </w:pict>
          </mc:Fallback>
        </mc:AlternateContent>
      </w:r>
      <w:r w:rsidRPr="00320C1B">
        <w:rPr>
          <w:rFonts w:ascii="Times New Roman" w:hAnsi="Times New Roman"/>
          <w:i/>
          <w:iCs/>
          <w:noProof/>
        </w:rPr>
        <mc:AlternateContent>
          <mc:Choice Requires="wps">
            <w:drawing>
              <wp:anchor distT="0" distB="0" distL="114300" distR="114300" simplePos="0" relativeHeight="251449344" behindDoc="0" locked="0" layoutInCell="1" allowOverlap="1" wp14:anchorId="1DC9B245" wp14:editId="5DC8D117">
                <wp:simplePos x="0" y="0"/>
                <wp:positionH relativeFrom="column">
                  <wp:posOffset>3129915</wp:posOffset>
                </wp:positionH>
                <wp:positionV relativeFrom="paragraph">
                  <wp:posOffset>137795</wp:posOffset>
                </wp:positionV>
                <wp:extent cx="387350" cy="0"/>
                <wp:effectExtent l="0" t="76200" r="12700" b="95250"/>
                <wp:wrapNone/>
                <wp:docPr id="37024" name="Straight Arrow Connector 37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7AF6328A" id="Straight Arrow Connector 37024" o:spid="_x0000_s1026" type="#_x0000_t32" style="position:absolute;margin-left:246.45pt;margin-top:10.85pt;width:30.5pt;height:0;z-index:25144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">
                <v:stroke dashstyle="longDash" endarrow="block"/>
              </v:shape>
            </w:pict>
          </mc:Fallback>
        </mc:AlternateContent>
      </w:r>
      <w:r w:rsidRPr="00320C1B">
        <w:rPr>
          <w:noProof/>
        </w:rPr>
        <mc:AlternateContent>
          <mc:Choice Requires="wps">
            <w:drawing>
              <wp:anchor distT="0" distB="0" distL="114300" distR="114300" simplePos="0" relativeHeight="251440128" behindDoc="0" locked="0" layoutInCell="1" allowOverlap="1" wp14:anchorId="7C0A4FE5" wp14:editId="32A7FDA7">
                <wp:simplePos x="0" y="0"/>
                <wp:positionH relativeFrom="column">
                  <wp:posOffset>2282190</wp:posOffset>
                </wp:positionH>
                <wp:positionV relativeFrom="paragraph">
                  <wp:posOffset>319405</wp:posOffset>
                </wp:positionV>
                <wp:extent cx="0" cy="314325"/>
                <wp:effectExtent l="76200" t="0" r="57150" b="47625"/>
                <wp:wrapNone/>
                <wp:docPr id="37025" name="Straight Arrow Connector 37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1D716A63" id="Straight Arrow Connector 37025" o:spid="_x0000_s1026" type="#_x0000_t32" style="position:absolute;margin-left:179.7pt;margin-top:25.15pt;width:0;height:24.75pt;z-index:25144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">
                <v:stroke endarrow="block"/>
              </v:shape>
            </w:pict>
          </mc:Fallback>
        </mc:AlternateConten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FDCDADC" w14:textId="77777777" w:rsidR="00461630" w:rsidRPr="00320C1B" w:rsidRDefault="00461630">
      <w:pPr>
        <w:pStyle w:val="Heading3"/>
        <w:spacing w:before="0" w:after="0" w:line="240" w:lineRule="auto"/>
        <w:ind w:firstLine="0"/>
        <w:jc w:val="center"/>
        <w:rPr>
          <w:rFonts w:ascii="Times New Roman" w:hAnsi="Times New Roman"/>
          <w:bCs w:val="0"/>
          <w:i/>
          <w:iCs/>
          <w:lang w:val="it-IT"/>
        </w:rPr>
      </w:pPr>
    </w:p>
    <w:p w14:paraId="36C511D9" w14:textId="77777777" w:rsidR="00461630" w:rsidRPr="00320C1B" w:rsidRDefault="00461630">
      <w:pPr>
        <w:pStyle w:val="Heading3"/>
        <w:spacing w:before="0" w:after="0" w:line="240" w:lineRule="auto"/>
        <w:ind w:firstLine="0"/>
        <w:jc w:val="center"/>
        <w:rPr>
          <w:rFonts w:ascii="Times New Roman" w:hAnsi="Times New Roman"/>
          <w:bCs w:val="0"/>
          <w:i/>
          <w:iCs/>
          <w:lang w:val="it-IT"/>
        </w:rPr>
      </w:pPr>
    </w:p>
    <w:p w14:paraId="414A8933" w14:textId="77777777" w:rsidR="00461630" w:rsidRPr="00320C1B" w:rsidRDefault="00461630">
      <w:pPr>
        <w:pStyle w:val="Heading3"/>
        <w:spacing w:before="0" w:after="0" w:line="240" w:lineRule="auto"/>
        <w:ind w:firstLine="0"/>
        <w:jc w:val="center"/>
        <w:rPr>
          <w:rFonts w:ascii="Times New Roman" w:hAnsi="Times New Roman"/>
          <w:b w:val="0"/>
          <w:i/>
          <w:lang w:val="it-IT"/>
        </w:rPr>
      </w:pPr>
    </w:p>
    <w:p w14:paraId="637E3B6C" w14:textId="77777777" w:rsidR="00461630" w:rsidRPr="00320C1B" w:rsidRDefault="00461630">
      <w:pPr>
        <w:pStyle w:val="Heading3"/>
        <w:spacing w:before="0" w:after="0" w:line="240" w:lineRule="auto"/>
        <w:ind w:firstLine="0"/>
        <w:jc w:val="center"/>
        <w:rPr>
          <w:rFonts w:ascii="Times New Roman" w:hAnsi="Times New Roman"/>
          <w:b w:val="0"/>
          <w:i/>
          <w:lang w:val="it-IT"/>
        </w:rPr>
      </w:pPr>
    </w:p>
    <w:p w14:paraId="7CBA8C87" w14:textId="77777777" w:rsidR="00461630" w:rsidRPr="00320C1B" w:rsidRDefault="009E4A2E">
      <w:pPr>
        <w:pStyle w:val="Heading3"/>
        <w:spacing w:before="360" w:after="120" w:line="240" w:lineRule="auto"/>
        <w:ind w:firstLine="0"/>
        <w:jc w:val="center"/>
        <w:rPr>
          <w:rFonts w:ascii="Times New Roman" w:hAnsi="Times New Roman"/>
          <w:b w:val="0"/>
          <w:bCs w:val="0"/>
          <w:i/>
          <w:lang w:val="it-IT"/>
        </w:rPr>
      </w:pPr>
      <w:bookmarkStart w:id="438" w:name="_Toc55980247"/>
      <w:bookmarkStart w:id="439" w:name="_Toc61606856"/>
      <w:bookmarkStart w:id="440" w:name="_Toc172703167"/>
      <w:bookmarkStart w:id="441" w:name="_Toc174095705"/>
      <w:bookmarkStart w:id="442" w:name="_Toc57711300"/>
      <w:bookmarkStart w:id="443" w:name="_Toc63246552"/>
      <w:bookmarkStart w:id="444" w:name="_Toc174096764"/>
      <w:bookmarkStart w:id="445" w:name="_Toc174095418"/>
      <w:bookmarkStart w:id="446" w:name="_Toc63246737"/>
      <w:bookmarkStart w:id="447" w:name="_Toc172012123"/>
      <w:bookmarkStart w:id="448" w:name="_Toc57887243"/>
      <w:bookmarkStart w:id="449" w:name="_Toc62805283"/>
      <w:bookmarkStart w:id="450" w:name="_Toc55982858"/>
      <w:bookmarkStart w:id="451" w:name="_Toc57887347"/>
      <w:bookmarkStart w:id="452" w:name="_Toc172703321"/>
      <w:bookmarkStart w:id="453" w:name="_Toc171348138"/>
      <w:bookmarkStart w:id="454" w:name="_Toc172725400"/>
      <w:bookmarkStart w:id="455" w:name="_Toc56598305"/>
      <w:bookmarkStart w:id="456" w:name="_Toc174370792"/>
      <w:bookmarkStart w:id="457" w:name="_Toc174429399"/>
      <w:bookmarkStart w:id="458" w:name="_Toc174455860"/>
      <w:bookmarkStart w:id="459" w:name="_Toc174973974"/>
      <w:bookmarkStart w:id="460" w:name="_Toc174974392"/>
      <w:bookmarkStart w:id="461" w:name="_Toc175130969"/>
      <w:bookmarkStart w:id="462" w:name="_Toc175148211"/>
      <w:r w:rsidRPr="00320C1B">
        <w:rPr>
          <w:rFonts w:ascii="Times New Roman" w:hAnsi="Times New Roman"/>
          <w:b w:val="0"/>
          <w:bCs w:val="0"/>
          <w:i/>
          <w:lang w:val="it-IT"/>
        </w:rPr>
        <w:t>Hình 1.13: Quy trình sản xuất khiên che mặt chống giọt bắn</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BADFF45" w14:textId="77777777" w:rsidR="00461630" w:rsidRPr="00320C1B" w:rsidRDefault="009E4A2E">
      <w:pPr>
        <w:spacing w:after="0"/>
        <w:ind w:firstLine="0"/>
        <w:rPr>
          <w:rFonts w:ascii="Times New Roman" w:hAnsi="Times New Roman" w:cs="Times New Roman"/>
          <w:b/>
          <w:bCs/>
          <w:i/>
          <w:iCs/>
          <w:sz w:val="26"/>
          <w:szCs w:val="26"/>
          <w:lang w:val="it-IT"/>
        </w:rPr>
      </w:pPr>
      <w:r w:rsidRPr="00320C1B">
        <w:rPr>
          <w:rFonts w:ascii="Times New Roman" w:hAnsi="Times New Roman" w:cs="Times New Roman"/>
          <w:b/>
          <w:bCs/>
          <w:i/>
          <w:iCs/>
          <w:sz w:val="26"/>
          <w:szCs w:val="26"/>
          <w:lang w:val="it-IT"/>
        </w:rPr>
        <w:t>Thuyết m</w:t>
      </w:r>
      <w:r w:rsidR="00E21498" w:rsidRPr="00320C1B">
        <w:rPr>
          <w:rFonts w:ascii="Times New Roman" w:hAnsi="Times New Roman" w:cs="Times New Roman"/>
          <w:b/>
          <w:bCs/>
          <w:i/>
          <w:iCs/>
          <w:sz w:val="26"/>
          <w:szCs w:val="26"/>
          <w:lang w:val="it-IT"/>
        </w:rPr>
        <w:t>i</w:t>
      </w:r>
      <w:r w:rsidRPr="00320C1B">
        <w:rPr>
          <w:rFonts w:ascii="Times New Roman" w:hAnsi="Times New Roman" w:cs="Times New Roman"/>
          <w:b/>
          <w:bCs/>
          <w:i/>
          <w:iCs/>
          <w:sz w:val="26"/>
          <w:szCs w:val="26"/>
          <w:lang w:val="it-IT"/>
        </w:rPr>
        <w:t>nh quy trình:</w:t>
      </w:r>
    </w:p>
    <w:p w14:paraId="7D26C704" w14:textId="77777777" w:rsidR="00461630" w:rsidRPr="00320C1B" w:rsidRDefault="009E4A2E">
      <w:pPr>
        <w:tabs>
          <w:tab w:val="left" w:pos="567"/>
          <w:tab w:val="left" w:pos="2160"/>
        </w:tabs>
        <w:spacing w:after="0"/>
        <w:ind w:firstLine="540"/>
        <w:rPr>
          <w:rFonts w:ascii="Times New Roman" w:hAnsi="Times New Roman"/>
          <w:sz w:val="26"/>
          <w:szCs w:val="26"/>
          <w:lang w:val="it-IT"/>
        </w:rPr>
      </w:pPr>
      <w:r w:rsidRPr="00320C1B">
        <w:rPr>
          <w:rFonts w:ascii="Times New Roman" w:hAnsi="Times New Roman"/>
          <w:b/>
          <w:bCs/>
          <w:i/>
          <w:iCs/>
          <w:sz w:val="26"/>
          <w:szCs w:val="26"/>
          <w:lang w:val="it-IT"/>
        </w:rPr>
        <w:t xml:space="preserve">- </w:t>
      </w:r>
      <w:r w:rsidRPr="00320C1B">
        <w:rPr>
          <w:rFonts w:ascii="Times New Roman" w:hAnsi="Times New Roman"/>
          <w:sz w:val="26"/>
          <w:szCs w:val="26"/>
          <w:lang w:val="vi-VN"/>
        </w:rPr>
        <w:t xml:space="preserve">Hạt nhựa PP </w:t>
      </w:r>
      <w:r w:rsidRPr="00320C1B">
        <w:rPr>
          <w:rFonts w:ascii="Times New Roman" w:hAnsi="Times New Roman"/>
          <w:sz w:val="26"/>
          <w:szCs w:val="26"/>
          <w:lang w:val="it-IT"/>
        </w:rPr>
        <w:t xml:space="preserve">và các chất phụ gia cần thiết (bao gồm chất tạo màu, chất ổn định, </w:t>
      </w:r>
      <w:r w:rsidRPr="00320C1B">
        <w:rPr>
          <w:rFonts w:ascii="Times New Roman" w:hAnsi="Times New Roman"/>
          <w:sz w:val="26"/>
          <w:szCs w:val="26"/>
          <w:lang w:val="it-IT" w:eastAsia="ja-JP"/>
        </w:rPr>
        <w:t xml:space="preserve">chất chống tĩnh điện) </w:t>
      </w:r>
      <w:r w:rsidRPr="00320C1B">
        <w:rPr>
          <w:rFonts w:ascii="Times New Roman" w:hAnsi="Times New Roman"/>
          <w:sz w:val="26"/>
          <w:szCs w:val="26"/>
          <w:lang w:val="it-IT"/>
        </w:rPr>
        <w:t>được nạp vào bồn trộn</w:t>
      </w:r>
      <w:r w:rsidRPr="00320C1B">
        <w:rPr>
          <w:rFonts w:ascii="Times New Roman" w:hAnsi="Times New Roman"/>
          <w:sz w:val="26"/>
          <w:szCs w:val="26"/>
          <w:lang w:val="vi-VN"/>
        </w:rPr>
        <w:t>, nhờ máy hút đưa vào máy đùn, gia nhiệt nóng chảy tạo thành chất lỏng</w:t>
      </w:r>
      <w:r w:rsidRPr="00320C1B">
        <w:rPr>
          <w:rFonts w:ascii="Times New Roman" w:hAnsi="Times New Roman"/>
          <w:sz w:val="26"/>
          <w:szCs w:val="26"/>
          <w:lang w:val="it-IT"/>
        </w:rPr>
        <w:t>. D</w:t>
      </w:r>
      <w:r w:rsidRPr="00320C1B">
        <w:rPr>
          <w:rFonts w:ascii="Times New Roman" w:hAnsi="Times New Roman"/>
          <w:sz w:val="26"/>
          <w:szCs w:val="26"/>
          <w:lang w:val="vi-VN"/>
        </w:rPr>
        <w:t>òng nhựa nóng chảy từ máy đùn</w:t>
      </w:r>
      <w:r w:rsidRPr="00320C1B">
        <w:rPr>
          <w:rFonts w:ascii="Times New Roman" w:hAnsi="Times New Roman"/>
          <w:sz w:val="26"/>
          <w:szCs w:val="26"/>
          <w:lang w:val="it-IT"/>
        </w:rPr>
        <w:t>, đùn nhựa lỏng ra miệng khuôn có chiều dài, chiều dày đã được điều chỉnh theo đơn đặt</w:t>
      </w:r>
      <w:r w:rsidR="003A399C" w:rsidRPr="00320C1B">
        <w:rPr>
          <w:rFonts w:ascii="Times New Roman" w:hAnsi="Times New Roman"/>
          <w:sz w:val="26"/>
          <w:szCs w:val="26"/>
          <w:lang w:val="it-IT"/>
        </w:rPr>
        <w:t xml:space="preserve"> hàng</w:t>
      </w:r>
      <w:r w:rsidRPr="00320C1B">
        <w:rPr>
          <w:rFonts w:ascii="Times New Roman" w:hAnsi="Times New Roman"/>
          <w:sz w:val="26"/>
          <w:szCs w:val="26"/>
          <w:lang w:val="it-IT"/>
        </w:rPr>
        <w:t>. Tại đây nhờ hệ thống máy cắt rìa, để cắt phần nhựa dư thừa 2 bên của tấm màng mỏng. Nhựa dư thừa từ các mép rìa được đưa lên máy xay lắp đặt đi kèm đồng bộ với các hệ thống máy đùn. Tại máy xay này, các rìa mép nhựa được xay, cắt nhỏ sau đó được đưa vào hệ thống như nguyên liệu đầu vào của sản phẩm.</w:t>
      </w:r>
    </w:p>
    <w:p w14:paraId="53ADD332" w14:textId="77777777" w:rsidR="00461630" w:rsidRPr="00320C1B" w:rsidRDefault="009E4A2E">
      <w:pPr>
        <w:tabs>
          <w:tab w:val="left" w:pos="567"/>
          <w:tab w:val="left" w:pos="2160"/>
        </w:tabs>
        <w:spacing w:after="0"/>
        <w:rPr>
          <w:rFonts w:ascii="Times New Roman" w:hAnsi="Times New Roman"/>
          <w:sz w:val="26"/>
          <w:szCs w:val="26"/>
          <w:lang w:val="it-IT"/>
        </w:rPr>
      </w:pPr>
      <w:r w:rsidRPr="00320C1B">
        <w:rPr>
          <w:rFonts w:ascii="Times New Roman" w:hAnsi="Times New Roman"/>
          <w:sz w:val="26"/>
          <w:szCs w:val="26"/>
          <w:lang w:val="it-IT"/>
        </w:rPr>
        <w:t xml:space="preserve"> </w:t>
      </w:r>
      <w:r w:rsidRPr="00320C1B">
        <w:rPr>
          <w:rFonts w:ascii="Times New Roman" w:hAnsi="Times New Roman"/>
          <w:sz w:val="26"/>
          <w:szCs w:val="26"/>
          <w:lang w:val="it-IT"/>
        </w:rPr>
        <w:tab/>
        <w:t>- Tại các máy đùn ép nhựa, nhờ hệ thống chiller làm lạnh để định hình sản phẩm</w:t>
      </w:r>
      <w:r w:rsidR="00DF2B6E" w:rsidRPr="00320C1B">
        <w:rPr>
          <w:rFonts w:ascii="Times New Roman" w:hAnsi="Times New Roman"/>
          <w:sz w:val="26"/>
          <w:szCs w:val="26"/>
          <w:lang w:val="it-IT"/>
        </w:rPr>
        <w:t>.</w:t>
      </w:r>
      <w:r w:rsidRPr="00320C1B">
        <w:rPr>
          <w:rFonts w:ascii="Times New Roman" w:hAnsi="Times New Roman"/>
          <w:sz w:val="26"/>
          <w:szCs w:val="26"/>
          <w:lang w:val="it-IT"/>
        </w:rPr>
        <w:t xml:space="preserve"> </w:t>
      </w:r>
      <w:r w:rsidR="00DF2B6E" w:rsidRPr="00320C1B">
        <w:rPr>
          <w:rFonts w:ascii="Times New Roman" w:hAnsi="Times New Roman"/>
          <w:sz w:val="26"/>
          <w:szCs w:val="26"/>
          <w:lang w:val="it-IT"/>
        </w:rPr>
        <w:t>S</w:t>
      </w:r>
      <w:r w:rsidRPr="00320C1B">
        <w:rPr>
          <w:rFonts w:ascii="Times New Roman" w:hAnsi="Times New Roman"/>
          <w:sz w:val="26"/>
          <w:szCs w:val="26"/>
          <w:lang w:val="it-IT"/>
        </w:rPr>
        <w:t xml:space="preserve">au đó, các tấm màng mỏng được quấn lại thành cuộn. </w:t>
      </w:r>
    </w:p>
    <w:p w14:paraId="4E8C10FC" w14:textId="77777777" w:rsidR="00461630" w:rsidRPr="00320C1B" w:rsidRDefault="009E4A2E">
      <w:pPr>
        <w:tabs>
          <w:tab w:val="left" w:pos="567"/>
          <w:tab w:val="left" w:pos="2160"/>
        </w:tabs>
        <w:spacing w:after="0"/>
        <w:rPr>
          <w:rFonts w:ascii="Times New Roman" w:hAnsi="Times New Roman"/>
          <w:sz w:val="26"/>
          <w:szCs w:val="26"/>
          <w:lang w:val="it-IT"/>
        </w:rPr>
      </w:pPr>
      <w:r w:rsidRPr="00320C1B">
        <w:rPr>
          <w:rFonts w:ascii="Times New Roman" w:hAnsi="Times New Roman"/>
          <w:sz w:val="26"/>
          <w:szCs w:val="26"/>
          <w:lang w:val="it-IT"/>
        </w:rPr>
        <w:tab/>
        <w:t>- Sau đó, các tấm màng này đi qua công đoạn cắt theo hình khiên (mặt nạ) đã được thiết kế sẵn theo đơn đặt hàng. Tiếp tục công đoạn cắt dây đai. Dây đai và khiên mặt nạ được gắn với nhau thành sản phẩm hoàn chỉnh. Tiếp theo qua công đoạn dán nhãn mác, đóng gói hoàn chỉnh, nhập kho, xuất hàng.</w:t>
      </w:r>
    </w:p>
    <w:p w14:paraId="6E747BFF" w14:textId="77777777" w:rsidR="00461630" w:rsidRPr="00320C1B" w:rsidRDefault="009E4A2E">
      <w:pPr>
        <w:pStyle w:val="Heading2"/>
        <w:spacing w:before="120" w:after="120"/>
        <w:ind w:firstLine="0"/>
        <w:rPr>
          <w:rFonts w:ascii="Times New Roman" w:hAnsi="Times New Roman"/>
          <w:sz w:val="26"/>
          <w:szCs w:val="26"/>
          <w:lang w:val="it-IT" w:eastAsia="ko-KR"/>
        </w:rPr>
      </w:pPr>
      <w:bookmarkStart w:id="463" w:name="_Toc172703322"/>
      <w:bookmarkStart w:id="464" w:name="_Toc174095419"/>
      <w:bookmarkStart w:id="465" w:name="_Toc63246553"/>
      <w:bookmarkStart w:id="466" w:name="_Toc172703168"/>
      <w:bookmarkStart w:id="467" w:name="_Toc171348139"/>
      <w:bookmarkStart w:id="468" w:name="_Toc174370793"/>
      <w:bookmarkStart w:id="469" w:name="_Toc174429400"/>
      <w:bookmarkStart w:id="470" w:name="_Toc174973975"/>
      <w:r w:rsidRPr="00320C1B">
        <w:rPr>
          <w:noProof/>
        </w:rPr>
        <mc:AlternateContent>
          <mc:Choice Requires="wpg">
            <w:drawing>
              <wp:anchor distT="0" distB="0" distL="114300" distR="114300" simplePos="0" relativeHeight="251053056" behindDoc="0" locked="0" layoutInCell="1" allowOverlap="1" wp14:anchorId="71BAB413" wp14:editId="229B36E3">
                <wp:simplePos x="0" y="0"/>
                <wp:positionH relativeFrom="column">
                  <wp:posOffset>-133350</wp:posOffset>
                </wp:positionH>
                <wp:positionV relativeFrom="paragraph">
                  <wp:posOffset>350520</wp:posOffset>
                </wp:positionV>
                <wp:extent cx="6228715" cy="4044950"/>
                <wp:effectExtent l="0" t="0" r="635" b="12700"/>
                <wp:wrapNone/>
                <wp:docPr id="71" name="Group 71"/>
                <wp:cNvGraphicFramePr/>
                <a:graphic xmlns:a="http://schemas.openxmlformats.org/drawingml/2006/main">
                  <a:graphicData uri="http://schemas.microsoft.com/office/word/2010/wordprocessingGroup">
                    <wpg:wgp>
                      <wpg:cNvGrpSpPr/>
                      <wpg:grpSpPr>
                        <a:xfrm>
                          <a:off x="0" y="0"/>
                          <a:ext cx="6228715" cy="4044950"/>
                          <a:chOff x="0" y="0"/>
                          <a:chExt cx="6229212" cy="4045003"/>
                        </a:xfrm>
                      </wpg:grpSpPr>
                      <wps:wsp>
                        <wps:cNvPr id="36945" name="Rectangle 1942"/>
                        <wps:cNvSpPr>
                          <a:spLocks noChangeArrowheads="1"/>
                        </wps:cNvSpPr>
                        <wps:spPr bwMode="auto">
                          <a:xfrm>
                            <a:off x="4913906" y="2894275"/>
                            <a:ext cx="1170940" cy="709930"/>
                          </a:xfrm>
                          <a:prstGeom prst="rect">
                            <a:avLst/>
                          </a:prstGeom>
                          <a:noFill/>
                          <a:ln>
                            <a:noFill/>
                          </a:ln>
                        </wps:spPr>
                        <wps:txbx>
                          <w:txbxContent>
                            <w:p w14:paraId="5F27B1F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Tiếng ồn</w:t>
                              </w:r>
                            </w:p>
                            <w:p w14:paraId="10E2DA4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69DB7F5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4B158B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2A54716" w14:textId="77777777" w:rsidR="00854B33" w:rsidRDefault="00854B33">
                              <w:pPr>
                                <w:spacing w:before="0" w:after="0"/>
                                <w:rPr>
                                  <w:rFonts w:ascii="Times New Roman" w:hAnsi="Times New Roman" w:cs="Times New Roman"/>
                                  <w:i/>
                                </w:rPr>
                              </w:pPr>
                            </w:p>
                          </w:txbxContent>
                        </wps:txbx>
                        <wps:bodyPr rot="0" vert="horz" wrap="square" lIns="91440" tIns="45720" rIns="91440" bIns="45720" anchor="t" anchorCtr="0" upright="1">
                          <a:noAutofit/>
                        </wps:bodyPr>
                      </wps:wsp>
                      <wpg:grpSp>
                        <wpg:cNvPr id="69" name="Group 69"/>
                        <wpg:cNvGrpSpPr/>
                        <wpg:grpSpPr>
                          <a:xfrm>
                            <a:off x="0" y="0"/>
                            <a:ext cx="4594915" cy="4045003"/>
                            <a:chOff x="0" y="0"/>
                            <a:chExt cx="4594915" cy="4045003"/>
                          </a:xfrm>
                        </wpg:grpSpPr>
                        <wps:wsp>
                          <wps:cNvPr id="8289" name="Rectangle 8289"/>
                          <wps:cNvSpPr>
                            <a:spLocks noChangeArrowheads="1"/>
                          </wps:cNvSpPr>
                          <wps:spPr bwMode="auto">
                            <a:xfrm>
                              <a:off x="1407381" y="0"/>
                              <a:ext cx="1456055" cy="529590"/>
                            </a:xfrm>
                            <a:prstGeom prst="rect">
                              <a:avLst/>
                            </a:prstGeom>
                            <a:solidFill>
                              <a:srgbClr val="FFFFFF"/>
                            </a:solidFill>
                            <a:ln w="9525">
                              <a:solidFill>
                                <a:srgbClr val="000000"/>
                              </a:solidFill>
                              <a:miter lim="800000"/>
                            </a:ln>
                          </wps:spPr>
                          <wps:txbx>
                            <w:txbxContent>
                              <w:p w14:paraId="27F16A77"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không dệt</w:t>
                                </w:r>
                              </w:p>
                              <w:p w14:paraId="738E2AEC"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kháng khuẩn</w:t>
                                </w:r>
                              </w:p>
                            </w:txbxContent>
                          </wps:txbx>
                          <wps:bodyPr rot="0" vert="horz" wrap="square" lIns="91440" tIns="45720" rIns="91440" bIns="45720" anchor="t" anchorCtr="0" upright="1">
                            <a:noAutofit/>
                          </wps:bodyPr>
                        </wps:wsp>
                        <wps:wsp>
                          <wps:cNvPr id="8290" name="Rectangle 8290"/>
                          <wps:cNvSpPr>
                            <a:spLocks noChangeArrowheads="1"/>
                          </wps:cNvSpPr>
                          <wps:spPr bwMode="auto">
                            <a:xfrm>
                              <a:off x="3140765" y="0"/>
                              <a:ext cx="1454150" cy="529590"/>
                            </a:xfrm>
                            <a:prstGeom prst="rect">
                              <a:avLst/>
                            </a:prstGeom>
                            <a:solidFill>
                              <a:srgbClr val="FFFFFF"/>
                            </a:solidFill>
                            <a:ln w="9525">
                              <a:solidFill>
                                <a:srgbClr val="000000"/>
                              </a:solidFill>
                              <a:miter lim="800000"/>
                            </a:ln>
                          </wps:spPr>
                          <wps:txbx>
                            <w:txbxContent>
                              <w:p w14:paraId="2E9372F9" w14:textId="77777777" w:rsidR="00854B33" w:rsidRDefault="00854B33">
                                <w:pPr>
                                  <w:spacing w:after="0"/>
                                  <w:ind w:firstLine="0"/>
                                  <w:jc w:val="center"/>
                                  <w:rPr>
                                    <w:rFonts w:ascii="Times New Roman" w:hAnsi="Times New Roman" w:cs="Times New Roman"/>
                                    <w:sz w:val="26"/>
                                    <w:szCs w:val="26"/>
                                  </w:rPr>
                                </w:pPr>
                                <w:r>
                                  <w:rPr>
                                    <w:rFonts w:ascii="Times New Roman" w:hAnsi="Times New Roman" w:cs="Times New Roman"/>
                                    <w:sz w:val="26"/>
                                    <w:szCs w:val="26"/>
                                  </w:rPr>
                                  <w:t>Thanh tựa mũi</w:t>
                                </w:r>
                              </w:p>
                            </w:txbxContent>
                          </wps:txbx>
                          <wps:bodyPr rot="0" vert="horz" wrap="square" lIns="91440" tIns="45720" rIns="91440" bIns="45720" anchor="t" anchorCtr="0" upright="1">
                            <a:noAutofit/>
                          </wps:bodyPr>
                        </wps:wsp>
                        <wps:wsp>
                          <wps:cNvPr id="8292" name="Rectangle 8292"/>
                          <wps:cNvSpPr>
                            <a:spLocks noChangeArrowheads="1"/>
                          </wps:cNvSpPr>
                          <wps:spPr bwMode="auto">
                            <a:xfrm>
                              <a:off x="1812898" y="874643"/>
                              <a:ext cx="2338070" cy="368300"/>
                            </a:xfrm>
                            <a:prstGeom prst="rect">
                              <a:avLst/>
                            </a:prstGeom>
                            <a:solidFill>
                              <a:srgbClr val="FFFFFF"/>
                            </a:solidFill>
                            <a:ln w="9525">
                              <a:solidFill>
                                <a:srgbClr val="000000"/>
                              </a:solidFill>
                              <a:miter lim="800000"/>
                            </a:ln>
                          </wps:spPr>
                          <wps:txbx>
                            <w:txbxContent>
                              <w:p w14:paraId="68E3A02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cắt làm phôi khẩu trang</w:t>
                                </w:r>
                              </w:p>
                            </w:txbxContent>
                          </wps:txbx>
                          <wps:bodyPr rot="0" vert="horz" wrap="square" lIns="91440" tIns="45720" rIns="91440" bIns="45720" anchor="t" anchorCtr="0" upright="1">
                            <a:noAutofit/>
                          </wps:bodyPr>
                        </wps:wsp>
                        <wps:wsp>
                          <wps:cNvPr id="8224" name="Straight Arrow Connector 8224"/>
                          <wps:cNvCnPr>
                            <a:cxnSpLocks noChangeShapeType="1"/>
                          </wps:cNvCnPr>
                          <wps:spPr bwMode="auto">
                            <a:xfrm>
                              <a:off x="3856383" y="548640"/>
                              <a:ext cx="0" cy="314958"/>
                            </a:xfrm>
                            <a:prstGeom prst="straightConnector1">
                              <a:avLst/>
                            </a:prstGeom>
                            <a:noFill/>
                            <a:ln w="9525">
                              <a:solidFill>
                                <a:srgbClr val="000000"/>
                              </a:solidFill>
                              <a:round/>
                              <a:tailEnd type="triangle" w="med" len="med"/>
                            </a:ln>
                          </wps:spPr>
                          <wps:bodyPr/>
                        </wps:wsp>
                        <wps:wsp>
                          <wps:cNvPr id="8225" name="Straight Arrow Connector 8225"/>
                          <wps:cNvCnPr>
                            <a:cxnSpLocks noChangeShapeType="1"/>
                          </wps:cNvCnPr>
                          <wps:spPr bwMode="auto">
                            <a:xfrm>
                              <a:off x="2353586" y="556591"/>
                              <a:ext cx="0" cy="314958"/>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8229" name="Straight Arrow Connector 8229"/>
                          <wps:cNvCnPr>
                            <a:cxnSpLocks noChangeShapeType="1"/>
                          </wps:cNvCnPr>
                          <wps:spPr bwMode="auto">
                            <a:xfrm>
                              <a:off x="3045350" y="1256306"/>
                              <a:ext cx="0" cy="314958"/>
                            </a:xfrm>
                            <a:prstGeom prst="straightConnector1">
                              <a:avLst/>
                            </a:prstGeom>
                            <a:noFill/>
                            <a:ln w="9525">
                              <a:solidFill>
                                <a:srgbClr val="000000"/>
                              </a:solidFill>
                              <a:round/>
                              <a:tailEnd type="triangle" w="med" len="med"/>
                            </a:ln>
                          </wps:spPr>
                          <wps:bodyPr/>
                        </wps:wsp>
                        <wps:wsp>
                          <wps:cNvPr id="8233" name="Rectangle 8233"/>
                          <wps:cNvSpPr>
                            <a:spLocks noChangeArrowheads="1"/>
                          </wps:cNvSpPr>
                          <wps:spPr bwMode="auto">
                            <a:xfrm>
                              <a:off x="15903" y="1582309"/>
                              <a:ext cx="1390650" cy="354965"/>
                            </a:xfrm>
                            <a:prstGeom prst="rect">
                              <a:avLst/>
                            </a:prstGeom>
                            <a:solidFill>
                              <a:srgbClr val="FFFFFF"/>
                            </a:solidFill>
                            <a:ln w="9525">
                              <a:solidFill>
                                <a:srgbClr val="000000"/>
                              </a:solidFill>
                              <a:prstDash val="lgDash"/>
                              <a:miter lim="800000"/>
                            </a:ln>
                          </wps:spPr>
                          <wps:txbx>
                            <w:txbxContent>
                              <w:p w14:paraId="6648E656"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Thun làm quai </w:t>
                                </w:r>
                              </w:p>
                            </w:txbxContent>
                          </wps:txbx>
                          <wps:bodyPr rot="0" vert="horz" wrap="square" lIns="91440" tIns="45720" rIns="91440" bIns="45720" anchor="t" anchorCtr="0" upright="1">
                            <a:noAutofit/>
                          </wps:bodyPr>
                        </wps:wsp>
                        <wps:wsp>
                          <wps:cNvPr id="8234" name="Rectangle 8234"/>
                          <wps:cNvSpPr>
                            <a:spLocks noChangeArrowheads="1"/>
                          </wps:cNvSpPr>
                          <wps:spPr bwMode="auto">
                            <a:xfrm>
                              <a:off x="1940118" y="1582309"/>
                              <a:ext cx="2139950" cy="355598"/>
                            </a:xfrm>
                            <a:prstGeom prst="rect">
                              <a:avLst/>
                            </a:prstGeom>
                            <a:solidFill>
                              <a:srgbClr val="FFFFFF"/>
                            </a:solidFill>
                            <a:ln w="9525">
                              <a:solidFill>
                                <a:srgbClr val="000000"/>
                              </a:solidFill>
                              <a:miter lim="800000"/>
                            </a:ln>
                          </wps:spPr>
                          <wps:txbx>
                            <w:txbxContent>
                              <w:p w14:paraId="03621533"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Máy dập/hàn quai đeo </w:t>
                                </w:r>
                              </w:p>
                            </w:txbxContent>
                          </wps:txbx>
                          <wps:bodyPr rot="0" vert="horz" wrap="square" lIns="91440" tIns="45720" rIns="91440" bIns="45720" anchor="t" anchorCtr="0" upright="1">
                            <a:noAutofit/>
                          </wps:bodyPr>
                        </wps:wsp>
                        <wps:wsp>
                          <wps:cNvPr id="8239" name="Straight Arrow Connector 8239"/>
                          <wps:cNvCnPr>
                            <a:cxnSpLocks noChangeShapeType="1"/>
                          </wps:cNvCnPr>
                          <wps:spPr bwMode="auto">
                            <a:xfrm>
                              <a:off x="3029447" y="1956021"/>
                              <a:ext cx="0" cy="314325"/>
                            </a:xfrm>
                            <a:prstGeom prst="straightConnector1">
                              <a:avLst/>
                            </a:prstGeom>
                            <a:noFill/>
                            <a:ln w="9525">
                              <a:solidFill>
                                <a:srgbClr val="000000"/>
                              </a:solidFill>
                              <a:round/>
                              <a:tailEnd type="triangle" w="med" len="med"/>
                            </a:ln>
                          </wps:spPr>
                          <wps:bodyPr/>
                        </wps:wsp>
                        <wps:wsp>
                          <wps:cNvPr id="36946" name="Rectangle 36946"/>
                          <wps:cNvSpPr>
                            <a:spLocks noChangeArrowheads="1"/>
                          </wps:cNvSpPr>
                          <wps:spPr bwMode="auto">
                            <a:xfrm>
                              <a:off x="1932167" y="2289975"/>
                              <a:ext cx="2146300" cy="354965"/>
                            </a:xfrm>
                            <a:prstGeom prst="rect">
                              <a:avLst/>
                            </a:prstGeom>
                            <a:solidFill>
                              <a:srgbClr val="FFFFFF"/>
                            </a:solidFill>
                            <a:ln w="9525">
                              <a:solidFill>
                                <a:srgbClr val="000000"/>
                              </a:solidFill>
                              <a:miter lim="800000"/>
                            </a:ln>
                          </wps:spPr>
                          <wps:txbx>
                            <w:txbxContent>
                              <w:p w14:paraId="30134EEB"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Khử trùng </w:t>
                                </w:r>
                              </w:p>
                            </w:txbxContent>
                          </wps:txbx>
                          <wps:bodyPr rot="0" vert="horz" wrap="square" lIns="91440" tIns="45720" rIns="91440" bIns="45720" anchor="t" anchorCtr="0" upright="1">
                            <a:noAutofit/>
                          </wps:bodyPr>
                        </wps:wsp>
                        <wps:wsp>
                          <wps:cNvPr id="36947" name="Straight Arrow Connector 36947"/>
                          <wps:cNvCnPr>
                            <a:cxnSpLocks noChangeShapeType="1"/>
                          </wps:cNvCnPr>
                          <wps:spPr bwMode="auto">
                            <a:xfrm>
                              <a:off x="3021496" y="2655735"/>
                              <a:ext cx="0" cy="314325"/>
                            </a:xfrm>
                            <a:prstGeom prst="straightConnector1">
                              <a:avLst/>
                            </a:prstGeom>
                            <a:noFill/>
                            <a:ln w="9525">
                              <a:solidFill>
                                <a:srgbClr val="000000"/>
                              </a:solidFill>
                              <a:round/>
                              <a:tailEnd type="triangle" w="med" len="med"/>
                            </a:ln>
                          </wps:spPr>
                          <wps:bodyPr/>
                        </wps:wsp>
                        <wps:wsp>
                          <wps:cNvPr id="451" name="Rectangle 451"/>
                          <wps:cNvSpPr>
                            <a:spLocks noChangeArrowheads="1"/>
                          </wps:cNvSpPr>
                          <wps:spPr bwMode="auto">
                            <a:xfrm>
                              <a:off x="1932167" y="2989690"/>
                              <a:ext cx="2152650" cy="355598"/>
                            </a:xfrm>
                            <a:prstGeom prst="rect">
                              <a:avLst/>
                            </a:prstGeom>
                            <a:solidFill>
                              <a:srgbClr val="FFFFFF"/>
                            </a:solidFill>
                            <a:ln w="9525">
                              <a:solidFill>
                                <a:srgbClr val="000000"/>
                              </a:solidFill>
                              <a:miter lim="800000"/>
                            </a:ln>
                          </wps:spPr>
                          <wps:txbx>
                            <w:txbxContent>
                              <w:p w14:paraId="5092CB7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Đóng gói </w:t>
                                </w:r>
                              </w:p>
                            </w:txbxContent>
                          </wps:txbx>
                          <wps:bodyPr rot="0" vert="horz" wrap="square" lIns="91440" tIns="45720" rIns="91440" bIns="45720" anchor="t" anchorCtr="0" upright="1">
                            <a:noAutofit/>
                          </wps:bodyPr>
                        </wps:wsp>
                        <wps:wsp>
                          <wps:cNvPr id="36952" name="Straight Connector 36952"/>
                          <wps:cNvCnPr/>
                          <wps:spPr>
                            <a:xfrm>
                              <a:off x="2862470" y="222636"/>
                              <a:ext cx="279400" cy="0"/>
                            </a:xfrm>
                            <a:prstGeom prst="line">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6984" name="Rectangle 36984"/>
                          <wps:cNvSpPr>
                            <a:spLocks noChangeArrowheads="1"/>
                          </wps:cNvSpPr>
                          <wps:spPr bwMode="auto">
                            <a:xfrm>
                              <a:off x="0" y="2242268"/>
                              <a:ext cx="1390650" cy="481631"/>
                            </a:xfrm>
                            <a:prstGeom prst="rect">
                              <a:avLst/>
                            </a:prstGeom>
                            <a:solidFill>
                              <a:srgbClr val="FFFFFF"/>
                            </a:solidFill>
                            <a:ln w="9525">
                              <a:solidFill>
                                <a:srgbClr val="000000"/>
                              </a:solidFill>
                              <a:prstDash val="lgDash"/>
                              <a:miter lim="800000"/>
                            </a:ln>
                          </wps:spPr>
                          <wps:txbx>
                            <w:txbxContent>
                              <w:p w14:paraId="47817D2F" w14:textId="77777777" w:rsidR="00854B33" w:rsidRDefault="00854B33">
                                <w:pPr>
                                  <w:spacing w:before="0" w:after="0"/>
                                  <w:ind w:right="1" w:firstLine="0"/>
                                  <w:rPr>
                                    <w:rFonts w:ascii="Times New Roman" w:hAnsi="Times New Roman" w:cs="Times New Roman"/>
                                    <w:sz w:val="26"/>
                                    <w:szCs w:val="26"/>
                                  </w:rPr>
                                </w:pPr>
                                <w:r>
                                  <w:rPr>
                                    <w:rFonts w:ascii="Times New Roman" w:hAnsi="Times New Roman" w:cs="Times New Roman"/>
                                    <w:sz w:val="26"/>
                                    <w:szCs w:val="26"/>
                                  </w:rPr>
                                  <w:t xml:space="preserve">Hệ thống khử trùng UV </w:t>
                                </w:r>
                              </w:p>
                            </w:txbxContent>
                          </wps:txbx>
                          <wps:bodyPr rot="0" vert="horz" wrap="square" lIns="91440" tIns="45720" rIns="91440" bIns="45720" anchor="t" anchorCtr="0" upright="1">
                            <a:noAutofit/>
                          </wps:bodyPr>
                        </wps:wsp>
                        <wps:wsp>
                          <wps:cNvPr id="36985" name="Rectangle 36985"/>
                          <wps:cNvSpPr>
                            <a:spLocks noChangeArrowheads="1"/>
                          </wps:cNvSpPr>
                          <wps:spPr bwMode="auto">
                            <a:xfrm>
                              <a:off x="7952" y="2989690"/>
                              <a:ext cx="1390650" cy="354965"/>
                            </a:xfrm>
                            <a:prstGeom prst="rect">
                              <a:avLst/>
                            </a:prstGeom>
                            <a:solidFill>
                              <a:srgbClr val="FFFFFF"/>
                            </a:solidFill>
                            <a:ln w="9525">
                              <a:solidFill>
                                <a:srgbClr val="000000"/>
                              </a:solidFill>
                              <a:prstDash val="lgDash"/>
                              <a:miter lim="800000"/>
                            </a:ln>
                          </wps:spPr>
                          <wps:txbx>
                            <w:txbxContent>
                              <w:p w14:paraId="6738900A"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Bao </w:t>
                                </w:r>
                                <w:r w:rsidRPr="005E0869">
                                  <w:rPr>
                                    <w:rFonts w:ascii="Times New Roman" w:hAnsi="Times New Roman" w:cs="Times New Roman"/>
                                    <w:sz w:val="26"/>
                                    <w:szCs w:val="26"/>
                                  </w:rPr>
                                  <w:t>bì, nilon</w:t>
                                </w:r>
                                <w:r>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wps:wsp>
                          <wps:cNvPr id="36990" name="Straight Arrow Connector 36990"/>
                          <wps:cNvCnPr>
                            <a:cxnSpLocks noChangeShapeType="1"/>
                          </wps:cNvCnPr>
                          <wps:spPr bwMode="auto">
                            <a:xfrm>
                              <a:off x="3021496" y="3363401"/>
                              <a:ext cx="0" cy="314325"/>
                            </a:xfrm>
                            <a:prstGeom prst="straightConnector1">
                              <a:avLst/>
                            </a:prstGeom>
                            <a:noFill/>
                            <a:ln w="9525">
                              <a:solidFill>
                                <a:srgbClr val="000000"/>
                              </a:solidFill>
                              <a:round/>
                              <a:tailEnd type="triangle" w="med" len="med"/>
                            </a:ln>
                          </wps:spPr>
                          <wps:bodyPr/>
                        </wps:wsp>
                        <wps:wsp>
                          <wps:cNvPr id="36991" name="Rectangle 36991"/>
                          <wps:cNvSpPr>
                            <a:spLocks noChangeArrowheads="1"/>
                          </wps:cNvSpPr>
                          <wps:spPr bwMode="auto">
                            <a:xfrm>
                              <a:off x="1932167" y="3689405"/>
                              <a:ext cx="2152650" cy="355598"/>
                            </a:xfrm>
                            <a:prstGeom prst="rect">
                              <a:avLst/>
                            </a:prstGeom>
                            <a:solidFill>
                              <a:srgbClr val="FFFFFF"/>
                            </a:solidFill>
                            <a:ln w="9525">
                              <a:solidFill>
                                <a:srgbClr val="000000"/>
                              </a:solidFill>
                              <a:miter lim="800000"/>
                            </a:ln>
                          </wps:spPr>
                          <wps:txbx>
                            <w:txbxContent>
                              <w:p w14:paraId="501BC36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wps:wsp>
                          <wps:cNvPr id="37000" name="Straight Arrow Connector 37000"/>
                          <wps:cNvCnPr>
                            <a:cxnSpLocks noChangeShapeType="1"/>
                          </wps:cNvCnPr>
                          <wps:spPr bwMode="auto">
                            <a:xfrm>
                              <a:off x="1407381" y="1757238"/>
                              <a:ext cx="520700" cy="0"/>
                            </a:xfrm>
                            <a:prstGeom prst="straightConnector1">
                              <a:avLst/>
                            </a:prstGeom>
                            <a:noFill/>
                            <a:ln w="9525">
                              <a:solidFill>
                                <a:srgbClr val="000000"/>
                              </a:solidFill>
                              <a:prstDash val="lgDash"/>
                              <a:round/>
                              <a:tailEnd type="triangle" w="med" len="med"/>
                            </a:ln>
                          </wps:spPr>
                          <wps:bodyPr/>
                        </wps:wsp>
                        <wps:wsp>
                          <wps:cNvPr id="37001" name="Straight Arrow Connector 37001"/>
                          <wps:cNvCnPr>
                            <a:cxnSpLocks noChangeShapeType="1"/>
                          </wps:cNvCnPr>
                          <wps:spPr bwMode="auto">
                            <a:xfrm>
                              <a:off x="1407381" y="2464904"/>
                              <a:ext cx="520700" cy="0"/>
                            </a:xfrm>
                            <a:prstGeom prst="straightConnector1">
                              <a:avLst/>
                            </a:prstGeom>
                            <a:noFill/>
                            <a:ln w="9525">
                              <a:solidFill>
                                <a:srgbClr val="000000"/>
                              </a:solidFill>
                              <a:prstDash val="lgDash"/>
                              <a:round/>
                              <a:tailEnd type="triangle" w="med" len="med"/>
                            </a:ln>
                          </wps:spPr>
                          <wps:bodyPr/>
                        </wps:wsp>
                        <wps:wsp>
                          <wps:cNvPr id="37002" name="Straight Arrow Connector 37002"/>
                          <wps:cNvCnPr>
                            <a:cxnSpLocks noChangeShapeType="1"/>
                          </wps:cNvCnPr>
                          <wps:spPr bwMode="auto">
                            <a:xfrm>
                              <a:off x="1399430" y="3196424"/>
                              <a:ext cx="520700" cy="0"/>
                            </a:xfrm>
                            <a:prstGeom prst="straightConnector1">
                              <a:avLst/>
                            </a:prstGeom>
                            <a:noFill/>
                            <a:ln w="9525">
                              <a:solidFill>
                                <a:srgbClr val="000000"/>
                              </a:solidFill>
                              <a:prstDash val="lgDash"/>
                              <a:round/>
                              <a:tailEnd type="triangle" w="med" len="med"/>
                            </a:ln>
                          </wps:spPr>
                          <wps:bodyPr/>
                        </wps:wsp>
                      </wpg:grpSp>
                      <wpg:grpSp>
                        <wpg:cNvPr id="70" name="Group 70"/>
                        <wpg:cNvGrpSpPr/>
                        <wpg:grpSpPr>
                          <a:xfrm>
                            <a:off x="4079019" y="818984"/>
                            <a:ext cx="2150193" cy="2337684"/>
                            <a:chOff x="0" y="0"/>
                            <a:chExt cx="2150193" cy="2337684"/>
                          </a:xfrm>
                        </wpg:grpSpPr>
                        <wps:wsp>
                          <wps:cNvPr id="36930" name="Straight Arrow Connector 36930"/>
                          <wps:cNvCnPr>
                            <a:cxnSpLocks noChangeShapeType="1"/>
                          </wps:cNvCnPr>
                          <wps:spPr bwMode="auto">
                            <a:xfrm>
                              <a:off x="87465" y="238539"/>
                              <a:ext cx="387350" cy="0"/>
                            </a:xfrm>
                            <a:prstGeom prst="straightConnector1">
                              <a:avLst/>
                            </a:prstGeom>
                            <a:noFill/>
                            <a:ln w="9525">
                              <a:solidFill>
                                <a:srgbClr val="000000"/>
                              </a:solidFill>
                              <a:prstDash val="lgDash"/>
                              <a:round/>
                              <a:tailEnd type="triangle" w="med" len="med"/>
                            </a:ln>
                          </wps:spPr>
                          <wps:bodyPr/>
                        </wps:wsp>
                        <wpg:grpSp>
                          <wpg:cNvPr id="36937" name="Group 36937"/>
                          <wpg:cNvGrpSpPr/>
                          <wpg:grpSpPr>
                            <a:xfrm>
                              <a:off x="779228" y="0"/>
                              <a:ext cx="1370965" cy="2028825"/>
                              <a:chOff x="5950" y="1069636"/>
                              <a:chExt cx="1402192" cy="2029519"/>
                            </a:xfrm>
                          </wpg:grpSpPr>
                          <wps:wsp>
                            <wps:cNvPr id="36939" name="Rectangle 1942"/>
                            <wps:cNvSpPr>
                              <a:spLocks noChangeArrowheads="1"/>
                            </wps:cNvSpPr>
                            <wps:spPr bwMode="auto">
                              <a:xfrm>
                                <a:off x="5950" y="1069636"/>
                                <a:ext cx="1197610" cy="562610"/>
                              </a:xfrm>
                              <a:prstGeom prst="rect">
                                <a:avLst/>
                              </a:prstGeom>
                              <a:noFill/>
                              <a:ln>
                                <a:noFill/>
                              </a:ln>
                            </wps:spPr>
                            <wps:txbx>
                              <w:txbxContent>
                                <w:p w14:paraId="221D33F6"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555F25C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3E393316"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369AD22"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36940" name="Rectangle 1942"/>
                            <wps:cNvSpPr>
                              <a:spLocks noChangeArrowheads="1"/>
                            </wps:cNvSpPr>
                            <wps:spPr bwMode="auto">
                              <a:xfrm>
                                <a:off x="18502" y="1679801"/>
                                <a:ext cx="1197610" cy="562610"/>
                              </a:xfrm>
                              <a:prstGeom prst="rect">
                                <a:avLst/>
                              </a:prstGeom>
                              <a:noFill/>
                              <a:ln>
                                <a:noFill/>
                              </a:ln>
                            </wps:spPr>
                            <wps:txbx>
                              <w:txbxContent>
                                <w:p w14:paraId="0D6B28A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30444A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35CA58F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EC2D7B7"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36941" name="Rectangle 1942"/>
                            <wps:cNvSpPr>
                              <a:spLocks noChangeArrowheads="1"/>
                            </wps:cNvSpPr>
                            <wps:spPr bwMode="auto">
                              <a:xfrm>
                                <a:off x="35070" y="2439094"/>
                                <a:ext cx="1373072" cy="660061"/>
                              </a:xfrm>
                              <a:prstGeom prst="rect">
                                <a:avLst/>
                              </a:prstGeom>
                              <a:noFill/>
                              <a:ln>
                                <a:noFill/>
                              </a:ln>
                            </wps:spPr>
                            <wps:txbx>
                              <w:txbxContent>
                                <w:p w14:paraId="6850A0F0" w14:textId="77777777" w:rsidR="00854B33" w:rsidRDefault="00854B33">
                                  <w:pPr>
                                    <w:tabs>
                                      <w:tab w:val="left" w:pos="-360"/>
                                      <w:tab w:val="left" w:pos="3705"/>
                                      <w:tab w:val="left" w:pos="6375"/>
                                    </w:tabs>
                                    <w:spacing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783B087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BC122BD"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g:grpSp>
                        <wps:wsp>
                          <wps:cNvPr id="36994" name="Straight Arrow Connector 36994"/>
                          <wps:cNvCnPr>
                            <a:cxnSpLocks noChangeShapeType="1"/>
                          </wps:cNvCnPr>
                          <wps:spPr bwMode="auto">
                            <a:xfrm>
                              <a:off x="0" y="1630017"/>
                              <a:ext cx="520700" cy="0"/>
                            </a:xfrm>
                            <a:prstGeom prst="straightConnector1">
                              <a:avLst/>
                            </a:prstGeom>
                            <a:noFill/>
                            <a:ln w="9525">
                              <a:solidFill>
                                <a:srgbClr val="000000"/>
                              </a:solidFill>
                              <a:prstDash val="lgDash"/>
                              <a:round/>
                              <a:tailEnd type="triangle" w="med" len="med"/>
                            </a:ln>
                          </wps:spPr>
                          <wps:bodyPr/>
                        </wps:wsp>
                        <wps:wsp>
                          <wps:cNvPr id="36996" name="Straight Arrow Connector 36996"/>
                          <wps:cNvCnPr>
                            <a:cxnSpLocks noChangeShapeType="1"/>
                          </wps:cNvCnPr>
                          <wps:spPr bwMode="auto">
                            <a:xfrm>
                              <a:off x="23854" y="2337684"/>
                              <a:ext cx="520700" cy="0"/>
                            </a:xfrm>
                            <a:prstGeom prst="straightConnector1">
                              <a:avLst/>
                            </a:prstGeom>
                            <a:noFill/>
                            <a:ln w="9525">
                              <a:solidFill>
                                <a:srgbClr val="000000"/>
                              </a:solidFill>
                              <a:prstDash val="lgDash"/>
                              <a:round/>
                              <a:tailEnd type="triangle" w="med" len="med"/>
                            </a:ln>
                          </wps:spPr>
                          <wps:bodyPr/>
                        </wps:wsp>
                        <wps:wsp>
                          <wps:cNvPr id="37003" name="Straight Arrow Connector 37003"/>
                          <wps:cNvCnPr>
                            <a:cxnSpLocks noChangeShapeType="1"/>
                          </wps:cNvCnPr>
                          <wps:spPr bwMode="auto">
                            <a:xfrm>
                              <a:off x="0" y="954157"/>
                              <a:ext cx="520700" cy="0"/>
                            </a:xfrm>
                            <a:prstGeom prst="straightConnector1">
                              <a:avLst/>
                            </a:prstGeom>
                            <a:noFill/>
                            <a:ln w="9525">
                              <a:solidFill>
                                <a:srgbClr val="000000"/>
                              </a:solidFill>
                              <a:prstDash val="lgDash"/>
                              <a:round/>
                              <a:tailEnd type="triangle" w="med" len="med"/>
                            </a:ln>
                          </wps:spPr>
                          <wps:bodyPr/>
                        </wps:wsp>
                      </wpg:grpSp>
                    </wpg:wgp>
                  </a:graphicData>
                </a:graphic>
              </wp:anchor>
            </w:drawing>
          </mc:Choice>
          <mc:Fallback>
            <w:pict>
              <v:group w14:anchorId="71BAB413" id="Group 71" o:spid="_x0000_s1296" style="position:absolute;left:0;text-align:left;margin-left:-10.5pt;margin-top:27.6pt;width:490.45pt;height:318.5pt;z-index:251053056;mso-position-horizontal-relative:text;mso-position-vertical-relative:text" coordsize="62292,4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">
                <v:rect id="_x0000_s1297" style="position:absolute;left:49139;top:28942;width:11709;height: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" filled="f" stroked="f">
                  <v:textbox>
                    <w:txbxContent>
                      <w:p w14:paraId="5F27B1F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Tiếng ồn</w:t>
                        </w:r>
                      </w:p>
                      <w:p w14:paraId="10E2DA4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69DB7F5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4B158B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2A54716" w14:textId="77777777" w:rsidR="00854B33" w:rsidRDefault="00854B33">
                        <w:pPr>
                          <w:spacing w:before="0" w:after="0"/>
                          <w:rPr>
                            <w:rFonts w:ascii="Times New Roman" w:hAnsi="Times New Roman" w:cs="Times New Roman"/>
                            <w:i/>
                          </w:rPr>
                        </w:pPr>
                      </w:p>
                    </w:txbxContent>
                  </v:textbox>
                </v:rect>
                <v:group id="Group 69" o:spid="_x0000_s1298" style="position:absolute;width:45949;height:40450" coordsize="45949,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8289" o:spid="_x0000_s1299" style="position:absolute;left:14073;width:14561;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">
                    <v:textbox>
                      <w:txbxContent>
                        <w:p w14:paraId="27F16A77"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không dệt</w:t>
                          </w:r>
                        </w:p>
                        <w:p w14:paraId="738E2AEC"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kháng khuẩn</w:t>
                          </w:r>
                        </w:p>
                      </w:txbxContent>
                    </v:textbox>
                  </v:rect>
                  <v:rect id="Rectangle 8290" o:spid="_x0000_s1300" style="position:absolute;left:31407;width:14542;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">
                    <v:textbox>
                      <w:txbxContent>
                        <w:p w14:paraId="2E9372F9" w14:textId="77777777" w:rsidR="00854B33" w:rsidRDefault="00854B33">
                          <w:pPr>
                            <w:spacing w:after="0"/>
                            <w:ind w:firstLine="0"/>
                            <w:jc w:val="center"/>
                            <w:rPr>
                              <w:rFonts w:ascii="Times New Roman" w:hAnsi="Times New Roman" w:cs="Times New Roman"/>
                              <w:sz w:val="26"/>
                              <w:szCs w:val="26"/>
                            </w:rPr>
                          </w:pPr>
                          <w:r>
                            <w:rPr>
                              <w:rFonts w:ascii="Times New Roman" w:hAnsi="Times New Roman" w:cs="Times New Roman"/>
                              <w:sz w:val="26"/>
                              <w:szCs w:val="26"/>
                            </w:rPr>
                            <w:t>Thanh tựa mũi</w:t>
                          </w:r>
                        </w:p>
                      </w:txbxContent>
                    </v:textbox>
                  </v:rect>
                  <v:rect id="Rectangle 8292" o:spid="_x0000_s1301" style="position:absolute;left:18128;top:8746;width:2338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">
                    <v:textbox>
                      <w:txbxContent>
                        <w:p w14:paraId="68E3A02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cắt làm phôi khẩu trang</w:t>
                          </w:r>
                        </w:p>
                      </w:txbxContent>
                    </v:textbox>
                  </v:rect>
                  <v:shape id="Straight Arrow Connector 8224" o:spid="_x0000_s1302" type="#_x0000_t32" style="position:absolute;left:38563;top:5486;width:0;height:3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">
                    <v:stroke endarrow="block"/>
                  </v:shape>
                  <v:shape id="Straight Arrow Connector 8225" o:spid="_x0000_s1303" type="#_x0000_t32" style="position:absolute;left:23535;top:5565;width:0;height:3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" strokecolor="black [3040]">
                    <v:stroke endarrow="block"/>
                  </v:shape>
                  <v:shape id="Straight Arrow Connector 8229" o:spid="_x0000_s1304" type="#_x0000_t32" style="position:absolute;left:30453;top:12563;width:0;height:3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">
                    <v:stroke endarrow="block"/>
                  </v:shape>
                  <v:rect id="Rectangle 8233" o:spid="_x0000_s1305" style="position:absolute;left:159;top:15823;width:1390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">
                    <v:stroke dashstyle="longDash"/>
                    <v:textbox>
                      <w:txbxContent>
                        <w:p w14:paraId="6648E656"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Thun làm quai </w:t>
                          </w:r>
                        </w:p>
                      </w:txbxContent>
                    </v:textbox>
                  </v:rect>
                  <v:rect id="Rectangle 8234" o:spid="_x0000_s1306" style="position:absolute;left:19401;top:15823;width:2139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">
                    <v:textbox>
                      <w:txbxContent>
                        <w:p w14:paraId="03621533"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Máy dập/hàn quai đeo </w:t>
                          </w:r>
                        </w:p>
                      </w:txbxContent>
                    </v:textbox>
                  </v:rect>
                  <v:shape id="Straight Arrow Connector 8239" o:spid="_x0000_s1307" type="#_x0000_t32" style="position:absolute;left:30294;top:19560;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">
                    <v:stroke endarrow="block"/>
                  </v:shape>
                  <v:rect id="Rectangle 36946" o:spid="_x0000_s1308" style="position:absolute;left:19321;top:22899;width:2146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">
                    <v:textbox>
                      <w:txbxContent>
                        <w:p w14:paraId="30134EEB"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Khử trùng </w:t>
                          </w:r>
                        </w:p>
                      </w:txbxContent>
                    </v:textbox>
                  </v:rect>
                  <v:shape id="Straight Arrow Connector 36947" o:spid="_x0000_s1309" type="#_x0000_t32" style="position:absolute;left:30214;top:26557;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">
                    <v:stroke endarrow="block"/>
                  </v:shape>
                  <v:rect id="Rectangle 451" o:spid="_x0000_s1310" style="position:absolute;left:19321;top:29896;width:2152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14:paraId="5092CB7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Đóng gói </w:t>
                          </w:r>
                        </w:p>
                      </w:txbxContent>
                    </v:textbox>
                  </v:rect>
                  <v:line id="Straight Connector 36952" o:spid="_x0000_s1311" style="position:absolute;visibility:visible;mso-wrap-style:square" from="28624,2226" to="31418,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" strokecolor="black [3040]">
                    <v:stroke startarrow="block" endarrow="block"/>
                  </v:line>
                  <v:rect id="Rectangle 36984" o:spid="_x0000_s1312" style="position:absolute;top:22422;width:1390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">
                    <v:stroke dashstyle="longDash"/>
                    <v:textbox>
                      <w:txbxContent>
                        <w:p w14:paraId="47817D2F" w14:textId="77777777" w:rsidR="00854B33" w:rsidRDefault="00854B33">
                          <w:pPr>
                            <w:spacing w:before="0" w:after="0"/>
                            <w:ind w:right="1" w:firstLine="0"/>
                            <w:rPr>
                              <w:rFonts w:ascii="Times New Roman" w:hAnsi="Times New Roman" w:cs="Times New Roman"/>
                              <w:sz w:val="26"/>
                              <w:szCs w:val="26"/>
                            </w:rPr>
                          </w:pPr>
                          <w:r>
                            <w:rPr>
                              <w:rFonts w:ascii="Times New Roman" w:hAnsi="Times New Roman" w:cs="Times New Roman"/>
                              <w:sz w:val="26"/>
                              <w:szCs w:val="26"/>
                            </w:rPr>
                            <w:t xml:space="preserve">Hệ thống khử trùng UV </w:t>
                          </w:r>
                        </w:p>
                      </w:txbxContent>
                    </v:textbox>
                  </v:rect>
                  <v:rect id="Rectangle 36985" o:spid="_x0000_s1313" style="position:absolute;left:79;top:29896;width:13907;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">
                    <v:stroke dashstyle="longDash"/>
                    <v:textbox>
                      <w:txbxContent>
                        <w:p w14:paraId="6738900A"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Bao </w:t>
                          </w:r>
                          <w:r w:rsidRPr="005E0869">
                            <w:rPr>
                              <w:rFonts w:ascii="Times New Roman" w:hAnsi="Times New Roman" w:cs="Times New Roman"/>
                              <w:sz w:val="26"/>
                              <w:szCs w:val="26"/>
                            </w:rPr>
                            <w:t>bì, nilon</w:t>
                          </w:r>
                          <w:r>
                            <w:rPr>
                              <w:rFonts w:ascii="Times New Roman" w:hAnsi="Times New Roman" w:cs="Times New Roman"/>
                              <w:sz w:val="26"/>
                              <w:szCs w:val="26"/>
                            </w:rPr>
                            <w:t xml:space="preserve"> </w:t>
                          </w:r>
                        </w:p>
                      </w:txbxContent>
                    </v:textbox>
                  </v:rect>
                  <v:shape id="Straight Arrow Connector 36990" o:spid="_x0000_s1314" type="#_x0000_t32" style="position:absolute;left:30214;top:33634;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">
                    <v:stroke endarrow="block"/>
                  </v:shape>
                  <v:rect id="Rectangle 36991" o:spid="_x0000_s1315" style="position:absolute;left:19321;top:36894;width:2152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">
                    <v:textbox>
                      <w:txbxContent>
                        <w:p w14:paraId="501BC36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v:rect>
                  <v:shape id="Straight Arrow Connector 37000" o:spid="_x0000_s1316" type="#_x0000_t32" style="position:absolute;left:14073;top:17572;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">
                    <v:stroke dashstyle="longDash" endarrow="block"/>
                  </v:shape>
                  <v:shape id="Straight Arrow Connector 37001" o:spid="_x0000_s1317" type="#_x0000_t32" style="position:absolute;left:14073;top:24649;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">
                    <v:stroke dashstyle="longDash" endarrow="block"/>
                  </v:shape>
                  <v:shape id="Straight Arrow Connector 37002" o:spid="_x0000_s1318" type="#_x0000_t32" style="position:absolute;left:13994;top:31964;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">
                    <v:stroke dashstyle="longDash" endarrow="block"/>
                  </v:shape>
                </v:group>
                <v:group id="Group 70" o:spid="_x0000_s1319" style="position:absolute;left:40790;top:8189;width:21502;height:23377" coordsize="21501,2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Straight Arrow Connector 36930" o:spid="_x0000_s1320" type="#_x0000_t32" style="position:absolute;left:874;top:2385;width: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">
                    <v:stroke dashstyle="longDash" endarrow="block"/>
                  </v:shape>
                  <v:group id="Group 36937" o:spid="_x0000_s1321" style="position:absolute;left:7792;width:13709;height:20288" coordorigin="59,10696" coordsize="1402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">
                    <v:rect id="_x0000_s1322" style="position:absolute;left:59;top:10696;width:1197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" filled="f" stroked="f">
                      <v:textbox>
                        <w:txbxContent>
                          <w:p w14:paraId="221D33F6"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555F25C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3E393316"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369AD22" w14:textId="77777777" w:rsidR="00854B33" w:rsidRDefault="00854B33">
                            <w:pPr>
                              <w:spacing w:before="0" w:after="0"/>
                              <w:rPr>
                                <w:rFonts w:ascii="Times New Roman" w:hAnsi="Times New Roman" w:cs="Times New Roman"/>
                                <w:i/>
                                <w:sz w:val="26"/>
                                <w:szCs w:val="26"/>
                              </w:rPr>
                            </w:pPr>
                          </w:p>
                        </w:txbxContent>
                      </v:textbox>
                    </v:rect>
                    <v:rect id="_x0000_s1323" style="position:absolute;left:185;top:16798;width:1197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" filled="f" stroked="f">
                      <v:textbox>
                        <w:txbxContent>
                          <w:p w14:paraId="0D6B28A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30444A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35CA58F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EC2D7B7" w14:textId="77777777" w:rsidR="00854B33" w:rsidRDefault="00854B33">
                            <w:pPr>
                              <w:spacing w:before="0" w:after="0"/>
                              <w:rPr>
                                <w:rFonts w:ascii="Times New Roman" w:hAnsi="Times New Roman" w:cs="Times New Roman"/>
                                <w:i/>
                                <w:sz w:val="26"/>
                                <w:szCs w:val="26"/>
                              </w:rPr>
                            </w:pPr>
                          </w:p>
                        </w:txbxContent>
                      </v:textbox>
                    </v:rect>
                    <v:rect id="_x0000_s1324" style="position:absolute;left:350;top:24390;width:13731;height: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" filled="f" stroked="f">
                      <v:textbox>
                        <w:txbxContent>
                          <w:p w14:paraId="6850A0F0" w14:textId="77777777" w:rsidR="00854B33" w:rsidRDefault="00854B33">
                            <w:pPr>
                              <w:tabs>
                                <w:tab w:val="left" w:pos="-360"/>
                                <w:tab w:val="left" w:pos="3705"/>
                                <w:tab w:val="left" w:pos="6375"/>
                              </w:tabs>
                              <w:spacing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783B087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BC122BD" w14:textId="77777777" w:rsidR="00854B33" w:rsidRDefault="00854B33">
                            <w:pPr>
                              <w:spacing w:before="0" w:after="0"/>
                              <w:rPr>
                                <w:rFonts w:ascii="Times New Roman" w:hAnsi="Times New Roman" w:cs="Times New Roman"/>
                                <w:i/>
                                <w:sz w:val="26"/>
                                <w:szCs w:val="26"/>
                              </w:rPr>
                            </w:pPr>
                          </w:p>
                        </w:txbxContent>
                      </v:textbox>
                    </v:rect>
                  </v:group>
                  <v:shape id="Straight Arrow Connector 36994" o:spid="_x0000_s1325" type="#_x0000_t32" style="position:absolute;top:16300;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">
                    <v:stroke dashstyle="longDash" endarrow="block"/>
                  </v:shape>
                  <v:shape id="Straight Arrow Connector 36996" o:spid="_x0000_s1326" type="#_x0000_t32" style="position:absolute;left:238;top:23376;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">
                    <v:stroke dashstyle="longDash" endarrow="block"/>
                  </v:shape>
                  <v:shape id="Straight Arrow Connector 37003" o:spid="_x0000_s1327" type="#_x0000_t32" style="position:absolute;top:9541;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">
                    <v:stroke dashstyle="longDash" endarrow="block"/>
                  </v:shape>
                </v:group>
              </v:group>
            </w:pict>
          </mc:Fallback>
        </mc:AlternateContent>
      </w:r>
      <w:r w:rsidRPr="00320C1B">
        <w:rPr>
          <w:rFonts w:ascii="Times New Roman" w:hAnsi="Times New Roman"/>
          <w:sz w:val="26"/>
          <w:szCs w:val="26"/>
          <w:lang w:val="it-IT" w:eastAsia="ko-KR"/>
        </w:rPr>
        <w:t>A13</w:t>
      </w:r>
      <w:r w:rsidRPr="00320C1B">
        <w:rPr>
          <w:rFonts w:ascii="Times New Roman" w:hAnsi="Times New Roman"/>
          <w:sz w:val="26"/>
          <w:szCs w:val="26"/>
          <w:lang w:val="vi-VN" w:eastAsia="ko-KR"/>
        </w:rPr>
        <w:t>. Quy trình sản xuất khẩu trang</w:t>
      </w:r>
      <w:r w:rsidRPr="00320C1B">
        <w:rPr>
          <w:rFonts w:ascii="Times New Roman" w:hAnsi="Times New Roman"/>
          <w:sz w:val="26"/>
          <w:szCs w:val="26"/>
          <w:lang w:val="it-IT" w:eastAsia="ko-KR"/>
        </w:rPr>
        <w:t xml:space="preserve"> y tế</w:t>
      </w:r>
      <w:bookmarkEnd w:id="463"/>
      <w:bookmarkEnd w:id="464"/>
      <w:bookmarkEnd w:id="465"/>
      <w:bookmarkEnd w:id="466"/>
      <w:bookmarkEnd w:id="467"/>
      <w:bookmarkEnd w:id="468"/>
      <w:bookmarkEnd w:id="469"/>
      <w:bookmarkEnd w:id="470"/>
    </w:p>
    <w:p w14:paraId="05C5C76C" w14:textId="77777777" w:rsidR="00461630" w:rsidRPr="00320C1B" w:rsidRDefault="00461630">
      <w:pPr>
        <w:rPr>
          <w:lang w:val="vi-VN" w:eastAsia="ko-KR"/>
        </w:rPr>
      </w:pPr>
    </w:p>
    <w:p w14:paraId="0F802F5D" w14:textId="77777777" w:rsidR="00461630" w:rsidRPr="00320C1B" w:rsidRDefault="00461630">
      <w:pPr>
        <w:spacing w:after="0"/>
        <w:ind w:firstLine="0"/>
        <w:rPr>
          <w:rFonts w:ascii="Times New Roman" w:hAnsi="Times New Roman" w:cs="Times New Roman"/>
          <w:bCs/>
          <w:sz w:val="26"/>
          <w:szCs w:val="26"/>
          <w:lang w:val="it-IT"/>
        </w:rPr>
      </w:pPr>
    </w:p>
    <w:p w14:paraId="43A5ADF2" w14:textId="77777777" w:rsidR="00461630" w:rsidRPr="00320C1B" w:rsidRDefault="00461630">
      <w:pPr>
        <w:spacing w:after="0"/>
        <w:ind w:firstLine="0"/>
        <w:rPr>
          <w:rFonts w:ascii="Times New Roman" w:hAnsi="Times New Roman" w:cs="Times New Roman"/>
          <w:bCs/>
          <w:sz w:val="26"/>
          <w:szCs w:val="26"/>
          <w:lang w:val="it-IT"/>
        </w:rPr>
      </w:pPr>
    </w:p>
    <w:p w14:paraId="460EE85E" w14:textId="77777777" w:rsidR="00461630" w:rsidRPr="00320C1B" w:rsidRDefault="00461630">
      <w:pPr>
        <w:spacing w:after="0"/>
        <w:ind w:firstLine="0"/>
        <w:rPr>
          <w:rFonts w:ascii="Times New Roman" w:hAnsi="Times New Roman" w:cs="Times New Roman"/>
          <w:bCs/>
          <w:sz w:val="26"/>
          <w:szCs w:val="26"/>
          <w:lang w:val="it-IT"/>
        </w:rPr>
      </w:pPr>
    </w:p>
    <w:p w14:paraId="44F5349E" w14:textId="77777777" w:rsidR="00461630" w:rsidRPr="00320C1B" w:rsidRDefault="00461630">
      <w:pPr>
        <w:spacing w:after="0"/>
        <w:ind w:firstLine="0"/>
        <w:rPr>
          <w:rFonts w:ascii="Times New Roman" w:hAnsi="Times New Roman" w:cs="Times New Roman"/>
          <w:bCs/>
          <w:sz w:val="26"/>
          <w:szCs w:val="26"/>
          <w:lang w:val="it-IT"/>
        </w:rPr>
      </w:pPr>
    </w:p>
    <w:p w14:paraId="0DF05C68" w14:textId="77777777" w:rsidR="00461630" w:rsidRPr="00320C1B" w:rsidRDefault="00461630">
      <w:pPr>
        <w:spacing w:after="0"/>
        <w:ind w:firstLine="0"/>
        <w:rPr>
          <w:rFonts w:ascii="Times New Roman" w:hAnsi="Times New Roman" w:cs="Times New Roman"/>
          <w:bCs/>
          <w:sz w:val="26"/>
          <w:szCs w:val="26"/>
          <w:lang w:val="it-IT"/>
        </w:rPr>
      </w:pPr>
    </w:p>
    <w:p w14:paraId="5915AE70" w14:textId="77777777" w:rsidR="00461630" w:rsidRPr="00320C1B" w:rsidRDefault="00461630">
      <w:pPr>
        <w:spacing w:after="0"/>
        <w:ind w:firstLine="0"/>
        <w:rPr>
          <w:rFonts w:ascii="Times New Roman" w:hAnsi="Times New Roman" w:cs="Times New Roman"/>
          <w:bCs/>
          <w:sz w:val="26"/>
          <w:szCs w:val="26"/>
          <w:lang w:val="it-IT"/>
        </w:rPr>
      </w:pPr>
    </w:p>
    <w:p w14:paraId="2FD1E26B" w14:textId="77777777" w:rsidR="00461630" w:rsidRPr="00320C1B" w:rsidRDefault="00461630">
      <w:pPr>
        <w:spacing w:after="0"/>
        <w:ind w:firstLine="0"/>
        <w:rPr>
          <w:rFonts w:ascii="Times New Roman" w:hAnsi="Times New Roman" w:cs="Times New Roman"/>
          <w:bCs/>
          <w:sz w:val="26"/>
          <w:szCs w:val="26"/>
          <w:lang w:val="it-IT"/>
        </w:rPr>
      </w:pPr>
    </w:p>
    <w:p w14:paraId="21E7F3A5" w14:textId="77777777" w:rsidR="00461630" w:rsidRPr="00320C1B" w:rsidRDefault="00461630">
      <w:pPr>
        <w:spacing w:after="0"/>
        <w:ind w:firstLine="0"/>
        <w:rPr>
          <w:rFonts w:ascii="Times New Roman" w:hAnsi="Times New Roman" w:cs="Times New Roman"/>
          <w:bCs/>
          <w:sz w:val="26"/>
          <w:szCs w:val="26"/>
          <w:lang w:val="it-IT"/>
        </w:rPr>
      </w:pPr>
      <w:bookmarkStart w:id="471" w:name="_Toc492388080"/>
    </w:p>
    <w:p w14:paraId="5A7AD370" w14:textId="77777777" w:rsidR="00461630" w:rsidRPr="00320C1B" w:rsidRDefault="00461630">
      <w:pPr>
        <w:spacing w:after="0"/>
        <w:ind w:firstLine="0"/>
        <w:rPr>
          <w:rFonts w:ascii="Times New Roman" w:hAnsi="Times New Roman" w:cs="Times New Roman"/>
          <w:bCs/>
          <w:sz w:val="26"/>
          <w:szCs w:val="26"/>
          <w:lang w:val="it-IT"/>
        </w:rPr>
      </w:pPr>
    </w:p>
    <w:p w14:paraId="350E4901" w14:textId="77777777" w:rsidR="00461630" w:rsidRPr="00320C1B" w:rsidRDefault="00461630">
      <w:pPr>
        <w:spacing w:after="0"/>
        <w:ind w:firstLine="0"/>
        <w:rPr>
          <w:rFonts w:ascii="Times New Roman" w:hAnsi="Times New Roman" w:cs="Times New Roman"/>
          <w:bCs/>
          <w:sz w:val="26"/>
          <w:szCs w:val="26"/>
          <w:lang w:val="it-IT"/>
        </w:rPr>
      </w:pPr>
    </w:p>
    <w:p w14:paraId="001372A0" w14:textId="77777777" w:rsidR="00461630" w:rsidRPr="00320C1B" w:rsidRDefault="00461630">
      <w:pPr>
        <w:spacing w:after="0"/>
        <w:ind w:firstLine="0"/>
        <w:rPr>
          <w:rFonts w:ascii="Times New Roman" w:hAnsi="Times New Roman" w:cs="Times New Roman"/>
          <w:bCs/>
          <w:sz w:val="26"/>
          <w:szCs w:val="26"/>
          <w:lang w:val="it-IT"/>
        </w:rPr>
      </w:pPr>
    </w:p>
    <w:p w14:paraId="05210DA4" w14:textId="77777777" w:rsidR="00461630" w:rsidRPr="00320C1B" w:rsidRDefault="00461630">
      <w:pPr>
        <w:spacing w:after="0"/>
        <w:ind w:firstLine="0"/>
        <w:rPr>
          <w:rFonts w:ascii="Times New Roman" w:hAnsi="Times New Roman" w:cs="Times New Roman"/>
          <w:bCs/>
          <w:sz w:val="26"/>
          <w:szCs w:val="26"/>
          <w:lang w:val="it-IT"/>
        </w:rPr>
      </w:pPr>
    </w:p>
    <w:p w14:paraId="6014F1D1" w14:textId="77777777" w:rsidR="00461630" w:rsidRPr="00320C1B" w:rsidRDefault="00461630">
      <w:pPr>
        <w:spacing w:after="0"/>
        <w:ind w:firstLine="0"/>
        <w:rPr>
          <w:rFonts w:ascii="Times New Roman" w:hAnsi="Times New Roman" w:cs="Times New Roman"/>
          <w:bCs/>
          <w:sz w:val="26"/>
          <w:szCs w:val="26"/>
          <w:lang w:val="it-IT"/>
        </w:rPr>
      </w:pPr>
    </w:p>
    <w:p w14:paraId="1E8DD0FD" w14:textId="77777777" w:rsidR="00461630" w:rsidRPr="00320C1B" w:rsidRDefault="00461630">
      <w:pPr>
        <w:spacing w:after="0"/>
        <w:ind w:firstLine="0"/>
        <w:rPr>
          <w:rFonts w:ascii="Times New Roman" w:hAnsi="Times New Roman" w:cs="Times New Roman"/>
          <w:bCs/>
          <w:sz w:val="26"/>
          <w:szCs w:val="26"/>
          <w:lang w:val="it-IT"/>
        </w:rPr>
      </w:pPr>
    </w:p>
    <w:p w14:paraId="4197370D" w14:textId="77777777" w:rsidR="00461630" w:rsidRPr="00320C1B" w:rsidRDefault="00461630">
      <w:pPr>
        <w:spacing w:after="0"/>
        <w:ind w:firstLine="0"/>
        <w:rPr>
          <w:rFonts w:ascii="Times New Roman" w:hAnsi="Times New Roman" w:cs="Times New Roman"/>
          <w:bCs/>
          <w:sz w:val="26"/>
          <w:szCs w:val="26"/>
          <w:lang w:val="it-IT"/>
        </w:rPr>
      </w:pPr>
    </w:p>
    <w:p w14:paraId="6127CFF4" w14:textId="77777777" w:rsidR="00461630" w:rsidRPr="00320C1B" w:rsidRDefault="009E4A2E">
      <w:pPr>
        <w:pStyle w:val="Heading3"/>
        <w:spacing w:before="0" w:after="0" w:line="240" w:lineRule="auto"/>
        <w:ind w:firstLine="0"/>
        <w:jc w:val="center"/>
        <w:rPr>
          <w:rFonts w:ascii="Times New Roman" w:eastAsia="VNI-Times" w:hAnsi="Times New Roman"/>
          <w:b w:val="0"/>
          <w:szCs w:val="28"/>
          <w:lang w:val="vi-VN"/>
        </w:rPr>
      </w:pPr>
      <w:bookmarkStart w:id="472" w:name="_Toc515545203"/>
      <w:bookmarkStart w:id="473" w:name="_Toc513721207"/>
      <w:bookmarkStart w:id="474" w:name="_Toc499044093"/>
      <w:bookmarkStart w:id="475" w:name="_Toc515544979"/>
      <w:bookmarkStart w:id="476" w:name="_Toc499034302"/>
      <w:bookmarkStart w:id="477" w:name="_Toc499034555"/>
      <w:bookmarkStart w:id="478" w:name="_Toc513721020"/>
      <w:bookmarkStart w:id="479" w:name="_Toc515604827"/>
      <w:bookmarkStart w:id="480" w:name="_Toc5799758"/>
      <w:bookmarkStart w:id="481" w:name="_Toc5630500"/>
      <w:bookmarkStart w:id="482" w:name="_Toc5630671"/>
      <w:bookmarkStart w:id="483" w:name="_Toc5470529"/>
      <w:bookmarkStart w:id="484" w:name="_Toc11941033"/>
      <w:bookmarkStart w:id="485" w:name="_Toc5630600"/>
      <w:bookmarkStart w:id="486" w:name="_Toc11937914"/>
      <w:bookmarkStart w:id="487" w:name="_Toc11938085"/>
      <w:bookmarkStart w:id="488" w:name="_Toc57711301"/>
      <w:bookmarkStart w:id="489" w:name="_Toc56598306"/>
      <w:bookmarkStart w:id="490" w:name="_Toc57887348"/>
      <w:bookmarkStart w:id="491" w:name="_Toc63246738"/>
      <w:bookmarkStart w:id="492" w:name="_Toc55980249"/>
      <w:bookmarkStart w:id="493" w:name="_Toc57887244"/>
      <w:bookmarkStart w:id="494" w:name="_Toc61606857"/>
      <w:bookmarkStart w:id="495" w:name="_Toc55982859"/>
      <w:bookmarkStart w:id="496" w:name="_Toc171348140"/>
      <w:bookmarkStart w:id="497" w:name="_Toc174095706"/>
      <w:bookmarkStart w:id="498" w:name="_Toc172703169"/>
      <w:bookmarkStart w:id="499" w:name="_Toc172725401"/>
      <w:bookmarkStart w:id="500" w:name="_Toc174095420"/>
      <w:bookmarkStart w:id="501" w:name="_Toc172703323"/>
      <w:bookmarkStart w:id="502" w:name="_Toc174096765"/>
      <w:bookmarkStart w:id="503" w:name="_Toc63246554"/>
      <w:bookmarkStart w:id="504" w:name="_Toc172012124"/>
      <w:bookmarkStart w:id="505" w:name="_Toc62805284"/>
      <w:bookmarkStart w:id="506" w:name="_Toc174370794"/>
      <w:bookmarkStart w:id="507" w:name="_Toc174429401"/>
      <w:bookmarkStart w:id="508" w:name="_Toc174455861"/>
      <w:bookmarkStart w:id="509" w:name="_Toc174973976"/>
      <w:bookmarkStart w:id="510" w:name="_Toc174974393"/>
      <w:bookmarkStart w:id="511" w:name="_Toc175130970"/>
      <w:bookmarkStart w:id="512" w:name="_Toc175148212"/>
      <w:r w:rsidRPr="00320C1B">
        <w:rPr>
          <w:rFonts w:ascii="Times New Roman" w:hAnsi="Times New Roman"/>
          <w:b w:val="0"/>
          <w:i/>
          <w:lang w:val="it-IT"/>
        </w:rPr>
        <w:t>Hình 1.14: Quy trình sản</w:t>
      </w:r>
      <w:bookmarkEnd w:id="471"/>
      <w:bookmarkEnd w:id="472"/>
      <w:bookmarkEnd w:id="473"/>
      <w:bookmarkEnd w:id="474"/>
      <w:bookmarkEnd w:id="475"/>
      <w:bookmarkEnd w:id="476"/>
      <w:bookmarkEnd w:id="477"/>
      <w:bookmarkEnd w:id="478"/>
      <w:bookmarkEnd w:id="479"/>
      <w:r w:rsidRPr="00320C1B">
        <w:rPr>
          <w:rFonts w:ascii="Times New Roman" w:hAnsi="Times New Roman"/>
          <w:b w:val="0"/>
          <w:i/>
          <w:lang w:val="it-IT"/>
        </w:rPr>
        <w:t xml:space="preserve"> </w:t>
      </w:r>
      <w:bookmarkEnd w:id="480"/>
      <w:bookmarkEnd w:id="481"/>
      <w:bookmarkEnd w:id="482"/>
      <w:bookmarkEnd w:id="483"/>
      <w:bookmarkEnd w:id="484"/>
      <w:bookmarkEnd w:id="485"/>
      <w:bookmarkEnd w:id="486"/>
      <w:bookmarkEnd w:id="487"/>
      <w:r w:rsidRPr="00320C1B">
        <w:rPr>
          <w:rFonts w:ascii="Times New Roman" w:hAnsi="Times New Roman"/>
          <w:b w:val="0"/>
          <w:i/>
          <w:lang w:val="it-IT"/>
        </w:rPr>
        <w:t>xuất khẩu trang</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4F61A280" w14:textId="77777777" w:rsidR="00461630" w:rsidRPr="00320C1B" w:rsidRDefault="009E4A2E">
      <w:pPr>
        <w:widowControl w:val="0"/>
        <w:autoSpaceDE w:val="0"/>
        <w:autoSpaceDN w:val="0"/>
        <w:adjustRightInd w:val="0"/>
        <w:spacing w:before="60" w:after="0"/>
        <w:ind w:firstLine="0"/>
        <w:rPr>
          <w:rFonts w:ascii="Times New Roman" w:hAnsi="Times New Roman" w:cs="Times New Roman"/>
          <w:b/>
          <w:i/>
          <w:sz w:val="26"/>
          <w:szCs w:val="26"/>
          <w:lang w:val="vi-VN"/>
        </w:rPr>
      </w:pPr>
      <w:r w:rsidRPr="00320C1B">
        <w:rPr>
          <w:rFonts w:ascii="Times New Roman" w:hAnsi="Times New Roman" w:cs="Times New Roman"/>
          <w:b/>
          <w:i/>
          <w:sz w:val="26"/>
          <w:szCs w:val="26"/>
          <w:lang w:val="vi-VN"/>
        </w:rPr>
        <w:t>Thuyết minh quy trình</w:t>
      </w:r>
    </w:p>
    <w:p w14:paraId="6FA3E0B0" w14:textId="77777777" w:rsidR="00461630" w:rsidRPr="00320C1B" w:rsidRDefault="009E4A2E">
      <w:pPr>
        <w:pStyle w:val="NormalWeb"/>
        <w:shd w:val="clear" w:color="auto" w:fill="FFFFFF"/>
        <w:spacing w:before="60" w:beforeAutospacing="0" w:after="0" w:afterAutospacing="0"/>
        <w:ind w:firstLine="562"/>
        <w:jc w:val="both"/>
        <w:rPr>
          <w:rFonts w:ascii="Times New Roman" w:hAnsi="Times New Roman" w:cs="Times New Roman"/>
          <w:sz w:val="26"/>
          <w:szCs w:val="26"/>
          <w:lang w:val="vi-VN"/>
        </w:rPr>
      </w:pPr>
      <w:r w:rsidRPr="00320C1B">
        <w:rPr>
          <w:rFonts w:ascii="Times New Roman" w:hAnsi="Times New Roman" w:cs="Times New Roman"/>
          <w:sz w:val="26"/>
          <w:szCs w:val="26"/>
          <w:lang w:val="vi-VN"/>
        </w:rPr>
        <w:t>Nguyên liệu sản xuất khẩu trang bao gồm vải không dệt, vải lọc kháng khuẩn, thanh cố định mũi, thun làm quai khẩu trang.</w:t>
      </w:r>
    </w:p>
    <w:p w14:paraId="7CEFB81E" w14:textId="77777777" w:rsidR="00461630" w:rsidRPr="00320C1B" w:rsidRDefault="009E4A2E">
      <w:pPr>
        <w:shd w:val="clear" w:color="auto" w:fill="FFFFFF"/>
        <w:spacing w:before="60" w:after="0"/>
        <w:ind w:firstLine="54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Các lớp vải của khẩu trang sẽ được lắp vào những trục quay lớn trên máy làm khẩu trang, sau đó được kéo vào và sắp xếp theo thứ tự trên 1 băng chuyền chuyên dụng. Tại đây, </w:t>
      </w:r>
      <w:r w:rsidR="0083679D" w:rsidRPr="00320C1B">
        <w:rPr>
          <w:rFonts w:ascii="Times New Roman" w:hAnsi="Times New Roman" w:cs="Times New Roman"/>
          <w:sz w:val="26"/>
          <w:szCs w:val="26"/>
          <w:lang w:val="vi-VN"/>
        </w:rPr>
        <w:t>vả</w:t>
      </w:r>
      <w:r w:rsidRPr="00320C1B">
        <w:rPr>
          <w:rFonts w:ascii="Times New Roman" w:hAnsi="Times New Roman" w:cs="Times New Roman"/>
          <w:sz w:val="26"/>
          <w:szCs w:val="26"/>
          <w:lang w:val="vi-VN"/>
        </w:rPr>
        <w:t>i nguyên liệu sẽ được đi qua một bộ phận giúp tạo nếp gấp trên mặt khẩu trang, nếp gấp này có tác dụng thu nhỏ kích thước khẩu trang khi ở dạng phẳng và có thể kéo ra để điều chỉnh kích thước tùy ý theo từng khuôn mặt.</w:t>
      </w:r>
    </w:p>
    <w:p w14:paraId="13776497" w14:textId="77777777" w:rsidR="00461630" w:rsidRPr="00320C1B" w:rsidRDefault="009E4A2E">
      <w:pPr>
        <w:shd w:val="clear" w:color="auto" w:fill="FFFFFF"/>
        <w:spacing w:before="60" w:after="0"/>
        <w:ind w:firstLine="540"/>
        <w:rPr>
          <w:rFonts w:ascii="Times New Roman" w:hAnsi="Times New Roman" w:cs="Times New Roman"/>
          <w:sz w:val="26"/>
          <w:szCs w:val="26"/>
          <w:lang w:val="vi-VN"/>
        </w:rPr>
      </w:pPr>
      <w:r w:rsidRPr="00320C1B">
        <w:rPr>
          <w:rFonts w:ascii="Times New Roman" w:hAnsi="Times New Roman" w:cs="Times New Roman"/>
          <w:sz w:val="26"/>
          <w:szCs w:val="26"/>
          <w:lang w:val="vi-VN"/>
        </w:rPr>
        <w:t>Song song với quá trình này, thanh cố định mũi được luồn vào các lớp vải bao gồm vải không dệt, vải lọc kháng khuẩn. Miếng kim loại này có tác dụng giữ cho mép khẩu trang luôn ôm sát phần sống mũi của người đeo, đảm bảo rằng các dịch tiết từ mũi và miệng sẽ không thể bắn ra bên ngoài cũng như đảm bảo bụi bẩn, vi khuẩn không theo khe hở sống mũi bay vào miệng, mũi người dùng.</w:t>
      </w:r>
    </w:p>
    <w:p w14:paraId="665ABAE9" w14:textId="77777777" w:rsidR="00461630" w:rsidRPr="00320C1B" w:rsidRDefault="009E4A2E">
      <w:pPr>
        <w:shd w:val="clear" w:color="auto" w:fill="FFFFFF"/>
        <w:spacing w:before="60" w:after="0"/>
        <w:ind w:firstLine="54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Sau khi được tạo nếp, tạo hình khẩu trang, </w:t>
      </w:r>
      <w:r w:rsidR="0083679D" w:rsidRPr="00320C1B">
        <w:rPr>
          <w:rFonts w:ascii="Times New Roman" w:hAnsi="Times New Roman" w:cs="Times New Roman"/>
          <w:sz w:val="26"/>
          <w:szCs w:val="26"/>
          <w:lang w:val="vi-VN"/>
        </w:rPr>
        <w:t>vải nguyên liệu</w:t>
      </w:r>
      <w:r w:rsidRPr="00320C1B">
        <w:rPr>
          <w:rFonts w:ascii="Times New Roman" w:hAnsi="Times New Roman" w:cs="Times New Roman"/>
          <w:sz w:val="26"/>
          <w:szCs w:val="26"/>
          <w:lang w:val="vi-VN"/>
        </w:rPr>
        <w:t xml:space="preserve"> làm khẩu trang sẽ qua máy cắt. Tại đây, máy sẽ cắt </w:t>
      </w:r>
      <w:r w:rsidR="0083679D" w:rsidRPr="00320C1B">
        <w:rPr>
          <w:rFonts w:ascii="Times New Roman" w:hAnsi="Times New Roman" w:cs="Times New Roman"/>
          <w:sz w:val="26"/>
          <w:szCs w:val="26"/>
          <w:lang w:val="vi-VN"/>
        </w:rPr>
        <w:t>vả</w:t>
      </w:r>
      <w:r w:rsidRPr="00320C1B">
        <w:rPr>
          <w:rFonts w:ascii="Times New Roman" w:hAnsi="Times New Roman" w:cs="Times New Roman"/>
          <w:sz w:val="26"/>
          <w:szCs w:val="26"/>
          <w:lang w:val="vi-VN"/>
        </w:rPr>
        <w:t>i nguyên liệu này thành những chiếc khẩu trang nhỏ theo kích thước đã được cài đặt sẵn và đẩy vào băng chuyền, chuyển đến cho các máy khâu (dập) đang chờ sẵn.</w:t>
      </w:r>
    </w:p>
    <w:p w14:paraId="41C1767A" w14:textId="77777777" w:rsidR="00461630" w:rsidRPr="00320C1B" w:rsidRDefault="009E4A2E">
      <w:pPr>
        <w:shd w:val="clear" w:color="auto" w:fill="FFFFFF"/>
        <w:spacing w:before="60" w:after="0"/>
        <w:ind w:firstLine="547"/>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Tại khâu tiếp theo trong dây chuyền sản xuất, khẩu trang sẽ được chuyển đến các máy (dập/hàn) mép để tiến hành thêm dây đeo. Dây đeo của khẩu trang y tế có thể bằng thun hoặc bằng vải không dệt và có thể co giãn, điều chỉnh để phù hợp với từng khuôn mặt khác nhau. </w:t>
      </w:r>
    </w:p>
    <w:p w14:paraId="35EB0D7F" w14:textId="77777777" w:rsidR="00461630" w:rsidRPr="00320C1B" w:rsidRDefault="009E4A2E">
      <w:pPr>
        <w:shd w:val="clear" w:color="auto" w:fill="FFFFFF"/>
        <w:spacing w:before="60" w:after="0"/>
        <w:ind w:firstLine="547"/>
        <w:rPr>
          <w:rFonts w:ascii="Times New Roman" w:hAnsi="Times New Roman" w:cs="Times New Roman"/>
          <w:sz w:val="26"/>
          <w:szCs w:val="26"/>
          <w:lang w:val="vi-VN"/>
        </w:rPr>
      </w:pPr>
      <w:r w:rsidRPr="00320C1B">
        <w:rPr>
          <w:rFonts w:ascii="Times New Roman" w:hAnsi="Times New Roman" w:cs="Times New Roman"/>
          <w:sz w:val="26"/>
          <w:szCs w:val="26"/>
          <w:lang w:val="vi-VN"/>
        </w:rPr>
        <w:t>Tiếp theo là công đoạn khử trùng để khẩu trang đảm bảo chất lượng vệ sinh cho người sử dụng. Công ty sử dụng công nghệ khử trùng khẩu trang bằng tia UV, dải bước sóng khử trùng phổ biến 200nm đến 300nm, trong số 253,7nm có khả năng khử trùng mạnh nhất được sử dụng trong hệ thống khử trùng khép kín. Ưu điểm khác, công nghệ khử trùng UV không sử dụng bất cứ một hóa chất nào để tiêu diệt vi khuẩn, virus, vì thế nó đảm bảo mọi tiêu chí về an toàn, tiêu chuẩn an toàn sức khỏe.</w:t>
      </w:r>
    </w:p>
    <w:p w14:paraId="15719F8D" w14:textId="77777777" w:rsidR="00461630" w:rsidRPr="00320C1B" w:rsidRDefault="009E4A2E">
      <w:pPr>
        <w:shd w:val="clear" w:color="auto" w:fill="FFFFFF"/>
        <w:spacing w:before="60" w:after="0"/>
        <w:ind w:firstLine="547"/>
        <w:rPr>
          <w:rFonts w:ascii="Times New Roman" w:hAnsi="Times New Roman" w:cs="Times New Roman"/>
          <w:sz w:val="26"/>
          <w:szCs w:val="26"/>
          <w:lang w:val="vi-VN"/>
        </w:rPr>
      </w:pPr>
      <w:r w:rsidRPr="00320C1B">
        <w:rPr>
          <w:rFonts w:ascii="Times New Roman" w:hAnsi="Times New Roman" w:cs="Times New Roman"/>
          <w:sz w:val="26"/>
          <w:szCs w:val="26"/>
          <w:lang w:val="vi-VN"/>
        </w:rPr>
        <w:t>Khâu cuối cùng, các công nhân sẽ xếp số lượng khẩu trang đã quy định vào các túi nilon và cho vào hộp giấy, đóng gói theo đúng quy chuẩn đã được đề ra.</w:t>
      </w:r>
    </w:p>
    <w:p w14:paraId="4302929A" w14:textId="77777777" w:rsidR="00461630" w:rsidRPr="00320C1B" w:rsidRDefault="009E4A2E">
      <w:pPr>
        <w:pStyle w:val="NormalWeb"/>
        <w:shd w:val="clear" w:color="auto" w:fill="FFFFFF"/>
        <w:spacing w:before="60" w:beforeAutospacing="0" w:after="0" w:afterAutospacing="0"/>
        <w:ind w:firstLine="562"/>
        <w:jc w:val="both"/>
        <w:rPr>
          <w:rFonts w:ascii="Times New Roman" w:hAnsi="Times New Roman" w:cs="Times New Roman"/>
          <w:sz w:val="26"/>
          <w:szCs w:val="26"/>
          <w:lang w:val="vi-VN"/>
        </w:rPr>
      </w:pPr>
      <w:r w:rsidRPr="00320C1B">
        <w:rPr>
          <w:rFonts w:ascii="Times New Roman" w:hAnsi="Times New Roman" w:cs="Times New Roman"/>
          <w:sz w:val="26"/>
          <w:szCs w:val="26"/>
          <w:lang w:val="vi-VN"/>
        </w:rPr>
        <w:t>Tiếp theo là các công đoạn đóng gói theo đúng số lượng vào hộp, và nhập kho, chờ ngày xuất hàng.</w:t>
      </w:r>
    </w:p>
    <w:p w14:paraId="54BF087E" w14:textId="77777777" w:rsidR="00461630" w:rsidRPr="00320C1B" w:rsidRDefault="009E4A2E">
      <w:pPr>
        <w:pStyle w:val="NormalWeb"/>
        <w:shd w:val="clear" w:color="auto" w:fill="FFFFFF"/>
        <w:spacing w:before="60" w:beforeAutospacing="0" w:after="0" w:afterAutospacing="0"/>
        <w:ind w:firstLine="562"/>
        <w:jc w:val="both"/>
        <w:rPr>
          <w:rFonts w:ascii="Times New Roman" w:hAnsi="Times New Roman" w:cs="Times New Roman"/>
          <w:sz w:val="26"/>
          <w:szCs w:val="26"/>
          <w:lang w:val="vi-VN"/>
        </w:rPr>
      </w:pPr>
      <w:r w:rsidRPr="00320C1B">
        <w:rPr>
          <w:rFonts w:ascii="Times New Roman" w:hAnsi="Times New Roman" w:cs="Times New Roman"/>
          <w:bCs/>
          <w:i/>
          <w:iCs/>
          <w:sz w:val="26"/>
          <w:szCs w:val="26"/>
          <w:lang w:val="vi-VN"/>
        </w:rPr>
        <w:t xml:space="preserve">Ghi chú: Tại mỗi công đoạn sản xuất, Công ty có bộ phận kiểm tra sản phẩm để loại bỏ những sản phẩm hư, để kịp thời sửa. </w:t>
      </w:r>
      <w:r w:rsidR="00DF2B6E" w:rsidRPr="00320C1B">
        <w:rPr>
          <w:rFonts w:ascii="Times New Roman" w:hAnsi="Times New Roman" w:cs="Times New Roman"/>
          <w:bCs/>
          <w:i/>
          <w:iCs/>
          <w:sz w:val="26"/>
          <w:szCs w:val="26"/>
          <w:lang w:val="vi-VN"/>
        </w:rPr>
        <w:t>Đ</w:t>
      </w:r>
      <w:r w:rsidRPr="00320C1B">
        <w:rPr>
          <w:rFonts w:ascii="Times New Roman" w:hAnsi="Times New Roman" w:cs="Times New Roman"/>
          <w:bCs/>
          <w:i/>
          <w:iCs/>
          <w:sz w:val="26"/>
          <w:szCs w:val="26"/>
          <w:lang w:val="vi-VN"/>
        </w:rPr>
        <w:t>ối với các sản phẩm không thể sửa trở thành chất thải.</w:t>
      </w:r>
    </w:p>
    <w:p w14:paraId="3FB5AEDA" w14:textId="77777777" w:rsidR="00461630" w:rsidRPr="00320C1B" w:rsidRDefault="009E4A2E">
      <w:pPr>
        <w:pStyle w:val="Heading2"/>
        <w:spacing w:before="120" w:after="120"/>
        <w:ind w:firstLine="0"/>
        <w:rPr>
          <w:rFonts w:ascii="Times New Roman" w:hAnsi="Times New Roman"/>
          <w:sz w:val="26"/>
          <w:szCs w:val="26"/>
          <w:lang w:val="vi-VN" w:eastAsia="ko-KR"/>
        </w:rPr>
      </w:pPr>
      <w:bookmarkStart w:id="513" w:name="_Toc171348141"/>
      <w:bookmarkStart w:id="514" w:name="_Toc174095421"/>
      <w:bookmarkStart w:id="515" w:name="_Toc63246555"/>
      <w:bookmarkStart w:id="516" w:name="_Toc172703324"/>
      <w:bookmarkStart w:id="517" w:name="_Toc172703170"/>
      <w:bookmarkStart w:id="518" w:name="_Toc174370795"/>
      <w:bookmarkStart w:id="519" w:name="_Toc174429402"/>
      <w:bookmarkStart w:id="520" w:name="_Toc174973977"/>
      <w:r w:rsidRPr="00320C1B">
        <w:rPr>
          <w:rFonts w:ascii="Times New Roman" w:hAnsi="Times New Roman"/>
          <w:b w:val="0"/>
          <w:bCs w:val="0"/>
          <w:noProof/>
        </w:rPr>
        <mc:AlternateContent>
          <mc:Choice Requires="wps">
            <w:drawing>
              <wp:anchor distT="0" distB="0" distL="114300" distR="114300" simplePos="0" relativeHeight="251556864" behindDoc="0" locked="0" layoutInCell="1" allowOverlap="1" wp14:anchorId="37957137" wp14:editId="7B252125">
                <wp:simplePos x="0" y="0"/>
                <wp:positionH relativeFrom="margin">
                  <wp:posOffset>-62865</wp:posOffset>
                </wp:positionH>
                <wp:positionV relativeFrom="paragraph">
                  <wp:posOffset>357505</wp:posOffset>
                </wp:positionV>
                <wp:extent cx="1718945" cy="354965"/>
                <wp:effectExtent l="0" t="0" r="0" b="698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674" cy="354965"/>
                        </a:xfrm>
                        <a:prstGeom prst="rect">
                          <a:avLst/>
                        </a:prstGeom>
                        <a:solidFill>
                          <a:srgbClr val="FFFFFF"/>
                        </a:solidFill>
                        <a:ln w="9525">
                          <a:noFill/>
                          <a:prstDash val="lgDash"/>
                          <a:miter lim="800000"/>
                        </a:ln>
                      </wps:spPr>
                      <wps:txbx>
                        <w:txbxContent>
                          <w:p w14:paraId="40B75813"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Sản xuất nắp bình</w:t>
                            </w:r>
                          </w:p>
                        </w:txbxContent>
                      </wps:txbx>
                      <wps:bodyPr rot="0" vert="horz" wrap="square" lIns="91440" tIns="45720" rIns="91440" bIns="45720" anchor="t" anchorCtr="0" upright="1">
                        <a:noAutofit/>
                      </wps:bodyPr>
                    </wps:wsp>
                  </a:graphicData>
                </a:graphic>
              </wp:anchor>
            </w:drawing>
          </mc:Choice>
          <mc:Fallback>
            <w:pict>
              <v:rect w14:anchorId="37957137" id="Rectangle 86" o:spid="_x0000_s1328" style="position:absolute;left:0;text-align:left;margin-left:-4.95pt;margin-top:28.15pt;width:135.35pt;height:27.95pt;z-index:251556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" stroked="f">
                <v:stroke dashstyle="longDash"/>
                <v:textbox>
                  <w:txbxContent>
                    <w:p w14:paraId="40B75813"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Sản xuất nắp bình</w:t>
                      </w:r>
                    </w:p>
                  </w:txbxContent>
                </v:textbox>
                <w10:wrap anchorx="margin"/>
              </v:rect>
            </w:pict>
          </mc:Fallback>
        </mc:AlternateContent>
      </w:r>
      <w:r w:rsidRPr="00320C1B">
        <w:rPr>
          <w:rFonts w:ascii="Times New Roman" w:hAnsi="Times New Roman"/>
          <w:sz w:val="26"/>
          <w:szCs w:val="26"/>
          <w:lang w:val="vi-VN" w:eastAsia="ko-KR"/>
        </w:rPr>
        <w:t>A14. Quy trình sản xuất bình đựng dung dịch diệt khuẩn</w:t>
      </w:r>
      <w:bookmarkEnd w:id="513"/>
      <w:bookmarkEnd w:id="514"/>
      <w:bookmarkEnd w:id="515"/>
      <w:bookmarkEnd w:id="516"/>
      <w:bookmarkEnd w:id="517"/>
      <w:bookmarkEnd w:id="518"/>
      <w:bookmarkEnd w:id="519"/>
      <w:bookmarkEnd w:id="520"/>
      <w:r w:rsidRPr="00320C1B">
        <w:rPr>
          <w:rFonts w:ascii="Times New Roman" w:hAnsi="Times New Roman"/>
          <w:sz w:val="26"/>
          <w:szCs w:val="26"/>
          <w:lang w:val="vi-VN" w:eastAsia="ko-KR"/>
        </w:rPr>
        <w:t xml:space="preserve"> </w:t>
      </w:r>
    </w:p>
    <w:p w14:paraId="3801BC4F"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g">
            <w:drawing>
              <wp:anchor distT="0" distB="0" distL="114300" distR="114300" simplePos="0" relativeHeight="251526144" behindDoc="0" locked="0" layoutInCell="1" allowOverlap="1" wp14:anchorId="5A75844C" wp14:editId="4E81D98A">
                <wp:simplePos x="0" y="0"/>
                <wp:positionH relativeFrom="column">
                  <wp:posOffset>87838</wp:posOffset>
                </wp:positionH>
                <wp:positionV relativeFrom="paragraph">
                  <wp:posOffset>22673</wp:posOffset>
                </wp:positionV>
                <wp:extent cx="5733968" cy="4256546"/>
                <wp:effectExtent l="0" t="0" r="635" b="10795"/>
                <wp:wrapNone/>
                <wp:docPr id="37277" name="Group 37277"/>
                <wp:cNvGraphicFramePr/>
                <a:graphic xmlns:a="http://schemas.openxmlformats.org/drawingml/2006/main">
                  <a:graphicData uri="http://schemas.microsoft.com/office/word/2010/wordprocessingGroup">
                    <wpg:wgp>
                      <wpg:cNvGrpSpPr/>
                      <wpg:grpSpPr>
                        <a:xfrm>
                          <a:off x="0" y="0"/>
                          <a:ext cx="5733968" cy="4256546"/>
                          <a:chOff x="-435006" y="-62143"/>
                          <a:chExt cx="5733968" cy="4256546"/>
                        </a:xfrm>
                      </wpg:grpSpPr>
                      <wps:wsp>
                        <wps:cNvPr id="37282" name="Rectangle 37282"/>
                        <wps:cNvSpPr>
                          <a:spLocks noChangeArrowheads="1"/>
                        </wps:cNvSpPr>
                        <wps:spPr bwMode="auto">
                          <a:xfrm>
                            <a:off x="1580226" y="-62143"/>
                            <a:ext cx="1590759" cy="355598"/>
                          </a:xfrm>
                          <a:prstGeom prst="rect">
                            <a:avLst/>
                          </a:prstGeom>
                          <a:solidFill>
                            <a:srgbClr val="FFFFFF"/>
                          </a:solidFill>
                          <a:ln w="9525">
                            <a:solidFill>
                              <a:srgbClr val="000000"/>
                            </a:solidFill>
                            <a:miter lim="800000"/>
                          </a:ln>
                        </wps:spPr>
                        <wps:txbx>
                          <w:txbxContent>
                            <w:p w14:paraId="17045A68"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wps:txbx>
                        <wps:bodyPr rot="0" vert="horz" wrap="square" lIns="91440" tIns="45720" rIns="91440" bIns="45720" anchor="t" anchorCtr="0" upright="1">
                          <a:noAutofit/>
                        </wps:bodyPr>
                      </wps:wsp>
                      <wps:wsp>
                        <wps:cNvPr id="37283" name="Straight Arrow Connector 37283"/>
                        <wps:cNvCnPr>
                          <a:cxnSpLocks noChangeShapeType="1"/>
                        </wps:cNvCnPr>
                        <wps:spPr bwMode="auto">
                          <a:xfrm>
                            <a:off x="2375517" y="310719"/>
                            <a:ext cx="0" cy="314325"/>
                          </a:xfrm>
                          <a:prstGeom prst="straightConnector1">
                            <a:avLst/>
                          </a:prstGeom>
                          <a:noFill/>
                          <a:ln w="9525">
                            <a:solidFill>
                              <a:srgbClr val="000000"/>
                            </a:solidFill>
                            <a:round/>
                            <a:tailEnd type="triangle" w="med" len="med"/>
                          </a:ln>
                        </wps:spPr>
                        <wps:bodyPr/>
                      </wps:wsp>
                      <wps:wsp>
                        <wps:cNvPr id="37284" name="Rectangle 37284"/>
                        <wps:cNvSpPr>
                          <a:spLocks noChangeArrowheads="1"/>
                        </wps:cNvSpPr>
                        <wps:spPr bwMode="auto">
                          <a:xfrm>
                            <a:off x="1580226" y="639192"/>
                            <a:ext cx="1595120" cy="354965"/>
                          </a:xfrm>
                          <a:prstGeom prst="rect">
                            <a:avLst/>
                          </a:prstGeom>
                          <a:solidFill>
                            <a:srgbClr val="FFFFFF"/>
                          </a:solidFill>
                          <a:ln w="9525">
                            <a:solidFill>
                              <a:srgbClr val="000000"/>
                            </a:solidFill>
                            <a:miter lim="800000"/>
                          </a:ln>
                        </wps:spPr>
                        <wps:txbx>
                          <w:txbxContent>
                            <w:p w14:paraId="1837CBD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trộn</w:t>
                              </w:r>
                            </w:p>
                          </w:txbxContent>
                        </wps:txbx>
                        <wps:bodyPr rot="0" vert="horz" wrap="square" lIns="91440" tIns="45720" rIns="91440" bIns="45720" anchor="t" anchorCtr="0" upright="1">
                          <a:noAutofit/>
                        </wps:bodyPr>
                      </wps:wsp>
                      <wps:wsp>
                        <wps:cNvPr id="37285" name="Rectangle 37285"/>
                        <wps:cNvSpPr>
                          <a:spLocks noChangeArrowheads="1"/>
                        </wps:cNvSpPr>
                        <wps:spPr bwMode="auto">
                          <a:xfrm>
                            <a:off x="1580226" y="1340528"/>
                            <a:ext cx="1600200" cy="355598"/>
                          </a:xfrm>
                          <a:prstGeom prst="rect">
                            <a:avLst/>
                          </a:prstGeom>
                          <a:solidFill>
                            <a:srgbClr val="FFFFFF"/>
                          </a:solidFill>
                          <a:ln w="9525">
                            <a:solidFill>
                              <a:srgbClr val="000000"/>
                            </a:solidFill>
                            <a:miter lim="800000"/>
                          </a:ln>
                        </wps:spPr>
                        <wps:txbx>
                          <w:txbxContent>
                            <w:p w14:paraId="345BDAD2" w14:textId="77777777" w:rsidR="00854B33" w:rsidRDefault="00854B33">
                              <w:pPr>
                                <w:spacing w:before="60"/>
                                <w:ind w:firstLine="0"/>
                                <w:jc w:val="center"/>
                                <w:rPr>
                                  <w:rFonts w:ascii="Times New Roman" w:hAnsi="Times New Roman" w:cs="Times New Roman"/>
                                  <w:sz w:val="26"/>
                                  <w:szCs w:val="26"/>
                                </w:rPr>
                              </w:pPr>
                              <w:r w:rsidRPr="005E0869">
                                <w:rPr>
                                  <w:rFonts w:ascii="Times New Roman" w:hAnsi="Times New Roman" w:cs="Times New Roman"/>
                                  <w:sz w:val="26"/>
                                  <w:szCs w:val="26"/>
                                </w:rPr>
                                <w:t>Máy ép nhựa</w:t>
                              </w:r>
                            </w:p>
                          </w:txbxContent>
                        </wps:txbx>
                        <wps:bodyPr rot="0" vert="horz" wrap="square" lIns="91440" tIns="45720" rIns="91440" bIns="45720" anchor="t" anchorCtr="0" upright="1">
                          <a:noAutofit/>
                        </wps:bodyPr>
                      </wps:wsp>
                      <wps:wsp>
                        <wps:cNvPr id="37286" name="Rectangle 37286"/>
                        <wps:cNvSpPr>
                          <a:spLocks noChangeArrowheads="1"/>
                        </wps:cNvSpPr>
                        <wps:spPr bwMode="auto">
                          <a:xfrm>
                            <a:off x="1537976" y="2609980"/>
                            <a:ext cx="1651000" cy="354965"/>
                          </a:xfrm>
                          <a:prstGeom prst="rect">
                            <a:avLst/>
                          </a:prstGeom>
                          <a:solidFill>
                            <a:srgbClr val="FFFFFF"/>
                          </a:solidFill>
                          <a:ln w="9525">
                            <a:solidFill>
                              <a:srgbClr val="000000"/>
                            </a:solidFill>
                            <a:miter lim="800000"/>
                          </a:ln>
                        </wps:spPr>
                        <wps:txbx>
                          <w:txbxContent>
                            <w:p w14:paraId="2073372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Gắn nắp </w:t>
                              </w:r>
                            </w:p>
                          </w:txbxContent>
                        </wps:txbx>
                        <wps:bodyPr rot="0" vert="horz" wrap="square" lIns="91440" tIns="45720" rIns="91440" bIns="45720" anchor="t" anchorCtr="0" upright="1">
                          <a:noAutofit/>
                        </wps:bodyPr>
                      </wps:wsp>
                      <wps:wsp>
                        <wps:cNvPr id="37287" name="Straight Arrow Connector 37287"/>
                        <wps:cNvCnPr>
                          <a:cxnSpLocks noChangeShapeType="1"/>
                        </wps:cNvCnPr>
                        <wps:spPr bwMode="auto">
                          <a:xfrm>
                            <a:off x="2357762" y="1704513"/>
                            <a:ext cx="0" cy="314325"/>
                          </a:xfrm>
                          <a:prstGeom prst="straightConnector1">
                            <a:avLst/>
                          </a:prstGeom>
                          <a:noFill/>
                          <a:ln w="9525">
                            <a:solidFill>
                              <a:srgbClr val="000000"/>
                            </a:solidFill>
                            <a:round/>
                            <a:tailEnd type="triangle" w="med" len="med"/>
                          </a:ln>
                        </wps:spPr>
                        <wps:bodyPr/>
                      </wps:wsp>
                      <wps:wsp>
                        <wps:cNvPr id="37288" name="Straight Arrow Connector 37288"/>
                        <wps:cNvCnPr>
                          <a:cxnSpLocks noChangeShapeType="1"/>
                        </wps:cNvCnPr>
                        <wps:spPr bwMode="auto">
                          <a:xfrm>
                            <a:off x="2366639" y="2982361"/>
                            <a:ext cx="0" cy="228600"/>
                          </a:xfrm>
                          <a:prstGeom prst="straightConnector1">
                            <a:avLst/>
                          </a:prstGeom>
                          <a:noFill/>
                          <a:ln w="9525">
                            <a:solidFill>
                              <a:srgbClr val="000000"/>
                            </a:solidFill>
                            <a:round/>
                            <a:tailEnd type="triangle" w="med" len="med"/>
                          </a:ln>
                        </wps:spPr>
                        <wps:bodyPr/>
                      </wps:wsp>
                      <wps:wsp>
                        <wps:cNvPr id="37289" name="Rectangle 37289"/>
                        <wps:cNvSpPr>
                          <a:spLocks noChangeArrowheads="1"/>
                        </wps:cNvSpPr>
                        <wps:spPr bwMode="auto">
                          <a:xfrm>
                            <a:off x="1523982" y="3210972"/>
                            <a:ext cx="1689735" cy="354965"/>
                          </a:xfrm>
                          <a:prstGeom prst="rect">
                            <a:avLst/>
                          </a:prstGeom>
                          <a:solidFill>
                            <a:srgbClr val="FFFFFF"/>
                          </a:solidFill>
                          <a:ln w="9525">
                            <a:solidFill>
                              <a:srgbClr val="000000"/>
                            </a:solidFill>
                            <a:miter lim="800000"/>
                          </a:ln>
                        </wps:spPr>
                        <wps:txbx>
                          <w:txbxContent>
                            <w:p w14:paraId="3C4BD90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txbxContent>
                        </wps:txbx>
                        <wps:bodyPr rot="0" vert="horz" wrap="square" lIns="91440" tIns="45720" rIns="91440" bIns="45720" anchor="t" anchorCtr="0" upright="1">
                          <a:noAutofit/>
                        </wps:bodyPr>
                      </wps:wsp>
                      <wps:wsp>
                        <wps:cNvPr id="37290" name="Straight Arrow Connector 37290"/>
                        <wps:cNvCnPr>
                          <a:cxnSpLocks noChangeShapeType="1"/>
                        </wps:cNvCnPr>
                        <wps:spPr bwMode="auto">
                          <a:xfrm>
                            <a:off x="2358315" y="3610831"/>
                            <a:ext cx="0" cy="228600"/>
                          </a:xfrm>
                          <a:prstGeom prst="straightConnector1">
                            <a:avLst/>
                          </a:prstGeom>
                          <a:noFill/>
                          <a:ln w="9525">
                            <a:solidFill>
                              <a:srgbClr val="000000"/>
                            </a:solidFill>
                            <a:round/>
                            <a:tailEnd type="triangle" w="med" len="med"/>
                          </a:ln>
                        </wps:spPr>
                        <wps:bodyPr/>
                      </wps:wsp>
                      <wps:wsp>
                        <wps:cNvPr id="37291" name="Rectangle 37291"/>
                        <wps:cNvSpPr>
                          <a:spLocks noChangeArrowheads="1"/>
                        </wps:cNvSpPr>
                        <wps:spPr bwMode="auto">
                          <a:xfrm>
                            <a:off x="1538164" y="3839438"/>
                            <a:ext cx="1689735" cy="354965"/>
                          </a:xfrm>
                          <a:prstGeom prst="rect">
                            <a:avLst/>
                          </a:prstGeom>
                          <a:solidFill>
                            <a:srgbClr val="FFFFFF"/>
                          </a:solidFill>
                          <a:ln w="9525">
                            <a:solidFill>
                              <a:srgbClr val="000000"/>
                            </a:solidFill>
                            <a:miter lim="800000"/>
                          </a:ln>
                        </wps:spPr>
                        <wps:txbx>
                          <w:txbxContent>
                            <w:p w14:paraId="66D38F2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wps:wsp>
                        <wps:cNvPr id="37292" name="Rectangle 1942"/>
                        <wps:cNvSpPr>
                          <a:spLocks noChangeArrowheads="1"/>
                        </wps:cNvSpPr>
                        <wps:spPr bwMode="auto">
                          <a:xfrm>
                            <a:off x="3658122" y="3234272"/>
                            <a:ext cx="1640840" cy="376555"/>
                          </a:xfrm>
                          <a:prstGeom prst="rect">
                            <a:avLst/>
                          </a:prstGeom>
                          <a:noFill/>
                          <a:ln>
                            <a:noFill/>
                          </a:ln>
                        </wps:spPr>
                        <wps:txbx>
                          <w:txbxContent>
                            <w:p w14:paraId="7F5DE6C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506C4C5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5BAA2C4"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37293" name="Straight Arrow Connector 37293"/>
                        <wps:cNvCnPr>
                          <a:cxnSpLocks noChangeShapeType="1"/>
                        </wps:cNvCnPr>
                        <wps:spPr bwMode="auto">
                          <a:xfrm>
                            <a:off x="3270773" y="3411035"/>
                            <a:ext cx="387350" cy="0"/>
                          </a:xfrm>
                          <a:prstGeom prst="straightConnector1">
                            <a:avLst/>
                          </a:prstGeom>
                          <a:noFill/>
                          <a:ln w="9525">
                            <a:solidFill>
                              <a:srgbClr val="000000"/>
                            </a:solidFill>
                            <a:prstDash val="lgDash"/>
                            <a:round/>
                            <a:tailEnd type="triangle" w="med" len="med"/>
                          </a:ln>
                        </wps:spPr>
                        <wps:bodyPr/>
                      </wps:wsp>
                      <wps:wsp>
                        <wps:cNvPr id="37294" name="Text Box 17"/>
                        <wps:cNvSpPr txBox="1">
                          <a:spLocks noChangeArrowheads="1"/>
                        </wps:cNvSpPr>
                        <wps:spPr bwMode="auto">
                          <a:xfrm>
                            <a:off x="-435006" y="923278"/>
                            <a:ext cx="1339215" cy="542925"/>
                          </a:xfrm>
                          <a:prstGeom prst="rect">
                            <a:avLst/>
                          </a:prstGeom>
                          <a:solidFill>
                            <a:srgbClr val="FFFFFF"/>
                          </a:solidFill>
                          <a:ln w="12700">
                            <a:solidFill>
                              <a:schemeClr val="bg1"/>
                            </a:solidFill>
                            <a:prstDash val="dash"/>
                            <a:miter lim="800000"/>
                          </a:ln>
                          <a:effectLst/>
                        </wps:spPr>
                        <wps:txbx>
                          <w:txbxContent>
                            <w:p w14:paraId="4506FE48"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wps:txbx>
                        <wps:bodyPr rot="0" vert="horz" wrap="square" lIns="0" tIns="9144" rIns="0" bIns="9144" anchor="ctr" anchorCtr="0" upright="1">
                          <a:noAutofit/>
                        </wps:bodyPr>
                      </wps:wsp>
                      <wps:wsp>
                        <wps:cNvPr id="37295" name="Line 1939"/>
                        <wps:cNvCnPr/>
                        <wps:spPr bwMode="auto">
                          <a:xfrm>
                            <a:off x="1331651" y="1137276"/>
                            <a:ext cx="1037194" cy="0"/>
                          </a:xfrm>
                          <a:prstGeom prst="line">
                            <a:avLst/>
                          </a:prstGeom>
                          <a:noFill/>
                          <a:ln w="9525">
                            <a:solidFill>
                              <a:srgbClr val="000000"/>
                            </a:solidFill>
                            <a:prstDash val="lgDash"/>
                            <a:round/>
                            <a:tailEnd type="triangle" w="med" len="med"/>
                          </a:ln>
                        </wps:spPr>
                        <wps:bodyPr/>
                      </wps:wsp>
                      <wps:wsp>
                        <wps:cNvPr id="37296" name="Rectangle 1942"/>
                        <wps:cNvSpPr>
                          <a:spLocks noChangeArrowheads="1"/>
                        </wps:cNvSpPr>
                        <wps:spPr bwMode="auto">
                          <a:xfrm>
                            <a:off x="3639845" y="648070"/>
                            <a:ext cx="1640840" cy="541538"/>
                          </a:xfrm>
                          <a:prstGeom prst="rect">
                            <a:avLst/>
                          </a:prstGeom>
                          <a:noFill/>
                          <a:ln>
                            <a:noFill/>
                          </a:ln>
                        </wps:spPr>
                        <wps:txbx>
                          <w:txbxContent>
                            <w:p w14:paraId="5113236C"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Chất thải rắn, </w:t>
                              </w:r>
                            </w:p>
                            <w:p w14:paraId="6642CDC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BDD72E9"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37297" name="Straight Arrow Connector 37297"/>
                        <wps:cNvCnPr>
                          <a:cxnSpLocks noChangeShapeType="1"/>
                        </wps:cNvCnPr>
                        <wps:spPr bwMode="auto">
                          <a:xfrm>
                            <a:off x="3213717" y="804169"/>
                            <a:ext cx="387350" cy="0"/>
                          </a:xfrm>
                          <a:prstGeom prst="straightConnector1">
                            <a:avLst/>
                          </a:prstGeom>
                          <a:noFill/>
                          <a:ln w="9525">
                            <a:solidFill>
                              <a:srgbClr val="000000"/>
                            </a:solidFill>
                            <a:prstDash val="lgDash"/>
                            <a:round/>
                            <a:tailEnd type="triangle" w="med" len="med"/>
                          </a:ln>
                        </wps:spPr>
                        <wps:bodyPr/>
                      </wps:wsp>
                      <wps:wsp>
                        <wps:cNvPr id="37298" name="Rectangle 1942"/>
                        <wps:cNvSpPr>
                          <a:spLocks noChangeArrowheads="1"/>
                        </wps:cNvSpPr>
                        <wps:spPr bwMode="auto">
                          <a:xfrm>
                            <a:off x="3604334" y="1306482"/>
                            <a:ext cx="1640840" cy="497150"/>
                          </a:xfrm>
                          <a:prstGeom prst="rect">
                            <a:avLst/>
                          </a:prstGeom>
                          <a:noFill/>
                          <a:ln>
                            <a:noFill/>
                          </a:ln>
                        </wps:spPr>
                        <wps:txbx>
                          <w:txbxContent>
                            <w:p w14:paraId="0AC0291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08F4B7B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nhựa</w:t>
                              </w:r>
                            </w:p>
                            <w:p w14:paraId="2F398E7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E1B965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136468E5"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75844C" id="Group 37277" o:spid="_x0000_s1329" style="position:absolute;left:0;text-align:left;margin-left:6.9pt;margin-top:1.8pt;width:451.5pt;height:335.15pt;z-index:251526144;mso-position-horizontal-relative:text;mso-position-vertical-relative:text;mso-width-relative:margin;mso-height-relative:margin" coordorigin="-4350,-621" coordsize="57339,4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">
                <v:rect id="Rectangle 37282" o:spid="_x0000_s1330" style="position:absolute;left:15802;top:-621;width:15907;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">
                  <v:textbox>
                    <w:txbxContent>
                      <w:p w14:paraId="17045A68"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v:textbox>
                </v:rect>
                <v:shape id="Straight Arrow Connector 37283" o:spid="_x0000_s1331" type="#_x0000_t32" style="position:absolute;left:23755;top:3107;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">
                  <v:stroke endarrow="block"/>
                </v:shape>
                <v:rect id="Rectangle 37284" o:spid="_x0000_s1332" style="position:absolute;left:15802;top:6391;width:1595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">
                  <v:textbox>
                    <w:txbxContent>
                      <w:p w14:paraId="1837CBD2"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trộn</w:t>
                        </w:r>
                      </w:p>
                    </w:txbxContent>
                  </v:textbox>
                </v:rect>
                <v:rect id="Rectangle 37285" o:spid="_x0000_s1333" style="position:absolute;left:15802;top:13405;width:1600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">
                  <v:textbox>
                    <w:txbxContent>
                      <w:p w14:paraId="345BDAD2" w14:textId="77777777" w:rsidR="00854B33" w:rsidRDefault="00854B33">
                        <w:pPr>
                          <w:spacing w:before="60"/>
                          <w:ind w:firstLine="0"/>
                          <w:jc w:val="center"/>
                          <w:rPr>
                            <w:rFonts w:ascii="Times New Roman" w:hAnsi="Times New Roman" w:cs="Times New Roman"/>
                            <w:sz w:val="26"/>
                            <w:szCs w:val="26"/>
                          </w:rPr>
                        </w:pPr>
                        <w:r w:rsidRPr="005E0869">
                          <w:rPr>
                            <w:rFonts w:ascii="Times New Roman" w:hAnsi="Times New Roman" w:cs="Times New Roman"/>
                            <w:sz w:val="26"/>
                            <w:szCs w:val="26"/>
                          </w:rPr>
                          <w:t>Máy ép nhựa</w:t>
                        </w:r>
                      </w:p>
                    </w:txbxContent>
                  </v:textbox>
                </v:rect>
                <v:rect id="Rectangle 37286" o:spid="_x0000_s1334" style="position:absolute;left:15379;top:26099;width:1651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">
                  <v:textbox>
                    <w:txbxContent>
                      <w:p w14:paraId="2073372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Gắn nắp </w:t>
                        </w:r>
                      </w:p>
                    </w:txbxContent>
                  </v:textbox>
                </v:rect>
                <v:shape id="Straight Arrow Connector 37287" o:spid="_x0000_s1335" type="#_x0000_t32" style="position:absolute;left:23577;top:17045;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">
                  <v:stroke endarrow="block"/>
                </v:shape>
                <v:shape id="Straight Arrow Connector 37288" o:spid="_x0000_s1336" type="#_x0000_t32" style="position:absolute;left:23666;top:2982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">
                  <v:stroke endarrow="block"/>
                </v:shape>
                <v:rect id="Rectangle 37289" o:spid="_x0000_s1337" style="position:absolute;left:15239;top:32109;width:1689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">
                  <v:textbox>
                    <w:txbxContent>
                      <w:p w14:paraId="3C4BD90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txbxContent>
                  </v:textbox>
                </v:rect>
                <v:shape id="Straight Arrow Connector 37290" o:spid="_x0000_s1338" type="#_x0000_t32" style="position:absolute;left:23583;top:3610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">
                  <v:stroke endarrow="block"/>
                </v:shape>
                <v:rect id="Rectangle 37291" o:spid="_x0000_s1339" style="position:absolute;left:15381;top:38394;width:16897;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">
                  <v:textbox>
                    <w:txbxContent>
                      <w:p w14:paraId="66D38F2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v:rect>
                <v:rect id="_x0000_s1340" style="position:absolute;left:36581;top:32342;width:16408;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" filled="f" stroked="f">
                  <v:textbox>
                    <w:txbxContent>
                      <w:p w14:paraId="7F5DE6C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506C4C5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5BAA2C4" w14:textId="77777777" w:rsidR="00854B33" w:rsidRDefault="00854B33">
                        <w:pPr>
                          <w:spacing w:before="0" w:after="0"/>
                          <w:rPr>
                            <w:rFonts w:ascii="Times New Roman" w:hAnsi="Times New Roman" w:cs="Times New Roman"/>
                            <w:i/>
                            <w:sz w:val="26"/>
                            <w:szCs w:val="26"/>
                          </w:rPr>
                        </w:pPr>
                      </w:p>
                    </w:txbxContent>
                  </v:textbox>
                </v:rect>
                <v:shape id="Straight Arrow Connector 37293" o:spid="_x0000_s1341" type="#_x0000_t32" style="position:absolute;left:32707;top:34110;width: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">
                  <v:stroke dashstyle="longDash" endarrow="block"/>
                </v:shape>
                <v:shape id="_x0000_s1342" type="#_x0000_t202" style="position:absolute;left:-4350;top:9232;width:13392;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" strokecolor="white [3212]" strokeweight="1pt">
                  <v:stroke dashstyle="dash"/>
                  <v:textbox inset="0,.72pt,0,.72pt">
                    <w:txbxContent>
                      <w:p w14:paraId="4506FE48"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v:textbox>
                </v:shape>
                <v:line id="Line 1939" o:spid="_x0000_s1343" style="position:absolute;visibility:visible;mso-wrap-style:square" from="13316,11372" to="23688,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">
                  <v:stroke dashstyle="longDash" endarrow="block"/>
                </v:line>
                <v:rect id="_x0000_s1344" style="position:absolute;left:36398;top:6480;width:1640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" filled="f" stroked="f">
                  <v:textbox>
                    <w:txbxContent>
                      <w:p w14:paraId="5113236C"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Chất thải rắn, </w:t>
                        </w:r>
                      </w:p>
                      <w:p w14:paraId="6642CDC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BDD72E9" w14:textId="77777777" w:rsidR="00854B33" w:rsidRDefault="00854B33">
                        <w:pPr>
                          <w:spacing w:before="0" w:after="0"/>
                          <w:rPr>
                            <w:rFonts w:ascii="Times New Roman" w:hAnsi="Times New Roman" w:cs="Times New Roman"/>
                            <w:i/>
                            <w:sz w:val="26"/>
                            <w:szCs w:val="26"/>
                          </w:rPr>
                        </w:pPr>
                      </w:p>
                    </w:txbxContent>
                  </v:textbox>
                </v:rect>
                <v:shape id="Straight Arrow Connector 37297" o:spid="_x0000_s1345" type="#_x0000_t32" style="position:absolute;left:32137;top:8041;width:3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">
                  <v:stroke dashstyle="longDash" endarrow="block"/>
                </v:shape>
                <v:rect id="_x0000_s1346" style="position:absolute;left:36043;top:13064;width:1640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" filled="f" stroked="f">
                  <v:textbox>
                    <w:txbxContent>
                      <w:p w14:paraId="0AC0291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08F4B7B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nhựa</w:t>
                        </w:r>
                      </w:p>
                      <w:p w14:paraId="2F398E7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E1B965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136468E5" w14:textId="77777777" w:rsidR="00854B33" w:rsidRDefault="00854B33">
                        <w:pPr>
                          <w:spacing w:before="0" w:after="0"/>
                          <w:rPr>
                            <w:rFonts w:ascii="Times New Roman" w:hAnsi="Times New Roman" w:cs="Times New Roman"/>
                            <w:i/>
                            <w:sz w:val="26"/>
                            <w:szCs w:val="26"/>
                          </w:rPr>
                        </w:pPr>
                      </w:p>
                    </w:txbxContent>
                  </v:textbox>
                </v:rect>
              </v:group>
            </w:pict>
          </mc:Fallback>
        </mc:AlternateContent>
      </w:r>
    </w:p>
    <w:p w14:paraId="35A1F7BE"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i/>
          <w:noProof/>
        </w:rPr>
        <mc:AlternateContent>
          <mc:Choice Requires="wps">
            <w:drawing>
              <wp:anchor distT="0" distB="0" distL="114300" distR="114300" simplePos="0" relativeHeight="251569152" behindDoc="0" locked="0" layoutInCell="1" allowOverlap="1" wp14:anchorId="522889A3" wp14:editId="78350CF3">
                <wp:simplePos x="0" y="0"/>
                <wp:positionH relativeFrom="column">
                  <wp:posOffset>1539240</wp:posOffset>
                </wp:positionH>
                <wp:positionV relativeFrom="paragraph">
                  <wp:posOffset>12065</wp:posOffset>
                </wp:positionV>
                <wp:extent cx="520700" cy="0"/>
                <wp:effectExtent l="0" t="76200" r="12700" b="952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1DE461BA" id="Straight Arrow Connector 87" o:spid="_x0000_s1026" type="#_x0000_t32" style="position:absolute;margin-left:121.2pt;margin-top:.95pt;width:41pt;height:0;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">
                <v:stroke dashstyle="longDash" endarrow="block"/>
              </v:shape>
            </w:pict>
          </mc:Fallback>
        </mc:AlternateContent>
      </w:r>
    </w:p>
    <w:p w14:paraId="21AA1415" w14:textId="77777777" w:rsidR="00461630" w:rsidRPr="00320C1B" w:rsidRDefault="00461630">
      <w:pPr>
        <w:spacing w:after="0"/>
        <w:ind w:firstLine="0"/>
        <w:rPr>
          <w:rFonts w:ascii="Times New Roman" w:hAnsi="Times New Roman" w:cs="Times New Roman"/>
          <w:bCs/>
          <w:sz w:val="26"/>
          <w:szCs w:val="26"/>
          <w:lang w:val="it-IT"/>
        </w:rPr>
      </w:pPr>
    </w:p>
    <w:p w14:paraId="14D13E3A" w14:textId="77777777" w:rsidR="00461630" w:rsidRPr="00320C1B" w:rsidRDefault="00461630">
      <w:pPr>
        <w:spacing w:after="0"/>
        <w:ind w:firstLine="0"/>
        <w:rPr>
          <w:rFonts w:ascii="Times New Roman" w:hAnsi="Times New Roman" w:cs="Times New Roman"/>
          <w:bCs/>
          <w:sz w:val="26"/>
          <w:szCs w:val="26"/>
          <w:lang w:val="it-IT"/>
        </w:rPr>
      </w:pPr>
    </w:p>
    <w:p w14:paraId="3A4CED52"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363328" behindDoc="0" locked="0" layoutInCell="1" allowOverlap="1" wp14:anchorId="263EC535" wp14:editId="512050B4">
                <wp:simplePos x="0" y="0"/>
                <wp:positionH relativeFrom="margin">
                  <wp:posOffset>2889885</wp:posOffset>
                </wp:positionH>
                <wp:positionV relativeFrom="paragraph">
                  <wp:posOffset>107315</wp:posOffset>
                </wp:positionV>
                <wp:extent cx="0" cy="314325"/>
                <wp:effectExtent l="76200" t="0" r="57150" b="47625"/>
                <wp:wrapNone/>
                <wp:docPr id="1437" name="Straight Arrow Connector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641ED089" id="Straight Arrow Connector 1437" o:spid="_x0000_s1026" type="#_x0000_t32" style="position:absolute;margin-left:227.55pt;margin-top:8.45pt;width:0;height:24.75pt;z-index:2513633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">
                <v:stroke endarrow="block"/>
                <w10:wrap anchorx="margin"/>
              </v:shape>
            </w:pict>
          </mc:Fallback>
        </mc:AlternateContent>
      </w:r>
    </w:p>
    <w:p w14:paraId="343929BF" w14:textId="77777777" w:rsidR="00461630" w:rsidRPr="00320C1B" w:rsidRDefault="00461630">
      <w:pPr>
        <w:spacing w:after="0"/>
        <w:ind w:firstLine="0"/>
        <w:rPr>
          <w:rFonts w:ascii="Times New Roman" w:hAnsi="Times New Roman" w:cs="Times New Roman"/>
          <w:b/>
          <w:i/>
          <w:iCs/>
          <w:sz w:val="26"/>
          <w:szCs w:val="26"/>
          <w:lang w:val="it-IT"/>
        </w:rPr>
      </w:pPr>
    </w:p>
    <w:p w14:paraId="10035EC1"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1535360" behindDoc="0" locked="0" layoutInCell="1" allowOverlap="1" wp14:anchorId="5FC4EA0C" wp14:editId="2053B457">
                <wp:simplePos x="0" y="0"/>
                <wp:positionH relativeFrom="column">
                  <wp:posOffset>3716020</wp:posOffset>
                </wp:positionH>
                <wp:positionV relativeFrom="paragraph">
                  <wp:posOffset>114935</wp:posOffset>
                </wp:positionV>
                <wp:extent cx="387350" cy="0"/>
                <wp:effectExtent l="0" t="76200" r="12700" b="95250"/>
                <wp:wrapNone/>
                <wp:docPr id="37299" name="Straight Arrow Connector 37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37424D10" id="Straight Arrow Connector 37299" o:spid="_x0000_s1026" type="#_x0000_t32" style="position:absolute;margin-left:292.6pt;margin-top:9.05pt;width:30.5pt;height:0;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">
                <v:stroke dashstyle="longDash" endarrow="block"/>
              </v:shape>
            </w:pict>
          </mc:Fallback>
        </mc:AlternateContent>
      </w:r>
    </w:p>
    <w:p w14:paraId="6C56C7D6" w14:textId="77777777" w:rsidR="00461630" w:rsidRPr="00320C1B" w:rsidRDefault="00461630">
      <w:pPr>
        <w:spacing w:after="0"/>
        <w:ind w:firstLine="0"/>
        <w:rPr>
          <w:rFonts w:ascii="Times New Roman" w:hAnsi="Times New Roman" w:cs="Times New Roman"/>
          <w:b/>
          <w:i/>
          <w:iCs/>
          <w:sz w:val="26"/>
          <w:szCs w:val="26"/>
          <w:lang w:val="it-IT"/>
        </w:rPr>
      </w:pPr>
    </w:p>
    <w:p w14:paraId="583D3FA5"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b/>
          <w:bCs/>
          <w:i/>
          <w:noProof/>
        </w:rPr>
        <mc:AlternateContent>
          <mc:Choice Requires="wps">
            <w:drawing>
              <wp:anchor distT="0" distB="0" distL="114300" distR="114300" simplePos="0" relativeHeight="251575296" behindDoc="0" locked="0" layoutInCell="1" allowOverlap="1" wp14:anchorId="463A2940" wp14:editId="404D4634">
                <wp:simplePos x="0" y="0"/>
                <wp:positionH relativeFrom="column">
                  <wp:posOffset>2048510</wp:posOffset>
                </wp:positionH>
                <wp:positionV relativeFrom="paragraph">
                  <wp:posOffset>64135</wp:posOffset>
                </wp:positionV>
                <wp:extent cx="1651000" cy="354965"/>
                <wp:effectExtent l="0" t="0" r="26035" b="2667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984" cy="354958"/>
                        </a:xfrm>
                        <a:prstGeom prst="rect">
                          <a:avLst/>
                        </a:prstGeom>
                        <a:solidFill>
                          <a:srgbClr val="FFFFFF"/>
                        </a:solidFill>
                        <a:ln w="9525">
                          <a:solidFill>
                            <a:srgbClr val="000000"/>
                          </a:solidFill>
                          <a:miter lim="800000"/>
                        </a:ln>
                      </wps:spPr>
                      <wps:txbx>
                        <w:txbxContent>
                          <w:p w14:paraId="6AF190F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Nắp bình hoàn chỉnh </w:t>
                            </w:r>
                          </w:p>
                        </w:txbxContent>
                      </wps:txbx>
                      <wps:bodyPr rot="0" vert="horz" wrap="square" lIns="91440" tIns="45720" rIns="91440" bIns="45720" anchor="t" anchorCtr="0" upright="1">
                        <a:noAutofit/>
                      </wps:bodyPr>
                    </wps:wsp>
                  </a:graphicData>
                </a:graphic>
              </wp:anchor>
            </w:drawing>
          </mc:Choice>
          <mc:Fallback>
            <w:pict>
              <v:rect w14:anchorId="463A2940" id="Rectangle 93" o:spid="_x0000_s1347" style="position:absolute;left:0;text-align:left;margin-left:161.3pt;margin-top:5.05pt;width:130pt;height:27.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">
                <v:textbox>
                  <w:txbxContent>
                    <w:p w14:paraId="6AF190F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Nắp bình hoàn chỉnh </w:t>
                      </w:r>
                    </w:p>
                  </w:txbxContent>
                </v:textbox>
              </v:rect>
            </w:pict>
          </mc:Fallback>
        </mc:AlternateContent>
      </w:r>
    </w:p>
    <w:p w14:paraId="40BF9427" w14:textId="7B17A49A" w:rsidR="00461630" w:rsidRPr="00320C1B" w:rsidRDefault="009E4A2E">
      <w:pPr>
        <w:spacing w:after="0"/>
        <w:ind w:firstLine="0"/>
        <w:rPr>
          <w:rFonts w:ascii="Times New Roman" w:hAnsi="Times New Roman"/>
          <w:b/>
          <w:bCs/>
          <w:i/>
          <w:lang w:val="vi-VN"/>
        </w:rPr>
      </w:pPr>
      <w:r w:rsidRPr="00320C1B">
        <w:rPr>
          <w:rFonts w:ascii="Times New Roman" w:hAnsi="Times New Roman"/>
          <w:b/>
          <w:bCs/>
          <w:i/>
          <w:noProof/>
        </w:rPr>
        <mc:AlternateContent>
          <mc:Choice Requires="wps">
            <w:drawing>
              <wp:anchor distT="0" distB="0" distL="114300" distR="114300" simplePos="0" relativeHeight="251553792" behindDoc="0" locked="0" layoutInCell="1" allowOverlap="1" wp14:anchorId="6F8B1D71" wp14:editId="0927ECE9">
                <wp:simplePos x="0" y="0"/>
                <wp:positionH relativeFrom="column">
                  <wp:posOffset>2870200</wp:posOffset>
                </wp:positionH>
                <wp:positionV relativeFrom="paragraph">
                  <wp:posOffset>144145</wp:posOffset>
                </wp:positionV>
                <wp:extent cx="0" cy="228600"/>
                <wp:effectExtent l="76200" t="0" r="57150" b="571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tailEnd type="triangle" w="med" len="med"/>
                        </a:ln>
                      </wps:spPr>
                      <wps:bodyPr/>
                    </wps:wsp>
                  </a:graphicData>
                </a:graphic>
                <wp14:sizeRelV relativeFrom="margin">
                  <wp14:pctHeight>0</wp14:pctHeight>
                </wp14:sizeRelV>
              </wp:anchor>
            </w:drawing>
          </mc:Choice>
          <mc:Fallback>
            <w:pict>
              <v:shape w14:anchorId="6AE40846" id="Straight Arrow Connector 95" o:spid="_x0000_s1026" type="#_x0000_t32" style="position:absolute;margin-left:226pt;margin-top:11.35pt;width:0;height:18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">
                <v:stroke endarrow="block"/>
              </v:shape>
            </w:pict>
          </mc:Fallback>
        </mc:AlternateContent>
      </w:r>
      <w:bookmarkStart w:id="521" w:name="_Toc57887245"/>
      <w:bookmarkStart w:id="522" w:name="_Toc57887349"/>
      <w:bookmarkStart w:id="523" w:name="_Toc56598307"/>
      <w:bookmarkStart w:id="524" w:name="_Toc57711302"/>
      <w:bookmarkStart w:id="525" w:name="_Toc55982860"/>
    </w:p>
    <w:p w14:paraId="10A375A3" w14:textId="3B3ECE80" w:rsidR="00461630" w:rsidRPr="00320C1B" w:rsidRDefault="00461630">
      <w:pPr>
        <w:pStyle w:val="Heading3"/>
        <w:spacing w:after="0" w:line="240" w:lineRule="auto"/>
        <w:ind w:firstLine="0"/>
        <w:jc w:val="center"/>
        <w:rPr>
          <w:rFonts w:ascii="Times New Roman" w:hAnsi="Times New Roman"/>
          <w:b w:val="0"/>
          <w:bCs w:val="0"/>
          <w:i/>
          <w:lang w:val="vi-VN"/>
        </w:rPr>
      </w:pPr>
    </w:p>
    <w:p w14:paraId="69E49D0B" w14:textId="44AC4498" w:rsidR="00461630" w:rsidRPr="00320C1B" w:rsidRDefault="00461630">
      <w:pPr>
        <w:pStyle w:val="Heading3"/>
        <w:spacing w:before="480" w:after="0" w:line="240" w:lineRule="auto"/>
        <w:ind w:firstLine="0"/>
        <w:jc w:val="center"/>
        <w:rPr>
          <w:rFonts w:ascii="Times New Roman" w:hAnsi="Times New Roman"/>
          <w:b w:val="0"/>
          <w:bCs w:val="0"/>
          <w:i/>
          <w:lang w:val="vi-VN"/>
        </w:rPr>
      </w:pPr>
    </w:p>
    <w:p w14:paraId="1EBFE5F8" w14:textId="77777777" w:rsidR="00461630" w:rsidRPr="00320C1B" w:rsidRDefault="00461630">
      <w:pPr>
        <w:pStyle w:val="Heading3"/>
        <w:spacing w:before="0" w:after="0" w:line="240" w:lineRule="auto"/>
        <w:ind w:firstLine="0"/>
        <w:jc w:val="center"/>
        <w:rPr>
          <w:rFonts w:ascii="Times New Roman" w:hAnsi="Times New Roman"/>
          <w:b w:val="0"/>
          <w:bCs w:val="0"/>
          <w:i/>
        </w:rPr>
      </w:pPr>
      <w:bookmarkStart w:id="526" w:name="_Toc63246557"/>
      <w:bookmarkStart w:id="527" w:name="_Toc63246740"/>
      <w:bookmarkStart w:id="528" w:name="_Toc62805286"/>
      <w:bookmarkStart w:id="529" w:name="_Toc172703326"/>
      <w:bookmarkStart w:id="530" w:name="_Toc61606858"/>
      <w:bookmarkStart w:id="531" w:name="_Toc172703172"/>
      <w:bookmarkStart w:id="532" w:name="_Toc172012126"/>
      <w:bookmarkStart w:id="533" w:name="_Toc171348143"/>
    </w:p>
    <w:p w14:paraId="7BF79457" w14:textId="77777777" w:rsidR="00DE3D61" w:rsidRPr="00320C1B" w:rsidRDefault="00DE3D61" w:rsidP="00DE3D61"/>
    <w:p w14:paraId="0FCF5CF2" w14:textId="3AB49767" w:rsidR="00461630" w:rsidRPr="00320C1B" w:rsidRDefault="00DE3D61">
      <w:pPr>
        <w:pStyle w:val="Heading3"/>
        <w:spacing w:before="0" w:after="0" w:line="240" w:lineRule="auto"/>
        <w:ind w:firstLine="0"/>
        <w:jc w:val="center"/>
        <w:rPr>
          <w:rFonts w:ascii="Times New Roman" w:hAnsi="Times New Roman"/>
          <w:b w:val="0"/>
          <w:bCs w:val="0"/>
          <w:i/>
        </w:rPr>
      </w:pPr>
      <w:bookmarkStart w:id="534" w:name="_Toc174095423"/>
      <w:bookmarkStart w:id="535" w:name="_Toc174095708"/>
      <w:bookmarkStart w:id="536" w:name="_Toc174095637"/>
      <w:bookmarkStart w:id="537" w:name="_Toc172725403"/>
      <w:bookmarkStart w:id="538" w:name="_Toc172725477"/>
      <w:bookmarkStart w:id="539" w:name="_Toc172725899"/>
      <w:bookmarkStart w:id="540" w:name="_Toc174096767"/>
      <w:bookmarkStart w:id="541" w:name="_Toc174370797"/>
      <w:bookmarkStart w:id="542" w:name="_Toc174429404"/>
      <w:bookmarkStart w:id="543" w:name="_Toc174434985"/>
      <w:bookmarkStart w:id="544" w:name="_Toc174455863"/>
      <w:bookmarkStart w:id="545" w:name="_Toc174973979"/>
      <w:bookmarkStart w:id="546" w:name="_Toc174974395"/>
      <w:bookmarkStart w:id="547" w:name="_Toc174974487"/>
      <w:bookmarkStart w:id="548" w:name="_Toc175130972"/>
      <w:bookmarkStart w:id="549" w:name="_Toc175148214"/>
      <w:bookmarkStart w:id="550" w:name="_Toc172725476"/>
      <w:bookmarkStart w:id="551" w:name="_Toc172725402"/>
      <w:bookmarkStart w:id="552" w:name="_Toc172703171"/>
      <w:bookmarkStart w:id="553" w:name="_Toc62805285"/>
      <w:bookmarkStart w:id="554" w:name="_Toc174095636"/>
      <w:bookmarkStart w:id="555" w:name="_Toc172639014"/>
      <w:bookmarkStart w:id="556" w:name="_Toc63246556"/>
      <w:bookmarkStart w:id="557" w:name="_Toc171348142"/>
      <w:bookmarkStart w:id="558" w:name="_Toc172012125"/>
      <w:bookmarkStart w:id="559" w:name="_Toc174095422"/>
      <w:bookmarkStart w:id="560" w:name="_Toc174095707"/>
      <w:bookmarkStart w:id="561" w:name="_Toc63246739"/>
      <w:bookmarkStart w:id="562" w:name="_Toc174096766"/>
      <w:bookmarkStart w:id="563" w:name="_Toc172725898"/>
      <w:bookmarkStart w:id="564" w:name="_Toc172703325"/>
      <w:bookmarkStart w:id="565" w:name="_Toc174370796"/>
      <w:bookmarkStart w:id="566" w:name="_Toc174429403"/>
      <w:bookmarkStart w:id="567" w:name="_Toc174434984"/>
      <w:bookmarkStart w:id="568" w:name="_Toc174455862"/>
      <w:bookmarkStart w:id="569" w:name="_Toc174973978"/>
      <w:bookmarkStart w:id="570" w:name="_Toc174974394"/>
      <w:bookmarkStart w:id="571" w:name="_Toc174974486"/>
      <w:bookmarkStart w:id="572" w:name="_Toc175130971"/>
      <w:bookmarkStart w:id="573" w:name="_Toc175148213"/>
      <w:r w:rsidRPr="00320C1B">
        <w:rPr>
          <w:rFonts w:ascii="Times New Roman" w:hAnsi="Times New Roman"/>
          <w:b w:val="0"/>
          <w:i/>
          <w:iCs/>
          <w:noProof/>
        </w:rPr>
        <mc:AlternateContent>
          <mc:Choice Requires="wps">
            <w:drawing>
              <wp:anchor distT="0" distB="0" distL="114300" distR="114300" simplePos="0" relativeHeight="251547648" behindDoc="0" locked="0" layoutInCell="1" allowOverlap="1" wp14:anchorId="04668E07" wp14:editId="60472AAA">
                <wp:simplePos x="0" y="0"/>
                <wp:positionH relativeFrom="column">
                  <wp:posOffset>3810128</wp:posOffset>
                </wp:positionH>
                <wp:positionV relativeFrom="paragraph">
                  <wp:posOffset>190986</wp:posOffset>
                </wp:positionV>
                <wp:extent cx="520700" cy="0"/>
                <wp:effectExtent l="0" t="76200" r="12700" b="95250"/>
                <wp:wrapNone/>
                <wp:docPr id="37301" name="Straight Arrow Connector 37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1EFCB8BA" id="Straight Arrow Connector 37301" o:spid="_x0000_s1026" type="#_x0000_t32" style="position:absolute;margin-left:300pt;margin-top:15.05pt;width:41pt;height:0;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">
                <v:stroke dashstyle="longDash" endarrow="block"/>
              </v:shape>
            </w:pict>
          </mc:Fallback>
        </mc:AlternateContent>
      </w:r>
      <w:r w:rsidRPr="00320C1B">
        <w:rPr>
          <w:rFonts w:ascii="Times New Roman" w:hAnsi="Times New Roman"/>
          <w:b w:val="0"/>
          <w:i/>
          <w:iCs/>
          <w:noProof/>
        </w:rPr>
        <mc:AlternateContent>
          <mc:Choice Requires="wps">
            <w:drawing>
              <wp:anchor distT="0" distB="0" distL="114300" distR="114300" simplePos="0" relativeHeight="251541504" behindDoc="0" locked="0" layoutInCell="1" allowOverlap="1" wp14:anchorId="50B47723" wp14:editId="3BCDC23F">
                <wp:simplePos x="0" y="0"/>
                <wp:positionH relativeFrom="margin">
                  <wp:posOffset>4181734</wp:posOffset>
                </wp:positionH>
                <wp:positionV relativeFrom="paragraph">
                  <wp:posOffset>66024</wp:posOffset>
                </wp:positionV>
                <wp:extent cx="1718945" cy="354965"/>
                <wp:effectExtent l="0" t="0" r="0" b="6985"/>
                <wp:wrapNone/>
                <wp:docPr id="37300" name="Rectangle 37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354965"/>
                        </a:xfrm>
                        <a:prstGeom prst="rect">
                          <a:avLst/>
                        </a:prstGeom>
                        <a:solidFill>
                          <a:srgbClr val="FFFFFF"/>
                        </a:solidFill>
                        <a:ln w="9525">
                          <a:noFill/>
                          <a:prstDash val="lgDash"/>
                          <a:miter lim="800000"/>
                        </a:ln>
                      </wps:spPr>
                      <wps:txbx>
                        <w:txbxContent>
                          <w:p w14:paraId="10F9B029"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Bình đặt bên ngoài</w:t>
                            </w:r>
                          </w:p>
                        </w:txbxContent>
                      </wps:txbx>
                      <wps:bodyPr rot="0" vert="horz" wrap="square" lIns="91440" tIns="45720" rIns="91440" bIns="45720" anchor="t" anchorCtr="0" upright="1">
                        <a:noAutofit/>
                      </wps:bodyPr>
                    </wps:wsp>
                  </a:graphicData>
                </a:graphic>
              </wp:anchor>
            </w:drawing>
          </mc:Choice>
          <mc:Fallback>
            <w:pict>
              <v:rect w14:anchorId="50B47723" id="Rectangle 37300" o:spid="_x0000_s1348" style="position:absolute;left:0;text-align:left;margin-left:329.25pt;margin-top:5.2pt;width:135.35pt;height:27.95pt;z-index:251541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" stroked="f">
                <v:stroke dashstyle="longDash"/>
                <v:textbox>
                  <w:txbxContent>
                    <w:p w14:paraId="10F9B029"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Bình đặt bên ngoài</w:t>
                      </w:r>
                    </w:p>
                  </w:txbxContent>
                </v:textbox>
                <w10:wrap anchorx="margin"/>
              </v:rect>
            </w:pict>
          </mc:Fallback>
        </mc:AlternateConten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2F196505" w14:textId="58CD0256" w:rsidR="00DE3D61" w:rsidRPr="00320C1B" w:rsidRDefault="00DE3D61" w:rsidP="00DE3D61">
      <w:pPr>
        <w:rPr>
          <w:rFonts w:ascii="Times New Roman" w:hAnsi="Times New Roman"/>
          <w:i/>
        </w:rPr>
      </w:pPr>
    </w:p>
    <w:p w14:paraId="212D6B8F" w14:textId="5BE35158" w:rsidR="00461630" w:rsidRPr="00320C1B" w:rsidRDefault="009E4A2E" w:rsidP="00DE3D61">
      <w:pPr>
        <w:rPr>
          <w:rFonts w:ascii="Times New Roman" w:hAnsi="Times New Roman"/>
          <w:b/>
          <w:bCs/>
          <w:i/>
          <w:lang w:val="vi-VN"/>
        </w:rPr>
      </w:pPr>
      <w:bookmarkStart w:id="574" w:name="_Toc172725404"/>
      <w:bookmarkStart w:id="575" w:name="_Toc174095424"/>
      <w:bookmarkStart w:id="576" w:name="_Toc174096768"/>
      <w:bookmarkStart w:id="577" w:name="_Toc174095709"/>
      <w:bookmarkStart w:id="578" w:name="_Toc174370798"/>
      <w:bookmarkStart w:id="579" w:name="_Toc174429405"/>
      <w:bookmarkStart w:id="580" w:name="_Toc174455864"/>
      <w:bookmarkStart w:id="581" w:name="_Toc174973980"/>
      <w:bookmarkStart w:id="582" w:name="_Toc174974396"/>
      <w:bookmarkStart w:id="583" w:name="_Toc175130973"/>
      <w:bookmarkStart w:id="584" w:name="_Toc175148215"/>
      <w:r w:rsidRPr="00320C1B">
        <w:rPr>
          <w:rFonts w:ascii="Times New Roman" w:hAnsi="Times New Roman"/>
          <w:b/>
          <w:bCs/>
          <w:i/>
          <w:noProof/>
        </w:rPr>
        <mc:AlternateContent>
          <mc:Choice Requires="wps">
            <w:drawing>
              <wp:anchor distT="0" distB="0" distL="114300" distR="114300" simplePos="0" relativeHeight="251516928" behindDoc="0" locked="0" layoutInCell="1" allowOverlap="1" wp14:anchorId="15FEF9F7" wp14:editId="71C846BA">
                <wp:simplePos x="0" y="0"/>
                <wp:positionH relativeFrom="column">
                  <wp:posOffset>3624580</wp:posOffset>
                </wp:positionH>
                <wp:positionV relativeFrom="paragraph">
                  <wp:posOffset>4831715</wp:posOffset>
                </wp:positionV>
                <wp:extent cx="688975" cy="0"/>
                <wp:effectExtent l="0" t="76200" r="0" b="76200"/>
                <wp:wrapNone/>
                <wp:docPr id="659"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63CC0624" id="Straight Arrow Connector 197" o:spid="_x0000_s1026" type="#_x0000_t32" style="position:absolute;margin-left:285.4pt;margin-top:380.45pt;width:54.25pt;height:0;z-index:25151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" strokecolor="#c00000" strokeweight="1.5pt">
                <v:stroke dashstyle="dash" endarrow="block"/>
              </v:shape>
            </w:pict>
          </mc:Fallback>
        </mc:AlternateContent>
      </w:r>
      <w:r w:rsidRPr="00320C1B">
        <w:rPr>
          <w:rFonts w:ascii="Times New Roman" w:hAnsi="Times New Roman"/>
          <w:b/>
          <w:bCs/>
          <w:i/>
          <w:noProof/>
        </w:rPr>
        <mc:AlternateContent>
          <mc:Choice Requires="wps">
            <w:drawing>
              <wp:anchor distT="0" distB="0" distL="114300" distR="114300" simplePos="0" relativeHeight="251529216" behindDoc="0" locked="0" layoutInCell="1" allowOverlap="1" wp14:anchorId="2B4E5125" wp14:editId="768BD0C7">
                <wp:simplePos x="0" y="0"/>
                <wp:positionH relativeFrom="column">
                  <wp:posOffset>1591310</wp:posOffset>
                </wp:positionH>
                <wp:positionV relativeFrom="paragraph">
                  <wp:posOffset>4846320</wp:posOffset>
                </wp:positionV>
                <wp:extent cx="540385" cy="1905"/>
                <wp:effectExtent l="0" t="76200" r="12065" b="74295"/>
                <wp:wrapNone/>
                <wp:docPr id="660" name="Connector: Elbow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23EEEC67" id="Connector: Elbow 45" o:spid="_x0000_s1026" type="#_x0000_t34" style="position:absolute;margin-left:125.3pt;margin-top:381.6pt;width:42.55pt;height:.15pt;rotation:180;z-index:25152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" adj="10787" strokecolor="#33f" strokeweight="1.5pt">
                <v:stroke dashstyle="dash" startarrow="block" joinstyle="round"/>
              </v:shape>
            </w:pict>
          </mc:Fallback>
        </mc:AlternateContent>
      </w:r>
      <w:r w:rsidRPr="00320C1B">
        <w:rPr>
          <w:rFonts w:ascii="Times New Roman" w:hAnsi="Times New Roman"/>
          <w:i/>
          <w:lang w:val="vi-VN"/>
        </w:rPr>
        <w:t>Hình 1.15: Quy trình sản xuất bình đựng dung dịch diệt khuẩn</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74"/>
      <w:bookmarkEnd w:id="575"/>
      <w:bookmarkEnd w:id="576"/>
      <w:bookmarkEnd w:id="577"/>
      <w:bookmarkEnd w:id="578"/>
      <w:bookmarkEnd w:id="579"/>
      <w:bookmarkEnd w:id="580"/>
      <w:bookmarkEnd w:id="581"/>
      <w:bookmarkEnd w:id="582"/>
      <w:bookmarkEnd w:id="583"/>
      <w:bookmarkEnd w:id="584"/>
    </w:p>
    <w:p w14:paraId="668416E7" w14:textId="52D6EDEE" w:rsidR="00461630" w:rsidRPr="00320C1B" w:rsidRDefault="009E4A2E">
      <w:pPr>
        <w:spacing w:after="0"/>
        <w:ind w:firstLine="547"/>
        <w:rPr>
          <w:rFonts w:ascii="Times New Roman" w:hAnsi="Times New Roman"/>
          <w:b/>
          <w:bCs/>
          <w:i/>
          <w:iCs/>
          <w:sz w:val="26"/>
          <w:szCs w:val="26"/>
          <w:lang w:val="vi-VN"/>
        </w:rPr>
      </w:pPr>
      <w:r w:rsidRPr="00320C1B">
        <w:rPr>
          <w:rFonts w:ascii="Times New Roman" w:hAnsi="Times New Roman" w:cs="Times New Roman"/>
          <w:b/>
          <w:bCs/>
          <w:i/>
          <w:iCs/>
          <w:sz w:val="26"/>
          <w:szCs w:val="26"/>
          <w:lang w:val="it-IT"/>
        </w:rPr>
        <w:t xml:space="preserve">Thuyết minh quy trình: </w:t>
      </w:r>
      <w:r w:rsidRPr="00320C1B">
        <w:rPr>
          <w:rFonts w:ascii="Times New Roman" w:hAnsi="Times New Roman"/>
          <w:b/>
          <w:bCs/>
          <w:i/>
          <w:iCs/>
          <w:sz w:val="26"/>
          <w:szCs w:val="26"/>
          <w:lang w:val="vi-VN"/>
        </w:rPr>
        <w:t xml:space="preserve"> </w:t>
      </w:r>
    </w:p>
    <w:p w14:paraId="746F8078" w14:textId="77777777" w:rsidR="00461630" w:rsidRPr="00320C1B" w:rsidRDefault="009E4A2E">
      <w:pPr>
        <w:spacing w:after="0"/>
        <w:ind w:firstLine="547"/>
        <w:rPr>
          <w:rFonts w:ascii="Times New Roman" w:hAnsi="Times New Roman"/>
          <w:sz w:val="26"/>
          <w:szCs w:val="26"/>
          <w:lang w:val="vi-VN"/>
        </w:rPr>
      </w:pPr>
      <w:r w:rsidRPr="00320C1B">
        <w:rPr>
          <w:rFonts w:ascii="Times New Roman" w:hAnsi="Times New Roman"/>
          <w:sz w:val="26"/>
          <w:szCs w:val="26"/>
          <w:lang w:val="vi-VN"/>
        </w:rPr>
        <w:t xml:space="preserve">Hạt nhựa PP và các chất phụ gia cần thiết (bao gồm chất tạo màu, chất ổn định, </w:t>
      </w:r>
      <w:r w:rsidRPr="00320C1B">
        <w:rPr>
          <w:rFonts w:ascii="Times New Roman" w:hAnsi="Times New Roman"/>
          <w:sz w:val="26"/>
          <w:szCs w:val="26"/>
          <w:lang w:val="vi-VN" w:eastAsia="ja-JP"/>
        </w:rPr>
        <w:t xml:space="preserve">chất chống tĩnh điện) </w:t>
      </w:r>
      <w:r w:rsidRPr="00320C1B">
        <w:rPr>
          <w:rFonts w:ascii="Times New Roman" w:hAnsi="Times New Roman"/>
          <w:sz w:val="26"/>
          <w:szCs w:val="26"/>
          <w:lang w:val="vi-VN"/>
        </w:rPr>
        <w:t>được nạp vào bồn trộn, đưa vào hệ thống</w:t>
      </w:r>
      <w:r w:rsidR="003A399C" w:rsidRPr="00320C1B">
        <w:rPr>
          <w:rFonts w:ascii="Times New Roman" w:hAnsi="Times New Roman"/>
          <w:sz w:val="26"/>
          <w:szCs w:val="26"/>
          <w:lang w:val="vi-VN"/>
        </w:rPr>
        <w:t xml:space="preserve"> máy</w:t>
      </w:r>
      <w:r w:rsidRPr="00320C1B">
        <w:rPr>
          <w:rFonts w:ascii="Times New Roman" w:hAnsi="Times New Roman"/>
          <w:sz w:val="26"/>
          <w:szCs w:val="26"/>
          <w:lang w:val="vi-VN"/>
        </w:rPr>
        <w:t xml:space="preserve"> ép nhựa, ép tạo thành nắp sản phẩm.</w:t>
      </w:r>
    </w:p>
    <w:p w14:paraId="74A072A7" w14:textId="77777777" w:rsidR="00461630" w:rsidRPr="00320C1B" w:rsidRDefault="009E4A2E">
      <w:pPr>
        <w:tabs>
          <w:tab w:val="left" w:pos="567"/>
          <w:tab w:val="left" w:pos="2160"/>
        </w:tabs>
        <w:spacing w:after="0"/>
        <w:ind w:firstLine="547"/>
        <w:rPr>
          <w:rFonts w:ascii="Times New Roman" w:hAnsi="Times New Roman"/>
          <w:sz w:val="26"/>
          <w:szCs w:val="26"/>
          <w:lang w:val="vi-VN"/>
        </w:rPr>
      </w:pPr>
      <w:r w:rsidRPr="00320C1B">
        <w:rPr>
          <w:rFonts w:ascii="Times New Roman" w:hAnsi="Times New Roman"/>
          <w:sz w:val="26"/>
          <w:szCs w:val="26"/>
          <w:lang w:val="vi-VN"/>
        </w:rPr>
        <w:t>- Đối với bình sản phẩm được Công ty đặt hàng từ bên ngoài, sau đó cùng với nắp sản phẩm gắn lại thành sản phẩm hoàn chỉnh.</w:t>
      </w:r>
    </w:p>
    <w:p w14:paraId="4A5B62A2" w14:textId="77777777" w:rsidR="00461630" w:rsidRPr="00320C1B" w:rsidRDefault="009E4A2E">
      <w:pPr>
        <w:tabs>
          <w:tab w:val="left" w:pos="567"/>
          <w:tab w:val="left" w:pos="2160"/>
        </w:tabs>
        <w:spacing w:after="0"/>
        <w:ind w:firstLine="547"/>
        <w:rPr>
          <w:rFonts w:ascii="Times New Roman" w:hAnsi="Times New Roman"/>
          <w:sz w:val="26"/>
          <w:szCs w:val="26"/>
          <w:lang w:val="vi-VN"/>
        </w:rPr>
      </w:pPr>
      <w:r w:rsidRPr="00320C1B">
        <w:rPr>
          <w:rFonts w:ascii="Times New Roman" w:hAnsi="Times New Roman"/>
          <w:sz w:val="26"/>
          <w:szCs w:val="26"/>
          <w:lang w:val="vi-VN"/>
        </w:rPr>
        <w:t>- Cuối cùng sản phẩm được đưa qua các công đoạn kiểm tra, đóng gói, sau đó nhập kho, xuất hàng.</w:t>
      </w:r>
    </w:p>
    <w:p w14:paraId="2EE3C555" w14:textId="77777777" w:rsidR="00461630" w:rsidRPr="00320C1B" w:rsidRDefault="009E4A2E">
      <w:pPr>
        <w:pStyle w:val="Heading2"/>
        <w:spacing w:before="120" w:after="0"/>
        <w:ind w:firstLine="0"/>
        <w:rPr>
          <w:rFonts w:ascii="Times New Roman" w:hAnsi="Times New Roman"/>
          <w:sz w:val="26"/>
          <w:szCs w:val="26"/>
          <w:lang w:val="vi-VN" w:eastAsia="ko-KR"/>
        </w:rPr>
      </w:pPr>
      <w:bookmarkStart w:id="585" w:name="_Toc63246558"/>
      <w:bookmarkStart w:id="586" w:name="_Toc171348144"/>
      <w:bookmarkStart w:id="587" w:name="_Toc172703327"/>
      <w:bookmarkStart w:id="588" w:name="_Toc172703173"/>
      <w:bookmarkStart w:id="589" w:name="_Toc174095425"/>
      <w:bookmarkStart w:id="590" w:name="_Toc174370799"/>
      <w:bookmarkStart w:id="591" w:name="_Toc174429406"/>
      <w:bookmarkStart w:id="592" w:name="_Toc174973981"/>
      <w:r w:rsidRPr="00320C1B">
        <w:rPr>
          <w:rFonts w:ascii="Times New Roman" w:hAnsi="Times New Roman"/>
          <w:sz w:val="26"/>
          <w:szCs w:val="26"/>
          <w:lang w:val="vi-VN" w:eastAsia="ko-KR"/>
        </w:rPr>
        <w:t>A15. Quy trình sản xuất đồ bảo hộ y tế</w:t>
      </w:r>
      <w:bookmarkEnd w:id="585"/>
      <w:bookmarkEnd w:id="586"/>
      <w:bookmarkEnd w:id="587"/>
      <w:bookmarkEnd w:id="588"/>
      <w:bookmarkEnd w:id="589"/>
      <w:bookmarkEnd w:id="590"/>
      <w:bookmarkEnd w:id="591"/>
      <w:bookmarkEnd w:id="592"/>
    </w:p>
    <w:p w14:paraId="7316179B" w14:textId="77777777" w:rsidR="00461630" w:rsidRPr="00320C1B" w:rsidRDefault="009E4A2E">
      <w:pPr>
        <w:widowControl w:val="0"/>
        <w:autoSpaceDE w:val="0"/>
        <w:autoSpaceDN w:val="0"/>
        <w:adjustRightInd w:val="0"/>
        <w:spacing w:before="0" w:after="0"/>
        <w:ind w:firstLine="0"/>
        <w:jc w:val="left"/>
        <w:rPr>
          <w:rFonts w:ascii="Times New Roman" w:hAnsi="Times New Roman" w:cs="Times New Roman"/>
          <w:b/>
          <w:bCs/>
          <w:i/>
          <w:sz w:val="26"/>
          <w:szCs w:val="26"/>
          <w:lang w:val="it-IT"/>
        </w:rPr>
      </w:pPr>
      <w:r w:rsidRPr="00320C1B">
        <w:rPr>
          <w:noProof/>
        </w:rPr>
        <mc:AlternateContent>
          <mc:Choice Requires="wps">
            <w:drawing>
              <wp:anchor distT="0" distB="0" distL="114300" distR="114300" simplePos="0" relativeHeight="251467776" behindDoc="0" locked="0" layoutInCell="1" allowOverlap="1" wp14:anchorId="6CD5686A" wp14:editId="521389BE">
                <wp:simplePos x="0" y="0"/>
                <wp:positionH relativeFrom="margin">
                  <wp:posOffset>0</wp:posOffset>
                </wp:positionH>
                <wp:positionV relativeFrom="paragraph">
                  <wp:posOffset>2018030</wp:posOffset>
                </wp:positionV>
                <wp:extent cx="1517650" cy="381635"/>
                <wp:effectExtent l="0" t="0" r="25400" b="18415"/>
                <wp:wrapNone/>
                <wp:docPr id="369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381740"/>
                        </a:xfrm>
                        <a:prstGeom prst="rect">
                          <a:avLst/>
                        </a:prstGeom>
                        <a:solidFill>
                          <a:srgbClr val="FFFFFF"/>
                        </a:solidFill>
                        <a:ln w="12700">
                          <a:solidFill>
                            <a:srgbClr val="000000"/>
                          </a:solidFill>
                          <a:prstDash val="dash"/>
                          <a:miter lim="800000"/>
                        </a:ln>
                        <a:effectLst/>
                      </wps:spPr>
                      <wps:txbx>
                        <w:txbxContent>
                          <w:p w14:paraId="38ED4B73"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hàn siêu âm</w:t>
                            </w:r>
                          </w:p>
                        </w:txbxContent>
                      </wps:txbx>
                      <wps:bodyPr rot="0" vert="horz" wrap="square" lIns="91440" tIns="45720" rIns="91440" bIns="45720" anchor="ctr" anchorCtr="0" upright="1">
                        <a:noAutofit/>
                      </wps:bodyPr>
                    </wps:wsp>
                  </a:graphicData>
                </a:graphic>
              </wp:anchor>
            </w:drawing>
          </mc:Choice>
          <mc:Fallback>
            <w:pict>
              <v:shape w14:anchorId="6CD5686A" id="Text Box 28" o:spid="_x0000_s1349" type="#_x0000_t202" style="position:absolute;margin-left:0;margin-top:158.9pt;width:119.5pt;height:30.05pt;z-index:251467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" strokeweight="1pt">
                <v:stroke dashstyle="dash"/>
                <v:textbox>
                  <w:txbxContent>
                    <w:p w14:paraId="38ED4B73"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hàn siêu âm</w:t>
                      </w:r>
                    </w:p>
                  </w:txbxContent>
                </v:textbox>
                <w10:wrap anchorx="margin"/>
              </v:shape>
            </w:pict>
          </mc:Fallback>
        </mc:AlternateContent>
      </w:r>
      <w:r w:rsidRPr="00320C1B">
        <w:rPr>
          <w:noProof/>
        </w:rPr>
        <mc:AlternateContent>
          <mc:Choice Requires="wps">
            <w:drawing>
              <wp:anchor distT="0" distB="0" distL="114300" distR="114300" simplePos="0" relativeHeight="251480064" behindDoc="0" locked="0" layoutInCell="1" allowOverlap="1" wp14:anchorId="529812C4" wp14:editId="2F14D3C1">
                <wp:simplePos x="0" y="0"/>
                <wp:positionH relativeFrom="column">
                  <wp:posOffset>5831840</wp:posOffset>
                </wp:positionH>
                <wp:positionV relativeFrom="paragraph">
                  <wp:posOffset>59690</wp:posOffset>
                </wp:positionV>
                <wp:extent cx="45720" cy="4431665"/>
                <wp:effectExtent l="0" t="0" r="31115" b="26035"/>
                <wp:wrapNone/>
                <wp:docPr id="3688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31792"/>
                        </a:xfrm>
                        <a:prstGeom prst="straightConnector1">
                          <a:avLst/>
                        </a:prstGeom>
                        <a:noFill/>
                        <a:ln w="9525">
                          <a:solidFill>
                            <a:srgbClr val="000000"/>
                          </a:solidFill>
                          <a:prstDash val="dashDot"/>
                          <a:round/>
                        </a:ln>
                      </wps:spPr>
                      <wps:bodyPr/>
                    </wps:wsp>
                  </a:graphicData>
                </a:graphic>
              </wp:anchor>
            </w:drawing>
          </mc:Choice>
          <mc:Fallback>
            <w:pict>
              <v:shape w14:anchorId="2961E69E" id="AutoShape 51" o:spid="_x0000_s1026" type="#_x0000_t32" style="position:absolute;margin-left:459.2pt;margin-top:4.7pt;width:3.6pt;height:348.95pt;flip:y;z-index:25148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">
                <v:stroke dashstyle="dashDot"/>
              </v:shape>
            </w:pict>
          </mc:Fallback>
        </mc:AlternateContent>
      </w:r>
      <w:r w:rsidRPr="00320C1B">
        <w:rPr>
          <w:noProof/>
        </w:rPr>
        <mc:AlternateContent>
          <mc:Choice Requires="wps">
            <w:drawing>
              <wp:anchor distT="0" distB="0" distL="114300" distR="114300" simplePos="0" relativeHeight="251458560" behindDoc="0" locked="0" layoutInCell="1" allowOverlap="1" wp14:anchorId="4D0C51D4" wp14:editId="6CAC0D20">
                <wp:simplePos x="0" y="0"/>
                <wp:positionH relativeFrom="column">
                  <wp:posOffset>3990975</wp:posOffset>
                </wp:positionH>
                <wp:positionV relativeFrom="paragraph">
                  <wp:posOffset>78105</wp:posOffset>
                </wp:positionV>
                <wp:extent cx="45720" cy="4407535"/>
                <wp:effectExtent l="0" t="0" r="31115" b="12700"/>
                <wp:wrapNone/>
                <wp:docPr id="3692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07408"/>
                        </a:xfrm>
                        <a:prstGeom prst="straightConnector1">
                          <a:avLst/>
                        </a:prstGeom>
                        <a:noFill/>
                        <a:ln w="9525">
                          <a:solidFill>
                            <a:srgbClr val="000000"/>
                          </a:solidFill>
                          <a:prstDash val="dashDot"/>
                          <a:round/>
                        </a:ln>
                      </wps:spPr>
                      <wps:bodyPr/>
                    </wps:wsp>
                  </a:graphicData>
                </a:graphic>
              </wp:anchor>
            </w:drawing>
          </mc:Choice>
          <mc:Fallback>
            <w:pict>
              <v:shape w14:anchorId="5EF45DEA" id="AutoShape 51" o:spid="_x0000_s1026" type="#_x0000_t32" style="position:absolute;margin-left:314.25pt;margin-top:6.15pt;width:3.6pt;height:347.05pt;flip:y;z-index:25145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">
                <v:stroke dashstyle="dashDot"/>
              </v:shape>
            </w:pict>
          </mc:Fallback>
        </mc:AlternateContent>
      </w:r>
      <w:r w:rsidRPr="00320C1B">
        <w:rPr>
          <w:noProof/>
        </w:rPr>
        <mc:AlternateContent>
          <mc:Choice Requires="wps">
            <w:drawing>
              <wp:anchor distT="0" distB="0" distL="114300" distR="114300" simplePos="0" relativeHeight="251455488" behindDoc="0" locked="0" layoutInCell="1" allowOverlap="1" wp14:anchorId="1F808009" wp14:editId="1FBC930B">
                <wp:simplePos x="0" y="0"/>
                <wp:positionH relativeFrom="column">
                  <wp:posOffset>1820545</wp:posOffset>
                </wp:positionH>
                <wp:positionV relativeFrom="paragraph">
                  <wp:posOffset>66040</wp:posOffset>
                </wp:positionV>
                <wp:extent cx="45720" cy="4438015"/>
                <wp:effectExtent l="0" t="0" r="31115" b="20320"/>
                <wp:wrapNone/>
                <wp:docPr id="3691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37888"/>
                        </a:xfrm>
                        <a:prstGeom prst="straightConnector1">
                          <a:avLst/>
                        </a:prstGeom>
                        <a:noFill/>
                        <a:ln w="9525">
                          <a:solidFill>
                            <a:srgbClr val="000000"/>
                          </a:solidFill>
                          <a:prstDash val="dashDot"/>
                          <a:round/>
                        </a:ln>
                      </wps:spPr>
                      <wps:bodyPr/>
                    </wps:wsp>
                  </a:graphicData>
                </a:graphic>
              </wp:anchor>
            </w:drawing>
          </mc:Choice>
          <mc:Fallback>
            <w:pict>
              <v:shape w14:anchorId="65DA3ECA" id="AutoShape 51" o:spid="_x0000_s1026" type="#_x0000_t32" style="position:absolute;margin-left:143.35pt;margin-top:5.2pt;width:3.6pt;height:349.45pt;flip:y;z-index:2514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">
                <v:stroke dashstyle="dashDot"/>
              </v:shape>
            </w:pict>
          </mc:Fallback>
        </mc:AlternateContent>
      </w:r>
      <w:r w:rsidRPr="00320C1B">
        <w:rPr>
          <w:noProof/>
        </w:rPr>
        <mc:AlternateContent>
          <mc:Choice Requires="wps">
            <w:drawing>
              <wp:anchor distT="0" distB="0" distL="114300" distR="114300" simplePos="0" relativeHeight="251476992" behindDoc="0" locked="0" layoutInCell="1" allowOverlap="1" wp14:anchorId="2061C233" wp14:editId="6163D0A7">
                <wp:simplePos x="0" y="0"/>
                <wp:positionH relativeFrom="column">
                  <wp:posOffset>-50165</wp:posOffset>
                </wp:positionH>
                <wp:positionV relativeFrom="paragraph">
                  <wp:posOffset>59690</wp:posOffset>
                </wp:positionV>
                <wp:extent cx="45720" cy="4456430"/>
                <wp:effectExtent l="0" t="0" r="31115" b="20955"/>
                <wp:wrapNone/>
                <wp:docPr id="3688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56176"/>
                        </a:xfrm>
                        <a:prstGeom prst="straightConnector1">
                          <a:avLst/>
                        </a:prstGeom>
                        <a:noFill/>
                        <a:ln w="9525">
                          <a:solidFill>
                            <a:srgbClr val="000000"/>
                          </a:solidFill>
                          <a:prstDash val="dashDot"/>
                          <a:round/>
                        </a:ln>
                      </wps:spPr>
                      <wps:bodyPr/>
                    </wps:wsp>
                  </a:graphicData>
                </a:graphic>
              </wp:anchor>
            </w:drawing>
          </mc:Choice>
          <mc:Fallback>
            <w:pict>
              <v:shape w14:anchorId="0516E9DE" id="AutoShape 51" o:spid="_x0000_s1026" type="#_x0000_t32" style="position:absolute;margin-left:-3.95pt;margin-top:4.7pt;width:3.6pt;height:350.9pt;flip:y;z-index:25147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">
                <v:stroke dashstyle="dashDot"/>
              </v:shape>
            </w:pict>
          </mc:Fallback>
        </mc:AlternateContent>
      </w:r>
      <w:r w:rsidRPr="00320C1B">
        <w:rPr>
          <w:noProof/>
        </w:rPr>
        <mc:AlternateContent>
          <mc:Choice Requires="wps">
            <w:drawing>
              <wp:anchor distT="0" distB="0" distL="114300" distR="114300" simplePos="0" relativeHeight="251470848" behindDoc="0" locked="0" layoutInCell="1" allowOverlap="1" wp14:anchorId="4D48845D" wp14:editId="720ABAA0">
                <wp:simplePos x="0" y="0"/>
                <wp:positionH relativeFrom="column">
                  <wp:posOffset>1537335</wp:posOffset>
                </wp:positionH>
                <wp:positionV relativeFrom="paragraph">
                  <wp:posOffset>2204720</wp:posOffset>
                </wp:positionV>
                <wp:extent cx="556895" cy="0"/>
                <wp:effectExtent l="0" t="0" r="0" b="0"/>
                <wp:wrapNone/>
                <wp:docPr id="369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895" cy="0"/>
                        </a:xfrm>
                        <a:prstGeom prst="straightConnector1">
                          <a:avLst/>
                        </a:prstGeom>
                        <a:noFill/>
                        <a:ln w="19050">
                          <a:solidFill>
                            <a:srgbClr val="3333FF"/>
                          </a:solidFill>
                          <a:prstDash val="dash"/>
                          <a:round/>
                          <a:headEnd type="triangle" w="med" len="med"/>
                        </a:ln>
                      </wps:spPr>
                      <wps:bodyPr/>
                    </wps:wsp>
                  </a:graphicData>
                </a:graphic>
              </wp:anchor>
            </w:drawing>
          </mc:Choice>
          <mc:Fallback>
            <w:pict>
              <v:shape w14:anchorId="76A805F9" id="AutoShape 20" o:spid="_x0000_s1026" type="#_x0000_t32" style="position:absolute;margin-left:121.05pt;margin-top:173.6pt;width:43.85pt;height:0;flip:x;z-index:25147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" strokecolor="#33f" strokeweight="1.5pt">
                <v:stroke dashstyle="dash" startarrow="block"/>
              </v:shape>
            </w:pict>
          </mc:Fallback>
        </mc:AlternateContent>
      </w:r>
      <w:r w:rsidRPr="00320C1B">
        <w:rPr>
          <w:noProof/>
        </w:rPr>
        <mc:AlternateContent>
          <mc:Choice Requires="wps">
            <w:drawing>
              <wp:anchor distT="0" distB="0" distL="114300" distR="114300" simplePos="0" relativeHeight="251461632" behindDoc="0" locked="0" layoutInCell="1" allowOverlap="1" wp14:anchorId="20A679F9" wp14:editId="2DA20406">
                <wp:simplePos x="0" y="0"/>
                <wp:positionH relativeFrom="column">
                  <wp:posOffset>76200</wp:posOffset>
                </wp:positionH>
                <wp:positionV relativeFrom="paragraph">
                  <wp:posOffset>63500</wp:posOffset>
                </wp:positionV>
                <wp:extent cx="5756910" cy="0"/>
                <wp:effectExtent l="0" t="0" r="0" b="0"/>
                <wp:wrapNone/>
                <wp:docPr id="36921"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prstDash val="dashDot"/>
                          <a:round/>
                        </a:ln>
                      </wps:spPr>
                      <wps:bodyPr/>
                    </wps:wsp>
                  </a:graphicData>
                </a:graphic>
              </wp:anchor>
            </w:drawing>
          </mc:Choice>
          <mc:Fallback>
            <w:pict>
              <v:shape w14:anchorId="3465A74A" id="Straight Arrow Connector 1415" o:spid="_x0000_s1026" type="#_x0000_t32" style="position:absolute;margin-left:6pt;margin-top:5pt;width:453.3pt;height:0;z-index:2514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">
                <v:stroke dashstyle="dashDot"/>
              </v:shape>
            </w:pict>
          </mc:Fallback>
        </mc:AlternateContent>
      </w:r>
      <w:r w:rsidRPr="00320C1B">
        <w:rPr>
          <w:noProof/>
        </w:rPr>
        <mc:AlternateContent>
          <mc:Choice Requires="wps">
            <w:drawing>
              <wp:anchor distT="0" distB="0" distL="114300" distR="114300" simplePos="0" relativeHeight="251473920" behindDoc="0" locked="0" layoutInCell="1" allowOverlap="1" wp14:anchorId="3B81275B" wp14:editId="64CFAB58">
                <wp:simplePos x="0" y="0"/>
                <wp:positionH relativeFrom="column">
                  <wp:posOffset>4400550</wp:posOffset>
                </wp:positionH>
                <wp:positionV relativeFrom="paragraph">
                  <wp:posOffset>1224915</wp:posOffset>
                </wp:positionV>
                <wp:extent cx="1435735" cy="554990"/>
                <wp:effectExtent l="0" t="0" r="12065" b="16510"/>
                <wp:wrapNone/>
                <wp:docPr id="369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877" cy="555185"/>
                        </a:xfrm>
                        <a:prstGeom prst="rect">
                          <a:avLst/>
                        </a:prstGeom>
                        <a:solidFill>
                          <a:srgbClr val="FFFFFF"/>
                        </a:solidFill>
                        <a:ln w="12700">
                          <a:solidFill>
                            <a:srgbClr val="F79646"/>
                          </a:solidFill>
                          <a:prstDash val="dash"/>
                          <a:miter lim="800000"/>
                        </a:ln>
                        <a:effectLst/>
                      </wps:spPr>
                      <wps:txbx>
                        <w:txbxContent>
                          <w:p w14:paraId="44495E49"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4DB2F0E3"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wps:txbx>
                      <wps:bodyPr rot="0" vert="horz" wrap="square" lIns="0" tIns="0" rIns="0" bIns="0" anchor="t" anchorCtr="0" upright="1">
                        <a:noAutofit/>
                      </wps:bodyPr>
                    </wps:wsp>
                  </a:graphicData>
                </a:graphic>
              </wp:anchor>
            </w:drawing>
          </mc:Choice>
          <mc:Fallback>
            <w:pict>
              <v:shape w14:anchorId="3B81275B" id="Text Box 40" o:spid="_x0000_s1350" type="#_x0000_t202" style="position:absolute;margin-left:346.5pt;margin-top:96.45pt;width:113.05pt;height:43.7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" strokecolor="#f79646" strokeweight="1pt">
                <v:stroke dashstyle="dash"/>
                <v:textbox inset="0,0,0,0">
                  <w:txbxContent>
                    <w:p w14:paraId="44495E49"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4DB2F0E3"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v:textbox>
              </v:shape>
            </w:pict>
          </mc:Fallback>
        </mc:AlternateContent>
      </w:r>
      <w:r w:rsidRPr="00320C1B">
        <w:rPr>
          <w:noProof/>
        </w:rPr>
        <mc:AlternateContent>
          <mc:Choice Requires="wps">
            <w:drawing>
              <wp:anchor distT="0" distB="0" distL="114300" distR="114300" simplePos="0" relativeHeight="251464704" behindDoc="0" locked="0" layoutInCell="1" allowOverlap="1" wp14:anchorId="0DED2E48" wp14:editId="5F15356E">
                <wp:simplePos x="0" y="0"/>
                <wp:positionH relativeFrom="margin">
                  <wp:align>center</wp:align>
                </wp:positionH>
                <wp:positionV relativeFrom="paragraph">
                  <wp:posOffset>996950</wp:posOffset>
                </wp:positionV>
                <wp:extent cx="0" cy="327660"/>
                <wp:effectExtent l="95250" t="0" r="57150" b="53340"/>
                <wp:wrapNone/>
                <wp:docPr id="369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934"/>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2BA55781" id="AutoShape 38" o:spid="_x0000_s1026" type="#_x0000_t32" style="position:absolute;margin-left:0;margin-top:78.5pt;width:0;height:25.8pt;z-index:2514647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" strokecolor="#8064a2" strokeweight="2.5pt">
                <v:stroke endarrow="block"/>
                <w10:wrap anchorx="margin"/>
              </v:shape>
            </w:pict>
          </mc:Fallback>
        </mc:AlternateContent>
      </w:r>
      <w:r w:rsidRPr="00320C1B">
        <w:rPr>
          <w:noProof/>
        </w:rPr>
        <mc:AlternateContent>
          <mc:Choice Requires="wpg">
            <w:drawing>
              <wp:inline distT="0" distB="0" distL="0" distR="0" wp14:anchorId="4BAF9C6B" wp14:editId="2B109E72">
                <wp:extent cx="5815965" cy="4336415"/>
                <wp:effectExtent l="0" t="0" r="32385" b="64135"/>
                <wp:docPr id="8241" name="Group 1389"/>
                <wp:cNvGraphicFramePr/>
                <a:graphic xmlns:a="http://schemas.openxmlformats.org/drawingml/2006/main">
                  <a:graphicData uri="http://schemas.microsoft.com/office/word/2010/wordprocessingGroup">
                    <wpg:wgp>
                      <wpg:cNvGrpSpPr/>
                      <wpg:grpSpPr>
                        <a:xfrm>
                          <a:off x="0" y="0"/>
                          <a:ext cx="5816299" cy="4336648"/>
                          <a:chOff x="2159" y="2371"/>
                          <a:chExt cx="9349" cy="6030"/>
                        </a:xfrm>
                      </wpg:grpSpPr>
                      <wps:wsp>
                        <wps:cNvPr id="8242" name="Text Box 4"/>
                        <wps:cNvSpPr txBox="1">
                          <a:spLocks noChangeArrowheads="1"/>
                        </wps:cNvSpPr>
                        <wps:spPr bwMode="auto">
                          <a:xfrm>
                            <a:off x="8996" y="2371"/>
                            <a:ext cx="2443" cy="449"/>
                          </a:xfrm>
                          <a:prstGeom prst="rect">
                            <a:avLst/>
                          </a:prstGeom>
                          <a:solidFill>
                            <a:srgbClr val="FFFFFF"/>
                          </a:solidFill>
                          <a:ln>
                            <a:noFill/>
                          </a:ln>
                        </wps:spPr>
                        <wps:txbx>
                          <w:txbxContent>
                            <w:p w14:paraId="1ACA8EA4"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67CEFB3F"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8243" name="Text Box 5"/>
                        <wps:cNvSpPr txBox="1">
                          <a:spLocks noChangeArrowheads="1"/>
                        </wps:cNvSpPr>
                        <wps:spPr bwMode="auto">
                          <a:xfrm>
                            <a:off x="5559" y="2371"/>
                            <a:ext cx="2739" cy="449"/>
                          </a:xfrm>
                          <a:prstGeom prst="rect">
                            <a:avLst/>
                          </a:prstGeom>
                          <a:solidFill>
                            <a:srgbClr val="FFFFFF"/>
                          </a:solidFill>
                          <a:ln>
                            <a:noFill/>
                          </a:ln>
                        </wps:spPr>
                        <wps:txbx>
                          <w:txbxContent>
                            <w:p w14:paraId="5CBE24CD"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0596BE98"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8244" name="Text Box 6"/>
                        <wps:cNvSpPr txBox="1">
                          <a:spLocks noChangeArrowheads="1"/>
                        </wps:cNvSpPr>
                        <wps:spPr bwMode="auto">
                          <a:xfrm>
                            <a:off x="2159" y="2384"/>
                            <a:ext cx="2968" cy="449"/>
                          </a:xfrm>
                          <a:prstGeom prst="rect">
                            <a:avLst/>
                          </a:prstGeom>
                          <a:solidFill>
                            <a:srgbClr val="FFFFFF"/>
                          </a:solidFill>
                          <a:ln>
                            <a:noFill/>
                          </a:ln>
                        </wps:spPr>
                        <wps:txbx>
                          <w:txbxContent>
                            <w:p w14:paraId="28B43643"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24927CDD"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8245" name="Text Box 7"/>
                        <wps:cNvSpPr txBox="1">
                          <a:spLocks noChangeArrowheads="1"/>
                        </wps:cNvSpPr>
                        <wps:spPr bwMode="auto">
                          <a:xfrm>
                            <a:off x="5533" y="3019"/>
                            <a:ext cx="2414" cy="71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2B35D30D"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phụ liệu</w:t>
                              </w:r>
                            </w:p>
                          </w:txbxContent>
                        </wps:txbx>
                        <wps:bodyPr rot="0" vert="horz" wrap="square" lIns="91440" tIns="45720" rIns="91440" bIns="45720" anchor="t" anchorCtr="0" upright="1">
                          <a:noAutofit/>
                        </wps:bodyPr>
                      </wps:wsp>
                      <wps:wsp>
                        <wps:cNvPr id="8246" name="Text Box 8"/>
                        <wps:cNvSpPr txBox="1">
                          <a:spLocks noChangeArrowheads="1"/>
                        </wps:cNvSpPr>
                        <wps:spPr bwMode="auto">
                          <a:xfrm>
                            <a:off x="5543" y="6108"/>
                            <a:ext cx="2404" cy="46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38F98B4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Kiểm tra</w:t>
                              </w:r>
                            </w:p>
                            <w:p w14:paraId="5861F984" w14:textId="77777777" w:rsidR="00854B33" w:rsidRDefault="00854B33">
                              <w:pPr>
                                <w:spacing w:before="6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wps:wsp>
                        <wps:cNvPr id="8248" name="Text Box 10"/>
                        <wps:cNvSpPr txBox="1">
                          <a:spLocks noChangeArrowheads="1"/>
                        </wps:cNvSpPr>
                        <wps:spPr bwMode="auto">
                          <a:xfrm>
                            <a:off x="5554" y="4213"/>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DAA870F"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Cắt</w:t>
                              </w:r>
                            </w:p>
                          </w:txbxContent>
                        </wps:txbx>
                        <wps:bodyPr rot="0" vert="horz" wrap="square" lIns="90000" tIns="46800" rIns="90000" bIns="46800" anchor="t" anchorCtr="0" upright="1">
                          <a:noAutofit/>
                        </wps:bodyPr>
                      </wps:wsp>
                      <wps:wsp>
                        <wps:cNvPr id="8249" name="Text Box 11"/>
                        <wps:cNvSpPr txBox="1">
                          <a:spLocks noChangeArrowheads="1"/>
                        </wps:cNvSpPr>
                        <wps:spPr bwMode="auto">
                          <a:xfrm>
                            <a:off x="2190" y="2976"/>
                            <a:ext cx="2447" cy="710"/>
                          </a:xfrm>
                          <a:prstGeom prst="rect">
                            <a:avLst/>
                          </a:prstGeom>
                          <a:solidFill>
                            <a:srgbClr val="FFFFFF"/>
                          </a:solidFill>
                          <a:ln w="12700">
                            <a:solidFill>
                              <a:srgbClr val="000000"/>
                            </a:solidFill>
                            <a:prstDash val="dash"/>
                            <a:miter lim="800000"/>
                          </a:ln>
                          <a:effectLst/>
                        </wps:spPr>
                        <wps:txbx>
                          <w:txbxContent>
                            <w:p w14:paraId="44DF1351" w14:textId="77777777" w:rsidR="00854B33" w:rsidRDefault="00854B33">
                              <w:pPr>
                                <w:spacing w:before="0"/>
                                <w:ind w:firstLine="0"/>
                                <w:jc w:val="left"/>
                                <w:rPr>
                                  <w:rFonts w:ascii="Times New Roman" w:hAnsi="Times New Roman" w:cs="Times New Roman"/>
                                  <w:sz w:val="26"/>
                                  <w:szCs w:val="26"/>
                                </w:rPr>
                              </w:pPr>
                              <w:r>
                                <w:rPr>
                                  <w:rFonts w:ascii="Times New Roman" w:hAnsi="Times New Roman" w:cs="Times New Roman"/>
                                  <w:sz w:val="26"/>
                                  <w:szCs w:val="26"/>
                                </w:rPr>
                                <w:t xml:space="preserve">Vải không dệt, nguyên phụ liệu </w:t>
                              </w:r>
                            </w:p>
                          </w:txbxContent>
                        </wps:txbx>
                        <wps:bodyPr rot="0" vert="horz" wrap="square" lIns="0" tIns="45720" rIns="0" bIns="45720" anchor="ctr" anchorCtr="0" upright="1">
                          <a:noAutofit/>
                        </wps:bodyPr>
                      </wps:wsp>
                      <wps:wsp>
                        <wps:cNvPr id="8250" name="AutoShape 12"/>
                        <wps:cNvCnPr>
                          <a:cxnSpLocks noChangeShapeType="1"/>
                        </wps:cNvCnPr>
                        <wps:spPr bwMode="auto">
                          <a:xfrm flipH="1" flipV="1">
                            <a:off x="4580" y="3362"/>
                            <a:ext cx="953" cy="15"/>
                          </a:xfrm>
                          <a:prstGeom prst="straightConnector1">
                            <a:avLst/>
                          </a:prstGeom>
                          <a:noFill/>
                          <a:ln w="19050">
                            <a:solidFill>
                              <a:srgbClr val="3333FF"/>
                            </a:solidFill>
                            <a:prstDash val="dash"/>
                            <a:round/>
                            <a:headEnd type="triangle" w="med" len="med"/>
                          </a:ln>
                        </wps:spPr>
                        <wps:bodyPr/>
                      </wps:wsp>
                      <wps:wsp>
                        <wps:cNvPr id="8252" name="Text Box 17"/>
                        <wps:cNvSpPr txBox="1">
                          <a:spLocks noChangeArrowheads="1"/>
                        </wps:cNvSpPr>
                        <wps:spPr bwMode="auto">
                          <a:xfrm>
                            <a:off x="2179" y="4230"/>
                            <a:ext cx="2458" cy="465"/>
                          </a:xfrm>
                          <a:prstGeom prst="rect">
                            <a:avLst/>
                          </a:prstGeom>
                          <a:solidFill>
                            <a:srgbClr val="FFFFFF"/>
                          </a:solidFill>
                          <a:ln w="12700">
                            <a:solidFill>
                              <a:srgbClr val="000000"/>
                            </a:solidFill>
                            <a:prstDash val="dash"/>
                            <a:miter lim="800000"/>
                          </a:ln>
                          <a:effectLst/>
                        </wps:spPr>
                        <wps:txbx>
                          <w:txbxContent>
                            <w:p w14:paraId="194A9D5C"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cắt</w:t>
                              </w:r>
                            </w:p>
                          </w:txbxContent>
                        </wps:txbx>
                        <wps:bodyPr rot="0" vert="horz" wrap="square" lIns="0" tIns="9144" rIns="0" bIns="9144" anchor="ctr" anchorCtr="0" upright="1">
                          <a:noAutofit/>
                        </wps:bodyPr>
                      </wps:wsp>
                      <wps:wsp>
                        <wps:cNvPr id="8253" name="AutoShape 18"/>
                        <wps:cNvCnPr>
                          <a:cxnSpLocks noChangeShapeType="1"/>
                        </wps:cNvCnPr>
                        <wps:spPr bwMode="auto">
                          <a:xfrm flipH="1">
                            <a:off x="4646" y="4466"/>
                            <a:ext cx="896" cy="0"/>
                          </a:xfrm>
                          <a:prstGeom prst="straightConnector1">
                            <a:avLst/>
                          </a:prstGeom>
                          <a:noFill/>
                          <a:ln w="19050">
                            <a:solidFill>
                              <a:srgbClr val="3333FF"/>
                            </a:solidFill>
                            <a:prstDash val="dash"/>
                            <a:round/>
                            <a:headEnd type="triangle" w="med" len="med"/>
                          </a:ln>
                        </wps:spPr>
                        <wps:bodyPr/>
                      </wps:wsp>
                      <wps:wsp>
                        <wps:cNvPr id="8256" name="Text Box 21"/>
                        <wps:cNvSpPr txBox="1">
                          <a:spLocks noChangeArrowheads="1"/>
                        </wps:cNvSpPr>
                        <wps:spPr bwMode="auto">
                          <a:xfrm>
                            <a:off x="5552" y="5189"/>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7B3DE5F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Hàn siêu âm</w:t>
                              </w:r>
                            </w:p>
                          </w:txbxContent>
                        </wps:txbx>
                        <wps:bodyPr rot="0" vert="horz" wrap="square" lIns="90000" tIns="46800" rIns="90000" bIns="46800" anchor="t" anchorCtr="0" upright="1">
                          <a:noAutofit/>
                        </wps:bodyPr>
                      </wps:wsp>
                      <wps:wsp>
                        <wps:cNvPr id="8257" name="Text Box 22"/>
                        <wps:cNvSpPr txBox="1">
                          <a:spLocks noChangeArrowheads="1"/>
                        </wps:cNvSpPr>
                        <wps:spPr bwMode="auto">
                          <a:xfrm>
                            <a:off x="5554" y="7936"/>
                            <a:ext cx="2393"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85B1B16" w14:textId="77777777" w:rsidR="00854B33" w:rsidRDefault="00854B33">
                              <w:pPr>
                                <w:spacing w:before="60"/>
                                <w:ind w:right="-40" w:hanging="90"/>
                                <w:jc w:val="center"/>
                                <w:rPr>
                                  <w:rFonts w:ascii="Times New Roman" w:hAnsi="Times New Roman" w:cs="Times New Roman"/>
                                  <w:sz w:val="24"/>
                                  <w:szCs w:val="24"/>
                                </w:rPr>
                              </w:pPr>
                              <w:r>
                                <w:rPr>
                                  <w:rFonts w:ascii="Times New Roman" w:hAnsi="Times New Roman" w:cs="Times New Roman"/>
                                  <w:sz w:val="24"/>
                                  <w:szCs w:val="24"/>
                                </w:rPr>
                                <w:t>Nhập kho – xuất hàng</w:t>
                              </w:r>
                            </w:p>
                          </w:txbxContent>
                        </wps:txbx>
                        <wps:bodyPr rot="0" vert="horz" wrap="square" lIns="90000" tIns="46800" rIns="90000" bIns="46800" anchor="t" anchorCtr="0" upright="1">
                          <a:noAutofit/>
                        </wps:bodyPr>
                      </wps:wsp>
                      <wps:wsp>
                        <wps:cNvPr id="8258" name="Text Box 23"/>
                        <wps:cNvSpPr txBox="1">
                          <a:spLocks noChangeArrowheads="1"/>
                        </wps:cNvSpPr>
                        <wps:spPr bwMode="auto">
                          <a:xfrm>
                            <a:off x="5555" y="7030"/>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B6FD30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w:t>
                              </w:r>
                            </w:p>
                          </w:txbxContent>
                        </wps:txbx>
                        <wps:bodyPr rot="0" vert="horz" wrap="square" lIns="90000" tIns="46800" rIns="90000" bIns="46800" anchor="t" anchorCtr="0" upright="1">
                          <a:noAutofit/>
                        </wps:bodyPr>
                      </wps:wsp>
                      <wps:wsp>
                        <wps:cNvPr id="8262" name="Text Box 28"/>
                        <wps:cNvSpPr txBox="1">
                          <a:spLocks noChangeArrowheads="1"/>
                        </wps:cNvSpPr>
                        <wps:spPr bwMode="auto">
                          <a:xfrm>
                            <a:off x="2179" y="7056"/>
                            <a:ext cx="2342" cy="465"/>
                          </a:xfrm>
                          <a:prstGeom prst="rect">
                            <a:avLst/>
                          </a:prstGeom>
                          <a:solidFill>
                            <a:srgbClr val="FFFFFF"/>
                          </a:solidFill>
                          <a:ln w="12700">
                            <a:solidFill>
                              <a:srgbClr val="000000"/>
                            </a:solidFill>
                            <a:prstDash val="dash"/>
                            <a:miter lim="800000"/>
                          </a:ln>
                          <a:effectLst/>
                        </wps:spPr>
                        <wps:txbx>
                          <w:txbxContent>
                            <w:p w14:paraId="7569DF93"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Bao bì, nhãn dán</w:t>
                              </w:r>
                            </w:p>
                          </w:txbxContent>
                        </wps:txbx>
                        <wps:bodyPr rot="0" vert="horz" wrap="square" lIns="91440" tIns="45720" rIns="91440" bIns="45720" anchor="ctr" anchorCtr="0" upright="1">
                          <a:noAutofit/>
                        </wps:bodyPr>
                      </wps:wsp>
                      <wps:wsp>
                        <wps:cNvPr id="8263" name="AutoShape 29"/>
                        <wps:cNvCnPr>
                          <a:cxnSpLocks noChangeShapeType="1"/>
                          <a:endCxn id="8262" idx="3"/>
                        </wps:cNvCnPr>
                        <wps:spPr bwMode="auto">
                          <a:xfrm flipH="1">
                            <a:off x="4521" y="7284"/>
                            <a:ext cx="1027" cy="4"/>
                          </a:xfrm>
                          <a:prstGeom prst="straightConnector1">
                            <a:avLst/>
                          </a:prstGeom>
                          <a:noFill/>
                          <a:ln w="19050">
                            <a:solidFill>
                              <a:srgbClr val="3333FF"/>
                            </a:solidFill>
                            <a:prstDash val="dash"/>
                            <a:round/>
                            <a:headEnd type="triangle" w="med" len="med"/>
                          </a:ln>
                        </wps:spPr>
                        <wps:bodyPr/>
                      </wps:wsp>
                      <wps:wsp>
                        <wps:cNvPr id="8264" name="AutoShape 33"/>
                        <wps:cNvCnPr>
                          <a:cxnSpLocks noChangeShapeType="1"/>
                        </wps:cNvCnPr>
                        <wps:spPr bwMode="auto">
                          <a:xfrm>
                            <a:off x="2281" y="2845"/>
                            <a:ext cx="9227" cy="0"/>
                          </a:xfrm>
                          <a:prstGeom prst="straightConnector1">
                            <a:avLst/>
                          </a:prstGeom>
                          <a:noFill/>
                          <a:ln w="9525">
                            <a:solidFill>
                              <a:srgbClr val="000000"/>
                            </a:solidFill>
                            <a:prstDash val="dashDot"/>
                            <a:round/>
                          </a:ln>
                        </wps:spPr>
                        <wps:bodyPr/>
                      </wps:wsp>
                      <wps:wsp>
                        <wps:cNvPr id="8267" name="AutoShape 36"/>
                        <wps:cNvCnPr>
                          <a:cxnSpLocks noChangeShapeType="1"/>
                        </wps:cNvCnPr>
                        <wps:spPr bwMode="auto">
                          <a:xfrm flipV="1">
                            <a:off x="7947" y="4463"/>
                            <a:ext cx="1264" cy="17"/>
                          </a:xfrm>
                          <a:prstGeom prst="straightConnector1">
                            <a:avLst/>
                          </a:prstGeom>
                          <a:noFill/>
                          <a:ln w="19050">
                            <a:solidFill>
                              <a:srgbClr val="C00000"/>
                            </a:solidFill>
                            <a:prstDash val="dash"/>
                            <a:round/>
                            <a:tailEnd type="triangle" w="med" len="med"/>
                          </a:ln>
                        </wps:spPr>
                        <wps:bodyPr/>
                      </wps:wsp>
                      <wps:wsp>
                        <wps:cNvPr id="8269" name="AutoShape 38"/>
                        <wps:cNvCnPr>
                          <a:cxnSpLocks noChangeShapeType="1"/>
                        </wps:cNvCnPr>
                        <wps:spPr bwMode="auto">
                          <a:xfrm>
                            <a:off x="6792" y="4724"/>
                            <a:ext cx="0" cy="456"/>
                          </a:xfrm>
                          <a:prstGeom prst="straightConnector1">
                            <a:avLst/>
                          </a:prstGeom>
                          <a:noFill/>
                          <a:ln w="31750">
                            <a:solidFill>
                              <a:srgbClr val="8064A2"/>
                            </a:solidFill>
                            <a:round/>
                            <a:tailEnd type="triangle" w="med" len="med"/>
                          </a:ln>
                          <a:effectLst/>
                        </wps:spPr>
                        <wps:bodyPr/>
                      </wps:wsp>
                      <wps:wsp>
                        <wps:cNvPr id="8270" name="AutoShape 39"/>
                        <wps:cNvCnPr>
                          <a:cxnSpLocks noChangeShapeType="1"/>
                        </wps:cNvCnPr>
                        <wps:spPr bwMode="auto">
                          <a:xfrm>
                            <a:off x="7986" y="5439"/>
                            <a:ext cx="1163" cy="0"/>
                          </a:xfrm>
                          <a:prstGeom prst="straightConnector1">
                            <a:avLst/>
                          </a:prstGeom>
                          <a:noFill/>
                          <a:ln w="19050">
                            <a:solidFill>
                              <a:srgbClr val="C00000"/>
                            </a:solidFill>
                            <a:prstDash val="dash"/>
                            <a:round/>
                            <a:tailEnd type="triangle" w="med" len="med"/>
                          </a:ln>
                        </wps:spPr>
                        <wps:bodyPr/>
                      </wps:wsp>
                      <wps:wsp>
                        <wps:cNvPr id="8271" name="Text Box 40"/>
                        <wps:cNvSpPr txBox="1">
                          <a:spLocks noChangeArrowheads="1"/>
                        </wps:cNvSpPr>
                        <wps:spPr bwMode="auto">
                          <a:xfrm>
                            <a:off x="9149" y="5096"/>
                            <a:ext cx="2308" cy="772"/>
                          </a:xfrm>
                          <a:prstGeom prst="rect">
                            <a:avLst/>
                          </a:prstGeom>
                          <a:solidFill>
                            <a:srgbClr val="FFFFFF"/>
                          </a:solidFill>
                          <a:ln w="12700">
                            <a:solidFill>
                              <a:srgbClr val="F79646"/>
                            </a:solidFill>
                            <a:prstDash val="dash"/>
                            <a:miter lim="800000"/>
                          </a:ln>
                          <a:effectLst/>
                        </wps:spPr>
                        <wps:txbx>
                          <w:txbxContent>
                            <w:p w14:paraId="612CB633"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0B56ABA8"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wps:txbx>
                        <wps:bodyPr rot="0" vert="horz" wrap="square" lIns="0" tIns="0" rIns="0" bIns="0" anchor="t" anchorCtr="0" upright="1">
                          <a:noAutofit/>
                        </wps:bodyPr>
                      </wps:wsp>
                      <wps:wsp>
                        <wps:cNvPr id="8272" name="AutoShape 41"/>
                        <wps:cNvCnPr>
                          <a:cxnSpLocks noChangeShapeType="1"/>
                        </wps:cNvCnPr>
                        <wps:spPr bwMode="auto">
                          <a:xfrm>
                            <a:off x="6777" y="5668"/>
                            <a:ext cx="0" cy="456"/>
                          </a:xfrm>
                          <a:prstGeom prst="straightConnector1">
                            <a:avLst/>
                          </a:prstGeom>
                          <a:noFill/>
                          <a:ln w="31750">
                            <a:solidFill>
                              <a:srgbClr val="8064A2"/>
                            </a:solidFill>
                            <a:round/>
                            <a:tailEnd type="triangle" w="med" len="med"/>
                          </a:ln>
                          <a:effectLst/>
                        </wps:spPr>
                        <wps:bodyPr/>
                      </wps:wsp>
                      <wps:wsp>
                        <wps:cNvPr id="8275" name="AutoShape 44"/>
                        <wps:cNvCnPr>
                          <a:cxnSpLocks noChangeShapeType="1"/>
                        </wps:cNvCnPr>
                        <wps:spPr bwMode="auto">
                          <a:xfrm>
                            <a:off x="6792" y="6587"/>
                            <a:ext cx="0" cy="456"/>
                          </a:xfrm>
                          <a:prstGeom prst="straightConnector1">
                            <a:avLst/>
                          </a:prstGeom>
                          <a:noFill/>
                          <a:ln w="31750">
                            <a:solidFill>
                              <a:srgbClr val="8064A2"/>
                            </a:solidFill>
                            <a:round/>
                            <a:tailEnd type="triangle" w="med" len="med"/>
                          </a:ln>
                          <a:effectLst/>
                        </wps:spPr>
                        <wps:bodyPr/>
                      </wps:wsp>
                      <wps:wsp>
                        <wps:cNvPr id="8276" name="AutoShape 45"/>
                        <wps:cNvCnPr>
                          <a:cxnSpLocks noChangeShapeType="1"/>
                        </wps:cNvCnPr>
                        <wps:spPr bwMode="auto">
                          <a:xfrm>
                            <a:off x="7992" y="7262"/>
                            <a:ext cx="1157" cy="0"/>
                          </a:xfrm>
                          <a:prstGeom prst="straightConnector1">
                            <a:avLst/>
                          </a:prstGeom>
                          <a:noFill/>
                          <a:ln w="19050">
                            <a:solidFill>
                              <a:srgbClr val="C00000"/>
                            </a:solidFill>
                            <a:prstDash val="dash"/>
                            <a:round/>
                            <a:tailEnd type="triangle" w="med" len="med"/>
                          </a:ln>
                        </wps:spPr>
                        <wps:bodyPr/>
                      </wps:wsp>
                      <wps:wsp>
                        <wps:cNvPr id="8277" name="Text Box 38"/>
                        <wps:cNvSpPr txBox="1">
                          <a:spLocks noChangeArrowheads="1"/>
                        </wps:cNvSpPr>
                        <wps:spPr bwMode="auto">
                          <a:xfrm>
                            <a:off x="9180" y="6908"/>
                            <a:ext cx="2246" cy="574"/>
                          </a:xfrm>
                          <a:prstGeom prst="rect">
                            <a:avLst/>
                          </a:prstGeom>
                          <a:solidFill>
                            <a:srgbClr val="FFFFFF"/>
                          </a:solidFill>
                          <a:ln w="12700">
                            <a:solidFill>
                              <a:srgbClr val="F79646"/>
                            </a:solidFill>
                            <a:prstDash val="dash"/>
                            <a:miter lim="800000"/>
                          </a:ln>
                          <a:effectLst/>
                        </wps:spPr>
                        <wps:txbx>
                          <w:txbxContent>
                            <w:p w14:paraId="0E851A61"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Chất thải rắn</w:t>
                              </w:r>
                            </w:p>
                          </w:txbxContent>
                        </wps:txbx>
                        <wps:bodyPr rot="0" vert="horz" wrap="square" lIns="0" tIns="0" rIns="0" bIns="0" anchor="t" anchorCtr="0" upright="1">
                          <a:noAutofit/>
                        </wps:bodyPr>
                      </wps:wsp>
                      <wps:wsp>
                        <wps:cNvPr id="8278" name="AutoShape 47"/>
                        <wps:cNvCnPr>
                          <a:cxnSpLocks noChangeShapeType="1"/>
                        </wps:cNvCnPr>
                        <wps:spPr bwMode="auto">
                          <a:xfrm>
                            <a:off x="6776" y="7495"/>
                            <a:ext cx="0" cy="456"/>
                          </a:xfrm>
                          <a:prstGeom prst="straightConnector1">
                            <a:avLst/>
                          </a:prstGeom>
                          <a:noFill/>
                          <a:ln w="31750">
                            <a:solidFill>
                              <a:srgbClr val="8064A2"/>
                            </a:solidFill>
                            <a:round/>
                            <a:tailEnd type="triangle" w="med" len="med"/>
                          </a:ln>
                          <a:effectLst/>
                        </wps:spPr>
                        <wps:bodyPr/>
                      </wps:wsp>
                    </wpg:wgp>
                  </a:graphicData>
                </a:graphic>
              </wp:inline>
            </w:drawing>
          </mc:Choice>
          <mc:Fallback>
            <w:pict>
              <v:group w14:anchorId="4BAF9C6B" id="Group 1389" o:spid="_x0000_s1351" style="width:457.95pt;height:341.45pt;mso-position-horizontal-relative:char;mso-position-vertical-relative:line" coordorigin="2159,2371" coordsize="9349,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">
                <v:shape id="Text Box 4" o:spid="_x0000_s1352" type="#_x0000_t202" style="position:absolute;left:8996;top:2371;width:244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" stroked="f">
                  <v:textbox inset="0,,0">
                    <w:txbxContent>
                      <w:p w14:paraId="1ACA8EA4"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67CEFB3F" w14:textId="77777777" w:rsidR="00854B33" w:rsidRDefault="00854B33">
                        <w:pPr>
                          <w:spacing w:before="60"/>
                          <w:rPr>
                            <w:sz w:val="26"/>
                            <w:szCs w:val="26"/>
                          </w:rPr>
                        </w:pPr>
                      </w:p>
                    </w:txbxContent>
                  </v:textbox>
                </v:shape>
                <v:shape id="Text Box 5" o:spid="_x0000_s1353" type="#_x0000_t202" style="position:absolute;left:5559;top:2371;width:273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" stroked="f">
                  <v:textbox inset="0,,0">
                    <w:txbxContent>
                      <w:p w14:paraId="5CBE24CD"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0596BE98" w14:textId="77777777" w:rsidR="00854B33" w:rsidRDefault="00854B33">
                        <w:pPr>
                          <w:spacing w:before="60"/>
                          <w:rPr>
                            <w:sz w:val="26"/>
                            <w:szCs w:val="26"/>
                          </w:rPr>
                        </w:pPr>
                      </w:p>
                    </w:txbxContent>
                  </v:textbox>
                </v:shape>
                <v:shape id="Text Box 6" o:spid="_x0000_s1354" type="#_x0000_t202" style="position:absolute;left:2159;top:2384;width:296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" stroked="f">
                  <v:textbox inset="0,,0">
                    <w:txbxContent>
                      <w:p w14:paraId="28B43643"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24927CDD" w14:textId="77777777" w:rsidR="00854B33" w:rsidRDefault="00854B33">
                        <w:pPr>
                          <w:spacing w:before="60"/>
                          <w:rPr>
                            <w:sz w:val="26"/>
                            <w:szCs w:val="26"/>
                          </w:rPr>
                        </w:pPr>
                      </w:p>
                    </w:txbxContent>
                  </v:textbox>
                </v:shape>
                <v:shape id="Text Box 7" o:spid="_x0000_s1355" type="#_x0000_t202" style="position:absolute;left:5533;top:3019;width:241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" fillcolor="#c2d69b" strokecolor="#9bbb59" strokeweight="1pt">
                  <v:fill color2="#9bbb59" focus="50%" type="gradient"/>
                  <v:shadow on="t" color="#4e6128" offset="1pt"/>
                  <v:textbox>
                    <w:txbxContent>
                      <w:p w14:paraId="2B35D30D"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phụ liệu</w:t>
                        </w:r>
                      </w:p>
                    </w:txbxContent>
                  </v:textbox>
                </v:shape>
                <v:shape id="Text Box 8" o:spid="_x0000_s1356" type="#_x0000_t202" style="position:absolute;left:5543;top:6108;width:240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" fillcolor="#c2d69b" strokecolor="#9bbb59" strokeweight="1pt">
                  <v:fill color2="#9bbb59" focus="50%" type="gradient"/>
                  <v:shadow on="t" color="#4e6128" offset="1pt"/>
                  <v:textbox inset="2.5mm,1.3mm,2.5mm,1.3mm">
                    <w:txbxContent>
                      <w:p w14:paraId="38F98B4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Kiểm tra</w:t>
                        </w:r>
                      </w:p>
                      <w:p w14:paraId="5861F984" w14:textId="77777777" w:rsidR="00854B33" w:rsidRDefault="00854B33">
                        <w:pPr>
                          <w:spacing w:before="60"/>
                          <w:ind w:firstLine="0"/>
                          <w:jc w:val="center"/>
                          <w:rPr>
                            <w:rFonts w:ascii="Times New Roman" w:hAnsi="Times New Roman" w:cs="Times New Roman"/>
                            <w:sz w:val="26"/>
                            <w:szCs w:val="26"/>
                          </w:rPr>
                        </w:pPr>
                      </w:p>
                    </w:txbxContent>
                  </v:textbox>
                </v:shape>
                <v:shape id="Text Box 10" o:spid="_x0000_s1357" type="#_x0000_t202" style="position:absolute;left:5554;top:4213;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" fillcolor="#c2d69b" strokecolor="#9bbb59" strokeweight="1pt">
                  <v:fill color2="#9bbb59" focus="50%" type="gradient"/>
                  <v:shadow on="t" color="#4e6128" offset="1pt"/>
                  <v:textbox inset="2.5mm,1.3mm,2.5mm,1.3mm">
                    <w:txbxContent>
                      <w:p w14:paraId="4DAA870F"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Cắt</w:t>
                        </w:r>
                      </w:p>
                    </w:txbxContent>
                  </v:textbox>
                </v:shape>
                <v:shape id="Text Box 11" o:spid="_x0000_s1358" type="#_x0000_t202" style="position:absolute;left:2190;top:2976;width:2447;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" strokeweight="1pt">
                  <v:stroke dashstyle="dash"/>
                  <v:textbox inset="0,,0">
                    <w:txbxContent>
                      <w:p w14:paraId="44DF1351" w14:textId="77777777" w:rsidR="00854B33" w:rsidRDefault="00854B33">
                        <w:pPr>
                          <w:spacing w:before="0"/>
                          <w:ind w:firstLine="0"/>
                          <w:jc w:val="left"/>
                          <w:rPr>
                            <w:rFonts w:ascii="Times New Roman" w:hAnsi="Times New Roman" w:cs="Times New Roman"/>
                            <w:sz w:val="26"/>
                            <w:szCs w:val="26"/>
                          </w:rPr>
                        </w:pPr>
                        <w:r>
                          <w:rPr>
                            <w:rFonts w:ascii="Times New Roman" w:hAnsi="Times New Roman" w:cs="Times New Roman"/>
                            <w:sz w:val="26"/>
                            <w:szCs w:val="26"/>
                          </w:rPr>
                          <w:t xml:space="preserve">Vải không dệt, nguyên phụ liệu </w:t>
                        </w:r>
                      </w:p>
                    </w:txbxContent>
                  </v:textbox>
                </v:shape>
                <v:shape id="AutoShape 12" o:spid="_x0000_s1359" type="#_x0000_t32" style="position:absolute;left:4580;top:3362;width:953;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" strokecolor="#33f" strokeweight="1.5pt">
                  <v:stroke dashstyle="dash" startarrow="block"/>
                </v:shape>
                <v:shape id="_x0000_s1360" type="#_x0000_t202" style="position:absolute;left:2179;top:4230;width:2458;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" strokeweight="1pt">
                  <v:stroke dashstyle="dash"/>
                  <v:textbox inset="0,.72pt,0,.72pt">
                    <w:txbxContent>
                      <w:p w14:paraId="194A9D5C"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cắt</w:t>
                        </w:r>
                      </w:p>
                    </w:txbxContent>
                  </v:textbox>
                </v:shape>
                <v:shape id="AutoShape 18" o:spid="_x0000_s1361" type="#_x0000_t32" style="position:absolute;left:4646;top:4466;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" strokecolor="#33f" strokeweight="1.5pt">
                  <v:stroke dashstyle="dash" startarrow="block"/>
                </v:shape>
                <v:shape id="Text Box 21" o:spid="_x0000_s1362" type="#_x0000_t202" style="position:absolute;left:5552;top:5189;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" fillcolor="#c2d69b" strokecolor="#9bbb59" strokeweight="1pt">
                  <v:fill color2="#9bbb59" focus="50%" type="gradient"/>
                  <v:shadow on="t" color="#4e6128" offset="1pt"/>
                  <v:textbox inset="2.5mm,1.3mm,2.5mm,1.3mm">
                    <w:txbxContent>
                      <w:p w14:paraId="7B3DE5F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Hàn siêu âm</w:t>
                        </w:r>
                      </w:p>
                    </w:txbxContent>
                  </v:textbox>
                </v:shape>
                <v:shape id="Text Box 22" o:spid="_x0000_s1363" type="#_x0000_t202" style="position:absolute;left:5554;top:7936;width:239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" fillcolor="#c2d69b" strokecolor="#9bbb59" strokeweight="1pt">
                  <v:fill color2="#9bbb59" focus="50%" type="gradient"/>
                  <v:shadow on="t" color="#4e6128" offset="1pt"/>
                  <v:textbox inset="2.5mm,1.3mm,2.5mm,1.3mm">
                    <w:txbxContent>
                      <w:p w14:paraId="485B1B16" w14:textId="77777777" w:rsidR="00854B33" w:rsidRDefault="00854B33">
                        <w:pPr>
                          <w:spacing w:before="60"/>
                          <w:ind w:right="-40" w:hanging="90"/>
                          <w:jc w:val="center"/>
                          <w:rPr>
                            <w:rFonts w:ascii="Times New Roman" w:hAnsi="Times New Roman" w:cs="Times New Roman"/>
                            <w:sz w:val="24"/>
                            <w:szCs w:val="24"/>
                          </w:rPr>
                        </w:pPr>
                        <w:r>
                          <w:rPr>
                            <w:rFonts w:ascii="Times New Roman" w:hAnsi="Times New Roman" w:cs="Times New Roman"/>
                            <w:sz w:val="24"/>
                            <w:szCs w:val="24"/>
                          </w:rPr>
                          <w:t>Nhập kho – xuất hàng</w:t>
                        </w:r>
                      </w:p>
                    </w:txbxContent>
                  </v:textbox>
                </v:shape>
                <v:shape id="Text Box 23" o:spid="_x0000_s1364" type="#_x0000_t202" style="position:absolute;left:5555;top:7030;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" fillcolor="#c2d69b" strokecolor="#9bbb59" strokeweight="1pt">
                  <v:fill color2="#9bbb59" focus="50%" type="gradient"/>
                  <v:shadow on="t" color="#4e6128" offset="1pt"/>
                  <v:textbox inset="2.5mm,1.3mm,2.5mm,1.3mm">
                    <w:txbxContent>
                      <w:p w14:paraId="0B6FD30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w:t>
                        </w:r>
                      </w:p>
                    </w:txbxContent>
                  </v:textbox>
                </v:shape>
                <v:shape id="_x0000_s1365" type="#_x0000_t202" style="position:absolute;left:2179;top:7056;width:2342;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" strokeweight="1pt">
                  <v:stroke dashstyle="dash"/>
                  <v:textbox>
                    <w:txbxContent>
                      <w:p w14:paraId="7569DF93"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Bao bì, nhãn dán</w:t>
                        </w:r>
                      </w:p>
                    </w:txbxContent>
                  </v:textbox>
                </v:shape>
                <v:shape id="AutoShape 29" o:spid="_x0000_s1366" type="#_x0000_t32" style="position:absolute;left:4521;top:7284;width:1027;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" strokecolor="#33f" strokeweight="1.5pt">
                  <v:stroke dashstyle="dash" startarrow="block"/>
                </v:shape>
                <v:shape id="AutoShape 33" o:spid="_x0000_s1367" type="#_x0000_t32" style="position:absolute;left:2281;top:2845;width:9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">
                  <v:stroke dashstyle="dashDot"/>
                </v:shape>
                <v:shape id="AutoShape 36" o:spid="_x0000_s1368" type="#_x0000_t32" style="position:absolute;left:7947;top:4463;width:1264;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" strokecolor="#c00000" strokeweight="1.5pt">
                  <v:stroke dashstyle="dash" endarrow="block"/>
                </v:shape>
                <v:shape id="AutoShape 38" o:spid="_x0000_s1369" type="#_x0000_t32" style="position:absolute;left:6792;top:472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" strokecolor="#8064a2" strokeweight="2.5pt">
                  <v:stroke endarrow="block"/>
                </v:shape>
                <v:shape id="AutoShape 39" o:spid="_x0000_s1370" type="#_x0000_t32" style="position:absolute;left:7986;top:5439;width:1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" strokecolor="#c00000" strokeweight="1.5pt">
                  <v:stroke dashstyle="dash" endarrow="block"/>
                </v:shape>
                <v:shape id="_x0000_s1371" type="#_x0000_t202" style="position:absolute;left:9149;top:5096;width:2308;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" strokecolor="#f79646" strokeweight="1pt">
                  <v:stroke dashstyle="dash"/>
                  <v:textbox inset="0,0,0,0">
                    <w:txbxContent>
                      <w:p w14:paraId="612CB633"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0B56ABA8"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v:textbox>
                </v:shape>
                <v:shape id="AutoShape 41" o:spid="_x0000_s1372" type="#_x0000_t32" style="position:absolute;left:6777;top:5668;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" strokecolor="#8064a2" strokeweight="2.5pt">
                  <v:stroke endarrow="block"/>
                </v:shape>
                <v:shape id="AutoShape 44" o:spid="_x0000_s1373" type="#_x0000_t32" style="position:absolute;left:6792;top:6587;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" strokecolor="#8064a2" strokeweight="2.5pt">
                  <v:stroke endarrow="block"/>
                </v:shape>
                <v:shape id="AutoShape 45" o:spid="_x0000_s1374" type="#_x0000_t32" style="position:absolute;left:7992;top:7262;width:1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" strokecolor="#c00000" strokeweight="1.5pt">
                  <v:stroke dashstyle="dash" endarrow="block"/>
                </v:shape>
                <v:shape id="Text Box 38" o:spid="_x0000_s1375" type="#_x0000_t202" style="position:absolute;left:9180;top:6908;width:224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" strokecolor="#f79646" strokeweight="1pt">
                  <v:stroke dashstyle="dash"/>
                  <v:textbox inset="0,0,0,0">
                    <w:txbxContent>
                      <w:p w14:paraId="0E851A61"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Chất thải rắn</w:t>
                        </w:r>
                      </w:p>
                    </w:txbxContent>
                  </v:textbox>
                </v:shape>
                <v:shape id="AutoShape 47" o:spid="_x0000_s1376" type="#_x0000_t32" style="position:absolute;left:6776;top:7495;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" strokecolor="#8064a2" strokeweight="2.5pt">
                  <v:stroke endarrow="block"/>
                </v:shape>
                <w10:anchorlock/>
              </v:group>
            </w:pict>
          </mc:Fallback>
        </mc:AlternateContent>
      </w:r>
    </w:p>
    <w:p w14:paraId="31948B52" w14:textId="77777777" w:rsidR="00461630" w:rsidRPr="00320C1B" w:rsidRDefault="009E4A2E">
      <w:pPr>
        <w:widowControl w:val="0"/>
        <w:autoSpaceDE w:val="0"/>
        <w:autoSpaceDN w:val="0"/>
        <w:adjustRightInd w:val="0"/>
        <w:spacing w:before="0" w:after="0"/>
        <w:ind w:firstLine="0"/>
        <w:jc w:val="left"/>
        <w:rPr>
          <w:rFonts w:ascii="Times New Roman" w:hAnsi="Times New Roman" w:cs="Times New Roman"/>
          <w:b/>
          <w:bCs/>
          <w:i/>
          <w:sz w:val="26"/>
          <w:szCs w:val="26"/>
          <w:lang w:val="it-IT"/>
        </w:rPr>
      </w:pPr>
      <w:r w:rsidRPr="00320C1B">
        <w:rPr>
          <w:noProof/>
        </w:rPr>
        <mc:AlternateContent>
          <mc:Choice Requires="wps">
            <w:drawing>
              <wp:anchor distT="0" distB="0" distL="114300" distR="114300" simplePos="0" relativeHeight="251452416" behindDoc="0" locked="0" layoutInCell="1" allowOverlap="1" wp14:anchorId="379B52A2" wp14:editId="5CBDD4CF">
                <wp:simplePos x="0" y="0"/>
                <wp:positionH relativeFrom="column">
                  <wp:posOffset>44450</wp:posOffset>
                </wp:positionH>
                <wp:positionV relativeFrom="paragraph">
                  <wp:posOffset>99060</wp:posOffset>
                </wp:positionV>
                <wp:extent cx="5756910" cy="0"/>
                <wp:effectExtent l="0" t="0" r="0" b="0"/>
                <wp:wrapNone/>
                <wp:docPr id="1373"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prstDash val="dashDot"/>
                          <a:round/>
                        </a:ln>
                      </wps:spPr>
                      <wps:bodyPr/>
                    </wps:wsp>
                  </a:graphicData>
                </a:graphic>
              </wp:anchor>
            </w:drawing>
          </mc:Choice>
          <mc:Fallback>
            <w:pict>
              <v:shape w14:anchorId="3FA66DDD" id="Straight Arrow Connector 1415" o:spid="_x0000_s1026" type="#_x0000_t32" style="position:absolute;margin-left:3.5pt;margin-top:7.8pt;width:453.3pt;height:0;z-index:25145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">
                <v:stroke dashstyle="dashDot"/>
              </v:shape>
            </w:pict>
          </mc:Fallback>
        </mc:AlternateContent>
      </w:r>
    </w:p>
    <w:p w14:paraId="2AB1A5ED" w14:textId="77777777" w:rsidR="00461630" w:rsidRPr="00320C1B" w:rsidRDefault="009E4A2E">
      <w:pPr>
        <w:pStyle w:val="Heading3"/>
        <w:spacing w:before="0" w:after="0" w:line="240" w:lineRule="auto"/>
        <w:ind w:firstLine="0"/>
        <w:jc w:val="center"/>
        <w:rPr>
          <w:rFonts w:ascii="Times New Roman" w:hAnsi="Times New Roman"/>
          <w:b w:val="0"/>
          <w:i/>
          <w:lang w:val="it-IT"/>
        </w:rPr>
      </w:pPr>
      <w:bookmarkStart w:id="593" w:name="_Toc172725405"/>
      <w:bookmarkStart w:id="594" w:name="_Toc174095426"/>
      <w:bookmarkStart w:id="595" w:name="_Toc172703328"/>
      <w:bookmarkStart w:id="596" w:name="_Toc172703174"/>
      <w:bookmarkStart w:id="597" w:name="_Toc174095710"/>
      <w:bookmarkStart w:id="598" w:name="_Toc174096769"/>
      <w:bookmarkStart w:id="599" w:name="_Toc174370800"/>
      <w:bookmarkStart w:id="600" w:name="_Toc174429407"/>
      <w:bookmarkStart w:id="601" w:name="_Toc174455865"/>
      <w:bookmarkStart w:id="602" w:name="_Toc174973982"/>
      <w:bookmarkStart w:id="603" w:name="_Toc174974397"/>
      <w:bookmarkStart w:id="604" w:name="_Toc175130974"/>
      <w:bookmarkStart w:id="605" w:name="_Toc175148216"/>
      <w:r w:rsidRPr="00320C1B">
        <w:rPr>
          <w:rFonts w:ascii="Times New Roman" w:hAnsi="Times New Roman"/>
          <w:b w:val="0"/>
          <w:i/>
          <w:lang w:val="it-IT"/>
        </w:rPr>
        <w:t>Hình 1.16: Quy trình sản xuất đồ bảo hộ y tế</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7C374677" w14:textId="77777777" w:rsidR="00461630" w:rsidRPr="00320C1B" w:rsidRDefault="009E4A2E">
      <w:pPr>
        <w:spacing w:after="0"/>
        <w:ind w:firstLine="0"/>
        <w:rPr>
          <w:rFonts w:ascii="Times New Roman" w:hAnsi="Times New Roman" w:cs="Times New Roman"/>
          <w:b/>
          <w:bCs/>
          <w:i/>
          <w:iCs/>
          <w:sz w:val="26"/>
          <w:szCs w:val="26"/>
          <w:lang w:val="it-IT"/>
        </w:rPr>
      </w:pPr>
      <w:r w:rsidRPr="00320C1B">
        <w:rPr>
          <w:rFonts w:ascii="Times New Roman" w:hAnsi="Times New Roman" w:cs="Times New Roman"/>
          <w:b/>
          <w:bCs/>
          <w:i/>
          <w:iCs/>
          <w:sz w:val="26"/>
          <w:szCs w:val="26"/>
          <w:lang w:val="it-IT"/>
        </w:rPr>
        <w:t>Thuyết m</w:t>
      </w:r>
      <w:r w:rsidR="000F33E0" w:rsidRPr="00320C1B">
        <w:rPr>
          <w:rFonts w:ascii="Times New Roman" w:hAnsi="Times New Roman" w:cs="Times New Roman"/>
          <w:b/>
          <w:bCs/>
          <w:i/>
          <w:iCs/>
          <w:sz w:val="26"/>
          <w:szCs w:val="26"/>
          <w:lang w:val="it-IT"/>
        </w:rPr>
        <w:t>i</w:t>
      </w:r>
      <w:r w:rsidRPr="00320C1B">
        <w:rPr>
          <w:rFonts w:ascii="Times New Roman" w:hAnsi="Times New Roman" w:cs="Times New Roman"/>
          <w:b/>
          <w:bCs/>
          <w:i/>
          <w:iCs/>
          <w:sz w:val="26"/>
          <w:szCs w:val="26"/>
          <w:lang w:val="it-IT"/>
        </w:rPr>
        <w:t>nh quy trình:</w:t>
      </w:r>
    </w:p>
    <w:p w14:paraId="6F974D78" w14:textId="77777777" w:rsidR="00461630" w:rsidRPr="00320C1B" w:rsidRDefault="009E4A2E">
      <w:pPr>
        <w:widowControl w:val="0"/>
        <w:spacing w:after="0"/>
        <w:ind w:firstLine="567"/>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Nguyên liệu để sản xuất đồ bảo hộ y tế từ sản phẩm vải không dệt kháng khuẩn của dự án. Vải được kiểm tra chất lượng, </w:t>
      </w:r>
      <w:r w:rsidRPr="00320C1B">
        <w:rPr>
          <w:rFonts w:ascii="Times New Roman" w:hAnsi="Times New Roman" w:cs="Times New Roman"/>
          <w:sz w:val="26"/>
          <w:szCs w:val="26"/>
          <w:lang w:val="vi-VN"/>
        </w:rPr>
        <w:t>khi qua kiểm tra</w:t>
      </w: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vi-VN"/>
        </w:rPr>
        <w:t xml:space="preserve">sẽ </w:t>
      </w:r>
      <w:r w:rsidRPr="00320C1B">
        <w:rPr>
          <w:rFonts w:ascii="Times New Roman" w:hAnsi="Times New Roman" w:cs="Times New Roman"/>
          <w:sz w:val="26"/>
          <w:szCs w:val="26"/>
          <w:lang w:val="it-IT"/>
        </w:rPr>
        <w:t>đưa lên bàn cắt theo khuôn mẫu có sẵn thành hình dáng đồ bảo hộ. Sau đó sẽ qua công đoạn hàn siêu âm:</w:t>
      </w:r>
    </w:p>
    <w:p w14:paraId="1A83F9BE" w14:textId="77777777" w:rsidR="00461630" w:rsidRPr="00320C1B" w:rsidRDefault="009E4A2E">
      <w:pPr>
        <w:widowControl w:val="0"/>
        <w:spacing w:after="0"/>
        <w:ind w:firstLine="567"/>
        <w:rPr>
          <w:rFonts w:ascii="Times New Roman" w:hAnsi="Times New Roman" w:cs="Times New Roman"/>
          <w:sz w:val="26"/>
          <w:szCs w:val="26"/>
          <w:lang w:val="it-IT"/>
        </w:rPr>
      </w:pPr>
      <w:r w:rsidRPr="00320C1B">
        <w:rPr>
          <w:rStyle w:val="Strong"/>
          <w:rFonts w:ascii="Times New Roman" w:hAnsi="Times New Roman" w:cs="Times New Roman"/>
          <w:i/>
          <w:sz w:val="26"/>
          <w:szCs w:val="26"/>
          <w:lang w:val="it-IT"/>
        </w:rPr>
        <w:t>Công nghệ hàn siêu âm cho vải không dệt:</w:t>
      </w:r>
      <w:r w:rsidRPr="00320C1B">
        <w:rPr>
          <w:rStyle w:val="Strong"/>
          <w:rFonts w:ascii="Times New Roman" w:hAnsi="Times New Roman" w:cs="Times New Roman"/>
          <w:sz w:val="26"/>
          <w:szCs w:val="26"/>
          <w:lang w:val="it-IT"/>
        </w:rPr>
        <w:t xml:space="preserve"> Máy hàn siêu âm cho vải không dệt</w:t>
      </w:r>
      <w:r w:rsidRPr="00320C1B">
        <w:rPr>
          <w:rFonts w:ascii="Times New Roman" w:hAnsi="Times New Roman" w:cs="Times New Roman"/>
          <w:b/>
          <w:sz w:val="26"/>
          <w:szCs w:val="26"/>
          <w:shd w:val="clear" w:color="auto" w:fill="FFFFFF"/>
          <w:lang w:val="it-IT"/>
        </w:rPr>
        <w:t> </w:t>
      </w:r>
      <w:r w:rsidRPr="00320C1B">
        <w:rPr>
          <w:rFonts w:ascii="Times New Roman" w:hAnsi="Times New Roman" w:cs="Times New Roman"/>
          <w:sz w:val="26"/>
          <w:szCs w:val="26"/>
          <w:shd w:val="clear" w:color="auto" w:fill="FFFFFF"/>
          <w:lang w:val="it-IT"/>
        </w:rPr>
        <w:t>truyền sóng âm từ đầu hàn đến bề mặt vải không dệt bằng cách sử dụng dao động tần số cao, chà xát các phân tử vật thể làm việc đến điểm nóng chảy của nhựa để kết dính các mảnh vải lại thành sản phẩm hoàn chỉnh</w:t>
      </w:r>
      <w:r w:rsidR="00D25D63" w:rsidRPr="00320C1B">
        <w:rPr>
          <w:rFonts w:ascii="Times New Roman" w:hAnsi="Times New Roman" w:cs="Times New Roman"/>
          <w:sz w:val="26"/>
          <w:szCs w:val="26"/>
          <w:shd w:val="clear" w:color="auto" w:fill="FFFFFF"/>
          <w:lang w:val="it-IT"/>
        </w:rPr>
        <w:t>.</w:t>
      </w:r>
    </w:p>
    <w:p w14:paraId="5410BF52" w14:textId="77777777" w:rsidR="00461630" w:rsidRPr="00320C1B" w:rsidRDefault="009E4A2E">
      <w:pPr>
        <w:widowControl w:val="0"/>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it-IT"/>
        </w:rPr>
        <w:t>Các sản phẩm hoàn thiện sẽ gắn thêm nhãn mác, vào bao, đóng thùng và chuyển về kho chờ ngày xuất hàng.</w:t>
      </w:r>
      <w:r w:rsidRPr="00320C1B">
        <w:rPr>
          <w:rFonts w:ascii="Times New Roman" w:hAnsi="Times New Roman" w:cs="Times New Roman"/>
          <w:sz w:val="26"/>
          <w:szCs w:val="26"/>
          <w:lang w:val="vi-VN"/>
        </w:rPr>
        <w:t xml:space="preserve"> </w:t>
      </w:r>
    </w:p>
    <w:p w14:paraId="218889B4" w14:textId="77777777" w:rsidR="00DF2B6E" w:rsidRPr="00320C1B" w:rsidRDefault="009E4A2E" w:rsidP="009E7B01">
      <w:pPr>
        <w:widowControl w:val="0"/>
        <w:spacing w:before="80"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Trong quá trình sản xuất, sau mỗi công đoạn, sản phẩm được kiểm tra các yếu tố kỹ thuật. Nếu xảy ra lỗi thì sửa chữa ngay tại công đoạn đó, nếu sản phẩm bị lỗi không sửa chữa được sẽ bị hủy và trở thành chất thải rắn.</w:t>
      </w:r>
      <w:bookmarkStart w:id="606" w:name="_Toc174095427"/>
      <w:bookmarkStart w:id="607" w:name="_Toc174370801"/>
      <w:bookmarkStart w:id="608" w:name="_Toc174429408"/>
      <w:bookmarkStart w:id="609" w:name="_Toc172703175"/>
      <w:bookmarkStart w:id="610" w:name="_Toc172703329"/>
      <w:bookmarkStart w:id="611" w:name="_Toc171348145"/>
    </w:p>
    <w:p w14:paraId="0E177ADC" w14:textId="77777777" w:rsidR="00461630" w:rsidRPr="00320C1B" w:rsidRDefault="009E4A2E">
      <w:pPr>
        <w:spacing w:before="80" w:after="0"/>
        <w:ind w:firstLine="0"/>
        <w:outlineLvl w:val="1"/>
        <w:rPr>
          <w:rFonts w:ascii="Times New Roman" w:hAnsi="Times New Roman" w:cs="Times New Roman"/>
          <w:b/>
          <w:bCs/>
          <w:sz w:val="26"/>
          <w:szCs w:val="26"/>
          <w:lang w:val="vi-VN"/>
        </w:rPr>
      </w:pPr>
      <w:bookmarkStart w:id="612" w:name="_Toc174973983"/>
      <w:r w:rsidRPr="00320C1B">
        <w:rPr>
          <w:rFonts w:ascii="Times New Roman" w:hAnsi="Times New Roman" w:cs="Times New Roman"/>
          <w:b/>
          <w:bCs/>
          <w:sz w:val="26"/>
          <w:szCs w:val="26"/>
          <w:lang w:val="vi-VN"/>
        </w:rPr>
        <w:t>B. Các quy trình sản xuất của dự án đề xuất cấp GPMT</w:t>
      </w:r>
      <w:bookmarkEnd w:id="606"/>
      <w:bookmarkEnd w:id="607"/>
      <w:bookmarkEnd w:id="608"/>
      <w:bookmarkEnd w:id="612"/>
      <w:r w:rsidRPr="00320C1B">
        <w:rPr>
          <w:rFonts w:ascii="Times New Roman" w:hAnsi="Times New Roman" w:cs="Times New Roman"/>
          <w:b/>
          <w:bCs/>
          <w:sz w:val="26"/>
          <w:szCs w:val="26"/>
          <w:lang w:val="vi-VN"/>
        </w:rPr>
        <w:t xml:space="preserve"> </w:t>
      </w:r>
      <w:bookmarkEnd w:id="609"/>
      <w:bookmarkEnd w:id="610"/>
      <w:bookmarkEnd w:id="611"/>
    </w:p>
    <w:p w14:paraId="35D113CD" w14:textId="77777777" w:rsidR="00461630" w:rsidRPr="00320C1B" w:rsidRDefault="009E4A2E">
      <w:pPr>
        <w:widowControl w:val="0"/>
        <w:shd w:val="clear" w:color="auto" w:fill="FFFFFF" w:themeFill="background1"/>
        <w:tabs>
          <w:tab w:val="left" w:pos="545"/>
        </w:tabs>
        <w:spacing w:before="80" w:after="0"/>
        <w:ind w:firstLine="0"/>
        <w:rPr>
          <w:rFonts w:ascii="Times New Roman" w:hAnsi="Times New Roman" w:cs="Times New Roman"/>
          <w:bCs/>
          <w:sz w:val="26"/>
          <w:szCs w:val="26"/>
          <w:lang w:val="vi-VN"/>
        </w:rPr>
      </w:pPr>
      <w:r w:rsidRPr="00320C1B">
        <w:rPr>
          <w:rFonts w:ascii="Times New Roman" w:hAnsi="Times New Roman" w:cs="Times New Roman"/>
          <w:b/>
          <w:bCs/>
          <w:sz w:val="26"/>
          <w:szCs w:val="26"/>
          <w:lang w:val="vi-VN"/>
        </w:rPr>
        <w:tab/>
      </w:r>
      <w:r w:rsidRPr="00320C1B">
        <w:rPr>
          <w:rFonts w:ascii="Times New Roman" w:hAnsi="Times New Roman" w:cs="Times New Roman"/>
          <w:bCs/>
          <w:sz w:val="26"/>
          <w:szCs w:val="26"/>
          <w:lang w:val="vi-VN"/>
        </w:rPr>
        <w:t xml:space="preserve">Công ty chưa lắp đặt 02 dây chuyền sản xuất </w:t>
      </w:r>
      <w:r w:rsidRPr="00320C1B">
        <w:rPr>
          <w:rFonts w:ascii="Times New Roman" w:hAnsi="Times New Roman" w:cs="Times New Roman"/>
          <w:sz w:val="26"/>
          <w:szCs w:val="26"/>
          <w:lang w:val="vi-VN"/>
        </w:rPr>
        <w:t>kim bấm, kim kẹp. Do đó, c</w:t>
      </w:r>
      <w:r w:rsidRPr="00320C1B">
        <w:rPr>
          <w:rFonts w:ascii="Times New Roman" w:hAnsi="Times New Roman" w:cs="Times New Roman"/>
          <w:spacing w:val="2"/>
          <w:sz w:val="26"/>
          <w:szCs w:val="26"/>
          <w:lang w:val="vi-VN"/>
        </w:rPr>
        <w:t xml:space="preserve">ác quy trình sản xuất của dự án xin thực hiện </w:t>
      </w:r>
      <w:r w:rsidRPr="00320C1B">
        <w:rPr>
          <w:rFonts w:ascii="Times New Roman" w:hAnsi="Times New Roman" w:cs="Times New Roman"/>
          <w:bCs/>
          <w:sz w:val="26"/>
          <w:szCs w:val="26"/>
          <w:lang w:val="vi-VN"/>
        </w:rPr>
        <w:t>trong hồ sơ đề xuất cấp GPMT như sau:</w:t>
      </w:r>
    </w:p>
    <w:p w14:paraId="30F17D0F" w14:textId="77777777" w:rsidR="00461630" w:rsidRPr="00320C1B" w:rsidRDefault="009E4A2E">
      <w:pPr>
        <w:widowControl w:val="0"/>
        <w:shd w:val="clear" w:color="auto" w:fill="FFFFFF" w:themeFill="background1"/>
        <w:tabs>
          <w:tab w:val="left" w:pos="545"/>
        </w:tabs>
        <w:spacing w:before="80" w:after="0"/>
        <w:ind w:firstLine="0"/>
        <w:rPr>
          <w:rFonts w:ascii="Times New Roman" w:hAnsi="Times New Roman" w:cs="Times New Roman"/>
          <w:bCs/>
          <w:sz w:val="26"/>
          <w:szCs w:val="26"/>
          <w:lang w:val="vi-VN"/>
        </w:rPr>
      </w:pPr>
      <w:r w:rsidRPr="00320C1B">
        <w:rPr>
          <w:rFonts w:ascii="Times New Roman" w:hAnsi="Times New Roman" w:cs="Times New Roman"/>
          <w:bCs/>
          <w:sz w:val="26"/>
          <w:szCs w:val="26"/>
          <w:lang w:val="vi-VN"/>
        </w:rPr>
        <w:tab/>
        <w:t>- Quy trình sản xuấ</w:t>
      </w:r>
      <w:r w:rsidR="003A399C" w:rsidRPr="00320C1B">
        <w:rPr>
          <w:rFonts w:ascii="Times New Roman" w:hAnsi="Times New Roman" w:cs="Times New Roman"/>
          <w:bCs/>
          <w:sz w:val="26"/>
          <w:szCs w:val="26"/>
          <w:lang w:val="vi-VN"/>
        </w:rPr>
        <w:t xml:space="preserve">t </w:t>
      </w:r>
      <w:r w:rsidRPr="00320C1B">
        <w:rPr>
          <w:rFonts w:ascii="Times New Roman" w:hAnsi="Times New Roman" w:cs="Times New Roman"/>
          <w:bCs/>
          <w:sz w:val="26"/>
          <w:szCs w:val="26"/>
          <w:lang w:val="vi-VN"/>
        </w:rPr>
        <w:t>sản phẩm bấm kim</w:t>
      </w:r>
    </w:p>
    <w:p w14:paraId="3B577D45" w14:textId="77777777" w:rsidR="00461630" w:rsidRPr="00320C1B" w:rsidRDefault="009E4A2E">
      <w:pPr>
        <w:widowControl w:val="0"/>
        <w:shd w:val="clear" w:color="auto" w:fill="FFFFFF" w:themeFill="background1"/>
        <w:tabs>
          <w:tab w:val="left" w:pos="545"/>
        </w:tabs>
        <w:spacing w:before="80" w:after="0"/>
        <w:ind w:firstLine="0"/>
        <w:rPr>
          <w:rFonts w:ascii="Times New Roman" w:hAnsi="Times New Roman" w:cs="Times New Roman"/>
          <w:bCs/>
          <w:sz w:val="26"/>
          <w:szCs w:val="26"/>
          <w:lang w:val="vi-VN"/>
        </w:rPr>
      </w:pPr>
      <w:r w:rsidRPr="00320C1B">
        <w:rPr>
          <w:rFonts w:ascii="Times New Roman" w:hAnsi="Times New Roman" w:cs="Times New Roman"/>
          <w:bCs/>
          <w:sz w:val="26"/>
          <w:szCs w:val="26"/>
          <w:lang w:val="vi-VN"/>
        </w:rPr>
        <w:tab/>
        <w:t xml:space="preserve">- Quy trình sản xuất </w:t>
      </w:r>
      <w:r w:rsidR="002B1308" w:rsidRPr="00320C1B">
        <w:rPr>
          <w:rFonts w:ascii="Times New Roman" w:hAnsi="Times New Roman" w:cs="Times New Roman"/>
          <w:bCs/>
          <w:sz w:val="26"/>
          <w:szCs w:val="26"/>
          <w:lang w:val="vi-VN"/>
        </w:rPr>
        <w:t xml:space="preserve">sản phẩm </w:t>
      </w:r>
      <w:r w:rsidRPr="00320C1B">
        <w:rPr>
          <w:rFonts w:ascii="Times New Roman" w:hAnsi="Times New Roman" w:cs="Times New Roman"/>
          <w:bCs/>
          <w:sz w:val="26"/>
          <w:szCs w:val="26"/>
          <w:lang w:val="vi-VN"/>
        </w:rPr>
        <w:t>kẹp từ tính</w:t>
      </w:r>
    </w:p>
    <w:p w14:paraId="266D8B39" w14:textId="77777777" w:rsidR="00461630" w:rsidRPr="00320C1B" w:rsidRDefault="009E4A2E">
      <w:pPr>
        <w:spacing w:before="80" w:after="0"/>
        <w:ind w:firstLine="561"/>
        <w:rPr>
          <w:rFonts w:ascii="Times New Roman" w:hAnsi="Times New Roman"/>
          <w:iCs/>
          <w:sz w:val="26"/>
          <w:szCs w:val="26"/>
          <w:lang w:val="vi-VN"/>
        </w:rPr>
      </w:pPr>
      <w:r w:rsidRPr="00320C1B">
        <w:rPr>
          <w:rFonts w:ascii="Times New Roman" w:hAnsi="Times New Roman" w:cs="Times New Roman"/>
          <w:spacing w:val="2"/>
          <w:sz w:val="26"/>
          <w:szCs w:val="26"/>
          <w:lang w:val="vi-VN"/>
        </w:rPr>
        <w:t xml:space="preserve">- Các quy trình sản xuất </w:t>
      </w:r>
      <w:r w:rsidRPr="00320C1B">
        <w:rPr>
          <w:rFonts w:ascii="Times New Roman" w:hAnsi="Times New Roman"/>
          <w:iCs/>
          <w:sz w:val="26"/>
          <w:szCs w:val="26"/>
          <w:lang w:val="vi-VN"/>
        </w:rPr>
        <w:t xml:space="preserve">bìa hồ sơ giấy, hộp giấy, file giấy (case file, box file, senobasu, …) có chung 1 quy trình sản xuất. </w:t>
      </w:r>
    </w:p>
    <w:p w14:paraId="5382C44D" w14:textId="77777777" w:rsidR="00461630" w:rsidRPr="00320C1B" w:rsidRDefault="009E4A2E">
      <w:pPr>
        <w:spacing w:before="80" w:after="0"/>
        <w:ind w:firstLine="561"/>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 Các quy trình sản xuất các sản phẩm văn phòng phẩm từ nhựa (bìa lá refill sibo, bìa lá PP Holder, bìa hồ sơ nhựa Clear file, hộp nhựa (box file); mặt nạ chống giọt bắn</w:t>
      </w:r>
      <w:r w:rsidR="008B52B2" w:rsidRPr="00320C1B">
        <w:rPr>
          <w:rFonts w:ascii="Times New Roman" w:hAnsi="Times New Roman" w:cs="Times New Roman"/>
          <w:spacing w:val="2"/>
          <w:sz w:val="26"/>
          <w:szCs w:val="26"/>
          <w:lang w:val="vi-VN"/>
        </w:rPr>
        <w:t>,</w:t>
      </w:r>
      <w:r w:rsidRPr="00320C1B">
        <w:rPr>
          <w:rFonts w:ascii="Times New Roman" w:hAnsi="Times New Roman" w:cs="Times New Roman"/>
          <w:spacing w:val="2"/>
          <w:sz w:val="26"/>
          <w:szCs w:val="26"/>
          <w:lang w:val="vi-VN"/>
        </w:rPr>
        <w:t xml:space="preserve"> bìa hồ sơ nhựa (case file, senobasu) tại xưởng 1, xưởng 2 có chung 1 quy trình sản xuất.</w:t>
      </w:r>
    </w:p>
    <w:p w14:paraId="5AB19975" w14:textId="77777777" w:rsidR="00461630" w:rsidRPr="00320C1B" w:rsidRDefault="009E4A2E">
      <w:pPr>
        <w:spacing w:before="80" w:after="0"/>
        <w:ind w:firstLine="561"/>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 xml:space="preserve">- Quy trình sản xuất kéo, dao dọc giấy và công đoạn nhúng phủ </w:t>
      </w:r>
      <w:r w:rsidR="00C900F1" w:rsidRPr="00320C1B">
        <w:rPr>
          <w:rFonts w:ascii="Times New Roman" w:hAnsi="Times New Roman" w:cs="Times New Roman"/>
          <w:spacing w:val="2"/>
          <w:sz w:val="26"/>
          <w:szCs w:val="26"/>
          <w:lang w:val="vi-VN"/>
        </w:rPr>
        <w:t>Fluorosurf</w:t>
      </w:r>
    </w:p>
    <w:p w14:paraId="6A591563" w14:textId="77777777" w:rsidR="00461630" w:rsidRPr="00320C1B" w:rsidRDefault="009E4A2E">
      <w:pPr>
        <w:spacing w:before="80" w:after="0"/>
        <w:ind w:firstLine="561"/>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 Quy trình sản xuất vải không dệt</w:t>
      </w:r>
    </w:p>
    <w:p w14:paraId="769668C7" w14:textId="77777777" w:rsidR="00461630" w:rsidRPr="00320C1B" w:rsidRDefault="009E4A2E">
      <w:pPr>
        <w:spacing w:before="80" w:after="0"/>
        <w:ind w:firstLine="561"/>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 Quy trình sản xuất khẩu trang y tế</w:t>
      </w:r>
    </w:p>
    <w:p w14:paraId="033E9721" w14:textId="77777777" w:rsidR="00461630" w:rsidRPr="00320C1B" w:rsidRDefault="009E4A2E">
      <w:pPr>
        <w:spacing w:before="80" w:after="0"/>
        <w:ind w:firstLine="561"/>
        <w:rPr>
          <w:rFonts w:ascii="Times New Roman" w:hAnsi="Times New Roman"/>
          <w:sz w:val="26"/>
          <w:szCs w:val="26"/>
          <w:lang w:val="vi-VN" w:eastAsia="ko-KR"/>
        </w:rPr>
      </w:pPr>
      <w:r w:rsidRPr="00320C1B">
        <w:rPr>
          <w:rFonts w:ascii="Times New Roman" w:hAnsi="Times New Roman"/>
          <w:sz w:val="26"/>
          <w:szCs w:val="26"/>
          <w:lang w:val="vi-VN" w:eastAsia="ko-KR"/>
        </w:rPr>
        <w:t>- Quy trình sản xuất đồ bảo hộ y tế</w:t>
      </w:r>
    </w:p>
    <w:p w14:paraId="133871C8" w14:textId="77777777" w:rsidR="00461630" w:rsidRPr="00320C1B" w:rsidRDefault="009E4A2E">
      <w:pPr>
        <w:spacing w:before="80" w:after="0"/>
        <w:ind w:firstLine="561"/>
        <w:rPr>
          <w:rFonts w:ascii="Times New Roman" w:hAnsi="Times New Roman"/>
          <w:sz w:val="26"/>
          <w:szCs w:val="26"/>
          <w:lang w:val="vi-VN" w:eastAsia="ko-KR"/>
        </w:rPr>
      </w:pPr>
      <w:r w:rsidRPr="00320C1B">
        <w:rPr>
          <w:rFonts w:ascii="Times New Roman" w:hAnsi="Times New Roman"/>
          <w:sz w:val="26"/>
          <w:szCs w:val="26"/>
          <w:lang w:val="vi-VN" w:eastAsia="ko-KR"/>
        </w:rPr>
        <w:t>- Quy trình sản xuất bình đựng dung dịch diệt khuẩn</w:t>
      </w:r>
    </w:p>
    <w:p w14:paraId="7771C040" w14:textId="77777777" w:rsidR="00461630" w:rsidRPr="00320C1B" w:rsidRDefault="009E4A2E">
      <w:pPr>
        <w:spacing w:after="0"/>
        <w:ind w:firstLine="0"/>
        <w:rPr>
          <w:rFonts w:ascii="Times New Roman" w:hAnsi="Times New Roman" w:cs="Times New Roman"/>
          <w:b/>
          <w:i/>
          <w:iCs/>
          <w:sz w:val="26"/>
          <w:szCs w:val="26"/>
          <w:lang w:val="vi-VN"/>
        </w:rPr>
      </w:pPr>
      <w:r w:rsidRPr="00320C1B">
        <w:rPr>
          <w:rFonts w:ascii="Times New Roman" w:hAnsi="Times New Roman" w:cs="Times New Roman"/>
          <w:b/>
          <w:i/>
          <w:iCs/>
          <w:sz w:val="26"/>
          <w:szCs w:val="26"/>
          <w:lang w:val="vi-VN"/>
        </w:rPr>
        <w:t>B1/ Quy trình sản xuất sản phẩm bấm kim</w:t>
      </w:r>
    </w:p>
    <w:p w14:paraId="61E949BD" w14:textId="77777777" w:rsidR="00461630" w:rsidRPr="00320C1B" w:rsidRDefault="009E4A2E">
      <w:pPr>
        <w:spacing w:after="0"/>
        <w:ind w:firstLine="0"/>
        <w:rPr>
          <w:rFonts w:ascii="Times New Roman" w:hAnsi="Times New Roman" w:cs="Times New Roman"/>
          <w:i/>
          <w:sz w:val="26"/>
          <w:szCs w:val="26"/>
          <w:lang w:val="vi-VN"/>
        </w:rPr>
      </w:pPr>
      <w:r w:rsidRPr="00320C1B">
        <w:rPr>
          <w:rFonts w:ascii="Times New Roman" w:hAnsi="Times New Roman" w:cs="Times New Roman"/>
          <w:i/>
          <w:noProof/>
          <w:sz w:val="26"/>
          <w:szCs w:val="26"/>
        </w:rPr>
        <mc:AlternateContent>
          <mc:Choice Requires="wpg">
            <w:drawing>
              <wp:anchor distT="0" distB="0" distL="114300" distR="114300" simplePos="0" relativeHeight="251928576" behindDoc="0" locked="0" layoutInCell="1" allowOverlap="1" wp14:anchorId="7999FFBC" wp14:editId="23F4B6C6">
                <wp:simplePos x="0" y="0"/>
                <wp:positionH relativeFrom="margin">
                  <wp:align>right</wp:align>
                </wp:positionH>
                <wp:positionV relativeFrom="paragraph">
                  <wp:posOffset>82550</wp:posOffset>
                </wp:positionV>
                <wp:extent cx="5588635" cy="1309370"/>
                <wp:effectExtent l="0" t="0" r="12065" b="24130"/>
                <wp:wrapNone/>
                <wp:docPr id="8235" name="Group 1961"/>
                <wp:cNvGraphicFramePr/>
                <a:graphic xmlns:a="http://schemas.openxmlformats.org/drawingml/2006/main">
                  <a:graphicData uri="http://schemas.microsoft.com/office/word/2010/wordprocessingGroup">
                    <wpg:wgp>
                      <wpg:cNvGrpSpPr/>
                      <wpg:grpSpPr>
                        <a:xfrm>
                          <a:off x="0" y="0"/>
                          <a:ext cx="5588635" cy="1309370"/>
                          <a:chOff x="2430" y="7974"/>
                          <a:chExt cx="7360" cy="2062"/>
                        </a:xfrm>
                      </wpg:grpSpPr>
                      <wps:wsp>
                        <wps:cNvPr id="8236" name="Text Box 793"/>
                        <wps:cNvSpPr txBox="1">
                          <a:spLocks noChangeArrowheads="1"/>
                        </wps:cNvSpPr>
                        <wps:spPr bwMode="auto">
                          <a:xfrm>
                            <a:off x="2430" y="7974"/>
                            <a:ext cx="3632" cy="849"/>
                          </a:xfrm>
                          <a:prstGeom prst="rect">
                            <a:avLst/>
                          </a:prstGeom>
                          <a:solidFill>
                            <a:srgbClr val="FFFFFF"/>
                          </a:solidFill>
                          <a:ln w="9525">
                            <a:solidFill>
                              <a:srgbClr val="000000"/>
                            </a:solidFill>
                            <a:miter lim="800000"/>
                          </a:ln>
                        </wps:spPr>
                        <wps:txbx>
                          <w:txbxContent>
                            <w:p w14:paraId="0DDF68B8"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wps:txbx>
                        <wps:bodyPr rot="0" vert="horz" wrap="square" lIns="91440" tIns="45720" rIns="91440" bIns="45720" anchor="t" anchorCtr="0" upright="1">
                          <a:noAutofit/>
                        </wps:bodyPr>
                      </wps:wsp>
                      <wps:wsp>
                        <wps:cNvPr id="8284" name="Text Box 794"/>
                        <wps:cNvSpPr txBox="1">
                          <a:spLocks noChangeArrowheads="1"/>
                        </wps:cNvSpPr>
                        <wps:spPr bwMode="auto">
                          <a:xfrm>
                            <a:off x="2430" y="9187"/>
                            <a:ext cx="3632" cy="849"/>
                          </a:xfrm>
                          <a:prstGeom prst="rect">
                            <a:avLst/>
                          </a:prstGeom>
                          <a:solidFill>
                            <a:srgbClr val="FFFFFF"/>
                          </a:solidFill>
                          <a:ln w="9525">
                            <a:solidFill>
                              <a:srgbClr val="000000"/>
                            </a:solidFill>
                            <a:miter lim="800000"/>
                          </a:ln>
                        </wps:spPr>
                        <wps:txbx>
                          <w:txbxContent>
                            <w:p w14:paraId="5FB3CCEF"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Thép bán thành phẩm được mua trong nước hoặc từ Trung Quốc</w:t>
                              </w:r>
                            </w:p>
                          </w:txbxContent>
                        </wps:txbx>
                        <wps:bodyPr rot="0" vert="horz" wrap="square" lIns="91440" tIns="45720" rIns="91440" bIns="45720" anchor="t" anchorCtr="0" upright="1">
                          <a:noAutofit/>
                        </wps:bodyPr>
                      </wps:wsp>
                      <wps:wsp>
                        <wps:cNvPr id="8285" name="Text Box 795"/>
                        <wps:cNvSpPr txBox="1">
                          <a:spLocks noChangeArrowheads="1"/>
                        </wps:cNvSpPr>
                        <wps:spPr bwMode="auto">
                          <a:xfrm>
                            <a:off x="6827" y="8653"/>
                            <a:ext cx="1338" cy="679"/>
                          </a:xfrm>
                          <a:prstGeom prst="rect">
                            <a:avLst/>
                          </a:prstGeom>
                          <a:solidFill>
                            <a:srgbClr val="FFFFFF"/>
                          </a:solidFill>
                          <a:ln w="9525">
                            <a:solidFill>
                              <a:srgbClr val="000000"/>
                            </a:solidFill>
                            <a:miter lim="800000"/>
                          </a:ln>
                        </wps:spPr>
                        <wps:txbx>
                          <w:txbxContent>
                            <w:p w14:paraId="4C278A4C"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Lắp ráp</w:t>
                              </w:r>
                            </w:p>
                          </w:txbxContent>
                        </wps:txbx>
                        <wps:bodyPr rot="0" vert="horz" wrap="square" lIns="91440" tIns="45720" rIns="91440" bIns="45720" anchor="t" anchorCtr="0" upright="1">
                          <a:noAutofit/>
                        </wps:bodyPr>
                      </wps:wsp>
                      <wps:wsp>
                        <wps:cNvPr id="8480" name="Text Box 796"/>
                        <wps:cNvSpPr txBox="1">
                          <a:spLocks noChangeArrowheads="1"/>
                        </wps:cNvSpPr>
                        <wps:spPr bwMode="auto">
                          <a:xfrm>
                            <a:off x="8586" y="8631"/>
                            <a:ext cx="1204" cy="718"/>
                          </a:xfrm>
                          <a:prstGeom prst="rect">
                            <a:avLst/>
                          </a:prstGeom>
                          <a:solidFill>
                            <a:srgbClr val="FFFFFF"/>
                          </a:solidFill>
                          <a:ln w="9525">
                            <a:solidFill>
                              <a:srgbClr val="000000"/>
                            </a:solidFill>
                            <a:miter lim="800000"/>
                          </a:ln>
                        </wps:spPr>
                        <wps:txbx>
                          <w:txbxContent>
                            <w:p w14:paraId="005194A6"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Đóng gói</w:t>
                              </w:r>
                            </w:p>
                          </w:txbxContent>
                        </wps:txbx>
                        <wps:bodyPr rot="0" vert="horz" wrap="square" lIns="91440" tIns="45720" rIns="91440" bIns="45720" anchor="t" anchorCtr="0" upright="1">
                          <a:noAutofit/>
                        </wps:bodyPr>
                      </wps:wsp>
                      <wps:wsp>
                        <wps:cNvPr id="8481" name="Line 797"/>
                        <wps:cNvCnPr>
                          <a:cxnSpLocks noChangeShapeType="1"/>
                        </wps:cNvCnPr>
                        <wps:spPr bwMode="auto">
                          <a:xfrm>
                            <a:off x="6062" y="8432"/>
                            <a:ext cx="383" cy="0"/>
                          </a:xfrm>
                          <a:prstGeom prst="line">
                            <a:avLst/>
                          </a:prstGeom>
                          <a:noFill/>
                          <a:ln w="9525">
                            <a:solidFill>
                              <a:srgbClr val="000000"/>
                            </a:solidFill>
                            <a:round/>
                          </a:ln>
                        </wps:spPr>
                        <wps:bodyPr/>
                      </wps:wsp>
                      <wps:wsp>
                        <wps:cNvPr id="8482" name="Line 798"/>
                        <wps:cNvCnPr>
                          <a:cxnSpLocks noChangeShapeType="1"/>
                        </wps:cNvCnPr>
                        <wps:spPr bwMode="auto">
                          <a:xfrm>
                            <a:off x="6445" y="8432"/>
                            <a:ext cx="0" cy="1188"/>
                          </a:xfrm>
                          <a:prstGeom prst="line">
                            <a:avLst/>
                          </a:prstGeom>
                          <a:noFill/>
                          <a:ln w="9525">
                            <a:solidFill>
                              <a:srgbClr val="000000"/>
                            </a:solidFill>
                            <a:round/>
                          </a:ln>
                        </wps:spPr>
                        <wps:bodyPr/>
                      </wps:wsp>
                      <wps:wsp>
                        <wps:cNvPr id="8483" name="Line 799"/>
                        <wps:cNvCnPr>
                          <a:cxnSpLocks noChangeShapeType="1"/>
                        </wps:cNvCnPr>
                        <wps:spPr bwMode="auto">
                          <a:xfrm>
                            <a:off x="6062" y="9629"/>
                            <a:ext cx="383" cy="0"/>
                          </a:xfrm>
                          <a:prstGeom prst="line">
                            <a:avLst/>
                          </a:prstGeom>
                          <a:noFill/>
                          <a:ln w="9525">
                            <a:solidFill>
                              <a:srgbClr val="000000"/>
                            </a:solidFill>
                            <a:round/>
                          </a:ln>
                        </wps:spPr>
                        <wps:bodyPr/>
                      </wps:wsp>
                      <wps:wsp>
                        <wps:cNvPr id="8484" name="Line 800"/>
                        <wps:cNvCnPr>
                          <a:cxnSpLocks noChangeShapeType="1"/>
                        </wps:cNvCnPr>
                        <wps:spPr bwMode="auto">
                          <a:xfrm>
                            <a:off x="6445" y="9032"/>
                            <a:ext cx="382" cy="0"/>
                          </a:xfrm>
                          <a:prstGeom prst="line">
                            <a:avLst/>
                          </a:prstGeom>
                          <a:noFill/>
                          <a:ln w="9525">
                            <a:solidFill>
                              <a:srgbClr val="000000"/>
                            </a:solidFill>
                            <a:round/>
                            <a:tailEnd type="triangle" w="med" len="med"/>
                          </a:ln>
                        </wps:spPr>
                        <wps:bodyPr/>
                      </wps:wsp>
                      <wps:wsp>
                        <wps:cNvPr id="8485" name="Line 801"/>
                        <wps:cNvCnPr>
                          <a:cxnSpLocks noChangeShapeType="1"/>
                        </wps:cNvCnPr>
                        <wps:spPr bwMode="auto">
                          <a:xfrm>
                            <a:off x="8165" y="8992"/>
                            <a:ext cx="382" cy="0"/>
                          </a:xfrm>
                          <a:prstGeom prst="line">
                            <a:avLst/>
                          </a:prstGeom>
                          <a:noFill/>
                          <a:ln w="9525">
                            <a:solidFill>
                              <a:srgbClr val="000000"/>
                            </a:solidFill>
                            <a:round/>
                            <a:tailEnd type="triangle" w="med" len="med"/>
                          </a:ln>
                        </wps:spPr>
                        <wps:bodyPr/>
                      </wps:wsp>
                    </wpg:wgp>
                  </a:graphicData>
                </a:graphic>
              </wp:anchor>
            </w:drawing>
          </mc:Choice>
          <mc:Fallback>
            <w:pict>
              <v:group w14:anchorId="7999FFBC" id="_x0000_s1377" style="position:absolute;left:0;text-align:left;margin-left:388.85pt;margin-top:6.5pt;width:440.05pt;height:103.1pt;z-index:251928576;mso-position-horizontal:right;mso-position-horizontal-relative:margin;mso-position-vertical-relative:text" coordorigin="2430,7974" coordsize="7360,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">
                <v:shape id="Text Box 793" o:spid="_x0000_s1378" type="#_x0000_t202" style="position:absolute;left:2430;top:7974;width:363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">
                  <v:textbox>
                    <w:txbxContent>
                      <w:p w14:paraId="0DDF68B8"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v:textbox>
                </v:shape>
                <v:shape id="Text Box 794" o:spid="_x0000_s1379" type="#_x0000_t202" style="position:absolute;left:2430;top:9187;width:363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">
                  <v:textbox>
                    <w:txbxContent>
                      <w:p w14:paraId="5FB3CCEF" w14:textId="77777777" w:rsidR="00854B33" w:rsidRDefault="00854B33">
                        <w:pPr>
                          <w:spacing w:before="60"/>
                          <w:ind w:firstLine="0"/>
                          <w:jc w:val="center"/>
                          <w:rPr>
                            <w:rFonts w:ascii="Times New Roman" w:hAnsi="Times New Roman"/>
                            <w:iCs/>
                            <w:sz w:val="26"/>
                            <w:szCs w:val="26"/>
                          </w:rPr>
                        </w:pPr>
                        <w:r>
                          <w:rPr>
                            <w:rFonts w:ascii="Times New Roman" w:hAnsi="Times New Roman"/>
                            <w:iCs/>
                            <w:sz w:val="26"/>
                            <w:szCs w:val="26"/>
                          </w:rPr>
                          <w:t>Thép bán thành phẩm được mua trong nước hoặc từ Trung Quốc</w:t>
                        </w:r>
                      </w:p>
                    </w:txbxContent>
                  </v:textbox>
                </v:shape>
                <v:shape id="Text Box 795" o:spid="_x0000_s1380" type="#_x0000_t202" style="position:absolute;left:6827;top:8653;width:1338;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">
                  <v:textbox>
                    <w:txbxContent>
                      <w:p w14:paraId="4C278A4C"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Lắp ráp</w:t>
                        </w:r>
                      </w:p>
                    </w:txbxContent>
                  </v:textbox>
                </v:shape>
                <v:shape id="Text Box 796" o:spid="_x0000_s1381" type="#_x0000_t202" style="position:absolute;left:8586;top:8631;width:1204;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">
                  <v:textbox>
                    <w:txbxContent>
                      <w:p w14:paraId="005194A6"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Đóng gói</w:t>
                        </w:r>
                      </w:p>
                    </w:txbxContent>
                  </v:textbox>
                </v:shape>
                <v:line id="Line 797" o:spid="_x0000_s1382" style="position:absolute;visibility:visible;mso-wrap-style:square" from="6062,8432" to="6445,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"/>
                <v:line id="Line 798" o:spid="_x0000_s1383" style="position:absolute;visibility:visible;mso-wrap-style:square" from="6445,8432" to="644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"/>
                <v:line id="Line 799" o:spid="_x0000_s1384" style="position:absolute;visibility:visible;mso-wrap-style:square" from="6062,9629" to="644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"/>
                <v:line id="Line 800" o:spid="_x0000_s1385" style="position:absolute;visibility:visible;mso-wrap-style:square" from="6445,9032" to="6827,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">
                  <v:stroke endarrow="block"/>
                </v:line>
                <v:line id="Line 801" o:spid="_x0000_s1386" style="position:absolute;visibility:visible;mso-wrap-style:square" from="8165,8992" to="8547,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">
                  <v:stroke endarrow="block"/>
                </v:line>
                <w10:wrap anchorx="margin"/>
              </v:group>
            </w:pict>
          </mc:Fallback>
        </mc:AlternateContent>
      </w:r>
    </w:p>
    <w:p w14:paraId="4DBEC67B" w14:textId="77777777" w:rsidR="00461630" w:rsidRPr="00320C1B" w:rsidRDefault="00461630">
      <w:pPr>
        <w:spacing w:line="360" w:lineRule="auto"/>
        <w:ind w:left="360"/>
        <w:rPr>
          <w:rFonts w:ascii="Times New Roman" w:hAnsi="Times New Roman" w:cs="Times New Roman"/>
          <w:i/>
          <w:sz w:val="26"/>
          <w:szCs w:val="26"/>
          <w:lang w:val="vi-VN"/>
        </w:rPr>
      </w:pPr>
    </w:p>
    <w:p w14:paraId="2AD128F6" w14:textId="77777777" w:rsidR="00461630" w:rsidRPr="00320C1B" w:rsidRDefault="00461630">
      <w:pPr>
        <w:pStyle w:val="Heading3"/>
        <w:spacing w:before="0" w:line="240" w:lineRule="auto"/>
        <w:ind w:firstLine="0"/>
        <w:jc w:val="center"/>
        <w:rPr>
          <w:rFonts w:ascii="Times New Roman" w:hAnsi="Times New Roman"/>
          <w:b w:val="0"/>
          <w:i/>
          <w:lang w:val="vi-VN"/>
        </w:rPr>
      </w:pPr>
    </w:p>
    <w:p w14:paraId="351D3BC3" w14:textId="77777777" w:rsidR="00461630" w:rsidRPr="00320C1B" w:rsidRDefault="00461630">
      <w:pPr>
        <w:rPr>
          <w:lang w:val="vi-VN"/>
        </w:rPr>
      </w:pPr>
    </w:p>
    <w:p w14:paraId="3D8A6BE0" w14:textId="77777777" w:rsidR="00461630" w:rsidRPr="00320C1B" w:rsidRDefault="00461630">
      <w:pPr>
        <w:pStyle w:val="Heading3"/>
        <w:spacing w:before="120" w:line="240" w:lineRule="auto"/>
        <w:ind w:firstLine="0"/>
        <w:jc w:val="center"/>
        <w:rPr>
          <w:rFonts w:ascii="Times New Roman" w:hAnsi="Times New Roman"/>
          <w:b w:val="0"/>
          <w:i/>
          <w:lang w:val="vi-VN"/>
        </w:rPr>
      </w:pPr>
    </w:p>
    <w:p w14:paraId="02594785" w14:textId="77777777" w:rsidR="00461630" w:rsidRPr="00320C1B" w:rsidRDefault="009E4A2E">
      <w:pPr>
        <w:pStyle w:val="Heading3"/>
        <w:spacing w:before="120" w:line="240" w:lineRule="auto"/>
        <w:ind w:firstLine="0"/>
        <w:jc w:val="center"/>
        <w:rPr>
          <w:rFonts w:ascii="Times New Roman" w:hAnsi="Times New Roman"/>
          <w:b w:val="0"/>
          <w:i/>
          <w:lang w:val="vi-VN"/>
        </w:rPr>
      </w:pPr>
      <w:bookmarkStart w:id="613" w:name="_Toc174095428"/>
      <w:bookmarkStart w:id="614" w:name="_Toc174095711"/>
      <w:bookmarkStart w:id="615" w:name="_Toc174096770"/>
      <w:bookmarkStart w:id="616" w:name="_Toc174370802"/>
      <w:bookmarkStart w:id="617" w:name="_Toc174429409"/>
      <w:bookmarkStart w:id="618" w:name="_Toc174455866"/>
      <w:bookmarkStart w:id="619" w:name="_Toc174973984"/>
      <w:bookmarkStart w:id="620" w:name="_Toc174974398"/>
      <w:bookmarkStart w:id="621" w:name="_Toc175130975"/>
      <w:bookmarkStart w:id="622" w:name="_Toc175148217"/>
      <w:r w:rsidRPr="00320C1B">
        <w:rPr>
          <w:rFonts w:ascii="Times New Roman" w:hAnsi="Times New Roman"/>
          <w:b w:val="0"/>
          <w:i/>
          <w:lang w:val="vi-VN"/>
        </w:rPr>
        <w:t>Hình 1.17. Sơ đồ qui trình sản xuất bấm kim</w:t>
      </w:r>
      <w:bookmarkEnd w:id="613"/>
      <w:bookmarkEnd w:id="614"/>
      <w:bookmarkEnd w:id="615"/>
      <w:bookmarkEnd w:id="616"/>
      <w:bookmarkEnd w:id="617"/>
      <w:bookmarkEnd w:id="618"/>
      <w:bookmarkEnd w:id="619"/>
      <w:bookmarkEnd w:id="620"/>
      <w:bookmarkEnd w:id="621"/>
      <w:bookmarkEnd w:id="622"/>
    </w:p>
    <w:p w14:paraId="3619764F" w14:textId="77777777" w:rsidR="00461630" w:rsidRPr="00320C1B" w:rsidRDefault="009E4A2E">
      <w:pPr>
        <w:ind w:firstLine="360"/>
        <w:rPr>
          <w:rFonts w:ascii="Times New Roman" w:hAnsi="Times New Roman" w:cs="Times New Roman"/>
          <w:b/>
          <w:sz w:val="26"/>
          <w:szCs w:val="26"/>
          <w:lang w:val="vi-VN"/>
        </w:rPr>
      </w:pPr>
      <w:r w:rsidRPr="00320C1B">
        <w:rPr>
          <w:rFonts w:ascii="Times New Roman" w:hAnsi="Times New Roman" w:cs="Times New Roman"/>
          <w:b/>
          <w:sz w:val="26"/>
          <w:szCs w:val="26"/>
          <w:lang w:val="vi-VN"/>
        </w:rPr>
        <w:t xml:space="preserve">* Thuyết minh quy trình: </w:t>
      </w:r>
    </w:p>
    <w:p w14:paraId="09DC8900" w14:textId="77777777" w:rsidR="00461630" w:rsidRPr="00320C1B" w:rsidRDefault="009E4A2E">
      <w:pPr>
        <w:spacing w:after="0"/>
        <w:ind w:firstLine="360"/>
        <w:rPr>
          <w:rFonts w:ascii="Times New Roman" w:hAnsi="Times New Roman" w:cs="Times New Roman"/>
          <w:iCs/>
          <w:sz w:val="26"/>
          <w:szCs w:val="26"/>
          <w:lang w:val="vi-VN"/>
        </w:rPr>
      </w:pPr>
      <w:r w:rsidRPr="00320C1B">
        <w:rPr>
          <w:rFonts w:ascii="Times New Roman" w:hAnsi="Times New Roman" w:cs="Times New Roman"/>
          <w:iCs/>
          <w:sz w:val="26"/>
          <w:szCs w:val="26"/>
          <w:lang w:val="vi-VN"/>
        </w:rPr>
        <w:t>Phần thân nhựa của bấm kim được sản xuất tại nhà máy của Công ty TNHH CN Plus VN ở KCN Biên Hoà 2 dưới dạng bán thành phẩm. Thép bán thành phẩm được mua ở thị trường trong nước hoặc nhập từ Trung Quốc được vận chuyển về nhà máy, tại nhà máy chỉ thực hiện khâu lắp ráp, đóng gói sản phẩm.</w:t>
      </w:r>
    </w:p>
    <w:p w14:paraId="6C807660" w14:textId="77777777" w:rsidR="00461630" w:rsidRPr="00320C1B" w:rsidRDefault="009E4A2E">
      <w:pPr>
        <w:spacing w:after="0"/>
        <w:ind w:firstLine="0"/>
        <w:rPr>
          <w:rFonts w:ascii="Times New Roman" w:hAnsi="Times New Roman" w:cs="Times New Roman"/>
          <w:b/>
          <w:i/>
          <w:iCs/>
          <w:sz w:val="26"/>
          <w:szCs w:val="26"/>
          <w:lang w:val="vi-VN"/>
        </w:rPr>
      </w:pPr>
      <w:r w:rsidRPr="00320C1B">
        <w:rPr>
          <w:rFonts w:ascii="Times New Roman" w:hAnsi="Times New Roman" w:cs="Times New Roman"/>
          <w:b/>
          <w:i/>
          <w:iCs/>
          <w:sz w:val="26"/>
          <w:szCs w:val="26"/>
          <w:lang w:val="vi-VN"/>
        </w:rPr>
        <w:t>B2. Quy trình sản xuất sản phẩm kẹp từ</w:t>
      </w:r>
    </w:p>
    <w:p w14:paraId="174A359E" w14:textId="77777777" w:rsidR="00461630" w:rsidRPr="00320C1B" w:rsidRDefault="009E4A2E">
      <w:pPr>
        <w:spacing w:after="0"/>
        <w:ind w:firstLine="0"/>
        <w:rPr>
          <w:rFonts w:ascii="Times New Roman" w:hAnsi="Times New Roman" w:cs="Times New Roman"/>
          <w:b/>
          <w:sz w:val="26"/>
          <w:szCs w:val="26"/>
          <w:lang w:val="vi-VN"/>
        </w:rPr>
      </w:pPr>
      <w:r w:rsidRPr="00320C1B">
        <w:rPr>
          <w:rFonts w:ascii="Times New Roman" w:hAnsi="Times New Roman" w:cs="Times New Roman"/>
          <w:b/>
          <w:sz w:val="26"/>
          <w:szCs w:val="26"/>
          <w:lang w:val="vi-VN"/>
        </w:rPr>
        <w:t>* Sơ đồ khối quy trình sản xuất:</w:t>
      </w:r>
    </w:p>
    <w:p w14:paraId="14F7A1E1" w14:textId="77777777" w:rsidR="00461630" w:rsidRPr="00320C1B" w:rsidRDefault="009E4A2E">
      <w:pPr>
        <w:spacing w:line="360" w:lineRule="auto"/>
        <w:rPr>
          <w:rFonts w:ascii="Times New Roman" w:hAnsi="Times New Roman" w:cs="Times New Roman"/>
          <w:b/>
          <w:sz w:val="26"/>
          <w:szCs w:val="26"/>
          <w:lang w:val="vi-VN"/>
        </w:rPr>
      </w:pPr>
      <w:r w:rsidRPr="00320C1B">
        <w:rPr>
          <w:rFonts w:ascii="Times New Roman" w:hAnsi="Times New Roman" w:cs="Times New Roman"/>
          <w:i/>
          <w:noProof/>
          <w:sz w:val="26"/>
          <w:szCs w:val="26"/>
        </w:rPr>
        <mc:AlternateContent>
          <mc:Choice Requires="wpg">
            <w:drawing>
              <wp:anchor distT="0" distB="0" distL="114300" distR="114300" simplePos="0" relativeHeight="251931648" behindDoc="0" locked="0" layoutInCell="1" allowOverlap="1" wp14:anchorId="7E149DEC" wp14:editId="77FB5853">
                <wp:simplePos x="0" y="0"/>
                <wp:positionH relativeFrom="margin">
                  <wp:posOffset>-13970</wp:posOffset>
                </wp:positionH>
                <wp:positionV relativeFrom="paragraph">
                  <wp:posOffset>66675</wp:posOffset>
                </wp:positionV>
                <wp:extent cx="5736590" cy="1456055"/>
                <wp:effectExtent l="0" t="0" r="16510" b="10795"/>
                <wp:wrapNone/>
                <wp:docPr id="8486" name="Group 1971"/>
                <wp:cNvGraphicFramePr/>
                <a:graphic xmlns:a="http://schemas.openxmlformats.org/drawingml/2006/main">
                  <a:graphicData uri="http://schemas.microsoft.com/office/word/2010/wordprocessingGroup">
                    <wpg:wgp>
                      <wpg:cNvGrpSpPr/>
                      <wpg:grpSpPr>
                        <a:xfrm>
                          <a:off x="0" y="0"/>
                          <a:ext cx="5736863" cy="1456056"/>
                          <a:chOff x="2506" y="11917"/>
                          <a:chExt cx="6944" cy="1972"/>
                        </a:xfrm>
                      </wpg:grpSpPr>
                      <wps:wsp>
                        <wps:cNvPr id="8487" name="Text Box 1972"/>
                        <wps:cNvSpPr txBox="1">
                          <a:spLocks noChangeArrowheads="1"/>
                        </wps:cNvSpPr>
                        <wps:spPr bwMode="auto">
                          <a:xfrm>
                            <a:off x="2520" y="11917"/>
                            <a:ext cx="3420" cy="720"/>
                          </a:xfrm>
                          <a:prstGeom prst="rect">
                            <a:avLst/>
                          </a:prstGeom>
                          <a:solidFill>
                            <a:srgbClr val="FFFFFF"/>
                          </a:solidFill>
                          <a:ln w="9525">
                            <a:solidFill>
                              <a:srgbClr val="000000"/>
                            </a:solidFill>
                            <a:miter lim="800000"/>
                          </a:ln>
                        </wps:spPr>
                        <wps:txbx>
                          <w:txbxContent>
                            <w:p w14:paraId="71564C71"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wps:txbx>
                        <wps:bodyPr rot="0" vert="horz" wrap="square" lIns="91440" tIns="45720" rIns="91440" bIns="45720" anchor="t" anchorCtr="0" upright="1">
                          <a:noAutofit/>
                        </wps:bodyPr>
                      </wps:wsp>
                      <wps:wsp>
                        <wps:cNvPr id="8488" name="Text Box 1973"/>
                        <wps:cNvSpPr txBox="1">
                          <a:spLocks noChangeArrowheads="1"/>
                        </wps:cNvSpPr>
                        <wps:spPr bwMode="auto">
                          <a:xfrm>
                            <a:off x="2506" y="13070"/>
                            <a:ext cx="3420" cy="819"/>
                          </a:xfrm>
                          <a:prstGeom prst="rect">
                            <a:avLst/>
                          </a:prstGeom>
                          <a:solidFill>
                            <a:srgbClr val="FFFFFF"/>
                          </a:solidFill>
                          <a:ln w="9525">
                            <a:solidFill>
                              <a:srgbClr val="000000"/>
                            </a:solidFill>
                            <a:miter lim="800000"/>
                          </a:ln>
                        </wps:spPr>
                        <wps:txbx>
                          <w:txbxContent>
                            <w:p w14:paraId="491DDEAC"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Thép bán thành phẩm, nam châm được mua trong nước hoặc từ Trung Quốc</w:t>
                              </w:r>
                            </w:p>
                          </w:txbxContent>
                        </wps:txbx>
                        <wps:bodyPr rot="0" vert="horz" wrap="square" lIns="91440" tIns="45720" rIns="91440" bIns="45720" anchor="t" anchorCtr="0" upright="1">
                          <a:noAutofit/>
                        </wps:bodyPr>
                      </wps:wsp>
                      <wps:wsp>
                        <wps:cNvPr id="8489" name="Text Box 1974"/>
                        <wps:cNvSpPr txBox="1">
                          <a:spLocks noChangeArrowheads="1"/>
                        </wps:cNvSpPr>
                        <wps:spPr bwMode="auto">
                          <a:xfrm>
                            <a:off x="6660" y="12637"/>
                            <a:ext cx="1260" cy="720"/>
                          </a:xfrm>
                          <a:prstGeom prst="rect">
                            <a:avLst/>
                          </a:prstGeom>
                          <a:solidFill>
                            <a:srgbClr val="FFFFFF"/>
                          </a:solidFill>
                          <a:ln w="9525">
                            <a:solidFill>
                              <a:srgbClr val="000000"/>
                            </a:solidFill>
                            <a:miter lim="800000"/>
                          </a:ln>
                        </wps:spPr>
                        <wps:txbx>
                          <w:txbxContent>
                            <w:p w14:paraId="4DA4B405" w14:textId="77777777" w:rsidR="00854B33" w:rsidRDefault="00854B33">
                              <w:pPr>
                                <w:spacing w:before="160"/>
                                <w:ind w:firstLine="0"/>
                                <w:jc w:val="center"/>
                                <w:rPr>
                                  <w:rFonts w:ascii="Times New Roman" w:hAnsi="Times New Roman"/>
                                  <w:iCs/>
                                  <w:sz w:val="26"/>
                                  <w:szCs w:val="26"/>
                                </w:rPr>
                              </w:pPr>
                              <w:r>
                                <w:rPr>
                                  <w:rFonts w:ascii="Times New Roman" w:hAnsi="Times New Roman"/>
                                  <w:iCs/>
                                  <w:sz w:val="26"/>
                                  <w:szCs w:val="26"/>
                                </w:rPr>
                                <w:t>Lắp ráp</w:t>
                              </w:r>
                            </w:p>
                          </w:txbxContent>
                        </wps:txbx>
                        <wps:bodyPr rot="0" vert="horz" wrap="square" lIns="91440" tIns="45720" rIns="91440" bIns="45720" anchor="t" anchorCtr="0" upright="1">
                          <a:noAutofit/>
                        </wps:bodyPr>
                      </wps:wsp>
                      <wps:wsp>
                        <wps:cNvPr id="8490" name="Text Box 1975"/>
                        <wps:cNvSpPr txBox="1">
                          <a:spLocks noChangeArrowheads="1"/>
                        </wps:cNvSpPr>
                        <wps:spPr bwMode="auto">
                          <a:xfrm>
                            <a:off x="8316" y="12626"/>
                            <a:ext cx="1134" cy="742"/>
                          </a:xfrm>
                          <a:prstGeom prst="rect">
                            <a:avLst/>
                          </a:prstGeom>
                          <a:solidFill>
                            <a:srgbClr val="FFFFFF"/>
                          </a:solidFill>
                          <a:ln w="9525">
                            <a:solidFill>
                              <a:srgbClr val="000000"/>
                            </a:solidFill>
                            <a:miter lim="800000"/>
                          </a:ln>
                        </wps:spPr>
                        <wps:txbx>
                          <w:txbxContent>
                            <w:p w14:paraId="4E63CED1" w14:textId="77777777" w:rsidR="00854B33" w:rsidRDefault="00854B33">
                              <w:pPr>
                                <w:spacing w:before="240"/>
                                <w:ind w:firstLine="0"/>
                                <w:jc w:val="center"/>
                                <w:rPr>
                                  <w:rFonts w:ascii="Times New Roman" w:hAnsi="Times New Roman"/>
                                  <w:iCs/>
                                  <w:sz w:val="26"/>
                                  <w:szCs w:val="26"/>
                                </w:rPr>
                              </w:pPr>
                              <w:r>
                                <w:rPr>
                                  <w:rFonts w:ascii="Times New Roman" w:hAnsi="Times New Roman"/>
                                  <w:iCs/>
                                  <w:sz w:val="26"/>
                                  <w:szCs w:val="26"/>
                                </w:rPr>
                                <w:t>Đóng gói</w:t>
                              </w:r>
                            </w:p>
                          </w:txbxContent>
                        </wps:txbx>
                        <wps:bodyPr rot="0" vert="horz" wrap="square" lIns="91440" tIns="45720" rIns="91440" bIns="45720" anchor="t" anchorCtr="0" upright="1">
                          <a:noAutofit/>
                        </wps:bodyPr>
                      </wps:wsp>
                      <wps:wsp>
                        <wps:cNvPr id="8491" name="Line 1976"/>
                        <wps:cNvCnPr>
                          <a:cxnSpLocks noChangeShapeType="1"/>
                        </wps:cNvCnPr>
                        <wps:spPr bwMode="auto">
                          <a:xfrm>
                            <a:off x="5933" y="12300"/>
                            <a:ext cx="360" cy="0"/>
                          </a:xfrm>
                          <a:prstGeom prst="line">
                            <a:avLst/>
                          </a:prstGeom>
                          <a:noFill/>
                          <a:ln w="9525">
                            <a:solidFill>
                              <a:srgbClr val="000000"/>
                            </a:solidFill>
                            <a:round/>
                          </a:ln>
                        </wps:spPr>
                        <wps:bodyPr/>
                      </wps:wsp>
                      <wps:wsp>
                        <wps:cNvPr id="8492" name="Line 1977"/>
                        <wps:cNvCnPr>
                          <a:cxnSpLocks noChangeShapeType="1"/>
                        </wps:cNvCnPr>
                        <wps:spPr bwMode="auto">
                          <a:xfrm>
                            <a:off x="6293" y="12300"/>
                            <a:ext cx="0" cy="1260"/>
                          </a:xfrm>
                          <a:prstGeom prst="line">
                            <a:avLst/>
                          </a:prstGeom>
                          <a:noFill/>
                          <a:ln w="9525">
                            <a:solidFill>
                              <a:srgbClr val="000000"/>
                            </a:solidFill>
                            <a:round/>
                          </a:ln>
                        </wps:spPr>
                        <wps:bodyPr/>
                      </wps:wsp>
                      <wps:wsp>
                        <wps:cNvPr id="8493" name="Line 1978"/>
                        <wps:cNvCnPr>
                          <a:cxnSpLocks noChangeShapeType="1"/>
                        </wps:cNvCnPr>
                        <wps:spPr bwMode="auto">
                          <a:xfrm>
                            <a:off x="5933" y="13569"/>
                            <a:ext cx="360" cy="0"/>
                          </a:xfrm>
                          <a:prstGeom prst="line">
                            <a:avLst/>
                          </a:prstGeom>
                          <a:noFill/>
                          <a:ln w="9525">
                            <a:solidFill>
                              <a:srgbClr val="000000"/>
                            </a:solidFill>
                            <a:round/>
                          </a:ln>
                        </wps:spPr>
                        <wps:bodyPr/>
                      </wps:wsp>
                      <wps:wsp>
                        <wps:cNvPr id="8494" name="Line 1979"/>
                        <wps:cNvCnPr>
                          <a:cxnSpLocks noChangeShapeType="1"/>
                        </wps:cNvCnPr>
                        <wps:spPr bwMode="auto">
                          <a:xfrm>
                            <a:off x="6300" y="13039"/>
                            <a:ext cx="360" cy="0"/>
                          </a:xfrm>
                          <a:prstGeom prst="line">
                            <a:avLst/>
                          </a:prstGeom>
                          <a:noFill/>
                          <a:ln w="9525">
                            <a:solidFill>
                              <a:srgbClr val="000000"/>
                            </a:solidFill>
                            <a:round/>
                            <a:tailEnd type="triangle" w="med" len="med"/>
                          </a:ln>
                        </wps:spPr>
                        <wps:bodyPr/>
                      </wps:wsp>
                      <wps:wsp>
                        <wps:cNvPr id="8495" name="Line 1980"/>
                        <wps:cNvCnPr>
                          <a:cxnSpLocks noChangeShapeType="1"/>
                        </wps:cNvCnPr>
                        <wps:spPr bwMode="auto">
                          <a:xfrm>
                            <a:off x="7920" y="12997"/>
                            <a:ext cx="360" cy="0"/>
                          </a:xfrm>
                          <a:prstGeom prst="line">
                            <a:avLst/>
                          </a:prstGeom>
                          <a:noFill/>
                          <a:ln w="9525">
                            <a:solidFill>
                              <a:srgbClr val="000000"/>
                            </a:solidFill>
                            <a:round/>
                            <a:tailEnd type="triangle" w="med" len="med"/>
                          </a:ln>
                        </wps:spPr>
                        <wps:bodyPr/>
                      </wps:wsp>
                    </wpg:wgp>
                  </a:graphicData>
                </a:graphic>
              </wp:anchor>
            </w:drawing>
          </mc:Choice>
          <mc:Fallback>
            <w:pict>
              <v:group w14:anchorId="7E149DEC" id="_x0000_s1387" style="position:absolute;left:0;text-align:left;margin-left:-1.1pt;margin-top:5.25pt;width:451.7pt;height:114.65pt;z-index:251931648;mso-position-horizontal-relative:margin;mso-position-vertical-relative:text" coordorigin="2506,11917" coordsize="6944,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">
                <v:shape id="Text Box 1972" o:spid="_x0000_s1388" type="#_x0000_t202" style="position:absolute;left:2520;top:11917;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">
                  <v:textbox>
                    <w:txbxContent>
                      <w:p w14:paraId="71564C71" w14:textId="77777777" w:rsidR="00854B33" w:rsidRDefault="00854B33">
                        <w:pPr>
                          <w:spacing w:before="0"/>
                          <w:ind w:firstLine="0"/>
                          <w:jc w:val="center"/>
                          <w:rPr>
                            <w:rFonts w:ascii="Times New Roman" w:hAnsi="Times New Roman"/>
                            <w:iCs/>
                            <w:sz w:val="26"/>
                            <w:szCs w:val="26"/>
                          </w:rPr>
                        </w:pPr>
                        <w:r>
                          <w:rPr>
                            <w:rFonts w:ascii="Times New Roman" w:hAnsi="Times New Roman"/>
                            <w:iCs/>
                            <w:sz w:val="26"/>
                            <w:szCs w:val="26"/>
                          </w:rPr>
                          <w:t>Nhựa bán thành phẩm được sản xuất tại nhà máy ở KCN Biên Hoà 2</w:t>
                        </w:r>
                      </w:p>
                    </w:txbxContent>
                  </v:textbox>
                </v:shape>
                <v:shape id="Text Box 1973" o:spid="_x0000_s1389" type="#_x0000_t202" style="position:absolute;left:2506;top:13070;width:342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">
                  <v:textbox>
                    <w:txbxContent>
                      <w:p w14:paraId="491DDEAC" w14:textId="77777777" w:rsidR="00854B33" w:rsidRDefault="00854B33">
                        <w:pPr>
                          <w:ind w:firstLine="0"/>
                          <w:jc w:val="center"/>
                          <w:rPr>
                            <w:rFonts w:ascii="Times New Roman" w:hAnsi="Times New Roman"/>
                            <w:iCs/>
                            <w:sz w:val="26"/>
                            <w:szCs w:val="26"/>
                          </w:rPr>
                        </w:pPr>
                        <w:r>
                          <w:rPr>
                            <w:rFonts w:ascii="Times New Roman" w:hAnsi="Times New Roman"/>
                            <w:iCs/>
                            <w:sz w:val="26"/>
                            <w:szCs w:val="26"/>
                          </w:rPr>
                          <w:t>Thép bán thành phẩm, nam châm được mua trong nước hoặc từ Trung Quốc</w:t>
                        </w:r>
                      </w:p>
                    </w:txbxContent>
                  </v:textbox>
                </v:shape>
                <v:shape id="Text Box 1974" o:spid="_x0000_s1390" type="#_x0000_t202" style="position:absolute;left:6660;top:12637;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">
                  <v:textbox>
                    <w:txbxContent>
                      <w:p w14:paraId="4DA4B405" w14:textId="77777777" w:rsidR="00854B33" w:rsidRDefault="00854B33">
                        <w:pPr>
                          <w:spacing w:before="160"/>
                          <w:ind w:firstLine="0"/>
                          <w:jc w:val="center"/>
                          <w:rPr>
                            <w:rFonts w:ascii="Times New Roman" w:hAnsi="Times New Roman"/>
                            <w:iCs/>
                            <w:sz w:val="26"/>
                            <w:szCs w:val="26"/>
                          </w:rPr>
                        </w:pPr>
                        <w:r>
                          <w:rPr>
                            <w:rFonts w:ascii="Times New Roman" w:hAnsi="Times New Roman"/>
                            <w:iCs/>
                            <w:sz w:val="26"/>
                            <w:szCs w:val="26"/>
                          </w:rPr>
                          <w:t>Lắp ráp</w:t>
                        </w:r>
                      </w:p>
                    </w:txbxContent>
                  </v:textbox>
                </v:shape>
                <v:shape id="Text Box 1975" o:spid="_x0000_s1391" type="#_x0000_t202" style="position:absolute;left:8316;top:12626;width:1134;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">
                  <v:textbox>
                    <w:txbxContent>
                      <w:p w14:paraId="4E63CED1" w14:textId="77777777" w:rsidR="00854B33" w:rsidRDefault="00854B33">
                        <w:pPr>
                          <w:spacing w:before="240"/>
                          <w:ind w:firstLine="0"/>
                          <w:jc w:val="center"/>
                          <w:rPr>
                            <w:rFonts w:ascii="Times New Roman" w:hAnsi="Times New Roman"/>
                            <w:iCs/>
                            <w:sz w:val="26"/>
                            <w:szCs w:val="26"/>
                          </w:rPr>
                        </w:pPr>
                        <w:r>
                          <w:rPr>
                            <w:rFonts w:ascii="Times New Roman" w:hAnsi="Times New Roman"/>
                            <w:iCs/>
                            <w:sz w:val="26"/>
                            <w:szCs w:val="26"/>
                          </w:rPr>
                          <w:t>Đóng gói</w:t>
                        </w:r>
                      </w:p>
                    </w:txbxContent>
                  </v:textbox>
                </v:shape>
                <v:line id="Line 1976" o:spid="_x0000_s1392" style="position:absolute;visibility:visible;mso-wrap-style:square" from="5933,12300" to="629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"/>
                <v:line id="Line 1977" o:spid="_x0000_s1393" style="position:absolute;visibility:visible;mso-wrap-style:square" from="6293,12300" to="6293,1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"/>
                <v:line id="Line 1978" o:spid="_x0000_s1394" style="position:absolute;visibility:visible;mso-wrap-style:square" from="5933,13569" to="6293,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"/>
                <v:line id="Line 1979" o:spid="_x0000_s1395" style="position:absolute;visibility:visible;mso-wrap-style:square" from="6300,13039" to="6660,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">
                  <v:stroke endarrow="block"/>
                </v:line>
                <v:line id="Line 1980" o:spid="_x0000_s1396" style="position:absolute;visibility:visible;mso-wrap-style:square" from="7920,12997" to="8280,1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">
                  <v:stroke endarrow="block"/>
                </v:line>
                <w10:wrap anchorx="margin"/>
              </v:group>
            </w:pict>
          </mc:Fallback>
        </mc:AlternateContent>
      </w:r>
    </w:p>
    <w:p w14:paraId="7B09E00B" w14:textId="77777777" w:rsidR="00461630" w:rsidRPr="00320C1B" w:rsidRDefault="00461630">
      <w:pPr>
        <w:spacing w:line="360" w:lineRule="auto"/>
        <w:ind w:left="360"/>
        <w:rPr>
          <w:rFonts w:ascii="Times New Roman" w:hAnsi="Times New Roman" w:cs="Times New Roman"/>
          <w:i/>
          <w:sz w:val="26"/>
          <w:szCs w:val="26"/>
          <w:lang w:val="vi-VN"/>
        </w:rPr>
      </w:pPr>
    </w:p>
    <w:p w14:paraId="44E505C0" w14:textId="77777777" w:rsidR="00461630" w:rsidRPr="00320C1B" w:rsidRDefault="00461630">
      <w:pPr>
        <w:spacing w:line="360" w:lineRule="auto"/>
        <w:ind w:left="360"/>
        <w:rPr>
          <w:rFonts w:ascii="Times New Roman" w:hAnsi="Times New Roman" w:cs="Times New Roman"/>
          <w:i/>
          <w:sz w:val="26"/>
          <w:szCs w:val="26"/>
          <w:lang w:val="vi-VN"/>
        </w:rPr>
      </w:pPr>
    </w:p>
    <w:p w14:paraId="211A650D" w14:textId="77777777" w:rsidR="00461630" w:rsidRPr="00320C1B" w:rsidRDefault="00461630">
      <w:pPr>
        <w:spacing w:line="360" w:lineRule="auto"/>
        <w:ind w:left="360"/>
        <w:rPr>
          <w:rFonts w:ascii="Times New Roman" w:hAnsi="Times New Roman" w:cs="Times New Roman"/>
          <w:i/>
          <w:sz w:val="26"/>
          <w:szCs w:val="26"/>
          <w:lang w:val="vi-VN"/>
        </w:rPr>
      </w:pPr>
    </w:p>
    <w:p w14:paraId="0CA37672" w14:textId="77777777" w:rsidR="00461630" w:rsidRPr="00320C1B" w:rsidRDefault="009E4A2E">
      <w:pPr>
        <w:pStyle w:val="Heading3"/>
        <w:spacing w:before="360" w:line="240" w:lineRule="auto"/>
        <w:ind w:firstLine="0"/>
        <w:jc w:val="center"/>
        <w:rPr>
          <w:rFonts w:ascii="Times New Roman" w:hAnsi="Times New Roman"/>
          <w:b w:val="0"/>
          <w:i/>
          <w:lang w:val="vi-VN"/>
        </w:rPr>
      </w:pPr>
      <w:bookmarkStart w:id="623" w:name="_Toc174095712"/>
      <w:bookmarkStart w:id="624" w:name="_Toc174095429"/>
      <w:bookmarkStart w:id="625" w:name="_Toc174096771"/>
      <w:bookmarkStart w:id="626" w:name="_Toc174370803"/>
      <w:bookmarkStart w:id="627" w:name="_Toc174429410"/>
      <w:bookmarkStart w:id="628" w:name="_Toc174455867"/>
      <w:bookmarkStart w:id="629" w:name="_Toc174973985"/>
      <w:bookmarkStart w:id="630" w:name="_Toc174974399"/>
      <w:bookmarkStart w:id="631" w:name="_Toc175130976"/>
      <w:bookmarkStart w:id="632" w:name="_Toc175148218"/>
      <w:r w:rsidRPr="00320C1B">
        <w:rPr>
          <w:rFonts w:ascii="Times New Roman" w:hAnsi="Times New Roman"/>
          <w:b w:val="0"/>
          <w:i/>
          <w:lang w:val="vi-VN"/>
        </w:rPr>
        <w:t>Hình 1.18: Quy trình sản xuất sản phẩm kẹp từ</w:t>
      </w:r>
      <w:bookmarkEnd w:id="623"/>
      <w:bookmarkEnd w:id="624"/>
      <w:bookmarkEnd w:id="625"/>
      <w:bookmarkEnd w:id="626"/>
      <w:bookmarkEnd w:id="627"/>
      <w:bookmarkEnd w:id="628"/>
      <w:bookmarkEnd w:id="629"/>
      <w:bookmarkEnd w:id="630"/>
      <w:bookmarkEnd w:id="631"/>
      <w:bookmarkEnd w:id="632"/>
    </w:p>
    <w:p w14:paraId="7603BB44" w14:textId="77777777" w:rsidR="00D57328" w:rsidRPr="00320C1B" w:rsidRDefault="00D57328" w:rsidP="00D57328">
      <w:pPr>
        <w:rPr>
          <w:lang w:val="vi-VN"/>
        </w:rPr>
      </w:pPr>
    </w:p>
    <w:p w14:paraId="08342754" w14:textId="77777777" w:rsidR="00D57328" w:rsidRPr="00320C1B" w:rsidRDefault="00D57328" w:rsidP="00D57328">
      <w:pPr>
        <w:rPr>
          <w:lang w:val="vi-VN"/>
        </w:rPr>
      </w:pPr>
    </w:p>
    <w:p w14:paraId="53D56C4C" w14:textId="77777777" w:rsidR="00461630" w:rsidRPr="00320C1B" w:rsidRDefault="009E4A2E">
      <w:pPr>
        <w:spacing w:after="0"/>
        <w:ind w:firstLine="360"/>
        <w:rPr>
          <w:rFonts w:ascii="Times New Roman" w:hAnsi="Times New Roman" w:cs="Times New Roman"/>
          <w:b/>
          <w:sz w:val="26"/>
          <w:szCs w:val="26"/>
          <w:lang w:val="vi-VN"/>
        </w:rPr>
      </w:pPr>
      <w:r w:rsidRPr="00320C1B">
        <w:rPr>
          <w:rFonts w:ascii="Times New Roman" w:hAnsi="Times New Roman" w:cs="Times New Roman"/>
          <w:b/>
          <w:sz w:val="26"/>
          <w:szCs w:val="26"/>
          <w:lang w:val="vi-VN"/>
        </w:rPr>
        <w:t xml:space="preserve">* Thuyết minh quy trình: </w:t>
      </w:r>
    </w:p>
    <w:p w14:paraId="3DA894F3" w14:textId="77777777" w:rsidR="00461630" w:rsidRPr="00320C1B" w:rsidRDefault="009E4A2E">
      <w:pPr>
        <w:spacing w:after="0"/>
        <w:ind w:firstLine="360"/>
        <w:rPr>
          <w:rFonts w:ascii="Times New Roman" w:hAnsi="Times New Roman" w:cs="Times New Roman"/>
          <w:iCs/>
          <w:sz w:val="26"/>
          <w:szCs w:val="26"/>
          <w:lang w:val="vi-VN"/>
        </w:rPr>
      </w:pPr>
      <w:r w:rsidRPr="00320C1B">
        <w:rPr>
          <w:rFonts w:ascii="Times New Roman" w:hAnsi="Times New Roman" w:cs="Times New Roman"/>
          <w:iCs/>
          <w:sz w:val="26"/>
          <w:szCs w:val="26"/>
          <w:lang w:val="vi-VN"/>
        </w:rPr>
        <w:t>Nhựa bán thành phẩm được sản xuất tại nhà máy của Công ty TNHH CN Plus VN ở KCN Biên Hoà 2. Thân thép bán thành phẩm và nam châm được mua ở thị trường trong nước hoặc nhập từ Trung Quốc được vận chuyển về nhà máy, tại nhà máy chỉ thực hiện công đoạn lắp ráp, đóng gói sản phẩm.</w:t>
      </w:r>
    </w:p>
    <w:p w14:paraId="0766F2FE" w14:textId="77777777" w:rsidR="00461630" w:rsidRPr="00320C1B" w:rsidRDefault="009E4A2E">
      <w:pPr>
        <w:spacing w:after="0"/>
        <w:ind w:firstLine="0"/>
        <w:rPr>
          <w:rFonts w:ascii="Times New Roman" w:hAnsi="Times New Roman"/>
          <w:b/>
          <w:i/>
          <w:iCs/>
          <w:sz w:val="26"/>
          <w:szCs w:val="26"/>
          <w:lang w:val="vi-VN"/>
        </w:rPr>
      </w:pPr>
      <w:r w:rsidRPr="00320C1B">
        <w:rPr>
          <w:rFonts w:ascii="Times New Roman" w:hAnsi="Times New Roman"/>
          <w:b/>
          <w:i/>
          <w:iCs/>
          <w:sz w:val="26"/>
          <w:szCs w:val="26"/>
          <w:lang w:val="vi-VN"/>
        </w:rPr>
        <w:t>B3. Quy trình sản xuất bìa hồ sơ giấy, hộp giấy, file giấy (case file, box file, senobasu, …)</w:t>
      </w:r>
    </w:p>
    <w:p w14:paraId="13849D0B"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02624" behindDoc="0" locked="0" layoutInCell="1" allowOverlap="1" wp14:anchorId="00785015" wp14:editId="22A4E6B6">
                <wp:simplePos x="0" y="0"/>
                <wp:positionH relativeFrom="column">
                  <wp:posOffset>1449705</wp:posOffset>
                </wp:positionH>
                <wp:positionV relativeFrom="paragraph">
                  <wp:posOffset>81915</wp:posOffset>
                </wp:positionV>
                <wp:extent cx="2424430" cy="342900"/>
                <wp:effectExtent l="0" t="0" r="13970" b="19050"/>
                <wp:wrapNone/>
                <wp:docPr id="205"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757234B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Giấy</w:t>
                            </w:r>
                          </w:p>
                        </w:txbxContent>
                      </wps:txbx>
                      <wps:bodyPr rot="0" vert="horz" wrap="square" lIns="91440" tIns="45720" rIns="91440" bIns="45720" anchor="t" anchorCtr="0" upright="1">
                        <a:noAutofit/>
                      </wps:bodyPr>
                    </wps:wsp>
                  </a:graphicData>
                </a:graphic>
              </wp:anchor>
            </w:drawing>
          </mc:Choice>
          <mc:Fallback>
            <w:pict>
              <v:rect w14:anchorId="00785015" id="_x0000_s1397" style="position:absolute;left:0;text-align:left;margin-left:114.15pt;margin-top:6.45pt;width:190.9pt;height:27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">
                <v:textbox>
                  <w:txbxContent>
                    <w:p w14:paraId="757234BA"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Giấy</w:t>
                      </w:r>
                    </w:p>
                  </w:txbxContent>
                </v:textbox>
              </v:rect>
            </w:pict>
          </mc:Fallback>
        </mc:AlternateContent>
      </w:r>
    </w:p>
    <w:p w14:paraId="61896D43"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781120" behindDoc="0" locked="0" layoutInCell="1" allowOverlap="1" wp14:anchorId="2B33869F" wp14:editId="72C05112">
                <wp:simplePos x="0" y="0"/>
                <wp:positionH relativeFrom="column">
                  <wp:posOffset>-24765</wp:posOffset>
                </wp:positionH>
                <wp:positionV relativeFrom="paragraph">
                  <wp:posOffset>291465</wp:posOffset>
                </wp:positionV>
                <wp:extent cx="1125220" cy="591185"/>
                <wp:effectExtent l="0" t="0" r="0" b="0"/>
                <wp:wrapNone/>
                <wp:docPr id="206"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591185"/>
                        </a:xfrm>
                        <a:prstGeom prst="rect">
                          <a:avLst/>
                        </a:prstGeom>
                        <a:noFill/>
                        <a:ln>
                          <a:noFill/>
                        </a:ln>
                      </wps:spPr>
                      <wps:txbx>
                        <w:txbxContent>
                          <w:p w14:paraId="5B57C9AE" w14:textId="77777777" w:rsidR="00854B33" w:rsidRDefault="00854B33">
                            <w:pPr>
                              <w:ind w:hanging="90"/>
                              <w:rPr>
                                <w:rFonts w:ascii="Times New Roman" w:hAnsi="Times New Roman" w:cs="Times New Roman"/>
                                <w:i/>
                              </w:rPr>
                            </w:pPr>
                            <w:r>
                              <w:rPr>
                                <w:rFonts w:ascii="Times New Roman" w:hAnsi="Times New Roman" w:cs="Times New Roman"/>
                                <w:i/>
                                <w:sz w:val="26"/>
                                <w:szCs w:val="26"/>
                              </w:rPr>
                              <w:t>Mực in UV</w:t>
                            </w:r>
                          </w:p>
                        </w:txbxContent>
                      </wps:txbx>
                      <wps:bodyPr rot="0" vert="horz" wrap="square" lIns="91440" tIns="45720" rIns="91440" bIns="45720" anchor="t" anchorCtr="0" upright="1">
                        <a:noAutofit/>
                      </wps:bodyPr>
                    </wps:wsp>
                  </a:graphicData>
                </a:graphic>
              </wp:anchor>
            </w:drawing>
          </mc:Choice>
          <mc:Fallback>
            <w:pict>
              <v:rect w14:anchorId="2B33869F" id="_x0000_s1398" style="position:absolute;left:0;text-align:left;margin-left:-1.95pt;margin-top:22.95pt;width:88.6pt;height:46.5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" filled="f" stroked="f">
                <v:textbox>
                  <w:txbxContent>
                    <w:p w14:paraId="5B57C9AE" w14:textId="77777777" w:rsidR="00854B33" w:rsidRDefault="00854B33">
                      <w:pPr>
                        <w:ind w:hanging="90"/>
                        <w:rPr>
                          <w:rFonts w:ascii="Times New Roman" w:hAnsi="Times New Roman" w:cs="Times New Roman"/>
                          <w:i/>
                        </w:rPr>
                      </w:pPr>
                      <w:r>
                        <w:rPr>
                          <w:rFonts w:ascii="Times New Roman" w:hAnsi="Times New Roman" w:cs="Times New Roman"/>
                          <w:i/>
                          <w:sz w:val="26"/>
                          <w:szCs w:val="26"/>
                        </w:rPr>
                        <w:t>Mực in UV</w:t>
                      </w: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30272" behindDoc="0" locked="0" layoutInCell="1" allowOverlap="1" wp14:anchorId="56F316C9" wp14:editId="46BE0D30">
                <wp:simplePos x="0" y="0"/>
                <wp:positionH relativeFrom="column">
                  <wp:posOffset>4507865</wp:posOffset>
                </wp:positionH>
                <wp:positionV relativeFrom="paragraph">
                  <wp:posOffset>146685</wp:posOffset>
                </wp:positionV>
                <wp:extent cx="1520190" cy="551815"/>
                <wp:effectExtent l="0" t="0" r="0" b="1270"/>
                <wp:wrapNone/>
                <wp:docPr id="207"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551642"/>
                        </a:xfrm>
                        <a:prstGeom prst="rect">
                          <a:avLst/>
                        </a:prstGeom>
                        <a:noFill/>
                        <a:ln>
                          <a:noFill/>
                        </a:ln>
                      </wps:spPr>
                      <wps:txbx>
                        <w:txbxContent>
                          <w:p w14:paraId="408FAD6B" w14:textId="77777777" w:rsidR="00854B33" w:rsidRDefault="00854B33">
                            <w:pPr>
                              <w:ind w:firstLine="0"/>
                              <w:rPr>
                                <w:rFonts w:ascii="Times New Roman" w:hAnsi="Times New Roman" w:cs="Times New Roman"/>
                                <w:i/>
                              </w:rPr>
                            </w:pPr>
                            <w:r>
                              <w:rPr>
                                <w:rFonts w:ascii="Times New Roman" w:hAnsi="Times New Roman" w:cs="Times New Roman"/>
                                <w:i/>
                                <w:sz w:val="26"/>
                                <w:szCs w:val="26"/>
                              </w:rPr>
                              <w:t>Hơi dung môi, CTNH</w:t>
                            </w:r>
                          </w:p>
                        </w:txbxContent>
                      </wps:txbx>
                      <wps:bodyPr rot="0" vert="horz" wrap="square" lIns="91440" tIns="45720" rIns="91440" bIns="45720" anchor="t" anchorCtr="0" upright="1">
                        <a:noAutofit/>
                      </wps:bodyPr>
                    </wps:wsp>
                  </a:graphicData>
                </a:graphic>
              </wp:anchor>
            </w:drawing>
          </mc:Choice>
          <mc:Fallback>
            <w:pict>
              <v:rect w14:anchorId="56F316C9" id="_x0000_s1399" style="position:absolute;left:0;text-align:left;margin-left:354.95pt;margin-top:11.55pt;width:119.7pt;height:43.4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" filled="f" stroked="f">
                <v:textbox>
                  <w:txbxContent>
                    <w:p w14:paraId="408FAD6B" w14:textId="77777777" w:rsidR="00854B33" w:rsidRDefault="00854B33">
                      <w:pPr>
                        <w:ind w:firstLine="0"/>
                        <w:rPr>
                          <w:rFonts w:ascii="Times New Roman" w:hAnsi="Times New Roman" w:cs="Times New Roman"/>
                          <w:i/>
                        </w:rPr>
                      </w:pPr>
                      <w:r>
                        <w:rPr>
                          <w:rFonts w:ascii="Times New Roman" w:hAnsi="Times New Roman" w:cs="Times New Roman"/>
                          <w:i/>
                          <w:sz w:val="26"/>
                          <w:szCs w:val="26"/>
                        </w:rPr>
                        <w:t>Hơi dung môi, CTNH</w:t>
                      </w: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21056" behindDoc="0" locked="0" layoutInCell="1" allowOverlap="1" wp14:anchorId="040CC10F" wp14:editId="78570F06">
                <wp:simplePos x="0" y="0"/>
                <wp:positionH relativeFrom="column">
                  <wp:posOffset>2661920</wp:posOffset>
                </wp:positionH>
                <wp:positionV relativeFrom="paragraph">
                  <wp:posOffset>99060</wp:posOffset>
                </wp:positionV>
                <wp:extent cx="0" cy="241935"/>
                <wp:effectExtent l="55880" t="13335" r="58420" b="20955"/>
                <wp:wrapNone/>
                <wp:docPr id="208"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tailEnd type="triangle" w="med" len="med"/>
                        </a:ln>
                      </wps:spPr>
                      <wps:bodyPr/>
                    </wps:wsp>
                  </a:graphicData>
                </a:graphic>
              </wp:anchor>
            </w:drawing>
          </mc:Choice>
          <mc:Fallback>
            <w:pict>
              <v:line w14:anchorId="402A6833" id="Line 1944"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09.6pt,7.8pt" to="209.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">
                <v:stroke endarrow="block"/>
              </v:line>
            </w:pict>
          </mc:Fallback>
        </mc:AlternateContent>
      </w:r>
    </w:p>
    <w:p w14:paraId="70317B01"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784192" behindDoc="0" locked="0" layoutInCell="1" allowOverlap="1" wp14:anchorId="3EE84A52" wp14:editId="7078106A">
                <wp:simplePos x="0" y="0"/>
                <wp:positionH relativeFrom="column">
                  <wp:posOffset>927100</wp:posOffset>
                </wp:positionH>
                <wp:positionV relativeFrom="paragraph">
                  <wp:posOffset>250190</wp:posOffset>
                </wp:positionV>
                <wp:extent cx="524510" cy="0"/>
                <wp:effectExtent l="0" t="76200" r="27940" b="95250"/>
                <wp:wrapNone/>
                <wp:docPr id="209" name="Line 1939"/>
                <wp:cNvGraphicFramePr/>
                <a:graphic xmlns:a="http://schemas.openxmlformats.org/drawingml/2006/main">
                  <a:graphicData uri="http://schemas.microsoft.com/office/word/2010/wordprocessingShape">
                    <wps:wsp>
                      <wps:cNvCnPr/>
                      <wps:spPr bwMode="auto">
                        <a:xfrm>
                          <a:off x="0" y="0"/>
                          <a:ext cx="524510" cy="0"/>
                        </a:xfrm>
                        <a:prstGeom prst="line">
                          <a:avLst/>
                        </a:prstGeom>
                        <a:noFill/>
                        <a:ln w="9525">
                          <a:solidFill>
                            <a:srgbClr val="000000"/>
                          </a:solidFill>
                          <a:prstDash val="solid"/>
                          <a:round/>
                          <a:tailEnd type="triangle" w="med" len="med"/>
                        </a:ln>
                      </wps:spPr>
                      <wps:bodyPr/>
                    </wps:wsp>
                  </a:graphicData>
                </a:graphic>
              </wp:anchor>
            </w:drawing>
          </mc:Choice>
          <mc:Fallback>
            <w:pict>
              <v:line w14:anchorId="09288DF6" id="Line 193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73pt,19.7pt" to="114.3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">
                <v:stroke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99552" behindDoc="0" locked="0" layoutInCell="1" allowOverlap="1" wp14:anchorId="491AB089" wp14:editId="1FF365B1">
                <wp:simplePos x="0" y="0"/>
                <wp:positionH relativeFrom="column">
                  <wp:posOffset>3887470</wp:posOffset>
                </wp:positionH>
                <wp:positionV relativeFrom="paragraph">
                  <wp:posOffset>240030</wp:posOffset>
                </wp:positionV>
                <wp:extent cx="556260" cy="0"/>
                <wp:effectExtent l="6985" t="61595" r="17780" b="52705"/>
                <wp:wrapNone/>
                <wp:docPr id="210"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776EB9F" id="Line 2029"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06.1pt,18.9pt" to="34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">
                <v:stroke dashstyle="dash"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05696" behindDoc="0" locked="0" layoutInCell="1" allowOverlap="1" wp14:anchorId="5790FCAF" wp14:editId="703AA70E">
                <wp:simplePos x="0" y="0"/>
                <wp:positionH relativeFrom="column">
                  <wp:posOffset>1449705</wp:posOffset>
                </wp:positionH>
                <wp:positionV relativeFrom="paragraph">
                  <wp:posOffset>74295</wp:posOffset>
                </wp:positionV>
                <wp:extent cx="2424430" cy="342900"/>
                <wp:effectExtent l="5715" t="6985" r="8255" b="12065"/>
                <wp:wrapNone/>
                <wp:docPr id="211"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12670190"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 xml:space="preserve">Máy in </w:t>
                            </w:r>
                          </w:p>
                        </w:txbxContent>
                      </wps:txbx>
                      <wps:bodyPr rot="0" vert="horz" wrap="square" lIns="91440" tIns="45720" rIns="91440" bIns="45720" anchor="t" anchorCtr="0" upright="1">
                        <a:noAutofit/>
                      </wps:bodyPr>
                    </wps:wsp>
                  </a:graphicData>
                </a:graphic>
              </wp:anchor>
            </w:drawing>
          </mc:Choice>
          <mc:Fallback>
            <w:pict>
              <v:rect w14:anchorId="5790FCAF" id="_x0000_s1400" style="position:absolute;left:0;text-align:left;margin-left:114.15pt;margin-top:5.85pt;width:190.9pt;height:27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">
                <v:textbox>
                  <w:txbxContent>
                    <w:p w14:paraId="12670190"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 xml:space="preserve">Máy in </w:t>
                      </w:r>
                    </w:p>
                  </w:txbxContent>
                </v:textbox>
              </v:rect>
            </w:pict>
          </mc:Fallback>
        </mc:AlternateContent>
      </w:r>
    </w:p>
    <w:p w14:paraId="3548C322"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24128" behindDoc="0" locked="0" layoutInCell="1" allowOverlap="1" wp14:anchorId="1527A9FE" wp14:editId="2DB129F3">
                <wp:simplePos x="0" y="0"/>
                <wp:positionH relativeFrom="column">
                  <wp:posOffset>2645410</wp:posOffset>
                </wp:positionH>
                <wp:positionV relativeFrom="paragraph">
                  <wp:posOffset>177165</wp:posOffset>
                </wp:positionV>
                <wp:extent cx="0" cy="228600"/>
                <wp:effectExtent l="55880" t="6985" r="58420" b="21590"/>
                <wp:wrapNone/>
                <wp:docPr id="212"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773A269F" id="Line 1945"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08.3pt,13.95pt" to="208.3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">
                <v:stroke endarrow="block"/>
              </v:line>
            </w:pict>
          </mc:Fallback>
        </mc:AlternateContent>
      </w:r>
    </w:p>
    <w:p w14:paraId="4372CD3D"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11840" behindDoc="0" locked="0" layoutInCell="1" allowOverlap="1" wp14:anchorId="00A31D5B" wp14:editId="0CA9E9E1">
                <wp:simplePos x="0" y="0"/>
                <wp:positionH relativeFrom="column">
                  <wp:posOffset>4324985</wp:posOffset>
                </wp:positionH>
                <wp:positionV relativeFrom="paragraph">
                  <wp:posOffset>61595</wp:posOffset>
                </wp:positionV>
                <wp:extent cx="1717040" cy="556895"/>
                <wp:effectExtent l="0" t="0" r="0" b="0"/>
                <wp:wrapNone/>
                <wp:docPr id="213"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7184"/>
                        </a:xfrm>
                        <a:prstGeom prst="rect">
                          <a:avLst/>
                        </a:prstGeom>
                        <a:noFill/>
                        <a:ln>
                          <a:noFill/>
                        </a:ln>
                      </wps:spPr>
                      <wps:txbx>
                        <w:txbxContent>
                          <w:p w14:paraId="4C103C2F" w14:textId="77777777" w:rsidR="00854B33" w:rsidRPr="005E0869"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w:t>
                            </w:r>
                            <w:r w:rsidRPr="005E0869">
                              <w:rPr>
                                <w:rFonts w:ascii="Times New Roman" w:hAnsi="Times New Roman" w:cs="Times New Roman"/>
                                <w:i/>
                                <w:sz w:val="26"/>
                                <w:szCs w:val="26"/>
                              </w:rPr>
                              <w:t>- CTNH</w:t>
                            </w:r>
                          </w:p>
                          <w:p w14:paraId="25E1A2E7" w14:textId="77777777" w:rsidR="00854B33" w:rsidRPr="005E0869"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Chất thải rắn</w:t>
                            </w:r>
                          </w:p>
                          <w:p w14:paraId="5C334ADD"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6CBDD0C"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00A31D5B" id="_x0000_s1401" style="position:absolute;left:0;text-align:left;margin-left:340.55pt;margin-top:4.85pt;width:135.2pt;height:43.8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" filled="f" stroked="f">
                <v:textbox>
                  <w:txbxContent>
                    <w:p w14:paraId="4C103C2F" w14:textId="77777777" w:rsidR="00854B33" w:rsidRPr="005E0869"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w:t>
                      </w:r>
                      <w:r w:rsidRPr="005E0869">
                        <w:rPr>
                          <w:rFonts w:ascii="Times New Roman" w:hAnsi="Times New Roman" w:cs="Times New Roman"/>
                          <w:i/>
                          <w:sz w:val="26"/>
                          <w:szCs w:val="26"/>
                        </w:rPr>
                        <w:t>- CTNH</w:t>
                      </w:r>
                    </w:p>
                    <w:p w14:paraId="25E1A2E7" w14:textId="77777777" w:rsidR="00854B33" w:rsidRPr="005E0869"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Chất thải rắn</w:t>
                      </w:r>
                    </w:p>
                    <w:p w14:paraId="5C334ADD"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6CBDD0C"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08768" behindDoc="0" locked="0" layoutInCell="1" allowOverlap="1" wp14:anchorId="6D7E0A98" wp14:editId="176954DB">
                <wp:simplePos x="0" y="0"/>
                <wp:positionH relativeFrom="column">
                  <wp:posOffset>1440180</wp:posOffset>
                </wp:positionH>
                <wp:positionV relativeFrom="paragraph">
                  <wp:posOffset>193040</wp:posOffset>
                </wp:positionV>
                <wp:extent cx="2424430" cy="342900"/>
                <wp:effectExtent l="5715" t="6985" r="8255" b="12065"/>
                <wp:wrapNone/>
                <wp:docPr id="214"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068691BD" w14:textId="77777777" w:rsidR="00854B33" w:rsidRPr="005E0869" w:rsidRDefault="00854B33" w:rsidP="006F4706">
                            <w:pPr>
                              <w:spacing w:before="60"/>
                              <w:ind w:firstLine="0"/>
                              <w:jc w:val="center"/>
                              <w:rPr>
                                <w:rFonts w:ascii="Times New Roman" w:hAnsi="Times New Roman" w:cs="Times New Roman"/>
                              </w:rPr>
                            </w:pPr>
                            <w:r w:rsidRPr="005E0869">
                              <w:rPr>
                                <w:rFonts w:ascii="Times New Roman" w:hAnsi="Times New Roman" w:cs="Times New Roman"/>
                                <w:sz w:val="26"/>
                                <w:szCs w:val="26"/>
                              </w:rPr>
                              <w:t>Ép màng/ bồi</w:t>
                            </w:r>
                          </w:p>
                        </w:txbxContent>
                      </wps:txbx>
                      <wps:bodyPr rot="0" vert="horz" wrap="square" lIns="91440" tIns="45720" rIns="91440" bIns="45720" anchor="t" anchorCtr="0" upright="1">
                        <a:noAutofit/>
                      </wps:bodyPr>
                    </wps:wsp>
                  </a:graphicData>
                </a:graphic>
              </wp:anchor>
            </w:drawing>
          </mc:Choice>
          <mc:Fallback>
            <w:pict>
              <v:rect w14:anchorId="6D7E0A98" id="_x0000_s1402" style="position:absolute;left:0;text-align:left;margin-left:113.4pt;margin-top:15.2pt;width:190.9pt;height:27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">
                <v:textbox>
                  <w:txbxContent>
                    <w:p w14:paraId="068691BD" w14:textId="77777777" w:rsidR="00854B33" w:rsidRPr="005E0869" w:rsidRDefault="00854B33" w:rsidP="006F4706">
                      <w:pPr>
                        <w:spacing w:before="60"/>
                        <w:ind w:firstLine="0"/>
                        <w:jc w:val="center"/>
                        <w:rPr>
                          <w:rFonts w:ascii="Times New Roman" w:hAnsi="Times New Roman" w:cs="Times New Roman"/>
                        </w:rPr>
                      </w:pPr>
                      <w:r w:rsidRPr="005E0869">
                        <w:rPr>
                          <w:rFonts w:ascii="Times New Roman" w:hAnsi="Times New Roman" w:cs="Times New Roman"/>
                          <w:sz w:val="26"/>
                          <w:szCs w:val="26"/>
                        </w:rPr>
                        <w:t>Ép màng/ bồi</w:t>
                      </w:r>
                    </w:p>
                  </w:txbxContent>
                </v:textbox>
              </v:rect>
            </w:pict>
          </mc:Fallback>
        </mc:AlternateContent>
      </w:r>
    </w:p>
    <w:p w14:paraId="2638677E"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796480" behindDoc="0" locked="0" layoutInCell="1" allowOverlap="1" wp14:anchorId="3EE91985" wp14:editId="0F84D37E">
                <wp:simplePos x="0" y="0"/>
                <wp:positionH relativeFrom="column">
                  <wp:posOffset>3877310</wp:posOffset>
                </wp:positionH>
                <wp:positionV relativeFrom="paragraph">
                  <wp:posOffset>95250</wp:posOffset>
                </wp:positionV>
                <wp:extent cx="556260" cy="0"/>
                <wp:effectExtent l="8890" t="53975" r="15875" b="60325"/>
                <wp:wrapNone/>
                <wp:docPr id="215"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09AE2F4D" id="Line 2027"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05.3pt,7.5pt" to="34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">
                <v:stroke dashstyle="dash" endarrow="block"/>
              </v:line>
            </w:pict>
          </mc:Fallback>
        </mc:AlternateContent>
      </w:r>
    </w:p>
    <w:p w14:paraId="5CE70771"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67136" behindDoc="0" locked="0" layoutInCell="1" allowOverlap="1" wp14:anchorId="75B249E2" wp14:editId="53C95D62">
                <wp:simplePos x="0" y="0"/>
                <wp:positionH relativeFrom="column">
                  <wp:posOffset>4314825</wp:posOffset>
                </wp:positionH>
                <wp:positionV relativeFrom="paragraph">
                  <wp:posOffset>179705</wp:posOffset>
                </wp:positionV>
                <wp:extent cx="1717040" cy="556895"/>
                <wp:effectExtent l="0" t="0" r="0" b="0"/>
                <wp:wrapNone/>
                <wp:docPr id="216"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7184"/>
                        </a:xfrm>
                        <a:prstGeom prst="rect">
                          <a:avLst/>
                        </a:prstGeom>
                        <a:noFill/>
                        <a:ln>
                          <a:noFill/>
                        </a:ln>
                      </wps:spPr>
                      <wps:txbx>
                        <w:txbxContent>
                          <w:p w14:paraId="3805123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35989622"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39C45B23"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CE91DD0"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75B249E2" id="_x0000_s1403" style="position:absolute;left:0;text-align:left;margin-left:339.75pt;margin-top:14.15pt;width:135.2pt;height:43.8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" filled="f" stroked="f">
                <v:textbox>
                  <w:txbxContent>
                    <w:p w14:paraId="3805123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Tiếng ồn</w:t>
                      </w:r>
                    </w:p>
                    <w:p w14:paraId="35989622"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 Chất thải rắn</w:t>
                      </w:r>
                    </w:p>
                    <w:p w14:paraId="39C45B23" w14:textId="77777777" w:rsidR="00854B33" w:rsidRDefault="00854B33">
                      <w:pPr>
                        <w:tabs>
                          <w:tab w:val="left" w:pos="-360"/>
                          <w:tab w:val="left" w:pos="27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ab/>
                      </w:r>
                    </w:p>
                    <w:p w14:paraId="3CE91DD0"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27200" behindDoc="0" locked="0" layoutInCell="1" allowOverlap="1" wp14:anchorId="6F106339" wp14:editId="62BB6DC0">
                <wp:simplePos x="0" y="0"/>
                <wp:positionH relativeFrom="column">
                  <wp:posOffset>2642870</wp:posOffset>
                </wp:positionH>
                <wp:positionV relativeFrom="paragraph">
                  <wp:posOffset>15875</wp:posOffset>
                </wp:positionV>
                <wp:extent cx="0" cy="228600"/>
                <wp:effectExtent l="76200" t="0" r="57150" b="57150"/>
                <wp:wrapNone/>
                <wp:docPr id="217"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2B4F0461" id="Line 1946"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08.1pt,1.25pt" to="208.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">
                <v:stroke endarrow="block"/>
              </v:line>
            </w:pict>
          </mc:Fallback>
        </mc:AlternateContent>
      </w:r>
    </w:p>
    <w:p w14:paraId="26155C82"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787264" behindDoc="0" locked="0" layoutInCell="1" allowOverlap="1" wp14:anchorId="4B6E5C41" wp14:editId="63D60CF7">
                <wp:simplePos x="0" y="0"/>
                <wp:positionH relativeFrom="column">
                  <wp:posOffset>3857625</wp:posOffset>
                </wp:positionH>
                <wp:positionV relativeFrom="paragraph">
                  <wp:posOffset>236855</wp:posOffset>
                </wp:positionV>
                <wp:extent cx="556260" cy="0"/>
                <wp:effectExtent l="8890" t="61595" r="15875" b="52705"/>
                <wp:wrapNone/>
                <wp:docPr id="218"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76E34907" id="Line 1940"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03.75pt,18.65pt" to="347.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">
                <v:stroke dashstyle="dash"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33344" behindDoc="0" locked="0" layoutInCell="1" allowOverlap="1" wp14:anchorId="25BC5A64" wp14:editId="45E46F11">
                <wp:simplePos x="0" y="0"/>
                <wp:positionH relativeFrom="column">
                  <wp:posOffset>1440180</wp:posOffset>
                </wp:positionH>
                <wp:positionV relativeFrom="paragraph">
                  <wp:posOffset>17780</wp:posOffset>
                </wp:positionV>
                <wp:extent cx="2423795" cy="342900"/>
                <wp:effectExtent l="11430" t="12065" r="12700" b="6985"/>
                <wp:wrapNone/>
                <wp:docPr id="219"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42900"/>
                        </a:xfrm>
                        <a:prstGeom prst="rect">
                          <a:avLst/>
                        </a:prstGeom>
                        <a:solidFill>
                          <a:srgbClr val="FFFFFF"/>
                        </a:solidFill>
                        <a:ln w="9525">
                          <a:solidFill>
                            <a:srgbClr val="000000"/>
                          </a:solidFill>
                          <a:miter lim="800000"/>
                        </a:ln>
                      </wps:spPr>
                      <wps:txbx>
                        <w:txbxContent>
                          <w:p w14:paraId="1448AB95" w14:textId="77777777" w:rsidR="00854B33" w:rsidRPr="005E0869" w:rsidRDefault="00854B33">
                            <w:pPr>
                              <w:spacing w:before="60"/>
                              <w:ind w:firstLine="0"/>
                              <w:jc w:val="center"/>
                              <w:rPr>
                                <w:rFonts w:ascii="Times New Roman" w:hAnsi="Times New Roman" w:cs="Times New Roman"/>
                              </w:rPr>
                            </w:pPr>
                            <w:r w:rsidRPr="005E0869">
                              <w:rPr>
                                <w:rFonts w:ascii="Times New Roman" w:hAnsi="Times New Roman" w:cs="Times New Roman"/>
                                <w:sz w:val="26"/>
                                <w:szCs w:val="26"/>
                              </w:rPr>
                              <w:t>Máy cấn bế/đục lỗ</w:t>
                            </w:r>
                          </w:p>
                        </w:txbxContent>
                      </wps:txbx>
                      <wps:bodyPr rot="0" vert="horz" wrap="square" lIns="91440" tIns="45720" rIns="91440" bIns="45720" anchor="t" anchorCtr="0" upright="1">
                        <a:noAutofit/>
                      </wps:bodyPr>
                    </wps:wsp>
                  </a:graphicData>
                </a:graphic>
              </wp:anchor>
            </w:drawing>
          </mc:Choice>
          <mc:Fallback>
            <w:pict>
              <v:rect w14:anchorId="25BC5A64" id="_x0000_s1404" style="position:absolute;left:0;text-align:left;margin-left:113.4pt;margin-top:1.4pt;width:190.85pt;height:27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">
                <v:textbox>
                  <w:txbxContent>
                    <w:p w14:paraId="1448AB95" w14:textId="77777777" w:rsidR="00854B33" w:rsidRPr="005E0869" w:rsidRDefault="00854B33">
                      <w:pPr>
                        <w:spacing w:before="60"/>
                        <w:ind w:firstLine="0"/>
                        <w:jc w:val="center"/>
                        <w:rPr>
                          <w:rFonts w:ascii="Times New Roman" w:hAnsi="Times New Roman" w:cs="Times New Roman"/>
                        </w:rPr>
                      </w:pPr>
                      <w:r w:rsidRPr="005E0869">
                        <w:rPr>
                          <w:rFonts w:ascii="Times New Roman" w:hAnsi="Times New Roman" w:cs="Times New Roman"/>
                          <w:sz w:val="26"/>
                          <w:szCs w:val="26"/>
                        </w:rPr>
                        <w:t>Máy cấn bế/đục lỗ</w:t>
                      </w:r>
                    </w:p>
                  </w:txbxContent>
                </v:textbox>
              </v:rect>
            </w:pict>
          </mc:Fallback>
        </mc:AlternateContent>
      </w:r>
    </w:p>
    <w:p w14:paraId="1C8AB4A1"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14912" behindDoc="0" locked="0" layoutInCell="1" allowOverlap="1" wp14:anchorId="6785B69D" wp14:editId="0FBBA444">
                <wp:simplePos x="0" y="0"/>
                <wp:positionH relativeFrom="margin">
                  <wp:posOffset>4260850</wp:posOffset>
                </wp:positionH>
                <wp:positionV relativeFrom="paragraph">
                  <wp:posOffset>204470</wp:posOffset>
                </wp:positionV>
                <wp:extent cx="1499870" cy="695325"/>
                <wp:effectExtent l="0" t="0" r="0" b="9525"/>
                <wp:wrapNone/>
                <wp:docPr id="220"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695325"/>
                        </a:xfrm>
                        <a:prstGeom prst="rect">
                          <a:avLst/>
                        </a:prstGeom>
                        <a:noFill/>
                        <a:ln>
                          <a:noFill/>
                        </a:ln>
                      </wps:spPr>
                      <wps:txbx>
                        <w:txbxContent>
                          <w:p w14:paraId="54AA5DA8" w14:textId="77777777" w:rsidR="00854B33" w:rsidRPr="005E0869" w:rsidRDefault="00854B33">
                            <w:pPr>
                              <w:pStyle w:val="ListParagraph"/>
                              <w:numPr>
                                <w:ilvl w:val="0"/>
                                <w:numId w:val="13"/>
                              </w:numPr>
                              <w:tabs>
                                <w:tab w:val="left" w:pos="-360"/>
                                <w:tab w:val="left" w:pos="3705"/>
                                <w:tab w:val="left" w:pos="6375"/>
                              </w:tabs>
                              <w:ind w:left="540" w:hanging="183"/>
                              <w:rPr>
                                <w:rFonts w:ascii="Times New Roman" w:hAnsi="Times New Roman" w:cs="Times New Roman"/>
                                <w:i/>
                                <w:sz w:val="26"/>
                                <w:szCs w:val="26"/>
                              </w:rPr>
                            </w:pPr>
                            <w:r w:rsidRPr="005E0869">
                              <w:rPr>
                                <w:rFonts w:ascii="Times New Roman" w:hAnsi="Times New Roman" w:cs="Times New Roman"/>
                                <w:i/>
                                <w:sz w:val="26"/>
                                <w:szCs w:val="26"/>
                              </w:rPr>
                              <w:t>Hơi keo</w:t>
                            </w:r>
                          </w:p>
                          <w:p w14:paraId="26D7E1A1" w14:textId="77777777" w:rsidR="00854B33" w:rsidRPr="005E0869" w:rsidRDefault="00854B33">
                            <w:pPr>
                              <w:tabs>
                                <w:tab w:val="left" w:pos="-360"/>
                                <w:tab w:val="left" w:pos="3705"/>
                                <w:tab w:val="left" w:pos="6375"/>
                              </w:tabs>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CTNH</w:t>
                            </w:r>
                          </w:p>
                          <w:p w14:paraId="42F7B109"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6785B69D" id="_x0000_s1405" style="position:absolute;left:0;text-align:left;margin-left:335.5pt;margin-top:16.1pt;width:118.1pt;height:54.75pt;z-index:251814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" filled="f" stroked="f">
                <v:textbox>
                  <w:txbxContent>
                    <w:p w14:paraId="54AA5DA8" w14:textId="77777777" w:rsidR="00854B33" w:rsidRPr="005E0869" w:rsidRDefault="00854B33">
                      <w:pPr>
                        <w:pStyle w:val="ListParagraph"/>
                        <w:numPr>
                          <w:ilvl w:val="0"/>
                          <w:numId w:val="13"/>
                        </w:numPr>
                        <w:tabs>
                          <w:tab w:val="left" w:pos="-360"/>
                          <w:tab w:val="left" w:pos="3705"/>
                          <w:tab w:val="left" w:pos="6375"/>
                        </w:tabs>
                        <w:ind w:left="540" w:hanging="183"/>
                        <w:rPr>
                          <w:rFonts w:ascii="Times New Roman" w:hAnsi="Times New Roman" w:cs="Times New Roman"/>
                          <w:i/>
                          <w:sz w:val="26"/>
                          <w:szCs w:val="26"/>
                        </w:rPr>
                      </w:pPr>
                      <w:r w:rsidRPr="005E0869">
                        <w:rPr>
                          <w:rFonts w:ascii="Times New Roman" w:hAnsi="Times New Roman" w:cs="Times New Roman"/>
                          <w:i/>
                          <w:sz w:val="26"/>
                          <w:szCs w:val="26"/>
                        </w:rPr>
                        <w:t>Hơi keo</w:t>
                      </w:r>
                    </w:p>
                    <w:p w14:paraId="26D7E1A1" w14:textId="77777777" w:rsidR="00854B33" w:rsidRPr="005E0869" w:rsidRDefault="00854B33">
                      <w:pPr>
                        <w:tabs>
                          <w:tab w:val="left" w:pos="-360"/>
                          <w:tab w:val="left" w:pos="3705"/>
                          <w:tab w:val="left" w:pos="6375"/>
                        </w:tabs>
                        <w:ind w:firstLine="0"/>
                        <w:rPr>
                          <w:rFonts w:ascii="Times New Roman" w:hAnsi="Times New Roman" w:cs="Times New Roman"/>
                          <w:i/>
                          <w:sz w:val="26"/>
                          <w:szCs w:val="26"/>
                        </w:rPr>
                      </w:pPr>
                      <w:r w:rsidRPr="005E0869">
                        <w:rPr>
                          <w:rFonts w:ascii="Times New Roman" w:hAnsi="Times New Roman" w:cs="Times New Roman"/>
                          <w:i/>
                          <w:sz w:val="26"/>
                          <w:szCs w:val="26"/>
                        </w:rPr>
                        <w:t xml:space="preserve">      - CTNH</w:t>
                      </w:r>
                    </w:p>
                    <w:p w14:paraId="42F7B109" w14:textId="77777777" w:rsidR="00854B33" w:rsidRDefault="00854B33">
                      <w:pPr>
                        <w:rPr>
                          <w:rFonts w:ascii="Times New Roman" w:hAnsi="Times New Roman" w:cs="Times New Roman"/>
                          <w:i/>
                        </w:rPr>
                      </w:pPr>
                    </w:p>
                  </w:txbxContent>
                </v:textbox>
                <w10:wrap anchorx="margin"/>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42560" behindDoc="0" locked="0" layoutInCell="1" allowOverlap="1" wp14:anchorId="2C998884" wp14:editId="1916F231">
                <wp:simplePos x="0" y="0"/>
                <wp:positionH relativeFrom="column">
                  <wp:posOffset>2647315</wp:posOffset>
                </wp:positionH>
                <wp:positionV relativeFrom="paragraph">
                  <wp:posOffset>107315</wp:posOffset>
                </wp:positionV>
                <wp:extent cx="0" cy="228600"/>
                <wp:effectExtent l="55880" t="10160" r="58420" b="18415"/>
                <wp:wrapNone/>
                <wp:docPr id="221"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1679BE4E" id="Line 195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08.45pt,8.45pt" to="208.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">
                <v:stroke endarrow="block"/>
              </v:line>
            </w:pict>
          </mc:Fallback>
        </mc:AlternateContent>
      </w:r>
    </w:p>
    <w:p w14:paraId="10405052"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39488" behindDoc="0" locked="0" layoutInCell="1" allowOverlap="1" wp14:anchorId="20560B28" wp14:editId="1FF6D0B4">
                <wp:simplePos x="0" y="0"/>
                <wp:positionH relativeFrom="column">
                  <wp:posOffset>1435100</wp:posOffset>
                </wp:positionH>
                <wp:positionV relativeFrom="paragraph">
                  <wp:posOffset>75091</wp:posOffset>
                </wp:positionV>
                <wp:extent cx="2424430" cy="342900"/>
                <wp:effectExtent l="0" t="0" r="13970" b="19050"/>
                <wp:wrapNone/>
                <wp:docPr id="222"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093DC304" w14:textId="77777777" w:rsidR="00854B33" w:rsidRPr="005E0869" w:rsidRDefault="00854B33">
                            <w:pPr>
                              <w:spacing w:before="60"/>
                              <w:ind w:firstLine="0"/>
                              <w:jc w:val="center"/>
                              <w:rPr>
                                <w:rFonts w:ascii="Times New Roman" w:hAnsi="Times New Roman" w:cs="Times New Roman"/>
                              </w:rPr>
                            </w:pPr>
                            <w:r w:rsidRPr="005E0869">
                              <w:rPr>
                                <w:rFonts w:ascii="Times New Roman" w:hAnsi="Times New Roman" w:cs="Times New Roman"/>
                                <w:sz w:val="26"/>
                                <w:szCs w:val="26"/>
                              </w:rPr>
                              <w:t>Máy dán keo</w:t>
                            </w:r>
                          </w:p>
                        </w:txbxContent>
                      </wps:txbx>
                      <wps:bodyPr rot="0" vert="horz" wrap="square" lIns="91440" tIns="45720" rIns="91440" bIns="45720" anchor="t" anchorCtr="0" upright="1">
                        <a:noAutofit/>
                      </wps:bodyPr>
                    </wps:wsp>
                  </a:graphicData>
                </a:graphic>
              </wp:anchor>
            </w:drawing>
          </mc:Choice>
          <mc:Fallback>
            <w:pict>
              <v:rect w14:anchorId="20560B28" id="_x0000_s1406" style="position:absolute;left:0;text-align:left;margin-left:113pt;margin-top:5.9pt;width:190.9pt;height:2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">
                <v:textbox>
                  <w:txbxContent>
                    <w:p w14:paraId="093DC304" w14:textId="77777777" w:rsidR="00854B33" w:rsidRPr="005E0869" w:rsidRDefault="00854B33">
                      <w:pPr>
                        <w:spacing w:before="60"/>
                        <w:ind w:firstLine="0"/>
                        <w:jc w:val="center"/>
                        <w:rPr>
                          <w:rFonts w:ascii="Times New Roman" w:hAnsi="Times New Roman" w:cs="Times New Roman"/>
                        </w:rPr>
                      </w:pPr>
                      <w:r w:rsidRPr="005E0869">
                        <w:rPr>
                          <w:rFonts w:ascii="Times New Roman" w:hAnsi="Times New Roman" w:cs="Times New Roman"/>
                          <w:sz w:val="26"/>
                          <w:szCs w:val="26"/>
                        </w:rPr>
                        <w:t>Máy dán keo</w:t>
                      </w:r>
                    </w:p>
                  </w:txbxContent>
                </v:textbox>
              </v:rect>
            </w:pict>
          </mc:Fallback>
        </mc:AlternateContent>
      </w:r>
    </w:p>
    <w:p w14:paraId="0E560660" w14:textId="77777777" w:rsidR="00461630" w:rsidRPr="00320C1B" w:rsidRDefault="005E0869">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45632" behindDoc="0" locked="0" layoutInCell="1" allowOverlap="1" wp14:anchorId="5AB154B1" wp14:editId="600AF931">
                <wp:simplePos x="0" y="0"/>
                <wp:positionH relativeFrom="column">
                  <wp:posOffset>2628265</wp:posOffset>
                </wp:positionH>
                <wp:positionV relativeFrom="paragraph">
                  <wp:posOffset>174151</wp:posOffset>
                </wp:positionV>
                <wp:extent cx="0" cy="228600"/>
                <wp:effectExtent l="76200" t="0" r="57150" b="57150"/>
                <wp:wrapNone/>
                <wp:docPr id="224"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68210274" id="Line 1957"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06.95pt,13.7pt" to="206.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">
                <v:stroke endarrow="block"/>
              </v:line>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790336" behindDoc="0" locked="0" layoutInCell="1" allowOverlap="1" wp14:anchorId="2006C669" wp14:editId="3EF67C6B">
                <wp:simplePos x="0" y="0"/>
                <wp:positionH relativeFrom="column">
                  <wp:posOffset>3872230</wp:posOffset>
                </wp:positionH>
                <wp:positionV relativeFrom="paragraph">
                  <wp:posOffset>31115</wp:posOffset>
                </wp:positionV>
                <wp:extent cx="556260" cy="0"/>
                <wp:effectExtent l="8890" t="53975" r="15875" b="60325"/>
                <wp:wrapNone/>
                <wp:docPr id="223"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5B31C832" id="Line 2022"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04.9pt,2.45pt" to="34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">
                <v:stroke dashstyle="dash" endarrow="block"/>
              </v:line>
            </w:pict>
          </mc:Fallback>
        </mc:AlternateContent>
      </w:r>
    </w:p>
    <w:p w14:paraId="153F4747" w14:textId="77777777" w:rsidR="00461630" w:rsidRPr="00320C1B" w:rsidRDefault="009D4F58">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36416" behindDoc="0" locked="0" layoutInCell="1" allowOverlap="1" wp14:anchorId="110FD949" wp14:editId="280F72C7">
                <wp:simplePos x="0" y="0"/>
                <wp:positionH relativeFrom="column">
                  <wp:posOffset>1345565</wp:posOffset>
                </wp:positionH>
                <wp:positionV relativeFrom="paragraph">
                  <wp:posOffset>133511</wp:posOffset>
                </wp:positionV>
                <wp:extent cx="2569210" cy="533400"/>
                <wp:effectExtent l="0" t="0" r="21590" b="19050"/>
                <wp:wrapNone/>
                <wp:docPr id="226"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533400"/>
                        </a:xfrm>
                        <a:prstGeom prst="rect">
                          <a:avLst/>
                        </a:prstGeom>
                        <a:solidFill>
                          <a:srgbClr val="FFFFFF"/>
                        </a:solidFill>
                        <a:ln w="9525">
                          <a:solidFill>
                            <a:srgbClr val="000000"/>
                          </a:solidFill>
                          <a:miter lim="800000"/>
                        </a:ln>
                      </wps:spPr>
                      <wps:txbx>
                        <w:txbxContent>
                          <w:p w14:paraId="3F0D1B4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Lắp ráp (Máy tự động tạo file/dập </w:t>
                            </w:r>
                            <w:r w:rsidRPr="005E0869">
                              <w:rPr>
                                <w:rFonts w:ascii="Times New Roman" w:hAnsi="Times New Roman" w:cs="Times New Roman"/>
                                <w:sz w:val="26"/>
                                <w:szCs w:val="26"/>
                              </w:rPr>
                              <w:t>khoen/ /ép nhiệt (</w:t>
                            </w:r>
                            <w:r>
                              <w:rPr>
                                <w:rFonts w:ascii="Times New Roman" w:hAnsi="Times New Roman" w:cs="Times New Roman"/>
                                <w:sz w:val="26"/>
                                <w:szCs w:val="26"/>
                              </w:rPr>
                              <w:t>hàn nhiệt)…)</w:t>
                            </w:r>
                          </w:p>
                          <w:p w14:paraId="74DC69A0" w14:textId="77777777" w:rsidR="00854B33" w:rsidRDefault="00854B33">
                            <w:pPr>
                              <w:ind w:firstLine="0"/>
                              <w:jc w:val="center"/>
                              <w:rPr>
                                <w:rFonts w:ascii="Times New Roman" w:hAnsi="Times New Roman" w:cs="Times New Roman"/>
                                <w:sz w:val="26"/>
                                <w:szCs w:val="26"/>
                              </w:rPr>
                            </w:pPr>
                          </w:p>
                          <w:p w14:paraId="46CD2279"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0FD949" id="_x0000_s1407" style="position:absolute;left:0;text-align:left;margin-left:105.95pt;margin-top:10.5pt;width:202.3pt;height:4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">
                <v:textbox>
                  <w:txbxContent>
                    <w:p w14:paraId="3F0D1B4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Lắp ráp (Máy tự động tạo file/dập </w:t>
                      </w:r>
                      <w:r w:rsidRPr="005E0869">
                        <w:rPr>
                          <w:rFonts w:ascii="Times New Roman" w:hAnsi="Times New Roman" w:cs="Times New Roman"/>
                          <w:sz w:val="26"/>
                          <w:szCs w:val="26"/>
                        </w:rPr>
                        <w:t>khoen/ /ép nhiệt (</w:t>
                      </w:r>
                      <w:r>
                        <w:rPr>
                          <w:rFonts w:ascii="Times New Roman" w:hAnsi="Times New Roman" w:cs="Times New Roman"/>
                          <w:sz w:val="26"/>
                          <w:szCs w:val="26"/>
                        </w:rPr>
                        <w:t>hàn nhiệt)…)</w:t>
                      </w:r>
                    </w:p>
                    <w:p w14:paraId="74DC69A0" w14:textId="77777777" w:rsidR="00854B33" w:rsidRDefault="00854B33">
                      <w:pPr>
                        <w:ind w:firstLine="0"/>
                        <w:jc w:val="center"/>
                        <w:rPr>
                          <w:rFonts w:ascii="Times New Roman" w:hAnsi="Times New Roman" w:cs="Times New Roman"/>
                          <w:sz w:val="26"/>
                          <w:szCs w:val="26"/>
                        </w:rPr>
                      </w:pPr>
                    </w:p>
                    <w:p w14:paraId="46CD2279" w14:textId="77777777" w:rsidR="00854B33" w:rsidRDefault="00854B33">
                      <w:pPr>
                        <w:rPr>
                          <w:rFonts w:ascii="Times New Roman" w:hAnsi="Times New Roman" w:cs="Times New Roman"/>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817984" behindDoc="0" locked="0" layoutInCell="1" allowOverlap="1" wp14:anchorId="73B30B0A" wp14:editId="36BB7B2A">
                <wp:simplePos x="0" y="0"/>
                <wp:positionH relativeFrom="column">
                  <wp:posOffset>4597239</wp:posOffset>
                </wp:positionH>
                <wp:positionV relativeFrom="paragraph">
                  <wp:posOffset>243840</wp:posOffset>
                </wp:positionV>
                <wp:extent cx="1499235" cy="473710"/>
                <wp:effectExtent l="0" t="0" r="0" b="2540"/>
                <wp:wrapNone/>
                <wp:docPr id="225"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473710"/>
                        </a:xfrm>
                        <a:prstGeom prst="rect">
                          <a:avLst/>
                        </a:prstGeom>
                        <a:noFill/>
                        <a:ln>
                          <a:noFill/>
                        </a:ln>
                      </wps:spPr>
                      <wps:txbx>
                        <w:txbxContent>
                          <w:p w14:paraId="783F691A" w14:textId="77777777" w:rsidR="00854B33" w:rsidRPr="005E0869"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Tiếng ồn</w:t>
                            </w:r>
                          </w:p>
                          <w:p w14:paraId="33B00AA6" w14:textId="77777777" w:rsidR="00854B33" w:rsidRPr="005E0869"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Chất thải rắn</w:t>
                            </w:r>
                          </w:p>
                          <w:p w14:paraId="0395540E"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12C65715"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3B30B0A" id="_x0000_s1408" style="position:absolute;left:0;text-align:left;margin-left:362pt;margin-top:19.2pt;width:118.05pt;height:37.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" filled="f" stroked="f">
                <v:textbox>
                  <w:txbxContent>
                    <w:p w14:paraId="783F691A" w14:textId="77777777" w:rsidR="00854B33" w:rsidRPr="005E0869"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Tiếng ồn</w:t>
                      </w:r>
                    </w:p>
                    <w:p w14:paraId="33B00AA6" w14:textId="77777777" w:rsidR="00854B33" w:rsidRPr="005E0869"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sidRPr="005E0869">
                        <w:rPr>
                          <w:rFonts w:ascii="Times New Roman" w:hAnsi="Times New Roman" w:cs="Times New Roman"/>
                          <w:i/>
                          <w:sz w:val="26"/>
                          <w:szCs w:val="26"/>
                        </w:rPr>
                        <w:t>Chất thải rắn</w:t>
                      </w:r>
                    </w:p>
                    <w:p w14:paraId="0395540E"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12C65715" w14:textId="77777777" w:rsidR="00854B33" w:rsidRDefault="00854B33">
                      <w:pPr>
                        <w:rPr>
                          <w:rFonts w:ascii="Times New Roman" w:hAnsi="Times New Roman" w:cs="Times New Roman"/>
                          <w:i/>
                        </w:rPr>
                      </w:pPr>
                    </w:p>
                  </w:txbxContent>
                </v:textbox>
              </v:rect>
            </w:pict>
          </mc:Fallback>
        </mc:AlternateContent>
      </w:r>
    </w:p>
    <w:p w14:paraId="379E1D53"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793408" behindDoc="0" locked="0" layoutInCell="1" allowOverlap="1" wp14:anchorId="5170CFE6" wp14:editId="6FE49BFE">
                <wp:simplePos x="0" y="0"/>
                <wp:positionH relativeFrom="column">
                  <wp:posOffset>3941284</wp:posOffset>
                </wp:positionH>
                <wp:positionV relativeFrom="paragraph">
                  <wp:posOffset>147320</wp:posOffset>
                </wp:positionV>
                <wp:extent cx="556260" cy="0"/>
                <wp:effectExtent l="0" t="76200" r="15240" b="95250"/>
                <wp:wrapNone/>
                <wp:docPr id="227"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5B0A22C" id="Line 202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10.35pt,11.6pt" to="354.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">
                <v:stroke dashstyle="dash" endarrow="block"/>
              </v:line>
            </w:pict>
          </mc:Fallback>
        </mc:AlternateContent>
      </w:r>
    </w:p>
    <w:p w14:paraId="47D7CB46"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51776" behindDoc="0" locked="0" layoutInCell="1" allowOverlap="1" wp14:anchorId="30415FA0" wp14:editId="56FE5CCF">
                <wp:simplePos x="0" y="0"/>
                <wp:positionH relativeFrom="column">
                  <wp:posOffset>2620645</wp:posOffset>
                </wp:positionH>
                <wp:positionV relativeFrom="paragraph">
                  <wp:posOffset>151291</wp:posOffset>
                </wp:positionV>
                <wp:extent cx="0" cy="228600"/>
                <wp:effectExtent l="76200" t="0" r="57150" b="57150"/>
                <wp:wrapNone/>
                <wp:docPr id="228"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2C2DC46B" id="Line 1961"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206.35pt,11.9pt" to="206.3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">
                <v:stroke endarrow="block"/>
              </v:line>
            </w:pict>
          </mc:Fallback>
        </mc:AlternateContent>
      </w:r>
    </w:p>
    <w:p w14:paraId="3C9E1944" w14:textId="77777777" w:rsidR="00461630" w:rsidRPr="00320C1B" w:rsidRDefault="009D4F58">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48704" behindDoc="0" locked="0" layoutInCell="1" allowOverlap="1" wp14:anchorId="773B4950" wp14:editId="38787348">
                <wp:simplePos x="0" y="0"/>
                <wp:positionH relativeFrom="column">
                  <wp:posOffset>1438275</wp:posOffset>
                </wp:positionH>
                <wp:positionV relativeFrom="paragraph">
                  <wp:posOffset>118271</wp:posOffset>
                </wp:positionV>
                <wp:extent cx="2424430" cy="342900"/>
                <wp:effectExtent l="0" t="0" r="13970" b="19050"/>
                <wp:wrapNone/>
                <wp:docPr id="231"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62621A6C"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689C900D" w14:textId="77777777" w:rsidR="00854B33" w:rsidRDefault="00854B33">
                            <w:pPr>
                              <w:spacing w:after="6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773B4950" id="_x0000_s1409" style="position:absolute;left:0;text-align:left;margin-left:113.25pt;margin-top:9.3pt;width:190.9pt;height:2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">
                <v:textbox>
                  <w:txbxContent>
                    <w:p w14:paraId="62621A6C"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689C900D" w14:textId="77777777" w:rsidR="00854B33" w:rsidRDefault="00854B33">
                      <w:pPr>
                        <w:spacing w:after="60"/>
                        <w:rPr>
                          <w:rFonts w:ascii="Times New Roman" w:hAnsi="Times New Roman" w:cs="Times New Roman"/>
                        </w:rPr>
                      </w:pPr>
                    </w:p>
                  </w:txbxContent>
                </v:textbox>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864064" behindDoc="0" locked="0" layoutInCell="1" allowOverlap="1" wp14:anchorId="7FEB5650" wp14:editId="025B2E02">
                <wp:simplePos x="0" y="0"/>
                <wp:positionH relativeFrom="column">
                  <wp:posOffset>4507230</wp:posOffset>
                </wp:positionH>
                <wp:positionV relativeFrom="paragraph">
                  <wp:posOffset>7620</wp:posOffset>
                </wp:positionV>
                <wp:extent cx="1296670" cy="587375"/>
                <wp:effectExtent l="0" t="0" r="2540" b="0"/>
                <wp:wrapNone/>
                <wp:docPr id="229"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7375"/>
                        </a:xfrm>
                        <a:prstGeom prst="rect">
                          <a:avLst/>
                        </a:prstGeom>
                        <a:noFill/>
                        <a:ln>
                          <a:noFill/>
                        </a:ln>
                      </wps:spPr>
                      <wps:txbx>
                        <w:txbxContent>
                          <w:p w14:paraId="4EBF072D"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18333C0" w14:textId="77777777" w:rsidR="00854B33" w:rsidRDefault="00854B33">
                            <w:pPr>
                              <w:tabs>
                                <w:tab w:val="left" w:pos="-360"/>
                                <w:tab w:val="left" w:pos="3705"/>
                                <w:tab w:val="left" w:pos="6375"/>
                              </w:tabs>
                              <w:rPr>
                                <w:rFonts w:ascii="Times New Roman" w:hAnsi="Times New Roman" w:cs="Times New Roman"/>
                                <w:i/>
                                <w:sz w:val="26"/>
                                <w:szCs w:val="26"/>
                              </w:rPr>
                            </w:pPr>
                          </w:p>
                          <w:p w14:paraId="7164FD87" w14:textId="77777777" w:rsidR="00854B33" w:rsidRDefault="00854B33">
                            <w:pPr>
                              <w:tabs>
                                <w:tab w:val="left" w:pos="-360"/>
                                <w:tab w:val="left" w:pos="3705"/>
                                <w:tab w:val="left" w:pos="6375"/>
                              </w:tabs>
                              <w:rPr>
                                <w:rFonts w:ascii="Times New Roman" w:hAnsi="Times New Roman" w:cs="Times New Roman"/>
                                <w:i/>
                                <w:sz w:val="26"/>
                                <w:szCs w:val="26"/>
                              </w:rPr>
                            </w:pPr>
                          </w:p>
                          <w:p w14:paraId="4A5F0766" w14:textId="77777777" w:rsidR="00854B33" w:rsidRDefault="00854B33">
                            <w:pPr>
                              <w:tabs>
                                <w:tab w:val="left" w:pos="-360"/>
                                <w:tab w:val="left" w:pos="3705"/>
                                <w:tab w:val="left" w:pos="6375"/>
                              </w:tabs>
                              <w:rPr>
                                <w:rFonts w:ascii="Times New Roman" w:hAnsi="Times New Roman" w:cs="Times New Roman"/>
                                <w:i/>
                                <w:sz w:val="26"/>
                                <w:szCs w:val="26"/>
                              </w:rPr>
                            </w:pPr>
                          </w:p>
                          <w:p w14:paraId="3AABA880" w14:textId="77777777" w:rsidR="00854B33" w:rsidRDefault="00854B33">
                            <w:pPr>
                              <w:tabs>
                                <w:tab w:val="left" w:pos="-360"/>
                                <w:tab w:val="left" w:pos="3705"/>
                                <w:tab w:val="left" w:pos="6375"/>
                              </w:tabs>
                              <w:rPr>
                                <w:rFonts w:ascii="Times New Roman" w:hAnsi="Times New Roman" w:cs="Times New Roman"/>
                                <w:i/>
                                <w:sz w:val="26"/>
                                <w:szCs w:val="26"/>
                              </w:rPr>
                            </w:pPr>
                          </w:p>
                          <w:p w14:paraId="666C052C"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7FEB5650" id="_x0000_s1410" style="position:absolute;left:0;text-align:left;margin-left:354.9pt;margin-top:.6pt;width:102.1pt;height:46.2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" filled="f" stroked="f">
                <v:textbox>
                  <w:txbxContent>
                    <w:p w14:paraId="4EBF072D"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118333C0" w14:textId="77777777" w:rsidR="00854B33" w:rsidRDefault="00854B33">
                      <w:pPr>
                        <w:tabs>
                          <w:tab w:val="left" w:pos="-360"/>
                          <w:tab w:val="left" w:pos="3705"/>
                          <w:tab w:val="left" w:pos="6375"/>
                        </w:tabs>
                        <w:rPr>
                          <w:rFonts w:ascii="Times New Roman" w:hAnsi="Times New Roman" w:cs="Times New Roman"/>
                          <w:i/>
                          <w:sz w:val="26"/>
                          <w:szCs w:val="26"/>
                        </w:rPr>
                      </w:pPr>
                    </w:p>
                    <w:p w14:paraId="7164FD87" w14:textId="77777777" w:rsidR="00854B33" w:rsidRDefault="00854B33">
                      <w:pPr>
                        <w:tabs>
                          <w:tab w:val="left" w:pos="-360"/>
                          <w:tab w:val="left" w:pos="3705"/>
                          <w:tab w:val="left" w:pos="6375"/>
                        </w:tabs>
                        <w:rPr>
                          <w:rFonts w:ascii="Times New Roman" w:hAnsi="Times New Roman" w:cs="Times New Roman"/>
                          <w:i/>
                          <w:sz w:val="26"/>
                          <w:szCs w:val="26"/>
                        </w:rPr>
                      </w:pPr>
                    </w:p>
                    <w:p w14:paraId="4A5F0766" w14:textId="77777777" w:rsidR="00854B33" w:rsidRDefault="00854B33">
                      <w:pPr>
                        <w:tabs>
                          <w:tab w:val="left" w:pos="-360"/>
                          <w:tab w:val="left" w:pos="3705"/>
                          <w:tab w:val="left" w:pos="6375"/>
                        </w:tabs>
                        <w:rPr>
                          <w:rFonts w:ascii="Times New Roman" w:hAnsi="Times New Roman" w:cs="Times New Roman"/>
                          <w:i/>
                          <w:sz w:val="26"/>
                          <w:szCs w:val="26"/>
                        </w:rPr>
                      </w:pPr>
                    </w:p>
                    <w:p w14:paraId="3AABA880" w14:textId="77777777" w:rsidR="00854B33" w:rsidRDefault="00854B33">
                      <w:pPr>
                        <w:tabs>
                          <w:tab w:val="left" w:pos="-360"/>
                          <w:tab w:val="left" w:pos="3705"/>
                          <w:tab w:val="left" w:pos="6375"/>
                        </w:tabs>
                        <w:rPr>
                          <w:rFonts w:ascii="Times New Roman" w:hAnsi="Times New Roman" w:cs="Times New Roman"/>
                          <w:i/>
                          <w:sz w:val="26"/>
                          <w:szCs w:val="26"/>
                        </w:rPr>
                      </w:pPr>
                    </w:p>
                    <w:p w14:paraId="666C052C" w14:textId="77777777" w:rsidR="00854B33" w:rsidRDefault="00854B33">
                      <w:pPr>
                        <w:rPr>
                          <w:rFonts w:ascii="Times New Roman" w:hAnsi="Times New Roman" w:cs="Times New Roman"/>
                          <w:i/>
                        </w:rPr>
                      </w:pPr>
                    </w:p>
                  </w:txbxContent>
                </v:textbox>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860992" behindDoc="0" locked="0" layoutInCell="1" allowOverlap="1" wp14:anchorId="7F00A869" wp14:editId="5749D25C">
                <wp:simplePos x="0" y="0"/>
                <wp:positionH relativeFrom="column">
                  <wp:posOffset>3880485</wp:posOffset>
                </wp:positionH>
                <wp:positionV relativeFrom="paragraph">
                  <wp:posOffset>259715</wp:posOffset>
                </wp:positionV>
                <wp:extent cx="556260" cy="0"/>
                <wp:effectExtent l="7620" t="59055" r="17145" b="55245"/>
                <wp:wrapNone/>
                <wp:docPr id="230"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21F2E77C" id="Line 2034"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05.55pt,20.45pt" to="349.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">
                <v:stroke dashstyle="dash" endarrow="block"/>
              </v:line>
            </w:pict>
          </mc:Fallback>
        </mc:AlternateContent>
      </w:r>
    </w:p>
    <w:p w14:paraId="183C2191"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57920" behindDoc="0" locked="0" layoutInCell="1" allowOverlap="1" wp14:anchorId="4617FAE6" wp14:editId="21011D7A">
                <wp:simplePos x="0" y="0"/>
                <wp:positionH relativeFrom="column">
                  <wp:posOffset>2648585</wp:posOffset>
                </wp:positionH>
                <wp:positionV relativeFrom="paragraph">
                  <wp:posOffset>199390</wp:posOffset>
                </wp:positionV>
                <wp:extent cx="0" cy="228600"/>
                <wp:effectExtent l="61595" t="6350" r="52705" b="22225"/>
                <wp:wrapNone/>
                <wp:docPr id="232"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02CA1ED7" id="Line 1963"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08.55pt,15.7pt" to="208.5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">
                <v:stroke endarrow="block"/>
              </v:line>
            </w:pict>
          </mc:Fallback>
        </mc:AlternateContent>
      </w:r>
    </w:p>
    <w:p w14:paraId="55E085AD" w14:textId="77777777" w:rsidR="00461630" w:rsidRPr="00320C1B" w:rsidRDefault="009E4A2E">
      <w:pPr>
        <w:widowControl w:val="0"/>
        <w:tabs>
          <w:tab w:val="left" w:pos="560"/>
        </w:tabs>
        <w:ind w:firstLine="0"/>
        <w:rPr>
          <w:rFonts w:ascii="Times New Roman" w:hAnsi="Times New Roman"/>
          <w:sz w:val="26"/>
          <w:szCs w:val="26"/>
          <w:lang w:val="vi-VN"/>
        </w:rPr>
      </w:pPr>
      <w:r w:rsidRPr="00320C1B">
        <w:rPr>
          <w:rFonts w:ascii="Times New Roman" w:hAnsi="Times New Roman"/>
          <w:noProof/>
          <w:sz w:val="26"/>
          <w:szCs w:val="26"/>
        </w:rPr>
        <mc:AlternateContent>
          <mc:Choice Requires="wps">
            <w:drawing>
              <wp:anchor distT="0" distB="0" distL="114300" distR="114300" simplePos="0" relativeHeight="251854848" behindDoc="0" locked="0" layoutInCell="1" allowOverlap="1" wp14:anchorId="42D49595" wp14:editId="707B3ACF">
                <wp:simplePos x="0" y="0"/>
                <wp:positionH relativeFrom="column">
                  <wp:posOffset>1426210</wp:posOffset>
                </wp:positionH>
                <wp:positionV relativeFrom="paragraph">
                  <wp:posOffset>186055</wp:posOffset>
                </wp:positionV>
                <wp:extent cx="2424430" cy="342900"/>
                <wp:effectExtent l="10795" t="8890" r="12700" b="10160"/>
                <wp:wrapNone/>
                <wp:docPr id="233"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3DAAFA7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6357D716"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42D49595" id="_x0000_s1411" style="position:absolute;left:0;text-align:left;margin-left:112.3pt;margin-top:14.65pt;width:190.9pt;height:27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">
                <v:textbox>
                  <w:txbxContent>
                    <w:p w14:paraId="3DAAFA7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6357D716" w14:textId="77777777" w:rsidR="00854B33" w:rsidRDefault="00854B33">
                      <w:pPr>
                        <w:rPr>
                          <w:rFonts w:ascii="Times New Roman" w:hAnsi="Times New Roman" w:cs="Times New Roman"/>
                        </w:rPr>
                      </w:pPr>
                    </w:p>
                  </w:txbxContent>
                </v:textbox>
              </v:rect>
            </w:pict>
          </mc:Fallback>
        </mc:AlternateContent>
      </w:r>
    </w:p>
    <w:p w14:paraId="21751B10" w14:textId="77777777" w:rsidR="00461630" w:rsidRPr="00320C1B" w:rsidRDefault="00461630">
      <w:pPr>
        <w:pStyle w:val="Heading3"/>
        <w:spacing w:before="0" w:line="240" w:lineRule="auto"/>
        <w:ind w:firstLine="0"/>
        <w:jc w:val="center"/>
        <w:rPr>
          <w:rFonts w:ascii="Times New Roman" w:eastAsia="MS Mincho" w:hAnsi="Times New Roman" w:cs="Calibri"/>
          <w:b w:val="0"/>
          <w:bCs w:val="0"/>
          <w:lang w:val="vi-VN"/>
        </w:rPr>
      </w:pPr>
    </w:p>
    <w:p w14:paraId="249BE6CB" w14:textId="77777777" w:rsidR="00461630" w:rsidRPr="00320C1B" w:rsidRDefault="00461630">
      <w:pPr>
        <w:pStyle w:val="Heading3"/>
        <w:spacing w:before="0" w:after="0" w:line="240" w:lineRule="auto"/>
        <w:ind w:firstLine="0"/>
        <w:jc w:val="center"/>
        <w:rPr>
          <w:rFonts w:ascii="Times New Roman" w:hAnsi="Times New Roman"/>
          <w:b w:val="0"/>
          <w:i/>
          <w:lang w:val="it-IT"/>
        </w:rPr>
      </w:pPr>
    </w:p>
    <w:p w14:paraId="0BF1B325" w14:textId="77777777" w:rsidR="00461630" w:rsidRPr="00320C1B" w:rsidRDefault="009E4A2E">
      <w:pPr>
        <w:pStyle w:val="Heading3"/>
        <w:spacing w:before="0" w:after="0" w:line="240" w:lineRule="auto"/>
        <w:ind w:firstLine="0"/>
        <w:jc w:val="center"/>
        <w:rPr>
          <w:rFonts w:ascii="Times New Roman" w:hAnsi="Times New Roman"/>
          <w:b w:val="0"/>
          <w:i/>
          <w:lang w:val="it-IT"/>
        </w:rPr>
      </w:pPr>
      <w:bookmarkStart w:id="633" w:name="_Toc171348146"/>
      <w:bookmarkStart w:id="634" w:name="_Toc172012127"/>
      <w:bookmarkStart w:id="635" w:name="_Toc174096772"/>
      <w:bookmarkStart w:id="636" w:name="_Toc172703330"/>
      <w:bookmarkStart w:id="637" w:name="_Toc174095430"/>
      <w:bookmarkStart w:id="638" w:name="_Toc172725406"/>
      <w:bookmarkStart w:id="639" w:name="_Toc172703176"/>
      <w:bookmarkStart w:id="640" w:name="_Toc174095713"/>
      <w:bookmarkStart w:id="641" w:name="_Toc174370804"/>
      <w:bookmarkStart w:id="642" w:name="_Toc174429411"/>
      <w:bookmarkStart w:id="643" w:name="_Toc174455868"/>
      <w:bookmarkStart w:id="644" w:name="_Toc174973986"/>
      <w:bookmarkStart w:id="645" w:name="_Toc174974400"/>
      <w:bookmarkStart w:id="646" w:name="_Toc175130977"/>
      <w:bookmarkStart w:id="647" w:name="_Toc175148219"/>
      <w:r w:rsidRPr="00320C1B">
        <w:rPr>
          <w:rFonts w:ascii="Times New Roman" w:hAnsi="Times New Roman"/>
          <w:b w:val="0"/>
          <w:i/>
          <w:lang w:val="it-IT"/>
        </w:rPr>
        <w:t>Hình 1.19. Quy trình sản xuất các sản phẩm từ giấy</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52724B29" w14:textId="77777777" w:rsidR="00461630" w:rsidRPr="00320C1B" w:rsidRDefault="009E4A2E">
      <w:pPr>
        <w:rPr>
          <w:rFonts w:ascii="Times New Roman" w:hAnsi="Times New Roman"/>
          <w:i/>
          <w:iCs/>
          <w:sz w:val="26"/>
          <w:szCs w:val="26"/>
          <w:lang w:val="it-IT"/>
        </w:rPr>
      </w:pPr>
      <w:r w:rsidRPr="00320C1B">
        <w:rPr>
          <w:rFonts w:ascii="Times New Roman" w:hAnsi="Times New Roman"/>
          <w:i/>
          <w:iCs/>
          <w:sz w:val="26"/>
          <w:szCs w:val="26"/>
          <w:lang w:val="it-IT"/>
        </w:rPr>
        <w:t xml:space="preserve">* Thuyết minh quy trình: </w:t>
      </w:r>
    </w:p>
    <w:p w14:paraId="05BA50FE" w14:textId="77777777" w:rsidR="00831E1F" w:rsidRPr="00320C1B" w:rsidRDefault="00831E1F" w:rsidP="00831E1F">
      <w:pPr>
        <w:ind w:firstLine="540"/>
        <w:rPr>
          <w:rFonts w:ascii="Times New Roman" w:hAnsi="Times New Roman"/>
          <w:sz w:val="26"/>
          <w:szCs w:val="26"/>
          <w:lang w:val="it-IT"/>
        </w:rPr>
      </w:pPr>
      <w:r w:rsidRPr="00320C1B">
        <w:rPr>
          <w:rFonts w:ascii="Times New Roman" w:hAnsi="Times New Roman"/>
          <w:sz w:val="26"/>
          <w:szCs w:val="26"/>
          <w:lang w:val="it-IT"/>
        </w:rPr>
        <w:t xml:space="preserve">Giấy các loại theo độ </w:t>
      </w:r>
      <w:r w:rsidR="0040571E" w:rsidRPr="00320C1B">
        <w:rPr>
          <w:rFonts w:ascii="Times New Roman" w:hAnsi="Times New Roman"/>
          <w:sz w:val="26"/>
          <w:szCs w:val="26"/>
          <w:lang w:val="it-IT"/>
        </w:rPr>
        <w:t>dày</w:t>
      </w:r>
      <w:r w:rsidRPr="00320C1B">
        <w:rPr>
          <w:rFonts w:ascii="Times New Roman" w:hAnsi="Times New Roman"/>
          <w:sz w:val="26"/>
          <w:szCs w:val="26"/>
          <w:lang w:val="it-IT"/>
        </w:rPr>
        <w:t xml:space="preserve"> và màu sắc khác nhau theo yêu cầu đơn đặt hàng được nhập từ Nhật Bản, sau khi qua máy in để tạo tên, mã số riêng, lo go cho từng sản phẩm sẽ được đưa qua </w:t>
      </w:r>
      <w:r w:rsidR="00EC2E64" w:rsidRPr="00320C1B">
        <w:rPr>
          <w:rFonts w:ascii="Times New Roman" w:hAnsi="Times New Roman"/>
          <w:sz w:val="26"/>
          <w:szCs w:val="26"/>
          <w:lang w:val="it-IT"/>
        </w:rPr>
        <w:t xml:space="preserve">máy ép màng/bồi, </w:t>
      </w:r>
      <w:r w:rsidRPr="00320C1B">
        <w:rPr>
          <w:rFonts w:ascii="Times New Roman" w:hAnsi="Times New Roman"/>
          <w:sz w:val="26"/>
          <w:szCs w:val="26"/>
          <w:lang w:val="it-IT"/>
        </w:rPr>
        <w:t>máy cấn bế</w:t>
      </w:r>
      <w:r w:rsidR="00EC2E64" w:rsidRPr="00320C1B">
        <w:rPr>
          <w:rFonts w:ascii="Times New Roman" w:hAnsi="Times New Roman"/>
          <w:sz w:val="26"/>
          <w:szCs w:val="26"/>
          <w:lang w:val="it-IT"/>
        </w:rPr>
        <w:t>/</w:t>
      </w:r>
      <w:r w:rsidRPr="00320C1B">
        <w:rPr>
          <w:rFonts w:ascii="Times New Roman" w:hAnsi="Times New Roman"/>
          <w:sz w:val="26"/>
          <w:szCs w:val="26"/>
          <w:lang w:val="it-IT"/>
        </w:rPr>
        <w:t>đục lỗ</w:t>
      </w:r>
      <w:r w:rsidR="00284A67" w:rsidRPr="00320C1B">
        <w:rPr>
          <w:rFonts w:ascii="Times New Roman" w:hAnsi="Times New Roman"/>
          <w:sz w:val="26"/>
          <w:szCs w:val="26"/>
          <w:lang w:val="it-IT"/>
        </w:rPr>
        <w:t xml:space="preserve">. </w:t>
      </w:r>
      <w:r w:rsidRPr="00320C1B">
        <w:rPr>
          <w:rFonts w:ascii="Times New Roman" w:hAnsi="Times New Roman"/>
          <w:sz w:val="26"/>
          <w:szCs w:val="26"/>
          <w:lang w:val="it-IT"/>
        </w:rPr>
        <w:t xml:space="preserve">Sau đó tiếp tục qua máy dán keo. </w:t>
      </w:r>
      <w:r w:rsidR="00284A67" w:rsidRPr="00320C1B">
        <w:rPr>
          <w:rFonts w:ascii="Times New Roman" w:hAnsi="Times New Roman"/>
          <w:sz w:val="26"/>
          <w:szCs w:val="26"/>
          <w:lang w:val="it-IT"/>
        </w:rPr>
        <w:t>Tùy theo từng sản phẩm riêng biệt mà s</w:t>
      </w:r>
      <w:r w:rsidRPr="00320C1B">
        <w:rPr>
          <w:rFonts w:ascii="Times New Roman" w:hAnsi="Times New Roman"/>
          <w:sz w:val="26"/>
          <w:szCs w:val="26"/>
          <w:lang w:val="it-IT"/>
        </w:rPr>
        <w:t xml:space="preserve">ản phẩm tiếp tục </w:t>
      </w:r>
      <w:r w:rsidR="00284A67" w:rsidRPr="00320C1B">
        <w:rPr>
          <w:rFonts w:ascii="Times New Roman" w:hAnsi="Times New Roman"/>
          <w:sz w:val="26"/>
          <w:szCs w:val="26"/>
          <w:lang w:val="it-IT"/>
        </w:rPr>
        <w:t xml:space="preserve">có thể </w:t>
      </w:r>
      <w:r w:rsidRPr="00320C1B">
        <w:rPr>
          <w:rFonts w:ascii="Times New Roman" w:hAnsi="Times New Roman"/>
          <w:sz w:val="26"/>
          <w:szCs w:val="26"/>
          <w:lang w:val="it-IT"/>
        </w:rPr>
        <w:t>qua</w:t>
      </w:r>
      <w:r w:rsidR="00284A67" w:rsidRPr="00320C1B">
        <w:rPr>
          <w:rFonts w:ascii="Times New Roman" w:hAnsi="Times New Roman"/>
          <w:sz w:val="26"/>
          <w:szCs w:val="26"/>
          <w:lang w:val="it-IT"/>
        </w:rPr>
        <w:t xml:space="preserve"> các công đoạn lắp ráp khác nhau (qua </w:t>
      </w:r>
      <w:r w:rsidRPr="00320C1B">
        <w:rPr>
          <w:rFonts w:ascii="Times New Roman" w:hAnsi="Times New Roman"/>
          <w:sz w:val="26"/>
          <w:szCs w:val="26"/>
          <w:lang w:val="it-IT"/>
        </w:rPr>
        <w:t>máy tự động tạo file</w:t>
      </w:r>
      <w:r w:rsidR="00284A67" w:rsidRPr="00320C1B">
        <w:rPr>
          <w:rFonts w:ascii="Times New Roman" w:hAnsi="Times New Roman"/>
          <w:sz w:val="26"/>
          <w:szCs w:val="26"/>
          <w:lang w:val="it-IT"/>
        </w:rPr>
        <w:t>, dập khoen,</w:t>
      </w:r>
      <w:r w:rsidR="00EC2E64" w:rsidRPr="00320C1B">
        <w:rPr>
          <w:rFonts w:ascii="Times New Roman" w:hAnsi="Times New Roman"/>
          <w:sz w:val="26"/>
          <w:szCs w:val="26"/>
          <w:lang w:val="it-IT"/>
        </w:rPr>
        <w:t xml:space="preserve"> máy hàn nhiệt (hàn màng film lên sản phẩm)</w:t>
      </w:r>
      <w:r w:rsidR="00284A67" w:rsidRPr="00320C1B">
        <w:rPr>
          <w:rFonts w:ascii="Times New Roman" w:hAnsi="Times New Roman"/>
          <w:sz w:val="26"/>
          <w:szCs w:val="26"/>
          <w:lang w:val="it-IT"/>
        </w:rPr>
        <w:t xml:space="preserve">, gắn thanh </w:t>
      </w:r>
      <w:r w:rsidR="00284A67" w:rsidRPr="00320C1B">
        <w:rPr>
          <w:rFonts w:ascii="Times New Roman" w:hAnsi="Times New Roman"/>
          <w:iCs/>
          <w:sz w:val="26"/>
          <w:szCs w:val="26"/>
          <w:lang w:val="it-IT"/>
        </w:rPr>
        <w:t>trượt từ máy ép nhựa,.</w:t>
      </w:r>
      <w:r w:rsidR="00284A67" w:rsidRPr="00320C1B">
        <w:rPr>
          <w:rFonts w:ascii="Times New Roman" w:hAnsi="Times New Roman"/>
          <w:sz w:val="26"/>
          <w:szCs w:val="26"/>
          <w:lang w:val="it-IT"/>
        </w:rPr>
        <w:t>..)</w:t>
      </w:r>
      <w:r w:rsidR="00EC2E64" w:rsidRPr="00320C1B">
        <w:rPr>
          <w:rFonts w:ascii="Times New Roman" w:hAnsi="Times New Roman"/>
          <w:sz w:val="26"/>
          <w:szCs w:val="26"/>
          <w:lang w:val="it-IT"/>
        </w:rPr>
        <w:t xml:space="preserve"> </w:t>
      </w:r>
      <w:r w:rsidR="00284A67" w:rsidRPr="00320C1B">
        <w:rPr>
          <w:rFonts w:ascii="Times New Roman" w:hAnsi="Times New Roman"/>
          <w:sz w:val="26"/>
          <w:szCs w:val="26"/>
          <w:lang w:val="it-IT"/>
        </w:rPr>
        <w:t xml:space="preserve">để tạo </w:t>
      </w:r>
      <w:r w:rsidR="00EC2E64" w:rsidRPr="00320C1B">
        <w:rPr>
          <w:rFonts w:ascii="Times New Roman" w:hAnsi="Times New Roman"/>
          <w:sz w:val="26"/>
          <w:szCs w:val="26"/>
          <w:lang w:val="it-IT"/>
        </w:rPr>
        <w:t>r</w:t>
      </w:r>
      <w:r w:rsidRPr="00320C1B">
        <w:rPr>
          <w:rFonts w:ascii="Times New Roman" w:hAnsi="Times New Roman"/>
          <w:sz w:val="26"/>
          <w:szCs w:val="26"/>
          <w:lang w:val="it-IT"/>
        </w:rPr>
        <w:t>a được thành phẩm.</w:t>
      </w:r>
    </w:p>
    <w:p w14:paraId="57C1E5BB" w14:textId="77777777" w:rsidR="00831E1F" w:rsidRPr="00320C1B" w:rsidRDefault="00831E1F" w:rsidP="00831E1F">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Cuối cùng thành phẩm sẽ được chuyển sang công đoạn đóng gói, nhập kho, xuất hàng.</w:t>
      </w:r>
    </w:p>
    <w:p w14:paraId="44971F62" w14:textId="77777777" w:rsidR="00284A67" w:rsidRPr="00320C1B" w:rsidRDefault="00284A67" w:rsidP="00831E1F">
      <w:pPr>
        <w:tabs>
          <w:tab w:val="left" w:pos="567"/>
          <w:tab w:val="left" w:pos="2160"/>
        </w:tabs>
        <w:spacing w:after="0"/>
        <w:ind w:firstLine="630"/>
        <w:rPr>
          <w:rFonts w:ascii="Times New Roman" w:hAnsi="Times New Roman"/>
          <w:sz w:val="26"/>
          <w:szCs w:val="26"/>
          <w:lang w:val="it-IT"/>
        </w:rPr>
      </w:pPr>
    </w:p>
    <w:p w14:paraId="749BD461" w14:textId="77777777" w:rsidR="00284A67" w:rsidRPr="00320C1B" w:rsidRDefault="00284A67" w:rsidP="00831E1F">
      <w:pPr>
        <w:tabs>
          <w:tab w:val="left" w:pos="567"/>
          <w:tab w:val="left" w:pos="2160"/>
        </w:tabs>
        <w:spacing w:after="0"/>
        <w:ind w:firstLine="630"/>
        <w:rPr>
          <w:rFonts w:ascii="Times New Roman" w:hAnsi="Times New Roman"/>
          <w:iCs/>
          <w:sz w:val="26"/>
          <w:szCs w:val="26"/>
          <w:lang w:val="it-IT"/>
        </w:rPr>
      </w:pPr>
    </w:p>
    <w:p w14:paraId="192F8F04" w14:textId="77777777" w:rsidR="00871B6F" w:rsidRPr="00320C1B" w:rsidRDefault="00871B6F">
      <w:pPr>
        <w:spacing w:before="0" w:after="0"/>
        <w:ind w:firstLine="0"/>
        <w:jc w:val="left"/>
        <w:rPr>
          <w:rFonts w:ascii="Times New Roman" w:hAnsi="Times New Roman"/>
          <w:b/>
          <w:i/>
          <w:sz w:val="26"/>
          <w:szCs w:val="26"/>
          <w:lang w:val="it-IT"/>
        </w:rPr>
      </w:pPr>
      <w:r w:rsidRPr="00320C1B">
        <w:rPr>
          <w:rFonts w:ascii="Times New Roman" w:hAnsi="Times New Roman"/>
          <w:b/>
          <w:i/>
          <w:sz w:val="26"/>
          <w:szCs w:val="26"/>
          <w:lang w:val="it-IT"/>
        </w:rPr>
        <w:br w:type="page"/>
      </w:r>
    </w:p>
    <w:p w14:paraId="508E5702" w14:textId="77777777" w:rsidR="00461630" w:rsidRPr="00320C1B" w:rsidRDefault="009E4A2E">
      <w:pPr>
        <w:tabs>
          <w:tab w:val="left" w:pos="567"/>
          <w:tab w:val="left" w:pos="2160"/>
        </w:tabs>
        <w:spacing w:after="0"/>
        <w:ind w:firstLine="0"/>
        <w:rPr>
          <w:rFonts w:ascii="Times New Roman" w:hAnsi="Times New Roman"/>
          <w:b/>
          <w:i/>
          <w:sz w:val="26"/>
          <w:szCs w:val="26"/>
          <w:lang w:val="it-IT"/>
        </w:rPr>
      </w:pPr>
      <w:r w:rsidRPr="00320C1B">
        <w:rPr>
          <w:rFonts w:ascii="Times New Roman" w:hAnsi="Times New Roman"/>
          <w:b/>
          <w:i/>
          <w:sz w:val="26"/>
          <w:szCs w:val="26"/>
          <w:lang w:val="it-IT"/>
        </w:rPr>
        <w:t>B4. Quy trình sản xuất các sản phẩm văn phòng phẩm từ nhựa (bìa lá refill sibo, bìa lá PP Holder, bìa hồ sơ nhựa Clear file, hộp nhựa (box file); bìa hồ sơ nhựa (case file, senobasu), mặt nạ chống giọt bắn tại xưởng 1, xưởng 2</w:t>
      </w:r>
    </w:p>
    <w:p w14:paraId="7FACB74C"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596800" behindDoc="0" locked="0" layoutInCell="1" allowOverlap="1" wp14:anchorId="428C148E" wp14:editId="12FD6115">
                <wp:simplePos x="0" y="0"/>
                <wp:positionH relativeFrom="column">
                  <wp:posOffset>1510030</wp:posOffset>
                </wp:positionH>
                <wp:positionV relativeFrom="paragraph">
                  <wp:posOffset>153035</wp:posOffset>
                </wp:positionV>
                <wp:extent cx="1590675" cy="355600"/>
                <wp:effectExtent l="0" t="0" r="28575" b="2603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759" cy="355598"/>
                        </a:xfrm>
                        <a:prstGeom prst="rect">
                          <a:avLst/>
                        </a:prstGeom>
                        <a:solidFill>
                          <a:srgbClr val="FFFFFF"/>
                        </a:solidFill>
                        <a:ln w="9525">
                          <a:solidFill>
                            <a:srgbClr val="000000"/>
                          </a:solidFill>
                          <a:miter lim="800000"/>
                        </a:ln>
                      </wps:spPr>
                      <wps:txbx>
                        <w:txbxContent>
                          <w:p w14:paraId="1A04087E"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wps:txbx>
                      <wps:bodyPr rot="0" vert="horz" wrap="square" lIns="91440" tIns="45720" rIns="91440" bIns="45720" anchor="t" anchorCtr="0" upright="1">
                        <a:noAutofit/>
                      </wps:bodyPr>
                    </wps:wsp>
                  </a:graphicData>
                </a:graphic>
              </wp:anchor>
            </w:drawing>
          </mc:Choice>
          <mc:Fallback>
            <w:pict>
              <v:rect w14:anchorId="428C148E" id="Rectangle 234" o:spid="_x0000_s1412" style="position:absolute;left:0;text-align:left;margin-left:118.9pt;margin-top:12.05pt;width:125.25pt;height:28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">
                <v:textbox>
                  <w:txbxContent>
                    <w:p w14:paraId="1A04087E"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v:textbox>
              </v:rect>
            </w:pict>
          </mc:Fallback>
        </mc:AlternateContent>
      </w:r>
    </w:p>
    <w:p w14:paraId="2000DB11"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1658240" behindDoc="0" locked="0" layoutInCell="1" allowOverlap="1" wp14:anchorId="1D821FC6" wp14:editId="2409AACD">
                <wp:simplePos x="0" y="0"/>
                <wp:positionH relativeFrom="column">
                  <wp:posOffset>3726815</wp:posOffset>
                </wp:positionH>
                <wp:positionV relativeFrom="paragraph">
                  <wp:posOffset>77470</wp:posOffset>
                </wp:positionV>
                <wp:extent cx="6350" cy="1395095"/>
                <wp:effectExtent l="0" t="0" r="31750" b="33655"/>
                <wp:wrapNone/>
                <wp:docPr id="235" name="Straight Connector 235"/>
                <wp:cNvGraphicFramePr/>
                <a:graphic xmlns:a="http://schemas.openxmlformats.org/drawingml/2006/main">
                  <a:graphicData uri="http://schemas.microsoft.com/office/word/2010/wordprocessingShape">
                    <wps:wsp>
                      <wps:cNvCnPr/>
                      <wps:spPr>
                        <a:xfrm>
                          <a:off x="0" y="0"/>
                          <a:ext cx="6350" cy="139509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43CC99" id="Straight Connector 23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3.45pt,6.1pt" to="293.9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" strokecolor="black [3040]">
                <v:stroke dashstyle="longDash"/>
              </v:line>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664384" behindDoc="0" locked="0" layoutInCell="1" allowOverlap="1" wp14:anchorId="21EA32F9" wp14:editId="30B22C49">
                <wp:simplePos x="0" y="0"/>
                <wp:positionH relativeFrom="column">
                  <wp:posOffset>3099435</wp:posOffset>
                </wp:positionH>
                <wp:positionV relativeFrom="paragraph">
                  <wp:posOffset>77470</wp:posOffset>
                </wp:positionV>
                <wp:extent cx="619125" cy="0"/>
                <wp:effectExtent l="38100" t="76200" r="0" b="95250"/>
                <wp:wrapNone/>
                <wp:docPr id="236" name="Straight Connector 236"/>
                <wp:cNvGraphicFramePr/>
                <a:graphic xmlns:a="http://schemas.openxmlformats.org/drawingml/2006/main">
                  <a:graphicData uri="http://schemas.microsoft.com/office/word/2010/wordprocessingShape">
                    <wps:wsp>
                      <wps:cNvCnPr/>
                      <wps:spPr>
                        <a:xfrm flipH="1">
                          <a:off x="0" y="0"/>
                          <a:ext cx="619125" cy="0"/>
                        </a:xfrm>
                        <a:prstGeom prst="line">
                          <a:avLst/>
                        </a:prstGeom>
                        <a:ln>
                          <a:prstDash val="lg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83C89" id="Straight Connector 23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44.05pt,6.1pt" to="292.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" strokecolor="black [3040]">
                <v:stroke dashstyle="longDash" endarrow="block"/>
              </v:line>
            </w:pict>
          </mc:Fallback>
        </mc:AlternateContent>
      </w:r>
      <w:r w:rsidRPr="00320C1B">
        <w:rPr>
          <w:noProof/>
        </w:rPr>
        <mc:AlternateContent>
          <mc:Choice Requires="wps">
            <w:drawing>
              <wp:anchor distT="0" distB="0" distL="114300" distR="114300" simplePos="0" relativeHeight="251670528" behindDoc="0" locked="0" layoutInCell="1" allowOverlap="1" wp14:anchorId="3E59BE57" wp14:editId="13E7F6EF">
                <wp:simplePos x="0" y="0"/>
                <wp:positionH relativeFrom="column">
                  <wp:posOffset>3230245</wp:posOffset>
                </wp:positionH>
                <wp:positionV relativeFrom="paragraph">
                  <wp:posOffset>117475</wp:posOffset>
                </wp:positionV>
                <wp:extent cx="609600" cy="775335"/>
                <wp:effectExtent l="0" t="0" r="0" b="5715"/>
                <wp:wrapNone/>
                <wp:docPr id="237"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75335"/>
                        </a:xfrm>
                        <a:prstGeom prst="rect">
                          <a:avLst/>
                        </a:prstGeom>
                        <a:noFill/>
                        <a:ln>
                          <a:noFill/>
                        </a:ln>
                      </wps:spPr>
                      <wps:txbx>
                        <w:txbxContent>
                          <w:p w14:paraId="0438B80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0EF7B344"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FA4F452"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3E59BE57" id="_x0000_s1413" style="position:absolute;left:0;text-align:left;margin-left:254.35pt;margin-top:9.25pt;width:48pt;height:61.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" filled="f" stroked="f">
                <v:textbox>
                  <w:txbxContent>
                    <w:p w14:paraId="0438B80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Máy xay nhựa</w:t>
                      </w:r>
                    </w:p>
                    <w:p w14:paraId="0EF7B344"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FA4F452"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cs="Times New Roman"/>
          <w:bCs/>
          <w:noProof/>
          <w:sz w:val="26"/>
          <w:szCs w:val="26"/>
        </w:rPr>
        <mc:AlternateContent>
          <mc:Choice Requires="wps">
            <w:drawing>
              <wp:anchor distT="0" distB="0" distL="114300" distR="114300" simplePos="0" relativeHeight="251602944" behindDoc="0" locked="0" layoutInCell="1" allowOverlap="1" wp14:anchorId="44F8F4CF" wp14:editId="1DD475B4">
                <wp:simplePos x="0" y="0"/>
                <wp:positionH relativeFrom="margin">
                  <wp:posOffset>2305050</wp:posOffset>
                </wp:positionH>
                <wp:positionV relativeFrom="paragraph">
                  <wp:posOffset>268605</wp:posOffset>
                </wp:positionV>
                <wp:extent cx="0" cy="314325"/>
                <wp:effectExtent l="76200" t="0" r="57150" b="47625"/>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51D32592" id="Straight Arrow Connector 238" o:spid="_x0000_s1026" type="#_x0000_t32" style="position:absolute;margin-left:181.5pt;margin-top:21.15pt;width:0;height:24.75pt;z-index:2516029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">
                <v:stroke endarrow="block"/>
                <w10:wrap anchorx="margin"/>
              </v:shape>
            </w:pict>
          </mc:Fallback>
        </mc:AlternateContent>
      </w:r>
    </w:p>
    <w:p w14:paraId="5BE0E9C6" w14:textId="77777777" w:rsidR="00461630" w:rsidRPr="00320C1B" w:rsidRDefault="009E4A2E">
      <w:pPr>
        <w:spacing w:after="0"/>
        <w:ind w:firstLine="0"/>
        <w:rPr>
          <w:rFonts w:ascii="Times New Roman" w:hAnsi="Times New Roman" w:cs="Times New Roman"/>
          <w:bCs/>
          <w:sz w:val="26"/>
          <w:szCs w:val="26"/>
          <w:lang w:val="it-IT"/>
        </w:rPr>
      </w:pPr>
      <w:r w:rsidRPr="00320C1B">
        <w:rPr>
          <w:noProof/>
        </w:rPr>
        <mc:AlternateContent>
          <mc:Choice Requires="wps">
            <w:drawing>
              <wp:anchor distT="0" distB="0" distL="114300" distR="114300" simplePos="0" relativeHeight="251652096" behindDoc="0" locked="0" layoutInCell="1" allowOverlap="1" wp14:anchorId="7AB43F52" wp14:editId="6FEE312F">
                <wp:simplePos x="0" y="0"/>
                <wp:positionH relativeFrom="column">
                  <wp:posOffset>4237355</wp:posOffset>
                </wp:positionH>
                <wp:positionV relativeFrom="paragraph">
                  <wp:posOffset>170180</wp:posOffset>
                </wp:positionV>
                <wp:extent cx="1170940" cy="687070"/>
                <wp:effectExtent l="0" t="0" r="0" b="0"/>
                <wp:wrapNone/>
                <wp:docPr id="239"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687186"/>
                        </a:xfrm>
                        <a:prstGeom prst="rect">
                          <a:avLst/>
                        </a:prstGeom>
                        <a:noFill/>
                        <a:ln>
                          <a:noFill/>
                        </a:ln>
                      </wps:spPr>
                      <wps:txbx>
                        <w:txbxContent>
                          <w:p w14:paraId="0AD2A0A8"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4D69FC3C"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75FE744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3DBF592D"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7AB43F52" id="_x0000_s1414" style="position:absolute;left:0;text-align:left;margin-left:333.65pt;margin-top:13.4pt;width:92.2pt;height:54.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" filled="f" stroked="f">
                <v:textbox>
                  <w:txbxContent>
                    <w:p w14:paraId="0AD2A0A8"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Hơi nhựa</w:t>
                      </w:r>
                    </w:p>
                    <w:p w14:paraId="4D69FC3C"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75FE744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Bụi</w:t>
                      </w:r>
                    </w:p>
                    <w:p w14:paraId="3DBF592D" w14:textId="77777777" w:rsidR="00854B33" w:rsidRDefault="00854B33">
                      <w:pPr>
                        <w:spacing w:before="0" w:after="0"/>
                        <w:rPr>
                          <w:rFonts w:ascii="Times New Roman" w:hAnsi="Times New Roman" w:cs="Times New Roman"/>
                          <w:i/>
                          <w:sz w:val="26"/>
                          <w:szCs w:val="26"/>
                        </w:rPr>
                      </w:pPr>
                    </w:p>
                  </w:txbxContent>
                </v:textbox>
              </v:rect>
            </w:pict>
          </mc:Fallback>
        </mc:AlternateContent>
      </w:r>
    </w:p>
    <w:p w14:paraId="5E753F86" w14:textId="77777777" w:rsidR="00461630" w:rsidRPr="00320C1B" w:rsidRDefault="00212DE9">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71904" behindDoc="0" locked="0" layoutInCell="1" allowOverlap="1" wp14:anchorId="1FE1D6C8" wp14:editId="35F97021">
                <wp:simplePos x="0" y="0"/>
                <wp:positionH relativeFrom="margin">
                  <wp:posOffset>26314</wp:posOffset>
                </wp:positionH>
                <wp:positionV relativeFrom="paragraph">
                  <wp:posOffset>169321</wp:posOffset>
                </wp:positionV>
                <wp:extent cx="1339215" cy="542925"/>
                <wp:effectExtent l="0" t="0" r="13335" b="28575"/>
                <wp:wrapNone/>
                <wp:docPr id="2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542925"/>
                        </a:xfrm>
                        <a:prstGeom prst="rect">
                          <a:avLst/>
                        </a:prstGeom>
                        <a:solidFill>
                          <a:srgbClr val="FFFFFF"/>
                        </a:solidFill>
                        <a:ln w="12700">
                          <a:solidFill>
                            <a:srgbClr val="000000"/>
                          </a:solidFill>
                          <a:prstDash val="dash"/>
                          <a:miter lim="800000"/>
                        </a:ln>
                        <a:effectLst/>
                      </wps:spPr>
                      <wps:txbx>
                        <w:txbxContent>
                          <w:p w14:paraId="018312C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Hệ thống làm lạnh (nước tuần hoàn)</w:t>
                            </w:r>
                          </w:p>
                        </w:txbxContent>
                      </wps:txbx>
                      <wps:bodyPr rot="0" vert="horz" wrap="square" lIns="0" tIns="9144" rIns="0" bIns="9144" anchor="ctr" anchorCtr="0" upright="1">
                        <a:noAutofit/>
                      </wps:bodyPr>
                    </wps:wsp>
                  </a:graphicData>
                </a:graphic>
              </wp:anchor>
            </w:drawing>
          </mc:Choice>
          <mc:Fallback>
            <w:pict>
              <v:shape w14:anchorId="1FE1D6C8" id="_x0000_s1415" type="#_x0000_t202" style="position:absolute;left:0;text-align:left;margin-left:2.05pt;margin-top:13.35pt;width:105.45pt;height:42.75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" strokeweight="1pt">
                <v:stroke dashstyle="dash"/>
                <v:textbox inset="0,.72pt,0,.72pt">
                  <w:txbxContent>
                    <w:p w14:paraId="018312C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Hệ thống làm lạnh (nước tuần hoàn)</w:t>
                      </w:r>
                    </w:p>
                  </w:txbxContent>
                </v:textbox>
                <w10:wrap anchorx="margin"/>
              </v:shape>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728896" behindDoc="0" locked="0" layoutInCell="1" allowOverlap="1" wp14:anchorId="3D4F61AE" wp14:editId="296312D3">
                <wp:simplePos x="0" y="0"/>
                <wp:positionH relativeFrom="column">
                  <wp:posOffset>3741420</wp:posOffset>
                </wp:positionH>
                <wp:positionV relativeFrom="paragraph">
                  <wp:posOffset>243840</wp:posOffset>
                </wp:positionV>
                <wp:extent cx="387350" cy="0"/>
                <wp:effectExtent l="0" t="76200" r="12700" b="95250"/>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15"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69BD1343" id="Straight Arrow Connector 240" o:spid="_x0000_s1026" type="#_x0000_t32" style="position:absolute;margin-left:294.6pt;margin-top:19.2pt;width:30.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">
                <v:stroke dashstyle="longDash" endarrow="block"/>
              </v:shape>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627520" behindDoc="0" locked="0" layoutInCell="1" allowOverlap="1" wp14:anchorId="58D5EE7C" wp14:editId="222AEFFA">
                <wp:simplePos x="0" y="0"/>
                <wp:positionH relativeFrom="margin">
                  <wp:posOffset>1510030</wp:posOffset>
                </wp:positionH>
                <wp:positionV relativeFrom="paragraph">
                  <wp:posOffset>66040</wp:posOffset>
                </wp:positionV>
                <wp:extent cx="1595120" cy="354965"/>
                <wp:effectExtent l="0" t="0" r="24130" b="2603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54965"/>
                        </a:xfrm>
                        <a:prstGeom prst="rect">
                          <a:avLst/>
                        </a:prstGeom>
                        <a:solidFill>
                          <a:srgbClr val="FFFFFF"/>
                        </a:solidFill>
                        <a:ln w="9525">
                          <a:solidFill>
                            <a:srgbClr val="000000"/>
                          </a:solidFill>
                          <a:miter lim="800000"/>
                        </a:ln>
                      </wps:spPr>
                      <wps:txbx>
                        <w:txbxContent>
                          <w:p w14:paraId="4F87ABE1"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wps:txbx>
                      <wps:bodyPr rot="0" vert="horz" wrap="square" lIns="91440" tIns="45720" rIns="91440" bIns="45720" anchor="t" anchorCtr="0" upright="1">
                        <a:noAutofit/>
                      </wps:bodyPr>
                    </wps:wsp>
                  </a:graphicData>
                </a:graphic>
              </wp:anchor>
            </w:drawing>
          </mc:Choice>
          <mc:Fallback>
            <w:pict>
              <v:rect w14:anchorId="58D5EE7C" id="Rectangle 241" o:spid="_x0000_s1416" style="position:absolute;left:0;text-align:left;margin-left:118.9pt;margin-top:5.2pt;width:125.6pt;height:27.95pt;z-index:251627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">
                <v:textbox>
                  <w:txbxContent>
                    <w:p w14:paraId="4F87ABE1"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Đùn ép nhựa</w:t>
                      </w:r>
                    </w:p>
                  </w:txbxContent>
                </v:textbox>
                <w10:wrap anchorx="margin"/>
              </v:rect>
            </w:pict>
          </mc:Fallback>
        </mc:AlternateContent>
      </w:r>
    </w:p>
    <w:p w14:paraId="5312D56A"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33664" behindDoc="0" locked="0" layoutInCell="1" allowOverlap="1" wp14:anchorId="644516FF" wp14:editId="499011EC">
                <wp:simplePos x="0" y="0"/>
                <wp:positionH relativeFrom="column">
                  <wp:posOffset>2297430</wp:posOffset>
                </wp:positionH>
                <wp:positionV relativeFrom="paragraph">
                  <wp:posOffset>167005</wp:posOffset>
                </wp:positionV>
                <wp:extent cx="0" cy="314325"/>
                <wp:effectExtent l="76200" t="0" r="57150" b="47625"/>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7B200BF3" id="Straight Arrow Connector 243" o:spid="_x0000_s1026" type="#_x0000_t32" style="position:absolute;margin-left:180.9pt;margin-top:13.15pt;width:0;height:24.75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">
                <v:stroke endarrow="block"/>
              </v:shape>
            </w:pict>
          </mc:Fallback>
        </mc:AlternateContent>
      </w:r>
    </w:p>
    <w:p w14:paraId="14922644" w14:textId="77777777" w:rsidR="00461630" w:rsidRPr="00320C1B" w:rsidRDefault="00212DE9">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76672" behindDoc="0" locked="0" layoutInCell="1" allowOverlap="1" wp14:anchorId="370C6A0B" wp14:editId="724D03A1">
                <wp:simplePos x="0" y="0"/>
                <wp:positionH relativeFrom="column">
                  <wp:posOffset>3248025</wp:posOffset>
                </wp:positionH>
                <wp:positionV relativeFrom="paragraph">
                  <wp:posOffset>158115</wp:posOffset>
                </wp:positionV>
                <wp:extent cx="997585" cy="471170"/>
                <wp:effectExtent l="0" t="0" r="0" b="5715"/>
                <wp:wrapNone/>
                <wp:docPr id="245"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471170"/>
                        </a:xfrm>
                        <a:prstGeom prst="rect">
                          <a:avLst/>
                        </a:prstGeom>
                        <a:noFill/>
                        <a:ln>
                          <a:noFill/>
                        </a:ln>
                      </wps:spPr>
                      <wps:txbx>
                        <w:txbxContent>
                          <w:p w14:paraId="14F7784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74CED9F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E8BE6B1"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370C6A0B" id="_x0000_s1417" style="position:absolute;left:0;text-align:left;margin-left:255.75pt;margin-top:12.45pt;width:78.55pt;height:37.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" filled="f" stroked="f">
                <v:textbox>
                  <w:txbxContent>
                    <w:p w14:paraId="14F7784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Nhựa thừa, bavia</w:t>
                      </w:r>
                    </w:p>
                    <w:p w14:paraId="74CED9F1"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E8BE6B1"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74976" behindDoc="0" locked="0" layoutInCell="1" allowOverlap="1" wp14:anchorId="0F913D50" wp14:editId="51E9E96C">
                <wp:simplePos x="0" y="0"/>
                <wp:positionH relativeFrom="column">
                  <wp:posOffset>1447873</wp:posOffset>
                </wp:positionH>
                <wp:positionV relativeFrom="paragraph">
                  <wp:posOffset>25757</wp:posOffset>
                </wp:positionV>
                <wp:extent cx="815340" cy="11430"/>
                <wp:effectExtent l="0" t="57150" r="23495" b="102870"/>
                <wp:wrapNone/>
                <wp:docPr id="2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340" cy="11430"/>
                        </a:xfrm>
                        <a:prstGeom prst="straightConnector1">
                          <a:avLst/>
                        </a:prstGeom>
                        <a:noFill/>
                        <a:ln w="9525">
                          <a:solidFill>
                            <a:schemeClr val="tx1"/>
                          </a:solidFill>
                          <a:prstDash val="dash"/>
                          <a:round/>
                          <a:headEnd type="triangle" w="med" len="med"/>
                        </a:ln>
                      </wps:spPr>
                      <wps:bodyPr/>
                    </wps:wsp>
                  </a:graphicData>
                </a:graphic>
              </wp:anchor>
            </w:drawing>
          </mc:Choice>
          <mc:Fallback>
            <w:pict>
              <v:shape w14:anchorId="57BC3782" id="AutoShape 18" o:spid="_x0000_s1026" type="#_x0000_t32" style="position:absolute;margin-left:114pt;margin-top:2.05pt;width:64.2pt;height:.9pt;flip:x 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" strokecolor="black [3213]">
                <v:stroke dashstyle="dash" start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45952" behindDoc="0" locked="0" layoutInCell="1" allowOverlap="1" wp14:anchorId="15ACB964" wp14:editId="1E50ED0C">
                <wp:simplePos x="0" y="0"/>
                <wp:positionH relativeFrom="margin">
                  <wp:posOffset>1222096</wp:posOffset>
                </wp:positionH>
                <wp:positionV relativeFrom="paragraph">
                  <wp:posOffset>240665</wp:posOffset>
                </wp:positionV>
                <wp:extent cx="2078003" cy="354965"/>
                <wp:effectExtent l="0" t="0" r="17780" b="2603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003" cy="354965"/>
                        </a:xfrm>
                        <a:prstGeom prst="rect">
                          <a:avLst/>
                        </a:prstGeom>
                        <a:solidFill>
                          <a:srgbClr val="FFFFFF"/>
                        </a:solidFill>
                        <a:ln w="9525">
                          <a:solidFill>
                            <a:srgbClr val="000000"/>
                          </a:solidFill>
                          <a:miter lim="800000"/>
                        </a:ln>
                      </wps:spPr>
                      <wps:txbx>
                        <w:txbxContent>
                          <w:p w14:paraId="4CAACAC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 (cuộn, tấm)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5ACB964" id="Rectangle 246" o:spid="_x0000_s1418" style="position:absolute;left:0;text-align:left;margin-left:96.25pt;margin-top:18.95pt;width:163.6pt;height:27.95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">
                <v:textbox>
                  <w:txbxContent>
                    <w:p w14:paraId="4CAACAC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Tạo màng mỏng (cuộn, tấm)</w:t>
                      </w:r>
                    </w:p>
                  </w:txbxContent>
                </v:textbox>
                <w10:wrap anchorx="margin"/>
              </v:rect>
            </w:pict>
          </mc:Fallback>
        </mc:AlternateContent>
      </w:r>
    </w:p>
    <w:p w14:paraId="45D2C19D"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39808" behindDoc="0" locked="0" layoutInCell="1" allowOverlap="1" wp14:anchorId="21A2B649" wp14:editId="7A37C896">
                <wp:simplePos x="0" y="0"/>
                <wp:positionH relativeFrom="column">
                  <wp:posOffset>3118485</wp:posOffset>
                </wp:positionH>
                <wp:positionV relativeFrom="paragraph">
                  <wp:posOffset>149860</wp:posOffset>
                </wp:positionV>
                <wp:extent cx="619125" cy="0"/>
                <wp:effectExtent l="0" t="0" r="0" b="0"/>
                <wp:wrapNone/>
                <wp:docPr id="247" name="Straight Connector 247"/>
                <wp:cNvGraphicFramePr/>
                <a:graphic xmlns:a="http://schemas.openxmlformats.org/drawingml/2006/main">
                  <a:graphicData uri="http://schemas.microsoft.com/office/word/2010/wordprocessingShape">
                    <wps:wsp>
                      <wps:cNvCnPr/>
                      <wps:spPr>
                        <a:xfrm flipH="1">
                          <a:off x="0" y="0"/>
                          <a:ext cx="619203"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90AE4" id="Straight Connector 247" o:spid="_x0000_s1026" style="position:absolute;flip:x;z-index:251639808;visibility:visible;mso-wrap-style:square;mso-wrap-distance-left:9pt;mso-wrap-distance-top:0;mso-wrap-distance-right:9pt;mso-wrap-distance-bottom:0;mso-position-horizontal:absolute;mso-position-horizontal-relative:text;mso-position-vertical:absolute;mso-position-vertical-relative:text" from="245.55pt,11.8pt" to="29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" strokecolor="black [3040]">
                <v:stroke dashstyle="longDash"/>
              </v:line>
            </w:pict>
          </mc:Fallback>
        </mc:AlternateContent>
      </w:r>
    </w:p>
    <w:p w14:paraId="415A85BE"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09088" behindDoc="0" locked="0" layoutInCell="1" allowOverlap="1" wp14:anchorId="491719ED" wp14:editId="164A879F">
                <wp:simplePos x="0" y="0"/>
                <wp:positionH relativeFrom="column">
                  <wp:posOffset>4746625</wp:posOffset>
                </wp:positionH>
                <wp:positionV relativeFrom="paragraph">
                  <wp:posOffset>71120</wp:posOffset>
                </wp:positionV>
                <wp:extent cx="1633220" cy="887095"/>
                <wp:effectExtent l="0" t="0" r="0" b="8255"/>
                <wp:wrapNone/>
                <wp:docPr id="248"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180" cy="887104"/>
                        </a:xfrm>
                        <a:prstGeom prst="rect">
                          <a:avLst/>
                        </a:prstGeom>
                        <a:noFill/>
                        <a:ln>
                          <a:noFill/>
                        </a:ln>
                      </wps:spPr>
                      <wps:txbx>
                        <w:txbxContent>
                          <w:p w14:paraId="2B525343"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1051087C"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CTNH (vệ sinh khô)</w:t>
                            </w:r>
                          </w:p>
                          <w:p w14:paraId="0FBF3A0B"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362265EE" w14:textId="77777777" w:rsidR="00854B33" w:rsidRDefault="00854B33"/>
                        </w:txbxContent>
                      </wps:txbx>
                      <wps:bodyPr rot="0" vert="horz" wrap="square" lIns="91440" tIns="45720" rIns="91440" bIns="45720" anchor="t" anchorCtr="0" upright="1">
                        <a:noAutofit/>
                      </wps:bodyPr>
                    </wps:wsp>
                  </a:graphicData>
                </a:graphic>
              </wp:anchor>
            </w:drawing>
          </mc:Choice>
          <mc:Fallback>
            <w:pict>
              <v:rect w14:anchorId="491719ED" id="_x0000_s1419" style="position:absolute;left:0;text-align:left;margin-left:373.75pt;margin-top:5.6pt;width:128.6pt;height:69.8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" filled="f" stroked="f">
                <v:textbox>
                  <w:txbxContent>
                    <w:p w14:paraId="2B525343"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1051087C"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CTNH (vệ sinh khô)</w:t>
                      </w:r>
                    </w:p>
                    <w:p w14:paraId="0FBF3A0B" w14:textId="77777777" w:rsidR="00854B33" w:rsidRDefault="00854B33">
                      <w:pPr>
                        <w:tabs>
                          <w:tab w:val="left" w:pos="-360"/>
                          <w:tab w:val="left" w:pos="3705"/>
                          <w:tab w:val="left" w:pos="6375"/>
                        </w:tabs>
                        <w:spacing w:after="0"/>
                        <w:ind w:firstLine="0"/>
                        <w:jc w:val="left"/>
                        <w:rPr>
                          <w:rFonts w:ascii="Times New Roman" w:hAnsi="Times New Roman" w:cs="Times New Roman"/>
                          <w:i/>
                          <w:sz w:val="26"/>
                          <w:szCs w:val="26"/>
                        </w:rPr>
                      </w:pPr>
                      <w:r>
                        <w:rPr>
                          <w:rFonts w:ascii="Times New Roman" w:hAnsi="Times New Roman" w:cs="Times New Roman"/>
                          <w:i/>
                          <w:sz w:val="26"/>
                          <w:szCs w:val="26"/>
                        </w:rPr>
                        <w:t>- Chất thải rắn</w:t>
                      </w:r>
                    </w:p>
                    <w:p w14:paraId="362265EE" w14:textId="77777777" w:rsidR="00854B33" w:rsidRDefault="00854B33"/>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88960" behindDoc="0" locked="0" layoutInCell="1" allowOverlap="1" wp14:anchorId="44418F2A" wp14:editId="221E2523">
                <wp:simplePos x="0" y="0"/>
                <wp:positionH relativeFrom="column">
                  <wp:posOffset>2056130</wp:posOffset>
                </wp:positionH>
                <wp:positionV relativeFrom="paragraph">
                  <wp:posOffset>60325</wp:posOffset>
                </wp:positionV>
                <wp:extent cx="247650" cy="348615"/>
                <wp:effectExtent l="38100" t="0" r="19050" b="51435"/>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348615"/>
                        </a:xfrm>
                        <a:prstGeom prst="straightConnector1">
                          <a:avLst/>
                        </a:prstGeom>
                        <a:noFill/>
                        <a:ln w="9525">
                          <a:solidFill>
                            <a:srgbClr val="000000"/>
                          </a:solidFill>
                          <a:round/>
                          <a:tailEnd type="triangle" w="med" len="med"/>
                        </a:ln>
                      </wps:spPr>
                      <wps:bodyPr/>
                    </wps:wsp>
                  </a:graphicData>
                </a:graphic>
              </wp:anchor>
            </w:drawing>
          </mc:Choice>
          <mc:Fallback>
            <w:pict>
              <v:shape w14:anchorId="6323D13C" id="Straight Arrow Connector 249" o:spid="_x0000_s1026" type="#_x0000_t32" style="position:absolute;margin-left:161.9pt;margin-top:4.75pt;width:19.5pt;height:27.4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">
                <v:stroke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13536" behindDoc="0" locked="0" layoutInCell="1" allowOverlap="1" wp14:anchorId="7983723F" wp14:editId="42C2E67A">
                <wp:simplePos x="0" y="0"/>
                <wp:positionH relativeFrom="column">
                  <wp:posOffset>2876550</wp:posOffset>
                </wp:positionH>
                <wp:positionV relativeFrom="paragraph">
                  <wp:posOffset>65405</wp:posOffset>
                </wp:positionV>
                <wp:extent cx="964565" cy="323850"/>
                <wp:effectExtent l="0" t="0" r="64770" b="7620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277" cy="323850"/>
                        </a:xfrm>
                        <a:prstGeom prst="straightConnector1">
                          <a:avLst/>
                        </a:prstGeom>
                        <a:noFill/>
                        <a:ln w="9525">
                          <a:solidFill>
                            <a:srgbClr val="000000"/>
                          </a:solidFill>
                          <a:round/>
                          <a:tailEnd type="triangle" w="med" len="med"/>
                        </a:ln>
                      </wps:spPr>
                      <wps:bodyPr/>
                    </wps:wsp>
                  </a:graphicData>
                </a:graphic>
              </wp:anchor>
            </w:drawing>
          </mc:Choice>
          <mc:Fallback>
            <w:pict>
              <v:shape w14:anchorId="1285374F" id="Straight Arrow Connector 250" o:spid="_x0000_s1026" type="#_x0000_t32" style="position:absolute;margin-left:226.5pt;margin-top:5.15pt;width:75.95pt;height:2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">
                <v:stroke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07392" behindDoc="0" locked="0" layoutInCell="1" allowOverlap="1" wp14:anchorId="4A10BF72" wp14:editId="7F8D4C2E">
                <wp:simplePos x="0" y="0"/>
                <wp:positionH relativeFrom="column">
                  <wp:posOffset>442595</wp:posOffset>
                </wp:positionH>
                <wp:positionV relativeFrom="paragraph">
                  <wp:posOffset>62230</wp:posOffset>
                </wp:positionV>
                <wp:extent cx="1236345" cy="323850"/>
                <wp:effectExtent l="19050" t="0" r="20955" b="76200"/>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6518" cy="323965"/>
                        </a:xfrm>
                        <a:prstGeom prst="straightConnector1">
                          <a:avLst/>
                        </a:prstGeom>
                        <a:noFill/>
                        <a:ln w="9525">
                          <a:solidFill>
                            <a:srgbClr val="000000"/>
                          </a:solidFill>
                          <a:round/>
                          <a:tailEnd type="triangle" w="med" len="med"/>
                        </a:ln>
                      </wps:spPr>
                      <wps:bodyPr/>
                    </wps:wsp>
                  </a:graphicData>
                </a:graphic>
              </wp:anchor>
            </w:drawing>
          </mc:Choice>
          <mc:Fallback>
            <w:pict>
              <v:shape w14:anchorId="0E5B258D" id="Straight Arrow Connector 251" o:spid="_x0000_s1026" type="#_x0000_t32" style="position:absolute;margin-left:34.85pt;margin-top:4.9pt;width:97.35pt;height:25.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">
                <v:stroke endarrow="block"/>
              </v:shape>
            </w:pict>
          </mc:Fallback>
        </mc:AlternateContent>
      </w:r>
    </w:p>
    <w:p w14:paraId="48C99E78" w14:textId="77777777" w:rsidR="00461630" w:rsidRPr="00320C1B" w:rsidRDefault="00174FD2">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682816" behindDoc="0" locked="0" layoutInCell="1" allowOverlap="1" wp14:anchorId="6AB083C2" wp14:editId="10BB9DD8">
                <wp:simplePos x="0" y="0"/>
                <wp:positionH relativeFrom="margin">
                  <wp:posOffset>1235553</wp:posOffset>
                </wp:positionH>
                <wp:positionV relativeFrom="paragraph">
                  <wp:posOffset>141589</wp:posOffset>
                </wp:positionV>
                <wp:extent cx="1211283" cy="354965"/>
                <wp:effectExtent l="0" t="0" r="27305" b="2603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283" cy="354965"/>
                        </a:xfrm>
                        <a:prstGeom prst="rect">
                          <a:avLst/>
                        </a:prstGeom>
                        <a:solidFill>
                          <a:srgbClr val="FFFFFF"/>
                        </a:solidFill>
                        <a:ln w="9525">
                          <a:solidFill>
                            <a:srgbClr val="000000"/>
                          </a:solidFill>
                          <a:miter lim="800000"/>
                        </a:ln>
                      </wps:spPr>
                      <wps:txbx>
                        <w:txbxContent>
                          <w:p w14:paraId="6C1FA7F7" w14:textId="77777777" w:rsidR="00854B33" w:rsidRDefault="00854B33">
                            <w:pPr>
                              <w:spacing w:before="60"/>
                              <w:ind w:firstLine="0"/>
                              <w:jc w:val="center"/>
                              <w:rPr>
                                <w:rFonts w:ascii="Times New Roman" w:hAnsi="Times New Roman" w:cs="Times New Roman"/>
                                <w:sz w:val="26"/>
                                <w:szCs w:val="26"/>
                              </w:rPr>
                            </w:pPr>
                            <w:r w:rsidRPr="009D4F58">
                              <w:rPr>
                                <w:rFonts w:ascii="Times New Roman" w:hAnsi="Times New Roman" w:cs="Times New Roman"/>
                                <w:sz w:val="26"/>
                                <w:szCs w:val="26"/>
                              </w:rPr>
                              <w:t>Cấn bế/đục lỗ</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AB083C2" id="Rectangle 253" o:spid="_x0000_s1420" style="position:absolute;left:0;text-align:left;margin-left:97.3pt;margin-top:11.15pt;width:95.4pt;height:27.9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">
                <v:textbox>
                  <w:txbxContent>
                    <w:p w14:paraId="6C1FA7F7" w14:textId="77777777" w:rsidR="00854B33" w:rsidRDefault="00854B33">
                      <w:pPr>
                        <w:spacing w:before="60"/>
                        <w:ind w:firstLine="0"/>
                        <w:jc w:val="center"/>
                        <w:rPr>
                          <w:rFonts w:ascii="Times New Roman" w:hAnsi="Times New Roman" w:cs="Times New Roman"/>
                          <w:sz w:val="26"/>
                          <w:szCs w:val="26"/>
                        </w:rPr>
                      </w:pPr>
                      <w:r w:rsidRPr="009D4F58">
                        <w:rPr>
                          <w:rFonts w:ascii="Times New Roman" w:hAnsi="Times New Roman" w:cs="Times New Roman"/>
                          <w:sz w:val="26"/>
                          <w:szCs w:val="26"/>
                        </w:rPr>
                        <w:t>Cấn bế/đục lỗ</w:t>
                      </w:r>
                    </w:p>
                  </w:txbxContent>
                </v:textbox>
                <w10:wrap anchorx="margin"/>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701248" behindDoc="0" locked="0" layoutInCell="1" allowOverlap="1" wp14:anchorId="08A31E52" wp14:editId="74CEE1C3">
                <wp:simplePos x="0" y="0"/>
                <wp:positionH relativeFrom="margin">
                  <wp:posOffset>2568575</wp:posOffset>
                </wp:positionH>
                <wp:positionV relativeFrom="paragraph">
                  <wp:posOffset>144145</wp:posOffset>
                </wp:positionV>
                <wp:extent cx="1934210" cy="354965"/>
                <wp:effectExtent l="0" t="0" r="28575" b="2603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095" cy="354965"/>
                        </a:xfrm>
                        <a:prstGeom prst="rect">
                          <a:avLst/>
                        </a:prstGeom>
                        <a:solidFill>
                          <a:srgbClr val="FFFFFF"/>
                        </a:solidFill>
                        <a:ln w="9525">
                          <a:solidFill>
                            <a:srgbClr val="000000"/>
                          </a:solidFill>
                          <a:miter lim="800000"/>
                        </a:ln>
                      </wps:spPr>
                      <wps:txbx>
                        <w:txbxContent>
                          <w:p w14:paraId="44CD7A5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 nhựa</w:t>
                            </w:r>
                          </w:p>
                        </w:txbxContent>
                      </wps:txbx>
                      <wps:bodyPr rot="0" vert="horz" wrap="square" lIns="91440" tIns="45720" rIns="91440" bIns="45720" anchor="t" anchorCtr="0" upright="1">
                        <a:noAutofit/>
                      </wps:bodyPr>
                    </wps:wsp>
                  </a:graphicData>
                </a:graphic>
              </wp:anchor>
            </w:drawing>
          </mc:Choice>
          <mc:Fallback>
            <w:pict>
              <v:rect w14:anchorId="08A31E52" id="Rectangle 252" o:spid="_x0000_s1421" style="position:absolute;left:0;text-align:left;margin-left:202.25pt;margin-top:11.35pt;width:152.3pt;height:27.95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">
                <v:textbox>
                  <w:txbxContent>
                    <w:p w14:paraId="44CD7A5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tự động tạo file nhựa</w:t>
                      </w:r>
                    </w:p>
                  </w:txbxContent>
                </v:textbox>
                <w10:wrap anchorx="margin"/>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3FB7FBF6" wp14:editId="1049EB9B">
                <wp:simplePos x="0" y="0"/>
                <wp:positionH relativeFrom="margin">
                  <wp:posOffset>-325120</wp:posOffset>
                </wp:positionH>
                <wp:positionV relativeFrom="paragraph">
                  <wp:posOffset>133985</wp:posOffset>
                </wp:positionV>
                <wp:extent cx="1268730" cy="354965"/>
                <wp:effectExtent l="0" t="0" r="26670" b="2603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54965"/>
                        </a:xfrm>
                        <a:prstGeom prst="rect">
                          <a:avLst/>
                        </a:prstGeom>
                        <a:solidFill>
                          <a:srgbClr val="FFFFFF"/>
                        </a:solidFill>
                        <a:ln w="9525">
                          <a:solidFill>
                            <a:srgbClr val="000000"/>
                          </a:solidFill>
                          <a:miter lim="800000"/>
                        </a:ln>
                      </wps:spPr>
                      <wps:txbx>
                        <w:txbxContent>
                          <w:p w14:paraId="76EC1F6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làm túi</w:t>
                            </w:r>
                          </w:p>
                        </w:txbxContent>
                      </wps:txbx>
                      <wps:bodyPr rot="0" vert="horz" wrap="square" lIns="91440" tIns="45720" rIns="91440" bIns="45720" anchor="t" anchorCtr="0" upright="1">
                        <a:noAutofit/>
                      </wps:bodyPr>
                    </wps:wsp>
                  </a:graphicData>
                </a:graphic>
              </wp:anchor>
            </w:drawing>
          </mc:Choice>
          <mc:Fallback>
            <w:pict>
              <v:rect w14:anchorId="3FB7FBF6" id="Rectangle 254" o:spid="_x0000_s1422" style="position:absolute;left:0;text-align:left;margin-left:-25.6pt;margin-top:10.55pt;width:99.9pt;height:27.95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">
                <v:textbox>
                  <w:txbxContent>
                    <w:p w14:paraId="76EC1F6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cắt làm túi</w:t>
                      </w:r>
                    </w:p>
                  </w:txbxContent>
                </v:textbox>
                <w10:wrap anchorx="margin"/>
              </v:rect>
            </w:pict>
          </mc:Fallback>
        </mc:AlternateContent>
      </w:r>
    </w:p>
    <w:p w14:paraId="79D13044"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50400" behindDoc="0" locked="0" layoutInCell="1" allowOverlap="1" wp14:anchorId="7EE0479C" wp14:editId="7D28359D">
                <wp:simplePos x="0" y="0"/>
                <wp:positionH relativeFrom="column">
                  <wp:posOffset>3397250</wp:posOffset>
                </wp:positionH>
                <wp:positionV relativeFrom="paragraph">
                  <wp:posOffset>232410</wp:posOffset>
                </wp:positionV>
                <wp:extent cx="0" cy="1324610"/>
                <wp:effectExtent l="76200" t="0" r="57150" b="47625"/>
                <wp:wrapNone/>
                <wp:docPr id="255" name="Straight Connector 255"/>
                <wp:cNvGraphicFramePr/>
                <a:graphic xmlns:a="http://schemas.openxmlformats.org/drawingml/2006/main">
                  <a:graphicData uri="http://schemas.microsoft.com/office/word/2010/wordprocessingShape">
                    <wps:wsp>
                      <wps:cNvCnPr/>
                      <wps:spPr>
                        <a:xfrm>
                          <a:off x="0" y="0"/>
                          <a:ext cx="0" cy="132449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B5CB81" id="Straight Connector 25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67.5pt,18.3pt" to="267.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" strokecolor="black [3040]">
                <v:stroke endarrow="block"/>
              </v:lin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47328" behindDoc="0" locked="0" layoutInCell="1" allowOverlap="1" wp14:anchorId="0A9DB150" wp14:editId="5EA8057B">
                <wp:simplePos x="0" y="0"/>
                <wp:positionH relativeFrom="column">
                  <wp:posOffset>1720850</wp:posOffset>
                </wp:positionH>
                <wp:positionV relativeFrom="paragraph">
                  <wp:posOffset>239395</wp:posOffset>
                </wp:positionV>
                <wp:extent cx="0" cy="314325"/>
                <wp:effectExtent l="0" t="0" r="38100" b="2857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7CCA89DB" id="Straight Arrow Connector 256" o:spid="_x0000_s1026" type="#_x0000_t32" style="position:absolute;margin-left:135.5pt;margin-top:18.85pt;width:0;height:24.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"/>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44256" behindDoc="0" locked="0" layoutInCell="1" allowOverlap="1" wp14:anchorId="6EE71B18" wp14:editId="330758A3">
                <wp:simplePos x="0" y="0"/>
                <wp:positionH relativeFrom="column">
                  <wp:posOffset>339725</wp:posOffset>
                </wp:positionH>
                <wp:positionV relativeFrom="paragraph">
                  <wp:posOffset>234950</wp:posOffset>
                </wp:positionV>
                <wp:extent cx="0" cy="314325"/>
                <wp:effectExtent l="0" t="0" r="38100" b="2857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none" w="med" len="med"/>
                        </a:ln>
                      </wps:spPr>
                      <wps:bodyPr/>
                    </wps:wsp>
                  </a:graphicData>
                </a:graphic>
              </wp:anchor>
            </w:drawing>
          </mc:Choice>
          <mc:Fallback>
            <w:pict>
              <v:shape w14:anchorId="1C6AF66A" id="Straight Arrow Connector 257" o:spid="_x0000_s1026" type="#_x0000_t32" style="position:absolute;margin-left:26.75pt;margin-top:18.5pt;width:0;height:24.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"/>
            </w:pict>
          </mc:Fallback>
        </mc:AlternateContent>
      </w:r>
      <w:r w:rsidRPr="00320C1B">
        <w:rPr>
          <w:rFonts w:ascii="Times New Roman" w:hAnsi="Times New Roman"/>
          <w:noProof/>
          <w:sz w:val="26"/>
          <w:szCs w:val="26"/>
        </w:rPr>
        <mc:AlternateContent>
          <mc:Choice Requires="wps">
            <w:drawing>
              <wp:anchor distT="0" distB="0" distL="114300" distR="114300" simplePos="0" relativeHeight="251621376" behindDoc="0" locked="0" layoutInCell="1" allowOverlap="1" wp14:anchorId="3BE034DD" wp14:editId="2358DF59">
                <wp:simplePos x="0" y="0"/>
                <wp:positionH relativeFrom="column">
                  <wp:posOffset>4505960</wp:posOffset>
                </wp:positionH>
                <wp:positionV relativeFrom="paragraph">
                  <wp:posOffset>42545</wp:posOffset>
                </wp:positionV>
                <wp:extent cx="202565" cy="5715"/>
                <wp:effectExtent l="0" t="76200" r="26670" b="9017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365" cy="5542"/>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706C2B46" id="Straight Arrow Connector 258" o:spid="_x0000_s1026" type="#_x0000_t32" style="position:absolute;margin-left:354.8pt;margin-top:3.35pt;width:15.95pt;height:.45pt;flip:y;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">
                <v:stroke dashstyle="longDash"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25824" behindDoc="0" locked="0" layoutInCell="1" allowOverlap="1" wp14:anchorId="237D23BD" wp14:editId="12D0CB4D">
                <wp:simplePos x="0" y="0"/>
                <wp:positionH relativeFrom="margin">
                  <wp:posOffset>942340</wp:posOffset>
                </wp:positionH>
                <wp:positionV relativeFrom="paragraph">
                  <wp:posOffset>49530</wp:posOffset>
                </wp:positionV>
                <wp:extent cx="279400" cy="0"/>
                <wp:effectExtent l="38100" t="76200" r="25400" b="95250"/>
                <wp:wrapNone/>
                <wp:docPr id="259" name="Straight Connector 259"/>
                <wp:cNvGraphicFramePr/>
                <a:graphic xmlns:a="http://schemas.openxmlformats.org/drawingml/2006/main">
                  <a:graphicData uri="http://schemas.microsoft.com/office/word/2010/wordprocessingShape">
                    <wps:wsp>
                      <wps:cNvCnPr/>
                      <wps:spPr>
                        <a:xfrm>
                          <a:off x="0" y="0"/>
                          <a:ext cx="279400" cy="0"/>
                        </a:xfrm>
                        <a:prstGeom prst="line">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F9C37" id="Straight Connector 259" o:spid="_x0000_s1026" style="position:absolute;z-index:251725824;visibility:visible;mso-wrap-style:square;mso-wrap-distance-left:9pt;mso-wrap-distance-top:0;mso-wrap-distance-right:9pt;mso-wrap-distance-bottom:0;mso-position-horizontal:absolute;mso-position-horizontal-relative:margin;mso-position-vertical:absolute;mso-position-vertical-relative:text" from="74.2pt,3.9pt" to="96.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" strokecolor="black [3040]">
                <v:stroke startarrow="block" endarrow="block"/>
                <w10:wrap anchorx="margin"/>
              </v:line>
            </w:pict>
          </mc:Fallback>
        </mc:AlternateContent>
      </w:r>
    </w:p>
    <w:p w14:paraId="69359643" w14:textId="77777777" w:rsidR="00461630" w:rsidRPr="00320C1B" w:rsidRDefault="00461630">
      <w:pPr>
        <w:spacing w:after="0"/>
        <w:ind w:firstLine="0"/>
        <w:rPr>
          <w:rFonts w:ascii="Times New Roman" w:hAnsi="Times New Roman"/>
          <w:sz w:val="26"/>
          <w:szCs w:val="26"/>
          <w:lang w:val="it-IT"/>
        </w:rPr>
      </w:pPr>
    </w:p>
    <w:p w14:paraId="47D28864"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41184" behindDoc="0" locked="0" layoutInCell="1" allowOverlap="1" wp14:anchorId="6F1400F1" wp14:editId="6D7511B0">
                <wp:simplePos x="0" y="0"/>
                <wp:positionH relativeFrom="column">
                  <wp:posOffset>338455</wp:posOffset>
                </wp:positionH>
                <wp:positionV relativeFrom="paragraph">
                  <wp:posOffset>17145</wp:posOffset>
                </wp:positionV>
                <wp:extent cx="1374140" cy="0"/>
                <wp:effectExtent l="0" t="0" r="0" b="0"/>
                <wp:wrapNone/>
                <wp:docPr id="260" name="Straight Connector 260"/>
                <wp:cNvGraphicFramePr/>
                <a:graphic xmlns:a="http://schemas.openxmlformats.org/drawingml/2006/main">
                  <a:graphicData uri="http://schemas.microsoft.com/office/word/2010/wordprocessingShape">
                    <wps:wsp>
                      <wps:cNvCnPr/>
                      <wps:spPr>
                        <a:xfrm flipH="1">
                          <a:off x="0" y="0"/>
                          <a:ext cx="1374371"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A067A" id="Straight Connector 260"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26.65pt,1.35pt" to="13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" strokecolor="black [3040]"/>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38112" behindDoc="0" locked="0" layoutInCell="1" allowOverlap="1" wp14:anchorId="3F347BC2" wp14:editId="5B7C8DD4">
                <wp:simplePos x="0" y="0"/>
                <wp:positionH relativeFrom="column">
                  <wp:posOffset>1024890</wp:posOffset>
                </wp:positionH>
                <wp:positionV relativeFrom="paragraph">
                  <wp:posOffset>28575</wp:posOffset>
                </wp:positionV>
                <wp:extent cx="0" cy="314325"/>
                <wp:effectExtent l="76200" t="0" r="57150" b="4762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039469AD" id="Straight Arrow Connector 261" o:spid="_x0000_s1026" type="#_x0000_t32" style="position:absolute;margin-left:80.7pt;margin-top:2.25pt;width:0;height:24.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">
                <v:stroke endarrow="block"/>
              </v:shape>
            </w:pict>
          </mc:Fallback>
        </mc:AlternateContent>
      </w:r>
    </w:p>
    <w:p w14:paraId="72C74E6C"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22752" behindDoc="0" locked="0" layoutInCell="1" allowOverlap="1" wp14:anchorId="5459DB60" wp14:editId="1641D828">
                <wp:simplePos x="0" y="0"/>
                <wp:positionH relativeFrom="column">
                  <wp:posOffset>995680</wp:posOffset>
                </wp:positionH>
                <wp:positionV relativeFrom="paragraph">
                  <wp:posOffset>436245</wp:posOffset>
                </wp:positionV>
                <wp:extent cx="0" cy="314325"/>
                <wp:effectExtent l="76200" t="0" r="57150" b="47625"/>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064AF567" id="Straight Arrow Connector 262" o:spid="_x0000_s1026" type="#_x0000_t32" style="position:absolute;margin-left:78.4pt;margin-top:34.35pt;width:0;height:24.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">
                <v:stroke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19680" behindDoc="0" locked="0" layoutInCell="1" allowOverlap="1" wp14:anchorId="770E27AE" wp14:editId="75154468">
                <wp:simplePos x="0" y="0"/>
                <wp:positionH relativeFrom="margin">
                  <wp:posOffset>207010</wp:posOffset>
                </wp:positionH>
                <wp:positionV relativeFrom="paragraph">
                  <wp:posOffset>86995</wp:posOffset>
                </wp:positionV>
                <wp:extent cx="1651000" cy="354965"/>
                <wp:effectExtent l="0" t="0" r="25400" b="2603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354965"/>
                        </a:xfrm>
                        <a:prstGeom prst="rect">
                          <a:avLst/>
                        </a:prstGeom>
                        <a:solidFill>
                          <a:srgbClr val="FFFFFF"/>
                        </a:solidFill>
                        <a:ln w="9525">
                          <a:solidFill>
                            <a:srgbClr val="000000"/>
                          </a:solidFill>
                          <a:miter lim="800000"/>
                        </a:ln>
                      </wps:spPr>
                      <wps:txbx>
                        <w:txbxContent>
                          <w:p w14:paraId="0AD6B53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Hàn gáy </w:t>
                            </w:r>
                            <w:r>
                              <w:rPr>
                                <w:rFonts w:ascii="Times New Roman" w:hAnsi="Times New Roman"/>
                                <w:sz w:val="26"/>
                                <w:szCs w:val="26"/>
                              </w:rPr>
                              <w:t>sóng siêu âm</w:t>
                            </w:r>
                          </w:p>
                        </w:txbxContent>
                      </wps:txbx>
                      <wps:bodyPr rot="0" vert="horz" wrap="square" lIns="91440" tIns="45720" rIns="91440" bIns="45720" anchor="t" anchorCtr="0" upright="1">
                        <a:noAutofit/>
                      </wps:bodyPr>
                    </wps:wsp>
                  </a:graphicData>
                </a:graphic>
              </wp:anchor>
            </w:drawing>
          </mc:Choice>
          <mc:Fallback>
            <w:pict>
              <v:rect w14:anchorId="770E27AE" id="Rectangle 263" o:spid="_x0000_s1423" style="position:absolute;left:0;text-align:left;margin-left:16.3pt;margin-top:6.85pt;width:130pt;height:27.95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">
                <v:textbox>
                  <w:txbxContent>
                    <w:p w14:paraId="0AD6B53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Hàn gáy </w:t>
                      </w:r>
                      <w:r>
                        <w:rPr>
                          <w:rFonts w:ascii="Times New Roman" w:hAnsi="Times New Roman"/>
                          <w:sz w:val="26"/>
                          <w:szCs w:val="26"/>
                        </w:rPr>
                        <w:t>sóng siêu âm</w:t>
                      </w:r>
                    </w:p>
                  </w:txbxContent>
                </v:textbox>
                <w10:wrap anchorx="margin"/>
              </v:rect>
            </w:pict>
          </mc:Fallback>
        </mc:AlternateContent>
      </w:r>
    </w:p>
    <w:p w14:paraId="63188D3A" w14:textId="77777777" w:rsidR="00461630" w:rsidRPr="00320C1B" w:rsidRDefault="00461630">
      <w:pPr>
        <w:spacing w:after="0"/>
        <w:ind w:firstLine="0"/>
        <w:rPr>
          <w:rFonts w:ascii="Times New Roman" w:hAnsi="Times New Roman"/>
          <w:sz w:val="26"/>
          <w:szCs w:val="26"/>
          <w:lang w:val="it-IT"/>
        </w:rPr>
      </w:pPr>
    </w:p>
    <w:p w14:paraId="3FEEDDFC" w14:textId="77777777" w:rsidR="00461630" w:rsidRPr="00320C1B" w:rsidRDefault="00841F9D">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31968" behindDoc="0" locked="0" layoutInCell="1" allowOverlap="1" wp14:anchorId="4BEE2FE8" wp14:editId="0BB0C74D">
                <wp:simplePos x="0" y="0"/>
                <wp:positionH relativeFrom="margin">
                  <wp:posOffset>203835</wp:posOffset>
                </wp:positionH>
                <wp:positionV relativeFrom="paragraph">
                  <wp:posOffset>231140</wp:posOffset>
                </wp:positionV>
                <wp:extent cx="3607435" cy="354965"/>
                <wp:effectExtent l="0" t="0" r="12065" b="2603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7435" cy="354965"/>
                        </a:xfrm>
                        <a:prstGeom prst="rect">
                          <a:avLst/>
                        </a:prstGeom>
                        <a:solidFill>
                          <a:srgbClr val="FFFFFF"/>
                        </a:solidFill>
                        <a:ln w="9525">
                          <a:solidFill>
                            <a:srgbClr val="000000"/>
                          </a:solidFill>
                          <a:miter lim="800000"/>
                        </a:ln>
                      </wps:spPr>
                      <wps:txbx>
                        <w:txbxContent>
                          <w:p w14:paraId="2CEF005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lụa/in offset</w:t>
                            </w:r>
                          </w:p>
                        </w:txbxContent>
                      </wps:txbx>
                      <wps:bodyPr rot="0" vert="horz" wrap="square" lIns="91440" tIns="45720" rIns="91440" bIns="45720" anchor="t" anchorCtr="0" upright="1">
                        <a:noAutofit/>
                      </wps:bodyPr>
                    </wps:wsp>
                  </a:graphicData>
                </a:graphic>
              </wp:anchor>
            </w:drawing>
          </mc:Choice>
          <mc:Fallback>
            <w:pict>
              <v:rect w14:anchorId="4BEE2FE8" id="Rectangle 264" o:spid="_x0000_s1424" style="position:absolute;left:0;text-align:left;margin-left:16.05pt;margin-top:18.2pt;width:284.05pt;height:27.95pt;z-index:251731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">
                <v:textbox>
                  <w:txbxContent>
                    <w:p w14:paraId="2CEF005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lụa/in offset</w:t>
                      </w:r>
                    </w:p>
                  </w:txbxContent>
                </v:textbox>
                <w10:wrap anchorx="margin"/>
              </v:rect>
            </w:pict>
          </mc:Fallback>
        </mc:AlternateContent>
      </w:r>
      <w:r w:rsidR="009E4A2E" w:rsidRPr="00320C1B">
        <w:rPr>
          <w:rFonts w:ascii="Times New Roman" w:hAnsi="Times New Roman"/>
          <w:noProof/>
          <w:sz w:val="26"/>
          <w:szCs w:val="26"/>
        </w:rPr>
        <mc:AlternateContent>
          <mc:Choice Requires="wps">
            <w:drawing>
              <wp:anchor distT="0" distB="0" distL="114300" distR="114300" simplePos="0" relativeHeight="251615232" behindDoc="0" locked="0" layoutInCell="1" allowOverlap="1" wp14:anchorId="17DA9DA8" wp14:editId="38DEF0DA">
                <wp:simplePos x="0" y="0"/>
                <wp:positionH relativeFrom="column">
                  <wp:posOffset>4175760</wp:posOffset>
                </wp:positionH>
                <wp:positionV relativeFrom="paragraph">
                  <wp:posOffset>161290</wp:posOffset>
                </wp:positionV>
                <wp:extent cx="1641475" cy="623570"/>
                <wp:effectExtent l="0" t="0" r="0" b="5715"/>
                <wp:wrapNone/>
                <wp:docPr id="265"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257" cy="623505"/>
                        </a:xfrm>
                        <a:prstGeom prst="rect">
                          <a:avLst/>
                        </a:prstGeom>
                        <a:noFill/>
                        <a:ln>
                          <a:noFill/>
                        </a:ln>
                      </wps:spPr>
                      <wps:txbx>
                        <w:txbxContent>
                          <w:p w14:paraId="687610C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dung môi</w:t>
                            </w:r>
                          </w:p>
                          <w:p w14:paraId="146EFBB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nguy hại</w:t>
                            </w:r>
                          </w:p>
                          <w:p w14:paraId="00BC39C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5001895E"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17DA9DA8" id="_x0000_s1425" style="position:absolute;left:0;text-align:left;margin-left:328.8pt;margin-top:12.7pt;width:129.25pt;height:49.1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" filled="f" stroked="f">
                <v:textbox>
                  <w:txbxContent>
                    <w:p w14:paraId="687610C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dung môi</w:t>
                      </w:r>
                    </w:p>
                    <w:p w14:paraId="146EFBBD"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nguy hại</w:t>
                      </w:r>
                    </w:p>
                    <w:p w14:paraId="00BC39C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5001895E" w14:textId="77777777" w:rsidR="00854B33" w:rsidRDefault="00854B33">
                      <w:pPr>
                        <w:spacing w:before="0" w:after="0"/>
                        <w:rPr>
                          <w:rFonts w:ascii="Times New Roman" w:hAnsi="Times New Roman" w:cs="Times New Roman"/>
                          <w:i/>
                          <w:sz w:val="26"/>
                          <w:szCs w:val="26"/>
                        </w:rPr>
                      </w:pPr>
                    </w:p>
                  </w:txbxContent>
                </v:textbox>
              </v:rect>
            </w:pict>
          </mc:Fallback>
        </mc:AlternateContent>
      </w:r>
    </w:p>
    <w:p w14:paraId="49C6E650"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35040" behindDoc="0" locked="0" layoutInCell="1" allowOverlap="1" wp14:anchorId="5BCAA539" wp14:editId="0831673C">
                <wp:simplePos x="0" y="0"/>
                <wp:positionH relativeFrom="column">
                  <wp:posOffset>3815080</wp:posOffset>
                </wp:positionH>
                <wp:positionV relativeFrom="paragraph">
                  <wp:posOffset>147955</wp:posOffset>
                </wp:positionV>
                <wp:extent cx="387350" cy="0"/>
                <wp:effectExtent l="0" t="76200" r="12700" b="9525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0974FF14" id="Straight Arrow Connector 269" o:spid="_x0000_s1026" type="#_x0000_t32" style="position:absolute;margin-left:300.4pt;margin-top:11.65pt;width:30.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">
                <v:stroke dashstyle="longDash" endarrow="block"/>
              </v:shape>
            </w:pict>
          </mc:Fallback>
        </mc:AlternateContent>
      </w:r>
    </w:p>
    <w:p w14:paraId="6E7E55C3"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53472" behindDoc="0" locked="0" layoutInCell="1" allowOverlap="1" wp14:anchorId="6A520F02" wp14:editId="6916B1FD">
                <wp:simplePos x="0" y="0"/>
                <wp:positionH relativeFrom="column">
                  <wp:posOffset>2055495</wp:posOffset>
                </wp:positionH>
                <wp:positionV relativeFrom="paragraph">
                  <wp:posOffset>72390</wp:posOffset>
                </wp:positionV>
                <wp:extent cx="0" cy="314325"/>
                <wp:effectExtent l="76200" t="0" r="57150" b="47625"/>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679E12A2" id="Straight Arrow Connector 270" o:spid="_x0000_s1026" type="#_x0000_t32" style="position:absolute;margin-left:161.85pt;margin-top:5.7pt;width:0;height:24.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">
                <v:stroke endarrow="block"/>
              </v:shape>
            </w:pict>
          </mc:Fallback>
        </mc:AlternateContent>
      </w:r>
    </w:p>
    <w:p w14:paraId="7FAD1DB6"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65760" behindDoc="0" locked="0" layoutInCell="1" allowOverlap="1" wp14:anchorId="26B73730" wp14:editId="5DCD0514">
                <wp:simplePos x="0" y="0"/>
                <wp:positionH relativeFrom="column">
                  <wp:posOffset>3405505</wp:posOffset>
                </wp:positionH>
                <wp:positionV relativeFrom="paragraph">
                  <wp:posOffset>149225</wp:posOffset>
                </wp:positionV>
                <wp:extent cx="1641475" cy="376555"/>
                <wp:effectExtent l="0" t="0" r="0" b="4445"/>
                <wp:wrapNone/>
                <wp:docPr id="271"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257" cy="376844"/>
                        </a:xfrm>
                        <a:prstGeom prst="rect">
                          <a:avLst/>
                        </a:prstGeom>
                        <a:noFill/>
                        <a:ln>
                          <a:noFill/>
                        </a:ln>
                      </wps:spPr>
                      <wps:txbx>
                        <w:txbxContent>
                          <w:p w14:paraId="1FB2155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0DE8BA5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44257E1"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26B73730" id="_x0000_s1426" style="position:absolute;left:0;text-align:left;margin-left:268.15pt;margin-top:11.75pt;width:129.25pt;height:29.6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" filled="f" stroked="f">
                <v:textbox>
                  <w:txbxContent>
                    <w:p w14:paraId="1FB2155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0DE8BA5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344257E1" w14:textId="77777777" w:rsidR="00854B33" w:rsidRDefault="00854B33">
                      <w:pPr>
                        <w:spacing w:before="0" w:after="0"/>
                        <w:rPr>
                          <w:rFonts w:ascii="Times New Roman" w:hAnsi="Times New Roman" w:cs="Times New Roman"/>
                          <w:i/>
                          <w:sz w:val="26"/>
                          <w:szCs w:val="26"/>
                        </w:rPr>
                      </w:pPr>
                    </w:p>
                  </w:txbxContent>
                </v:textbox>
              </v:rect>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56544" behindDoc="0" locked="0" layoutInCell="1" allowOverlap="1" wp14:anchorId="1D48A589" wp14:editId="07034760">
                <wp:simplePos x="0" y="0"/>
                <wp:positionH relativeFrom="margin">
                  <wp:posOffset>1225550</wp:posOffset>
                </wp:positionH>
                <wp:positionV relativeFrom="paragraph">
                  <wp:posOffset>153035</wp:posOffset>
                </wp:positionV>
                <wp:extent cx="1689735" cy="355600"/>
                <wp:effectExtent l="0" t="0" r="24765" b="2603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355598"/>
                        </a:xfrm>
                        <a:prstGeom prst="rect">
                          <a:avLst/>
                        </a:prstGeom>
                        <a:solidFill>
                          <a:srgbClr val="FFFFFF"/>
                        </a:solidFill>
                        <a:ln w="9525">
                          <a:solidFill>
                            <a:srgbClr val="000000"/>
                          </a:solidFill>
                          <a:miter lim="800000"/>
                        </a:ln>
                      </wps:spPr>
                      <wps:txbx>
                        <w:txbxContent>
                          <w:p w14:paraId="4E32EEF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wps:txbx>
                      <wps:bodyPr rot="0" vert="horz" wrap="square" lIns="91440" tIns="45720" rIns="91440" bIns="45720" anchor="t" anchorCtr="0" upright="1">
                        <a:noAutofit/>
                      </wps:bodyPr>
                    </wps:wsp>
                  </a:graphicData>
                </a:graphic>
              </wp:anchor>
            </w:drawing>
          </mc:Choice>
          <mc:Fallback>
            <w:pict>
              <v:rect w14:anchorId="1D48A589" id="Rectangle 272" o:spid="_x0000_s1427" style="position:absolute;left:0;text-align:left;margin-left:96.5pt;margin-top:12.05pt;width:133.05pt;height:28pt;z-index:251756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">
                <v:textbox>
                  <w:txbxContent>
                    <w:p w14:paraId="4E32EEF7"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Đóng gói</w:t>
                      </w:r>
                    </w:p>
                  </w:txbxContent>
                </v:textbox>
                <w10:wrap anchorx="margin"/>
              </v:rect>
            </w:pict>
          </mc:Fallback>
        </mc:AlternateContent>
      </w:r>
    </w:p>
    <w:p w14:paraId="2F59C355"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68832" behindDoc="0" locked="0" layoutInCell="1" allowOverlap="1" wp14:anchorId="23D5CFBF" wp14:editId="5C8F89C2">
                <wp:simplePos x="0" y="0"/>
                <wp:positionH relativeFrom="column">
                  <wp:posOffset>2937510</wp:posOffset>
                </wp:positionH>
                <wp:positionV relativeFrom="paragraph">
                  <wp:posOffset>53975</wp:posOffset>
                </wp:positionV>
                <wp:extent cx="387350" cy="0"/>
                <wp:effectExtent l="0" t="76200" r="12700" b="95250"/>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7C68BD88" id="Straight Arrow Connector 273" o:spid="_x0000_s1026" type="#_x0000_t32" style="position:absolute;margin-left:231.3pt;margin-top:4.25pt;width:30.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">
                <v:stroke dashstyle="longDash" endarrow="block"/>
              </v:shape>
            </w:pict>
          </mc:Fallback>
        </mc:AlternateContent>
      </w:r>
      <w:r w:rsidRPr="00320C1B">
        <w:rPr>
          <w:rFonts w:ascii="Times New Roman" w:hAnsi="Times New Roman"/>
          <w:noProof/>
          <w:sz w:val="26"/>
          <w:szCs w:val="26"/>
        </w:rPr>
        <mc:AlternateContent>
          <mc:Choice Requires="wps">
            <w:drawing>
              <wp:anchor distT="0" distB="0" distL="114300" distR="114300" simplePos="0" relativeHeight="251759616" behindDoc="0" locked="0" layoutInCell="1" allowOverlap="1" wp14:anchorId="09A4BA3C" wp14:editId="0F8952B6">
                <wp:simplePos x="0" y="0"/>
                <wp:positionH relativeFrom="column">
                  <wp:posOffset>2082165</wp:posOffset>
                </wp:positionH>
                <wp:positionV relativeFrom="paragraph">
                  <wp:posOffset>241300</wp:posOffset>
                </wp:positionV>
                <wp:extent cx="0" cy="314325"/>
                <wp:effectExtent l="76200" t="0" r="57150" b="47625"/>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0A08B3C4" id="Straight Arrow Connector 274" o:spid="_x0000_s1026" type="#_x0000_t32" style="position:absolute;margin-left:163.95pt;margin-top:19pt;width:0;height:24.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">
                <v:stroke endarrow="block"/>
              </v:shape>
            </w:pict>
          </mc:Fallback>
        </mc:AlternateContent>
      </w:r>
    </w:p>
    <w:p w14:paraId="21A7633B" w14:textId="77777777" w:rsidR="00461630" w:rsidRPr="00320C1B" w:rsidRDefault="00461630">
      <w:pPr>
        <w:spacing w:after="0"/>
        <w:ind w:firstLine="0"/>
        <w:rPr>
          <w:rFonts w:ascii="Times New Roman" w:hAnsi="Times New Roman"/>
          <w:sz w:val="26"/>
          <w:szCs w:val="26"/>
          <w:lang w:val="it-IT"/>
        </w:rPr>
      </w:pPr>
    </w:p>
    <w:p w14:paraId="2D968F9F" w14:textId="77777777" w:rsidR="00461630" w:rsidRPr="00320C1B" w:rsidRDefault="009E4A2E">
      <w:pPr>
        <w:spacing w:after="0"/>
        <w:ind w:firstLine="0"/>
        <w:rPr>
          <w:rFonts w:ascii="Times New Roman" w:hAnsi="Times New Roman"/>
          <w:sz w:val="26"/>
          <w:szCs w:val="26"/>
          <w:lang w:val="it-IT"/>
        </w:rPr>
      </w:pPr>
      <w:r w:rsidRPr="00320C1B">
        <w:rPr>
          <w:rFonts w:ascii="Times New Roman" w:hAnsi="Times New Roman"/>
          <w:noProof/>
          <w:sz w:val="26"/>
          <w:szCs w:val="26"/>
        </w:rPr>
        <mc:AlternateContent>
          <mc:Choice Requires="wps">
            <w:drawing>
              <wp:anchor distT="0" distB="0" distL="114300" distR="114300" simplePos="0" relativeHeight="251762688" behindDoc="0" locked="0" layoutInCell="1" allowOverlap="1" wp14:anchorId="2236CB76" wp14:editId="2B284250">
                <wp:simplePos x="0" y="0"/>
                <wp:positionH relativeFrom="margin">
                  <wp:posOffset>1238885</wp:posOffset>
                </wp:positionH>
                <wp:positionV relativeFrom="paragraph">
                  <wp:posOffset>43180</wp:posOffset>
                </wp:positionV>
                <wp:extent cx="1690370" cy="355600"/>
                <wp:effectExtent l="0" t="0" r="24765" b="2603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254" cy="355598"/>
                        </a:xfrm>
                        <a:prstGeom prst="rect">
                          <a:avLst/>
                        </a:prstGeom>
                        <a:solidFill>
                          <a:srgbClr val="FFFFFF"/>
                        </a:solidFill>
                        <a:ln w="9525">
                          <a:solidFill>
                            <a:srgbClr val="000000"/>
                          </a:solidFill>
                          <a:miter lim="800000"/>
                        </a:ln>
                      </wps:spPr>
                      <wps:txbx>
                        <w:txbxContent>
                          <w:p w14:paraId="75F74BB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a:graphicData>
                </a:graphic>
              </wp:anchor>
            </w:drawing>
          </mc:Choice>
          <mc:Fallback>
            <w:pict>
              <v:rect w14:anchorId="2236CB76" id="Rectangle 275" o:spid="_x0000_s1428" style="position:absolute;left:0;text-align:left;margin-left:97.55pt;margin-top:3.4pt;width:133.1pt;height:28pt;z-index:251762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">
                <v:textbox>
                  <w:txbxContent>
                    <w:p w14:paraId="75F74BB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w10:wrap anchorx="margin"/>
              </v:rect>
            </w:pict>
          </mc:Fallback>
        </mc:AlternateContent>
      </w:r>
    </w:p>
    <w:p w14:paraId="0410A1A7" w14:textId="77777777" w:rsidR="00461630" w:rsidRPr="00320C1B" w:rsidRDefault="00461630">
      <w:pPr>
        <w:pStyle w:val="Heading3"/>
        <w:spacing w:before="0" w:after="0" w:line="240" w:lineRule="auto"/>
        <w:ind w:firstLine="0"/>
        <w:jc w:val="center"/>
        <w:rPr>
          <w:rFonts w:ascii="Times New Roman" w:hAnsi="Times New Roman"/>
          <w:b w:val="0"/>
          <w:i/>
          <w:lang w:val="it-IT"/>
        </w:rPr>
      </w:pPr>
    </w:p>
    <w:p w14:paraId="0D1643CF" w14:textId="77777777" w:rsidR="00461630" w:rsidRPr="00320C1B" w:rsidRDefault="009E4A2E">
      <w:pPr>
        <w:pStyle w:val="Heading3"/>
        <w:spacing w:before="120" w:after="0" w:line="240" w:lineRule="auto"/>
        <w:ind w:firstLine="0"/>
        <w:jc w:val="center"/>
        <w:rPr>
          <w:rFonts w:ascii="Times New Roman" w:hAnsi="Times New Roman"/>
          <w:b w:val="0"/>
          <w:i/>
          <w:lang w:val="it-IT"/>
        </w:rPr>
      </w:pPr>
      <w:bookmarkStart w:id="648" w:name="_Toc172012128"/>
      <w:bookmarkStart w:id="649" w:name="_Toc174096773"/>
      <w:bookmarkStart w:id="650" w:name="_Toc172703177"/>
      <w:bookmarkStart w:id="651" w:name="_Toc172725407"/>
      <w:bookmarkStart w:id="652" w:name="_Toc171348147"/>
      <w:bookmarkStart w:id="653" w:name="_Toc174095714"/>
      <w:bookmarkStart w:id="654" w:name="_Toc174095431"/>
      <w:bookmarkStart w:id="655" w:name="_Toc172703331"/>
      <w:bookmarkStart w:id="656" w:name="_Toc174370805"/>
      <w:bookmarkStart w:id="657" w:name="_Toc174429412"/>
      <w:bookmarkStart w:id="658" w:name="_Toc174455869"/>
      <w:bookmarkStart w:id="659" w:name="_Toc174973987"/>
      <w:bookmarkStart w:id="660" w:name="_Toc174974401"/>
      <w:bookmarkStart w:id="661" w:name="_Toc175130978"/>
      <w:bookmarkStart w:id="662" w:name="_Toc175148220"/>
      <w:r w:rsidRPr="00320C1B">
        <w:rPr>
          <w:rFonts w:ascii="Times New Roman" w:hAnsi="Times New Roman"/>
          <w:b w:val="0"/>
          <w:i/>
          <w:lang w:val="it-IT"/>
        </w:rPr>
        <w:t>Hình 1.20: Quy trình sản xuất các sản phẩm từ nhựa</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320C1B">
        <w:rPr>
          <w:rFonts w:ascii="Times New Roman" w:hAnsi="Times New Roman"/>
          <w:b w:val="0"/>
          <w:i/>
          <w:lang w:val="it-IT"/>
        </w:rPr>
        <w:t xml:space="preserve"> </w:t>
      </w:r>
    </w:p>
    <w:p w14:paraId="2A342242" w14:textId="77777777" w:rsidR="00461630" w:rsidRPr="00320C1B" w:rsidRDefault="009E4A2E">
      <w:pPr>
        <w:spacing w:after="0"/>
        <w:ind w:firstLine="0"/>
        <w:rPr>
          <w:rFonts w:ascii="Times New Roman" w:hAnsi="Times New Roman" w:cs="Times New Roman"/>
          <w:i/>
          <w:iCs/>
          <w:sz w:val="26"/>
          <w:szCs w:val="26"/>
          <w:u w:val="single"/>
          <w:lang w:val="it-IT"/>
        </w:rPr>
      </w:pPr>
      <w:r w:rsidRPr="00320C1B">
        <w:rPr>
          <w:rFonts w:ascii="Times New Roman" w:hAnsi="Times New Roman" w:cs="Times New Roman"/>
          <w:i/>
          <w:iCs/>
          <w:sz w:val="26"/>
          <w:szCs w:val="26"/>
          <w:u w:val="single"/>
          <w:lang w:val="it-IT"/>
        </w:rPr>
        <w:t>Thuyết m</w:t>
      </w:r>
      <w:r w:rsidR="000F33E0" w:rsidRPr="00320C1B">
        <w:rPr>
          <w:rFonts w:ascii="Times New Roman" w:hAnsi="Times New Roman" w:cs="Times New Roman"/>
          <w:i/>
          <w:iCs/>
          <w:sz w:val="26"/>
          <w:szCs w:val="26"/>
          <w:u w:val="single"/>
          <w:lang w:val="it-IT"/>
        </w:rPr>
        <w:t>i</w:t>
      </w:r>
      <w:r w:rsidRPr="00320C1B">
        <w:rPr>
          <w:rFonts w:ascii="Times New Roman" w:hAnsi="Times New Roman" w:cs="Times New Roman"/>
          <w:i/>
          <w:iCs/>
          <w:sz w:val="26"/>
          <w:szCs w:val="26"/>
          <w:u w:val="single"/>
          <w:lang w:val="it-IT"/>
        </w:rPr>
        <w:t>nh quy trình:</w:t>
      </w:r>
    </w:p>
    <w:p w14:paraId="2D131173" w14:textId="77777777" w:rsidR="00461630" w:rsidRPr="00320C1B" w:rsidRDefault="009E4A2E">
      <w:pPr>
        <w:tabs>
          <w:tab w:val="left" w:pos="567"/>
          <w:tab w:val="left" w:pos="2160"/>
        </w:tabs>
        <w:spacing w:after="0"/>
        <w:ind w:firstLine="540"/>
        <w:rPr>
          <w:rFonts w:ascii="Times New Roman" w:hAnsi="Times New Roman"/>
          <w:sz w:val="26"/>
          <w:szCs w:val="26"/>
          <w:lang w:val="it-IT"/>
        </w:rPr>
      </w:pPr>
      <w:r w:rsidRPr="00320C1B">
        <w:rPr>
          <w:rFonts w:ascii="Times New Roman" w:hAnsi="Times New Roman"/>
          <w:b/>
          <w:bCs/>
          <w:i/>
          <w:iCs/>
          <w:sz w:val="26"/>
          <w:szCs w:val="26"/>
          <w:lang w:val="it-IT"/>
        </w:rPr>
        <w:t xml:space="preserve">- </w:t>
      </w:r>
      <w:r w:rsidRPr="00320C1B">
        <w:rPr>
          <w:rFonts w:ascii="Times New Roman" w:hAnsi="Times New Roman"/>
          <w:sz w:val="26"/>
          <w:szCs w:val="26"/>
          <w:lang w:val="vi-VN"/>
        </w:rPr>
        <w:t xml:space="preserve">Hạt nhựa PP </w:t>
      </w:r>
      <w:r w:rsidRPr="00320C1B">
        <w:rPr>
          <w:rFonts w:ascii="Times New Roman" w:hAnsi="Times New Roman"/>
          <w:sz w:val="26"/>
          <w:szCs w:val="26"/>
          <w:lang w:val="it-IT"/>
        </w:rPr>
        <w:t xml:space="preserve">và các chất phụ gia cần thiết (bao gồm chất tạo màu, chất ổn định, </w:t>
      </w:r>
      <w:r w:rsidRPr="00320C1B">
        <w:rPr>
          <w:rFonts w:ascii="Times New Roman" w:hAnsi="Times New Roman"/>
          <w:sz w:val="26"/>
          <w:szCs w:val="26"/>
          <w:lang w:val="it-IT" w:eastAsia="ja-JP"/>
        </w:rPr>
        <w:t xml:space="preserve">chất chống tĩnh điện chỉ chiếm 0,02% nguyên liệu đầu vào) </w:t>
      </w:r>
      <w:r w:rsidRPr="00320C1B">
        <w:rPr>
          <w:rFonts w:ascii="Times New Roman" w:hAnsi="Times New Roman"/>
          <w:sz w:val="26"/>
          <w:szCs w:val="26"/>
          <w:lang w:val="it-IT"/>
        </w:rPr>
        <w:t>được nạp vào bồn trộn</w:t>
      </w:r>
      <w:r w:rsidRPr="00320C1B">
        <w:rPr>
          <w:rFonts w:ascii="Times New Roman" w:hAnsi="Times New Roman"/>
          <w:sz w:val="26"/>
          <w:szCs w:val="26"/>
          <w:lang w:val="vi-VN"/>
        </w:rPr>
        <w:t xml:space="preserve">, nhờ máy hút đưa </w:t>
      </w:r>
      <w:r w:rsidRPr="00320C1B">
        <w:rPr>
          <w:rFonts w:ascii="Times New Roman" w:hAnsi="Times New Roman"/>
          <w:sz w:val="26"/>
          <w:szCs w:val="26"/>
          <w:lang w:val="it-IT"/>
        </w:rPr>
        <w:t xml:space="preserve">nhựa </w:t>
      </w:r>
      <w:r w:rsidRPr="00320C1B">
        <w:rPr>
          <w:rFonts w:ascii="Times New Roman" w:hAnsi="Times New Roman"/>
          <w:sz w:val="26"/>
          <w:szCs w:val="26"/>
          <w:lang w:val="vi-VN"/>
        </w:rPr>
        <w:t>vào máy đùn, gia nhiệt nóng chảy tạo thành chất lỏng</w:t>
      </w:r>
      <w:r w:rsidRPr="00320C1B">
        <w:rPr>
          <w:rFonts w:ascii="Times New Roman" w:hAnsi="Times New Roman"/>
          <w:sz w:val="26"/>
          <w:szCs w:val="26"/>
          <w:lang w:val="it-IT"/>
        </w:rPr>
        <w:t>. D</w:t>
      </w:r>
      <w:r w:rsidRPr="00320C1B">
        <w:rPr>
          <w:rFonts w:ascii="Times New Roman" w:hAnsi="Times New Roman"/>
          <w:sz w:val="26"/>
          <w:szCs w:val="26"/>
          <w:lang w:val="vi-VN"/>
        </w:rPr>
        <w:t>òng nhựa nóng chảy từ máy đùn</w:t>
      </w:r>
      <w:r w:rsidRPr="00320C1B">
        <w:rPr>
          <w:rFonts w:ascii="Times New Roman" w:hAnsi="Times New Roman"/>
          <w:sz w:val="26"/>
          <w:szCs w:val="26"/>
          <w:lang w:val="it-IT"/>
        </w:rPr>
        <w:t>, đùn nhựa lỏng ra miệng khuôn có chiều dài, chiều dày đã được điều chỉnh theo đơn đặt hàng của các sản phẩm</w:t>
      </w:r>
      <w:r w:rsidR="00841F9D" w:rsidRPr="00320C1B">
        <w:rPr>
          <w:rFonts w:ascii="Times New Roman" w:hAnsi="Times New Roman"/>
          <w:sz w:val="26"/>
          <w:szCs w:val="26"/>
          <w:lang w:val="it-IT"/>
        </w:rPr>
        <w:t>. T</w:t>
      </w:r>
      <w:r w:rsidRPr="00320C1B">
        <w:rPr>
          <w:rFonts w:ascii="Times New Roman" w:hAnsi="Times New Roman"/>
          <w:sz w:val="26"/>
          <w:szCs w:val="26"/>
          <w:lang w:val="it-IT"/>
        </w:rPr>
        <w:t>ại đây nhờ hệ thống máy cắt rìa, để cắt phần nhựa dư thừa 2 bên của tấm màng mỏng. Nhựa dư thừa từ các mép rìa được đưa lên máy xay lắp đặt đi kèm đồng bộ với các hệ thống máy đùn. Tại máy xay này, các rìa mép nhựa được xay, cắt nhỏ sau đó được đưa vào hệ thống như nguyên liệu đầu vào của sản phẩm.</w:t>
      </w:r>
    </w:p>
    <w:p w14:paraId="4F912997" w14:textId="77777777" w:rsidR="00461630" w:rsidRPr="00320C1B" w:rsidRDefault="009E4A2E">
      <w:pPr>
        <w:tabs>
          <w:tab w:val="left" w:pos="567"/>
          <w:tab w:val="left" w:pos="2160"/>
        </w:tabs>
        <w:spacing w:after="0"/>
        <w:rPr>
          <w:rFonts w:ascii="Times New Roman" w:hAnsi="Times New Roman"/>
          <w:sz w:val="26"/>
          <w:szCs w:val="26"/>
          <w:lang w:val="it-IT"/>
        </w:rPr>
      </w:pPr>
      <w:r w:rsidRPr="00320C1B">
        <w:rPr>
          <w:rFonts w:ascii="Times New Roman" w:hAnsi="Times New Roman"/>
          <w:sz w:val="26"/>
          <w:szCs w:val="26"/>
          <w:lang w:val="it-IT"/>
        </w:rPr>
        <w:t xml:space="preserve"> </w:t>
      </w:r>
      <w:r w:rsidRPr="00320C1B">
        <w:rPr>
          <w:rFonts w:ascii="Times New Roman" w:hAnsi="Times New Roman"/>
          <w:sz w:val="26"/>
          <w:szCs w:val="26"/>
          <w:lang w:val="it-IT"/>
        </w:rPr>
        <w:tab/>
        <w:t>- Tại các máy đùn ép nhựa, nhờ hệ thống chiller làm lạnh để định hình sản phẩm sau đó, các tấm màng mỏng được quấn lại thành cuộn</w:t>
      </w:r>
      <w:r w:rsidR="00ED2BD5" w:rsidRPr="00320C1B">
        <w:rPr>
          <w:rFonts w:ascii="Times New Roman" w:hAnsi="Times New Roman"/>
          <w:sz w:val="26"/>
          <w:szCs w:val="26"/>
          <w:lang w:val="it-IT"/>
        </w:rPr>
        <w:t xml:space="preserve"> hoặc để nguyên tấm, đi</w:t>
      </w:r>
      <w:r w:rsidRPr="00320C1B">
        <w:rPr>
          <w:rFonts w:ascii="Times New Roman" w:hAnsi="Times New Roman"/>
          <w:sz w:val="26"/>
          <w:szCs w:val="26"/>
          <w:lang w:val="it-IT"/>
        </w:rPr>
        <w:t xml:space="preserve"> đến các công đoạn khác ...</w:t>
      </w:r>
    </w:p>
    <w:p w14:paraId="0EF56445" w14:textId="77777777" w:rsidR="00461630" w:rsidRPr="00320C1B" w:rsidRDefault="009E4A2E">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Tùy từng loại sản phẩm sẽ qua các công đoạn khác nhau để tạo các thành phẩm khác nhau.</w:t>
      </w:r>
    </w:p>
    <w:p w14:paraId="77145972" w14:textId="77777777" w:rsidR="00ED2BD5" w:rsidRPr="00320C1B" w:rsidRDefault="009E4A2E" w:rsidP="00D77ED0">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w:t>
      </w:r>
      <w:r w:rsidR="00ED2BD5" w:rsidRPr="00320C1B">
        <w:rPr>
          <w:rFonts w:ascii="Times New Roman" w:hAnsi="Times New Roman"/>
          <w:sz w:val="26"/>
          <w:szCs w:val="26"/>
          <w:lang w:val="it-IT"/>
        </w:rPr>
        <w:t xml:space="preserve"> </w:t>
      </w:r>
      <w:r w:rsidRPr="00320C1B">
        <w:rPr>
          <w:rFonts w:ascii="Times New Roman" w:hAnsi="Times New Roman"/>
          <w:sz w:val="26"/>
          <w:szCs w:val="26"/>
          <w:lang w:val="it-IT"/>
        </w:rPr>
        <w:t>Các cuộn nhựa</w:t>
      </w:r>
      <w:r w:rsidR="00D77ED0" w:rsidRPr="00320C1B">
        <w:rPr>
          <w:rFonts w:ascii="Times New Roman" w:hAnsi="Times New Roman"/>
          <w:sz w:val="26"/>
          <w:szCs w:val="26"/>
          <w:lang w:val="it-IT"/>
        </w:rPr>
        <w:t xml:space="preserve"> hoặc dạng tấm</w:t>
      </w:r>
      <w:r w:rsidRPr="00320C1B">
        <w:rPr>
          <w:rFonts w:ascii="Times New Roman" w:hAnsi="Times New Roman"/>
          <w:sz w:val="26"/>
          <w:szCs w:val="26"/>
          <w:lang w:val="it-IT"/>
        </w:rPr>
        <w:t xml:space="preserve"> </w:t>
      </w:r>
      <w:r w:rsidR="00ED2BD5" w:rsidRPr="00320C1B">
        <w:rPr>
          <w:rFonts w:ascii="Times New Roman" w:hAnsi="Times New Roman"/>
          <w:sz w:val="26"/>
          <w:szCs w:val="26"/>
          <w:lang w:val="it-IT"/>
        </w:rPr>
        <w:t>được</w:t>
      </w:r>
      <w:r w:rsidRPr="00320C1B">
        <w:rPr>
          <w:rFonts w:ascii="Times New Roman" w:hAnsi="Times New Roman"/>
          <w:sz w:val="26"/>
          <w:szCs w:val="26"/>
          <w:lang w:val="it-IT"/>
        </w:rPr>
        <w:t xml:space="preserve"> chuyển qua máy tự động </w:t>
      </w:r>
      <w:r w:rsidR="00D77ED0" w:rsidRPr="00320C1B">
        <w:rPr>
          <w:rFonts w:ascii="Times New Roman" w:hAnsi="Times New Roman"/>
          <w:sz w:val="26"/>
          <w:szCs w:val="26"/>
          <w:lang w:val="it-IT"/>
        </w:rPr>
        <w:t xml:space="preserve">để </w:t>
      </w:r>
      <w:r w:rsidRPr="00320C1B">
        <w:rPr>
          <w:rFonts w:ascii="Times New Roman" w:hAnsi="Times New Roman"/>
          <w:sz w:val="26"/>
          <w:szCs w:val="26"/>
          <w:lang w:val="it-IT"/>
        </w:rPr>
        <w:t>tạo file nhựa</w:t>
      </w:r>
      <w:r w:rsidR="00D77ED0" w:rsidRPr="00320C1B">
        <w:rPr>
          <w:rFonts w:ascii="Times New Roman" w:hAnsi="Times New Roman"/>
          <w:sz w:val="26"/>
          <w:szCs w:val="26"/>
          <w:lang w:val="it-IT"/>
        </w:rPr>
        <w:t xml:space="preserve">. Tùy theo yêu cầu của mỗi sản phẩm khác nhau mà đưa qua </w:t>
      </w:r>
      <w:r w:rsidRPr="00320C1B">
        <w:rPr>
          <w:rFonts w:ascii="Times New Roman" w:hAnsi="Times New Roman"/>
          <w:sz w:val="26"/>
          <w:szCs w:val="26"/>
          <w:lang w:val="it-IT"/>
        </w:rPr>
        <w:t xml:space="preserve">công đoạn </w:t>
      </w:r>
      <w:r w:rsidR="00D77ED0" w:rsidRPr="00320C1B">
        <w:rPr>
          <w:rFonts w:ascii="Times New Roman" w:hAnsi="Times New Roman"/>
          <w:sz w:val="26"/>
          <w:szCs w:val="26"/>
          <w:lang w:val="it-IT"/>
        </w:rPr>
        <w:t xml:space="preserve">cắt, </w:t>
      </w:r>
      <w:r w:rsidRPr="00320C1B">
        <w:rPr>
          <w:rFonts w:ascii="Times New Roman" w:hAnsi="Times New Roman"/>
          <w:sz w:val="26"/>
          <w:szCs w:val="26"/>
          <w:lang w:val="it-IT"/>
        </w:rPr>
        <w:t>cấn bế</w:t>
      </w:r>
      <w:r w:rsidR="00174FD2" w:rsidRPr="00320C1B">
        <w:rPr>
          <w:rFonts w:ascii="Times New Roman" w:hAnsi="Times New Roman"/>
          <w:sz w:val="26"/>
          <w:szCs w:val="26"/>
          <w:lang w:val="it-IT"/>
        </w:rPr>
        <w:t>, đục lỗ</w:t>
      </w:r>
      <w:r w:rsidRPr="00320C1B">
        <w:rPr>
          <w:rFonts w:ascii="Times New Roman" w:hAnsi="Times New Roman"/>
          <w:sz w:val="26"/>
          <w:szCs w:val="26"/>
          <w:lang w:val="it-IT"/>
        </w:rPr>
        <w:t xml:space="preserve"> để tạo hình sản phẩm (</w:t>
      </w:r>
      <w:r w:rsidR="00D77ED0" w:rsidRPr="00320C1B">
        <w:rPr>
          <w:rFonts w:ascii="Times New Roman" w:hAnsi="Times New Roman"/>
          <w:sz w:val="26"/>
          <w:szCs w:val="26"/>
          <w:lang w:val="it-IT"/>
        </w:rPr>
        <w:t xml:space="preserve">dạng bìa lá, </w:t>
      </w:r>
      <w:r w:rsidRPr="00320C1B">
        <w:rPr>
          <w:rFonts w:ascii="Times New Roman" w:hAnsi="Times New Roman"/>
          <w:sz w:val="26"/>
          <w:szCs w:val="26"/>
          <w:lang w:val="it-IT"/>
        </w:rPr>
        <w:t>túi, hộp</w:t>
      </w:r>
      <w:r w:rsidR="00484931" w:rsidRPr="00320C1B">
        <w:rPr>
          <w:rFonts w:ascii="Times New Roman" w:hAnsi="Times New Roman"/>
          <w:sz w:val="26"/>
          <w:szCs w:val="26"/>
          <w:lang w:val="it-IT"/>
        </w:rPr>
        <w:t>,</w:t>
      </w:r>
      <w:r w:rsidR="00D77ED0" w:rsidRPr="00320C1B">
        <w:rPr>
          <w:rFonts w:ascii="Times New Roman" w:hAnsi="Times New Roman"/>
          <w:sz w:val="26"/>
          <w:szCs w:val="26"/>
          <w:lang w:val="it-IT"/>
        </w:rPr>
        <w:t>..</w:t>
      </w:r>
      <w:r w:rsidRPr="00320C1B">
        <w:rPr>
          <w:rFonts w:ascii="Times New Roman" w:hAnsi="Times New Roman"/>
          <w:sz w:val="26"/>
          <w:szCs w:val="26"/>
          <w:lang w:val="it-IT"/>
        </w:rPr>
        <w:t>)</w:t>
      </w:r>
      <w:r w:rsidR="00484931" w:rsidRPr="00320C1B">
        <w:rPr>
          <w:rFonts w:ascii="Times New Roman" w:hAnsi="Times New Roman"/>
          <w:sz w:val="26"/>
          <w:szCs w:val="26"/>
          <w:lang w:val="it-IT"/>
        </w:rPr>
        <w:t xml:space="preserve">, qua thêm </w:t>
      </w:r>
      <w:r w:rsidR="006C421F" w:rsidRPr="00320C1B">
        <w:rPr>
          <w:rFonts w:ascii="Times New Roman" w:hAnsi="Times New Roman"/>
          <w:sz w:val="26"/>
          <w:szCs w:val="26"/>
          <w:lang w:val="it-IT"/>
        </w:rPr>
        <w:t xml:space="preserve">khâu lắp ráp để tạo </w:t>
      </w:r>
      <w:r w:rsidR="00484931" w:rsidRPr="00320C1B">
        <w:rPr>
          <w:rFonts w:ascii="Times New Roman" w:hAnsi="Times New Roman"/>
          <w:sz w:val="26"/>
          <w:szCs w:val="26"/>
          <w:lang w:val="it-IT"/>
        </w:rPr>
        <w:t>mặt nạ chống giọt bắn</w:t>
      </w:r>
      <w:r w:rsidRPr="00320C1B">
        <w:rPr>
          <w:rFonts w:ascii="Times New Roman" w:hAnsi="Times New Roman"/>
          <w:sz w:val="26"/>
          <w:szCs w:val="26"/>
          <w:lang w:val="it-IT"/>
        </w:rPr>
        <w:t>. Sản phẩm tiếp tục sang công đoạn in</w:t>
      </w:r>
      <w:r w:rsidR="00484931" w:rsidRPr="00320C1B">
        <w:rPr>
          <w:rFonts w:ascii="Times New Roman" w:hAnsi="Times New Roman"/>
          <w:sz w:val="26"/>
          <w:szCs w:val="26"/>
          <w:lang w:val="it-IT"/>
        </w:rPr>
        <w:t xml:space="preserve"> (nếu có) </w:t>
      </w:r>
      <w:r w:rsidRPr="00320C1B">
        <w:rPr>
          <w:rFonts w:ascii="Times New Roman" w:hAnsi="Times New Roman"/>
          <w:sz w:val="26"/>
          <w:szCs w:val="26"/>
          <w:lang w:val="it-IT"/>
        </w:rPr>
        <w:t xml:space="preserve">để tạo tên, mã số riêng, </w:t>
      </w:r>
      <w:r w:rsidR="00DF4CC2" w:rsidRPr="00320C1B">
        <w:rPr>
          <w:rFonts w:ascii="Times New Roman" w:hAnsi="Times New Roman"/>
          <w:sz w:val="26"/>
          <w:szCs w:val="26"/>
          <w:lang w:val="it-IT"/>
        </w:rPr>
        <w:t>lo</w:t>
      </w:r>
      <w:r w:rsidRPr="00320C1B">
        <w:rPr>
          <w:rFonts w:ascii="Times New Roman" w:hAnsi="Times New Roman"/>
          <w:sz w:val="26"/>
          <w:szCs w:val="26"/>
          <w:lang w:val="it-IT"/>
        </w:rPr>
        <w:t xml:space="preserve">go cho từng sản phẩm. Thành phẩm sẽ được chuyển sang công đoạn đóng gói, nhập kho, xuất hàng. </w:t>
      </w:r>
    </w:p>
    <w:p w14:paraId="62B854F6" w14:textId="77777777" w:rsidR="00461630" w:rsidRPr="00320C1B" w:rsidRDefault="009E4A2E">
      <w:pPr>
        <w:tabs>
          <w:tab w:val="left" w:pos="567"/>
          <w:tab w:val="left" w:pos="2160"/>
        </w:tabs>
        <w:spacing w:after="0"/>
        <w:ind w:firstLine="630"/>
        <w:rPr>
          <w:rFonts w:ascii="Times New Roman" w:hAnsi="Times New Roman"/>
          <w:sz w:val="26"/>
          <w:szCs w:val="26"/>
          <w:lang w:val="it-IT"/>
        </w:rPr>
      </w:pPr>
      <w:r w:rsidRPr="00320C1B">
        <w:rPr>
          <w:rFonts w:ascii="Times New Roman" w:hAnsi="Times New Roman"/>
          <w:sz w:val="26"/>
          <w:szCs w:val="26"/>
          <w:lang w:val="it-IT"/>
        </w:rPr>
        <w:t xml:space="preserve">- Đối với các loại sản phẩm khác (bìa hồ sơ nhựa, …), các </w:t>
      </w:r>
      <w:r w:rsidR="006C421F" w:rsidRPr="00320C1B">
        <w:rPr>
          <w:rFonts w:ascii="Times New Roman" w:hAnsi="Times New Roman"/>
          <w:sz w:val="26"/>
          <w:szCs w:val="26"/>
          <w:lang w:val="it-IT"/>
        </w:rPr>
        <w:t xml:space="preserve">dạng tấm </w:t>
      </w:r>
      <w:r w:rsidRPr="00320C1B">
        <w:rPr>
          <w:rFonts w:ascii="Times New Roman" w:hAnsi="Times New Roman"/>
          <w:sz w:val="26"/>
          <w:szCs w:val="26"/>
          <w:lang w:val="it-IT"/>
        </w:rPr>
        <w:t xml:space="preserve">nhựa </w:t>
      </w:r>
      <w:r w:rsidR="0040571E" w:rsidRPr="00320C1B">
        <w:rPr>
          <w:rFonts w:ascii="Times New Roman" w:hAnsi="Times New Roman"/>
          <w:sz w:val="26"/>
          <w:szCs w:val="26"/>
          <w:lang w:val="it-IT"/>
        </w:rPr>
        <w:t>dày</w:t>
      </w:r>
      <w:r w:rsidRPr="00320C1B">
        <w:rPr>
          <w:rFonts w:ascii="Times New Roman" w:hAnsi="Times New Roman"/>
          <w:sz w:val="26"/>
          <w:szCs w:val="26"/>
          <w:lang w:val="it-IT"/>
        </w:rPr>
        <w:t xml:space="preserve"> được đưa qua các công đoạn cắt và cấn bế</w:t>
      </w:r>
      <w:r w:rsidR="00D25D63" w:rsidRPr="00320C1B">
        <w:rPr>
          <w:rFonts w:ascii="Times New Roman" w:hAnsi="Times New Roman"/>
          <w:sz w:val="26"/>
          <w:szCs w:val="26"/>
          <w:lang w:val="it-IT"/>
        </w:rPr>
        <w:t>/đục lỗ</w:t>
      </w:r>
      <w:r w:rsidRPr="00320C1B">
        <w:rPr>
          <w:rFonts w:ascii="Times New Roman" w:hAnsi="Times New Roman"/>
          <w:sz w:val="26"/>
          <w:szCs w:val="26"/>
          <w:lang w:val="it-IT"/>
        </w:rPr>
        <w:t xml:space="preserve"> để tạo thành tấm bìa (cover). Tại đây, các tấm được bo các góc cạnh theo hình dáng thiết kế của các loại sản phẩm. Các cuộn nhựa mỏng được đưa qua máy cắt làm thành túi (pocket). Xếp các lớp pocket lại với nhau và đặt vào trong tấm bìa (cover) và chuyển đến công đoạn hàn gáy bằng sóng siêu âm. Các lỗ dập của máy hàn sóng siêu âm, sẽ tạo ra 1 lớp nhựa nóng chảy dính các lớp pocket và cover lại với nhau tạo thành file bìa hồ sơ nhựa (clear file). Thành phẩm sẽ được chuyển sang công đoạn đóng gói, nhập kho, xuất hàng. </w:t>
      </w:r>
    </w:p>
    <w:p w14:paraId="54A04698" w14:textId="77777777" w:rsidR="00461630" w:rsidRPr="00320C1B" w:rsidRDefault="009E4A2E">
      <w:pPr>
        <w:tabs>
          <w:tab w:val="left" w:pos="567"/>
          <w:tab w:val="left" w:pos="8364"/>
        </w:tabs>
        <w:spacing w:after="0"/>
        <w:ind w:firstLine="0"/>
        <w:rPr>
          <w:rFonts w:ascii="Times New Roman" w:hAnsi="Times New Roman" w:cs="Times New Roman"/>
          <w:b/>
          <w:bCs/>
          <w:i/>
          <w:sz w:val="26"/>
          <w:szCs w:val="26"/>
          <w:lang w:val="sv-SE"/>
        </w:rPr>
      </w:pPr>
      <w:r w:rsidRPr="00320C1B">
        <w:rPr>
          <w:rFonts w:ascii="Times New Roman" w:hAnsi="Times New Roman" w:cs="Times New Roman"/>
          <w:b/>
          <w:bCs/>
          <w:i/>
          <w:sz w:val="26"/>
          <w:szCs w:val="26"/>
          <w:lang w:val="sv-SE"/>
        </w:rPr>
        <w:t xml:space="preserve">Ghi chú: </w:t>
      </w:r>
    </w:p>
    <w:p w14:paraId="23C11E45" w14:textId="77777777" w:rsidR="00461630" w:rsidRPr="00320C1B" w:rsidRDefault="009E4A2E">
      <w:pPr>
        <w:tabs>
          <w:tab w:val="left" w:pos="567"/>
          <w:tab w:val="left" w:pos="2160"/>
        </w:tabs>
        <w:spacing w:after="0"/>
        <w:ind w:firstLine="0"/>
        <w:rPr>
          <w:rFonts w:ascii="Times New Roman" w:hAnsi="Times New Roman" w:cs="Times New Roman"/>
          <w:i/>
          <w:sz w:val="26"/>
          <w:szCs w:val="26"/>
          <w:lang w:val="it-IT"/>
        </w:rPr>
      </w:pPr>
      <w:r w:rsidRPr="00320C1B">
        <w:rPr>
          <w:rFonts w:ascii="Times New Roman" w:hAnsi="Times New Roman" w:cs="Times New Roman"/>
          <w:i/>
          <w:sz w:val="26"/>
          <w:szCs w:val="26"/>
          <w:lang w:val="it-IT"/>
        </w:rPr>
        <w:tab/>
        <w:t>Nguồn phát sinh chất thải theo quy trình sản xuất các sản phẩm nhựa:</w:t>
      </w:r>
    </w:p>
    <w:p w14:paraId="42B309DE"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i/>
          <w:sz w:val="26"/>
          <w:szCs w:val="26"/>
          <w:lang w:val="it-IT"/>
        </w:rPr>
        <w:tab/>
        <w:t>- Tại công đoạn trộn</w:t>
      </w:r>
      <w:r w:rsidRPr="00320C1B">
        <w:rPr>
          <w:rFonts w:ascii="Times New Roman" w:hAnsi="Times New Roman" w:cs="Times New Roman"/>
          <w:sz w:val="26"/>
          <w:szCs w:val="26"/>
          <w:lang w:val="it-IT"/>
        </w:rPr>
        <w:t xml:space="preserve">: Nhân viên đổ nguyên liệu vào bồn trộn, sau đó đóng nắp lại, toàn bộ nguyên liệu được trộn đều vì vậy không phát sinh ra bụi tại hệ thống trộn. Tuy nhiên, để sản phẩm đạt chất lượng trong quá trình hút đưa nhựa vào hệ thống đùn, sẽ gắn thêm hệ thống quạt hút ngay tại miệng hệ thống đùn ép nhựa để hút bụi trong nguyên liệu. Tại đây có gắn hệ thống lọc </w:t>
      </w:r>
      <w:r w:rsidR="00DF4CC2" w:rsidRPr="00320C1B">
        <w:rPr>
          <w:rFonts w:ascii="Times New Roman" w:hAnsi="Times New Roman" w:cs="Times New Roman"/>
          <w:sz w:val="26"/>
          <w:szCs w:val="26"/>
          <w:lang w:val="it-IT"/>
        </w:rPr>
        <w:t>Filter</w:t>
      </w:r>
      <w:r w:rsidRPr="00320C1B">
        <w:rPr>
          <w:rFonts w:ascii="Times New Roman" w:hAnsi="Times New Roman" w:cs="Times New Roman"/>
          <w:sz w:val="26"/>
          <w:szCs w:val="26"/>
          <w:lang w:val="it-IT"/>
        </w:rPr>
        <w:t xml:space="preserve"> để lọc bụi. bụi nhựa được thu hồi dưới dạng chất thải, không khí sạch ra ngoài môi trường, qua miệng ống lọc </w:t>
      </w:r>
      <w:r w:rsidR="00DF4CC2" w:rsidRPr="00320C1B">
        <w:rPr>
          <w:rFonts w:ascii="Times New Roman" w:hAnsi="Times New Roman" w:cs="Times New Roman"/>
          <w:sz w:val="26"/>
          <w:szCs w:val="26"/>
          <w:lang w:val="it-IT"/>
        </w:rPr>
        <w:t>Filter</w:t>
      </w:r>
      <w:r w:rsidRPr="00320C1B">
        <w:rPr>
          <w:rFonts w:ascii="Times New Roman" w:hAnsi="Times New Roman" w:cs="Times New Roman"/>
          <w:sz w:val="26"/>
          <w:szCs w:val="26"/>
          <w:lang w:val="it-IT"/>
        </w:rPr>
        <w:t>. Không phát sinh bụi ra ngoài môi trường.</w:t>
      </w:r>
    </w:p>
    <w:p w14:paraId="698E6A74" w14:textId="77777777" w:rsidR="00461630" w:rsidRPr="00320C1B" w:rsidRDefault="009E4A2E">
      <w:pPr>
        <w:tabs>
          <w:tab w:val="left" w:pos="567"/>
          <w:tab w:val="left" w:pos="2160"/>
        </w:tabs>
        <w:spacing w:after="0"/>
        <w:ind w:firstLine="0"/>
        <w:rPr>
          <w:rFonts w:ascii="Times New Roman" w:hAnsi="Times New Roman" w:cs="Times New Roman"/>
          <w:bCs/>
          <w:sz w:val="26"/>
          <w:szCs w:val="26"/>
          <w:lang w:val="sv-SE"/>
        </w:rPr>
      </w:pPr>
      <w:r w:rsidRPr="00320C1B">
        <w:rPr>
          <w:rFonts w:ascii="Times New Roman" w:hAnsi="Times New Roman" w:cs="Times New Roman"/>
          <w:sz w:val="26"/>
          <w:szCs w:val="26"/>
          <w:lang w:val="it-IT"/>
        </w:rPr>
        <w:tab/>
      </w:r>
      <w:r w:rsidRPr="00320C1B">
        <w:rPr>
          <w:rFonts w:ascii="Times New Roman" w:hAnsi="Times New Roman" w:cs="Times New Roman"/>
          <w:bCs/>
          <w:sz w:val="26"/>
          <w:szCs w:val="26"/>
          <w:lang w:val="sv-SE"/>
        </w:rPr>
        <w:t xml:space="preserve">- </w:t>
      </w:r>
      <w:r w:rsidRPr="00320C1B">
        <w:rPr>
          <w:rFonts w:ascii="Times New Roman" w:hAnsi="Times New Roman" w:cs="Times New Roman"/>
          <w:bCs/>
          <w:i/>
          <w:sz w:val="26"/>
          <w:szCs w:val="26"/>
          <w:lang w:val="sv-SE"/>
        </w:rPr>
        <w:t>Công đoạn đùn ép nhựa</w:t>
      </w:r>
      <w:r w:rsidRPr="00320C1B">
        <w:rPr>
          <w:rFonts w:ascii="Times New Roman" w:hAnsi="Times New Roman" w:cs="Times New Roman"/>
          <w:bCs/>
          <w:sz w:val="26"/>
          <w:szCs w:val="26"/>
          <w:lang w:val="sv-SE"/>
        </w:rPr>
        <w:t>: Tiếng ồn, hơi nhựa, nhiệt thừa, ô nhiễm nhiệt nước làm mát, chất thải rắn.</w:t>
      </w:r>
    </w:p>
    <w:p w14:paraId="1796D80F" w14:textId="77777777" w:rsidR="00461630" w:rsidRPr="00320C1B" w:rsidRDefault="009E4A2E">
      <w:pPr>
        <w:tabs>
          <w:tab w:val="left" w:pos="567"/>
          <w:tab w:val="left" w:pos="2160"/>
        </w:tabs>
        <w:spacing w:after="0"/>
        <w:ind w:firstLine="0"/>
        <w:rPr>
          <w:rFonts w:ascii="Times New Roman" w:hAnsi="Times New Roman" w:cs="Times New Roman"/>
          <w:bCs/>
          <w:sz w:val="26"/>
          <w:szCs w:val="26"/>
          <w:lang w:val="sv-SE"/>
        </w:rPr>
      </w:pPr>
      <w:r w:rsidRPr="00320C1B">
        <w:rPr>
          <w:rFonts w:ascii="Times New Roman" w:hAnsi="Times New Roman" w:cs="Times New Roman"/>
          <w:bCs/>
          <w:sz w:val="26"/>
          <w:szCs w:val="26"/>
          <w:lang w:val="sv-SE"/>
        </w:rPr>
        <w:tab/>
        <w:t xml:space="preserve">Tại các hệ thống đùn ép nhựa xưởng 1: </w:t>
      </w:r>
      <w:r w:rsidRPr="00320C1B">
        <w:rPr>
          <w:rFonts w:ascii="Times New Roman" w:hAnsi="Times New Roman" w:cs="Times New Roman"/>
          <w:sz w:val="26"/>
          <w:szCs w:val="26"/>
          <w:lang w:val="sv-SE"/>
        </w:rPr>
        <w:t>Nhựa dư thừa từ các rìa mép được đưa lên máy xay lắp đặt đi kèm đồng bộ với các hệ thống máy đùn. Tại máy xay này, các rìa mép nhựa được xay, cắt nhỏ sau đó được đưa vào hệ thống như nguyên liệu đầu vào của sản phẩm. Q</w:t>
      </w:r>
      <w:r w:rsidRPr="00320C1B">
        <w:rPr>
          <w:rFonts w:ascii="Times New Roman" w:hAnsi="Times New Roman" w:cs="Times New Roman"/>
          <w:bCs/>
          <w:sz w:val="26"/>
          <w:szCs w:val="26"/>
          <w:lang w:val="sv-SE"/>
        </w:rPr>
        <w:t>uá trình cắt nhựa dư thừa tại xưởng 1 này không phát sinh ra bụi.</w:t>
      </w:r>
    </w:p>
    <w:p w14:paraId="10EB6ADA" w14:textId="77777777" w:rsidR="00461630" w:rsidRPr="00320C1B" w:rsidRDefault="009E4A2E">
      <w:pPr>
        <w:tabs>
          <w:tab w:val="left" w:pos="567"/>
          <w:tab w:val="left" w:pos="2160"/>
        </w:tabs>
        <w:spacing w:after="0"/>
        <w:rPr>
          <w:rFonts w:ascii="Times New Roman" w:hAnsi="Times New Roman"/>
          <w:sz w:val="26"/>
          <w:szCs w:val="26"/>
          <w:lang w:val="sv-SE"/>
        </w:rPr>
      </w:pPr>
      <w:r w:rsidRPr="00320C1B">
        <w:rPr>
          <w:rFonts w:ascii="Times New Roman" w:hAnsi="Times New Roman"/>
          <w:spacing w:val="-4"/>
          <w:sz w:val="26"/>
          <w:szCs w:val="26"/>
          <w:lang w:val="sv-SE"/>
        </w:rPr>
        <w:tab/>
        <w:t xml:space="preserve">Tại các hệ thống đùn ép nhựa xưởng 2: </w:t>
      </w:r>
      <w:r w:rsidRPr="00320C1B">
        <w:rPr>
          <w:rFonts w:ascii="Times New Roman" w:hAnsi="Times New Roman"/>
          <w:sz w:val="26"/>
          <w:szCs w:val="26"/>
          <w:lang w:val="sv-SE"/>
        </w:rPr>
        <w:t xml:space="preserve">đã lắp đặt các máy xay nhựa </w:t>
      </w:r>
      <w:r w:rsidRPr="00320C1B">
        <w:rPr>
          <w:rFonts w:ascii="Times New Roman" w:hAnsi="Times New Roman"/>
          <w:sz w:val="26"/>
          <w:szCs w:val="26"/>
          <w:lang w:val="it-IT"/>
        </w:rPr>
        <w:t>đi kèm</w:t>
      </w:r>
      <w:r w:rsidRPr="00320C1B">
        <w:rPr>
          <w:rFonts w:ascii="Times New Roman" w:hAnsi="Times New Roman"/>
          <w:sz w:val="26"/>
          <w:szCs w:val="26"/>
          <w:lang w:val="sv-SE"/>
        </w:rPr>
        <w:t>. Tại các máy xay này, các rìa mép nhựa được xay, cắt nhỏ, sau đó được đưa vào hệ thống như nguyên liệu đầu vào của sản phẩm. Quá trình cắt, đưa hạt nhựa lại vào hệ thống làm phát sinh bụi, tại đây Công ty đã lắp đặt hệ thống đường ống, quạt hút để thu gom toàn bộ bụi phát sinh từ các máy xay nhựa về 1 hệ thống xử lý bụi.</w:t>
      </w:r>
    </w:p>
    <w:p w14:paraId="326EF7E6" w14:textId="77777777" w:rsidR="00461630" w:rsidRPr="00320C1B" w:rsidRDefault="009E4A2E">
      <w:pPr>
        <w:tabs>
          <w:tab w:val="left" w:pos="567"/>
          <w:tab w:val="left" w:pos="2160"/>
        </w:tabs>
        <w:spacing w:after="0"/>
        <w:rPr>
          <w:rFonts w:ascii="Times New Roman" w:hAnsi="Times New Roman" w:cs="Times New Roman"/>
          <w:sz w:val="26"/>
          <w:szCs w:val="26"/>
          <w:lang w:val="sv-SE"/>
        </w:rPr>
      </w:pPr>
      <w:r w:rsidRPr="00320C1B">
        <w:rPr>
          <w:rFonts w:ascii="Times New Roman" w:hAnsi="Times New Roman" w:cs="Times New Roman"/>
          <w:sz w:val="26"/>
          <w:szCs w:val="26"/>
          <w:lang w:val="sv-SE"/>
        </w:rPr>
        <w:tab/>
        <w:t>Các sản phẩm và bán thành phẩm hư hỏng sau khi qua công đoạn in và các công đoạn khác không thể tái chế được thu gom dưới dạng chất thải rắn.</w:t>
      </w:r>
    </w:p>
    <w:p w14:paraId="66291010" w14:textId="77777777" w:rsidR="00461630" w:rsidRPr="00320C1B" w:rsidRDefault="009E4A2E">
      <w:pPr>
        <w:tabs>
          <w:tab w:val="left" w:pos="567"/>
          <w:tab w:val="left" w:pos="2160"/>
        </w:tabs>
        <w:spacing w:after="0"/>
        <w:rPr>
          <w:rFonts w:ascii="Times New Roman" w:hAnsi="Times New Roman" w:cs="Times New Roman"/>
          <w:bCs/>
          <w:sz w:val="26"/>
          <w:szCs w:val="26"/>
          <w:lang w:val="sv-SE"/>
        </w:rPr>
      </w:pPr>
      <w:r w:rsidRPr="00320C1B">
        <w:rPr>
          <w:rFonts w:ascii="Times New Roman" w:hAnsi="Times New Roman"/>
          <w:sz w:val="26"/>
          <w:szCs w:val="26"/>
          <w:lang w:val="sv-SE"/>
        </w:rPr>
        <w:tab/>
      </w:r>
      <w:r w:rsidRPr="00320C1B">
        <w:rPr>
          <w:rFonts w:ascii="Times New Roman" w:hAnsi="Times New Roman" w:cs="Times New Roman"/>
          <w:bCs/>
          <w:sz w:val="26"/>
          <w:szCs w:val="26"/>
          <w:lang w:val="sv-SE"/>
        </w:rPr>
        <w:t>- Tại công đoạn cấn bế</w:t>
      </w:r>
      <w:r w:rsidR="00042698" w:rsidRPr="00320C1B">
        <w:rPr>
          <w:rFonts w:ascii="Times New Roman" w:hAnsi="Times New Roman" w:cs="Times New Roman"/>
          <w:bCs/>
          <w:sz w:val="26"/>
          <w:szCs w:val="26"/>
          <w:lang w:val="sv-SE"/>
        </w:rPr>
        <w:t xml:space="preserve">, </w:t>
      </w:r>
      <w:r w:rsidR="00174FD2" w:rsidRPr="00320C1B">
        <w:rPr>
          <w:rFonts w:ascii="Times New Roman" w:hAnsi="Times New Roman" w:cs="Times New Roman"/>
          <w:bCs/>
          <w:sz w:val="26"/>
          <w:szCs w:val="26"/>
          <w:lang w:val="sv-SE"/>
        </w:rPr>
        <w:t>đục lỗ</w:t>
      </w:r>
      <w:r w:rsidRPr="00320C1B">
        <w:rPr>
          <w:rFonts w:ascii="Times New Roman" w:hAnsi="Times New Roman" w:cs="Times New Roman"/>
          <w:bCs/>
          <w:sz w:val="26"/>
          <w:szCs w:val="26"/>
          <w:lang w:val="sv-SE"/>
        </w:rPr>
        <w:t xml:space="preserve"> và máy cắt làm túi: Tiếng ồn, chất thải rắn</w:t>
      </w:r>
    </w:p>
    <w:p w14:paraId="505A2A07" w14:textId="77777777" w:rsidR="00461630" w:rsidRPr="00320C1B" w:rsidRDefault="009E4A2E">
      <w:pPr>
        <w:tabs>
          <w:tab w:val="left" w:pos="567"/>
          <w:tab w:val="left" w:pos="8364"/>
        </w:tabs>
        <w:spacing w:after="0"/>
        <w:ind w:firstLine="567"/>
        <w:rPr>
          <w:rFonts w:ascii="Times New Roman" w:hAnsi="Times New Roman" w:cs="Times New Roman"/>
          <w:bCs/>
          <w:sz w:val="26"/>
          <w:szCs w:val="26"/>
          <w:lang w:val="sv-SE"/>
        </w:rPr>
      </w:pPr>
      <w:r w:rsidRPr="00320C1B">
        <w:rPr>
          <w:rFonts w:ascii="Times New Roman" w:hAnsi="Times New Roman" w:cs="Times New Roman"/>
          <w:bCs/>
          <w:sz w:val="26"/>
          <w:szCs w:val="26"/>
          <w:lang w:val="sv-SE"/>
        </w:rPr>
        <w:t>- Tại công đoạn hàn gáy: chất thải rắn (sản phẩm hư lỗi).</w:t>
      </w:r>
    </w:p>
    <w:p w14:paraId="2E0B1DD2" w14:textId="77777777" w:rsidR="00461630" w:rsidRPr="00320C1B" w:rsidRDefault="009E4A2E">
      <w:pPr>
        <w:tabs>
          <w:tab w:val="left" w:pos="567"/>
          <w:tab w:val="left" w:pos="8364"/>
        </w:tabs>
        <w:spacing w:after="0"/>
        <w:ind w:firstLine="567"/>
        <w:rPr>
          <w:rFonts w:ascii="Times New Roman" w:hAnsi="Times New Roman" w:cs="Times New Roman"/>
          <w:bCs/>
          <w:sz w:val="26"/>
          <w:szCs w:val="26"/>
          <w:lang w:val="sv-SE"/>
        </w:rPr>
      </w:pPr>
      <w:r w:rsidRPr="00320C1B">
        <w:rPr>
          <w:rFonts w:ascii="Times New Roman" w:hAnsi="Times New Roman" w:cs="Times New Roman"/>
          <w:bCs/>
          <w:sz w:val="26"/>
          <w:szCs w:val="26"/>
          <w:lang w:val="sv-SE"/>
        </w:rPr>
        <w:t>- Tại công đoạn in lụa hoặc in ép nhiệt: lượng hơi dung môi (toluen, Ethylbenzen) phát sinh không đáng kể do dung môi dùng trong quá trình rất ít, chất thải nguy hại (mực in thải, găng tay giẻ lau nhiễm thành phần nguy hại)</w:t>
      </w:r>
    </w:p>
    <w:p w14:paraId="7B83BB81" w14:textId="77777777" w:rsidR="00461630" w:rsidRPr="00320C1B" w:rsidRDefault="009E4A2E" w:rsidP="006C421F">
      <w:pPr>
        <w:tabs>
          <w:tab w:val="left" w:pos="567"/>
          <w:tab w:val="left" w:pos="8364"/>
        </w:tabs>
        <w:spacing w:after="0"/>
        <w:ind w:firstLine="567"/>
        <w:rPr>
          <w:rFonts w:ascii="Times New Roman" w:hAnsi="Times New Roman" w:cs="Times New Roman"/>
          <w:bCs/>
          <w:sz w:val="26"/>
          <w:szCs w:val="26"/>
          <w:lang w:val="sv-SE"/>
        </w:rPr>
      </w:pPr>
      <w:r w:rsidRPr="00320C1B">
        <w:rPr>
          <w:rFonts w:ascii="Times New Roman" w:hAnsi="Times New Roman" w:cs="Times New Roman"/>
          <w:bCs/>
          <w:sz w:val="26"/>
          <w:szCs w:val="26"/>
          <w:lang w:val="sv-SE"/>
        </w:rPr>
        <w:t>- Quá trình vệ sinh dây chuyền sản xuất bằng dầu chống gỉ và acetone: hơi aceton, chất thải nguy hại (găng tay, dầu nhớt thải, ...).</w:t>
      </w:r>
    </w:p>
    <w:p w14:paraId="07BD493D" w14:textId="77777777" w:rsidR="00461630" w:rsidRPr="00320C1B" w:rsidRDefault="009E4A2E">
      <w:pPr>
        <w:widowControl w:val="0"/>
        <w:autoSpaceDE w:val="0"/>
        <w:autoSpaceDN w:val="0"/>
        <w:adjustRightInd w:val="0"/>
        <w:spacing w:after="0"/>
        <w:ind w:firstLine="0"/>
        <w:rPr>
          <w:rFonts w:ascii="Times New Roman" w:hAnsi="Times New Roman" w:cs="Times New Roman"/>
          <w:b/>
          <w:i/>
          <w:sz w:val="26"/>
          <w:szCs w:val="26"/>
          <w:lang w:val="sv-SE"/>
        </w:rPr>
      </w:pPr>
      <w:r w:rsidRPr="00320C1B">
        <w:rPr>
          <w:rFonts w:ascii="Times New Roman" w:hAnsi="Times New Roman" w:cs="Times New Roman"/>
          <w:b/>
          <w:i/>
          <w:sz w:val="26"/>
          <w:szCs w:val="26"/>
          <w:lang w:val="sv-SE"/>
        </w:rPr>
        <w:t>B5. Quy trình sả</w:t>
      </w:r>
      <w:r w:rsidR="00E21498" w:rsidRPr="00320C1B">
        <w:rPr>
          <w:rFonts w:ascii="Times New Roman" w:hAnsi="Times New Roman" w:cs="Times New Roman"/>
          <w:b/>
          <w:i/>
          <w:sz w:val="26"/>
          <w:szCs w:val="26"/>
          <w:lang w:val="sv-SE"/>
        </w:rPr>
        <w:t xml:space="preserve">n xuất </w:t>
      </w:r>
      <w:r w:rsidRPr="00320C1B">
        <w:rPr>
          <w:rFonts w:ascii="Times New Roman" w:hAnsi="Times New Roman" w:cs="Times New Roman"/>
          <w:b/>
          <w:i/>
          <w:sz w:val="26"/>
          <w:szCs w:val="26"/>
          <w:lang w:val="sv-SE"/>
        </w:rPr>
        <w:t xml:space="preserve">dao dọc giấy, kéo và công đoạn nhúng phủ </w:t>
      </w:r>
      <w:r w:rsidR="00C900F1" w:rsidRPr="00320C1B">
        <w:rPr>
          <w:rFonts w:ascii="Times New Roman" w:hAnsi="Times New Roman" w:cs="Times New Roman"/>
          <w:b/>
          <w:i/>
          <w:sz w:val="26"/>
          <w:szCs w:val="26"/>
          <w:lang w:val="sv-SE"/>
        </w:rPr>
        <w:t>Fluorosurf</w:t>
      </w:r>
      <w:r w:rsidRPr="00320C1B">
        <w:rPr>
          <w:rFonts w:ascii="Times New Roman" w:hAnsi="Times New Roman"/>
          <w:sz w:val="26"/>
          <w:szCs w:val="26"/>
          <w:lang w:val="vi-VN" w:eastAsia="ko-KR"/>
        </w:rPr>
        <w:t xml:space="preserve"> </w:t>
      </w:r>
    </w:p>
    <w:p w14:paraId="03AF68EE" w14:textId="77777777" w:rsidR="00461630" w:rsidRPr="00320C1B" w:rsidRDefault="009D4F58">
      <w:pPr>
        <w:widowControl w:val="0"/>
        <w:autoSpaceDE w:val="0"/>
        <w:autoSpaceDN w:val="0"/>
        <w:adjustRightInd w:val="0"/>
        <w:spacing w:before="0" w:after="0"/>
        <w:ind w:firstLine="0"/>
        <w:jc w:val="center"/>
        <w:rPr>
          <w:rFonts w:ascii="Times New Roman" w:eastAsia="PMingLiU" w:hAnsi="Times New Roman"/>
          <w:b/>
          <w:i/>
        </w:rPr>
      </w:pPr>
      <w:r w:rsidRPr="00320C1B">
        <w:rPr>
          <w:noProof/>
        </w:rPr>
        <mc:AlternateContent>
          <mc:Choice Requires="wps">
            <w:drawing>
              <wp:anchor distT="0" distB="0" distL="113665" distR="113665" simplePos="0" relativeHeight="252200960" behindDoc="0" locked="0" layoutInCell="1" allowOverlap="1" wp14:anchorId="4284C5BD" wp14:editId="7AA2B2DB">
                <wp:simplePos x="0" y="0"/>
                <wp:positionH relativeFrom="margin">
                  <wp:posOffset>2700497</wp:posOffset>
                </wp:positionH>
                <wp:positionV relativeFrom="paragraph">
                  <wp:posOffset>1191791</wp:posOffset>
                </wp:positionV>
                <wp:extent cx="335280" cy="0"/>
                <wp:effectExtent l="53340" t="3810" r="118110" b="41910"/>
                <wp:wrapNone/>
                <wp:docPr id="300" name="AutoShap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383BD702" id="AutoShape 1407" o:spid="_x0000_s1026" type="#_x0000_t32" style="position:absolute;margin-left:212.65pt;margin-top:93.85pt;width:26.4pt;height:0;rotation:90;z-index:252200960;visibility:visible;mso-wrap-style:square;mso-wrap-distance-left:8.95pt;mso-wrap-distance-top:0;mso-wrap-distance-right:8.95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" strokecolor="#8064a2" strokeweight="2.5pt">
                <v:stroke endarrow="block"/>
                <w10:wrap anchorx="margin"/>
              </v:shape>
            </w:pict>
          </mc:Fallback>
        </mc:AlternateContent>
      </w:r>
      <w:r w:rsidR="00D57328" w:rsidRPr="00320C1B">
        <w:rPr>
          <w:rFonts w:ascii="Times New Roman" w:hAnsi="Times New Roman" w:cs="Times New Roman"/>
          <w:b/>
          <w:i/>
          <w:noProof/>
          <w:sz w:val="26"/>
          <w:szCs w:val="26"/>
          <w:u w:val="single"/>
        </w:rPr>
        <mc:AlternateContent>
          <mc:Choice Requires="wps">
            <w:drawing>
              <wp:anchor distT="0" distB="0" distL="113665" distR="113665" simplePos="0" relativeHeight="252204032" behindDoc="0" locked="0" layoutInCell="1" allowOverlap="1" wp14:anchorId="4EB47B89" wp14:editId="7CF419E5">
                <wp:simplePos x="0" y="0"/>
                <wp:positionH relativeFrom="column">
                  <wp:posOffset>2723834</wp:posOffset>
                </wp:positionH>
                <wp:positionV relativeFrom="paragraph">
                  <wp:posOffset>5319078</wp:posOffset>
                </wp:positionV>
                <wp:extent cx="273193" cy="635"/>
                <wp:effectExtent l="79057" t="16193" r="72708" b="53657"/>
                <wp:wrapNone/>
                <wp:docPr id="446" name="AutoShap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273193" cy="635"/>
                        </a:xfrm>
                        <a:prstGeom prst="straightConnector1">
                          <a:avLst/>
                        </a:prstGeom>
                        <a:noFill/>
                        <a:ln w="31750">
                          <a:solidFill>
                            <a:srgbClr val="8064A2"/>
                          </a:solidFill>
                          <a:round/>
                          <a:tailEnd type="triangle" w="med" len="med"/>
                        </a:ln>
                        <a:effectLst/>
                      </wps:spPr>
                      <wps:bodyPr/>
                    </wps:wsp>
                  </a:graphicData>
                </a:graphic>
                <wp14:sizeRelH relativeFrom="margin">
                  <wp14:pctWidth>0</wp14:pctWidth>
                </wp14:sizeRelH>
              </wp:anchor>
            </w:drawing>
          </mc:Choice>
          <mc:Fallback>
            <w:pict>
              <v:shape w14:anchorId="51F4C07C" id="AutoShape 1720" o:spid="_x0000_s1026" type="#_x0000_t32" style="position:absolute;margin-left:214.5pt;margin-top:418.85pt;width:21.5pt;height:.05pt;rotation:-90;flip:y;z-index:252204032;visibility:visible;mso-wrap-style:square;mso-width-percent:0;mso-wrap-distance-left:8.95pt;mso-wrap-distance-top:0;mso-wrap-distance-right:8.95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" strokecolor="#8064a2" strokeweight="2.5pt">
                <v:stroke endarrow="block"/>
              </v:shape>
            </w:pict>
          </mc:Fallback>
        </mc:AlternateContent>
      </w:r>
      <w:r w:rsidR="00D57328" w:rsidRPr="00320C1B">
        <w:rPr>
          <w:rFonts w:ascii="Times New Roman" w:hAnsi="Times New Roman" w:cs="Times New Roman"/>
          <w:b/>
          <w:i/>
          <w:noProof/>
          <w:sz w:val="26"/>
          <w:szCs w:val="26"/>
          <w:u w:val="single"/>
        </w:rPr>
        <mc:AlternateContent>
          <mc:Choice Requires="wps">
            <w:drawing>
              <wp:anchor distT="0" distB="0" distL="113665" distR="113665" simplePos="0" relativeHeight="252207104" behindDoc="0" locked="0" layoutInCell="1" allowOverlap="1" wp14:anchorId="3B92724F" wp14:editId="7C380DF2">
                <wp:simplePos x="0" y="0"/>
                <wp:positionH relativeFrom="column">
                  <wp:posOffset>2716529</wp:posOffset>
                </wp:positionH>
                <wp:positionV relativeFrom="paragraph">
                  <wp:posOffset>5973127</wp:posOffset>
                </wp:positionV>
                <wp:extent cx="280988" cy="7303"/>
                <wp:effectExtent l="79692" t="15558" r="84773" b="46672"/>
                <wp:wrapNone/>
                <wp:docPr id="444" name="AutoShap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0988" cy="7303"/>
                        </a:xfrm>
                        <a:prstGeom prst="straightConnector1">
                          <a:avLst/>
                        </a:prstGeom>
                        <a:noFill/>
                        <a:ln w="31750">
                          <a:solidFill>
                            <a:srgbClr val="8064A2"/>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988AB71" id="AutoShape 1721" o:spid="_x0000_s1026" type="#_x0000_t32" style="position:absolute;margin-left:213.9pt;margin-top:470.3pt;width:22.15pt;height:.6pt;rotation:90;z-index:25220710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" strokecolor="#8064a2" strokeweight="2.5pt">
                <v:stroke endarrow="block"/>
              </v:shape>
            </w:pict>
          </mc:Fallback>
        </mc:AlternateContent>
      </w:r>
      <w:r w:rsidR="00D57328" w:rsidRPr="00320C1B">
        <w:rPr>
          <w:rFonts w:ascii="Times New Roman" w:hAnsi="Times New Roman" w:cs="Times New Roman"/>
          <w:b/>
          <w:i/>
          <w:noProof/>
          <w:sz w:val="26"/>
          <w:szCs w:val="26"/>
          <w:u w:val="single"/>
        </w:rPr>
        <mc:AlternateContent>
          <mc:Choice Requires="wps">
            <w:drawing>
              <wp:anchor distT="0" distB="0" distL="114300" distR="114300" simplePos="0" relativeHeight="252136448" behindDoc="0" locked="0" layoutInCell="1" allowOverlap="1" wp14:anchorId="0D7C0789" wp14:editId="6A39C7BE">
                <wp:simplePos x="0" y="0"/>
                <wp:positionH relativeFrom="column">
                  <wp:posOffset>1891665</wp:posOffset>
                </wp:positionH>
                <wp:positionV relativeFrom="paragraph">
                  <wp:posOffset>5489575</wp:posOffset>
                </wp:positionV>
                <wp:extent cx="1773555" cy="324485"/>
                <wp:effectExtent l="0" t="0" r="36195" b="56515"/>
                <wp:wrapNone/>
                <wp:docPr id="445"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32448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41EC36D" w14:textId="77777777" w:rsidR="00854B33" w:rsidRPr="00C8165A" w:rsidRDefault="00854B33" w:rsidP="00D25D63">
                            <w:pPr>
                              <w:spacing w:before="0"/>
                              <w:ind w:firstLine="0"/>
                              <w:jc w:val="center"/>
                              <w:rPr>
                                <w:rFonts w:ascii="Times New Roman" w:hAnsi="Times New Roman" w:cs="Times New Roman"/>
                                <w:color w:val="FF0000"/>
                                <w:sz w:val="26"/>
                                <w:szCs w:val="26"/>
                              </w:rPr>
                            </w:pPr>
                            <w:r>
                              <w:rPr>
                                <w:rFonts w:ascii="Times New Roman" w:hAnsi="Times New Roman" w:cs="Times New Roman"/>
                                <w:sz w:val="26"/>
                                <w:szCs w:val="26"/>
                                <w:lang w:val="fr-FR"/>
                              </w:rPr>
                              <w:t>Lắp ráp lưỡi/dao kéo</w:t>
                            </w:r>
                          </w:p>
                          <w:p w14:paraId="6B3C029D" w14:textId="77777777" w:rsidR="00854B33" w:rsidRDefault="00854B33">
                            <w:pPr>
                              <w:spacing w:before="20"/>
                              <w:ind w:firstLine="0"/>
                              <w:jc w:val="center"/>
                              <w:rPr>
                                <w:sz w:val="26"/>
                                <w:szCs w:val="26"/>
                              </w:rPr>
                            </w:pPr>
                          </w:p>
                        </w:txbxContent>
                      </wps:txbx>
                      <wps:bodyPr rot="0" vert="horz" wrap="square" lIns="90000" tIns="46800" rIns="90000" bIns="46800" anchor="t" anchorCtr="0" upright="1">
                        <a:noAutofit/>
                      </wps:bodyPr>
                    </wps:wsp>
                  </a:graphicData>
                </a:graphic>
                <wp14:sizeRelH relativeFrom="margin">
                  <wp14:pctWidth>0</wp14:pctWidth>
                </wp14:sizeRelH>
              </wp:anchor>
            </w:drawing>
          </mc:Choice>
          <mc:Fallback>
            <w:pict>
              <v:shape w14:anchorId="0D7C0789" id="_x0000_s1429" type="#_x0000_t202" style="position:absolute;left:0;text-align:left;margin-left:148.95pt;margin-top:432.25pt;width:139.65pt;height:25.55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" fillcolor="#c2d69b" strokecolor="#9bbb59" strokeweight="1pt">
                <v:fill color2="#9bbb59" focus="50%" type="gradient"/>
                <v:shadow on="t" color="#4e6128" offset="1pt"/>
                <v:textbox inset="2.5mm,1.3mm,2.5mm,1.3mm">
                  <w:txbxContent>
                    <w:p w14:paraId="441EC36D" w14:textId="77777777" w:rsidR="00854B33" w:rsidRPr="00C8165A" w:rsidRDefault="00854B33" w:rsidP="00D25D63">
                      <w:pPr>
                        <w:spacing w:before="0"/>
                        <w:ind w:firstLine="0"/>
                        <w:jc w:val="center"/>
                        <w:rPr>
                          <w:rFonts w:ascii="Times New Roman" w:hAnsi="Times New Roman" w:cs="Times New Roman"/>
                          <w:color w:val="FF0000"/>
                          <w:sz w:val="26"/>
                          <w:szCs w:val="26"/>
                        </w:rPr>
                      </w:pPr>
                      <w:r>
                        <w:rPr>
                          <w:rFonts w:ascii="Times New Roman" w:hAnsi="Times New Roman" w:cs="Times New Roman"/>
                          <w:sz w:val="26"/>
                          <w:szCs w:val="26"/>
                          <w:lang w:val="fr-FR"/>
                        </w:rPr>
                        <w:t>Lắp ráp lưỡi/dao kéo</w:t>
                      </w:r>
                    </w:p>
                    <w:p w14:paraId="6B3C029D" w14:textId="77777777" w:rsidR="00854B33" w:rsidRDefault="00854B33">
                      <w:pPr>
                        <w:spacing w:before="20"/>
                        <w:ind w:firstLine="0"/>
                        <w:jc w:val="center"/>
                        <w:rPr>
                          <w:sz w:val="26"/>
                          <w:szCs w:val="26"/>
                        </w:rPr>
                      </w:pPr>
                    </w:p>
                  </w:txbxContent>
                </v:textbox>
              </v:shape>
            </w:pict>
          </mc:Fallback>
        </mc:AlternateContent>
      </w:r>
      <w:r w:rsidR="00D57328" w:rsidRPr="00320C1B">
        <w:rPr>
          <w:noProof/>
        </w:rPr>
        <mc:AlternateContent>
          <mc:Choice Requires="wps">
            <w:drawing>
              <wp:anchor distT="0" distB="0" distL="114300" distR="114300" simplePos="0" relativeHeight="252157952" behindDoc="0" locked="0" layoutInCell="1" allowOverlap="1" wp14:anchorId="45B0ADF9" wp14:editId="260EFD27">
                <wp:simplePos x="0" y="0"/>
                <wp:positionH relativeFrom="column">
                  <wp:posOffset>4367530</wp:posOffset>
                </wp:positionH>
                <wp:positionV relativeFrom="paragraph">
                  <wp:posOffset>6102350</wp:posOffset>
                </wp:positionV>
                <wp:extent cx="1183640" cy="361950"/>
                <wp:effectExtent l="0" t="0" r="16510" b="19050"/>
                <wp:wrapNone/>
                <wp:docPr id="285"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61950"/>
                        </a:xfrm>
                        <a:prstGeom prst="rect">
                          <a:avLst/>
                        </a:prstGeom>
                        <a:solidFill>
                          <a:srgbClr val="FFFFFF"/>
                        </a:solidFill>
                        <a:ln w="12700">
                          <a:solidFill>
                            <a:srgbClr val="F79646"/>
                          </a:solidFill>
                          <a:prstDash val="dash"/>
                          <a:miter lim="800000"/>
                        </a:ln>
                        <a:effectLst/>
                      </wps:spPr>
                      <wps:txbx>
                        <w:txbxContent>
                          <w:p w14:paraId="5E3F3276"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CTR</w:t>
                            </w:r>
                          </w:p>
                        </w:txbxContent>
                      </wps:txbx>
                      <wps:bodyPr rot="0" vert="horz" wrap="square" lIns="0" tIns="0" rIns="0" bIns="0" anchor="t" anchorCtr="0" upright="1">
                        <a:noAutofit/>
                      </wps:bodyPr>
                    </wps:wsp>
                  </a:graphicData>
                </a:graphic>
              </wp:anchor>
            </w:drawing>
          </mc:Choice>
          <mc:Fallback>
            <w:pict>
              <v:shape w14:anchorId="45B0ADF9" id="_x0000_s1430" type="#_x0000_t202" style="position:absolute;left:0;text-align:left;margin-left:343.9pt;margin-top:480.5pt;width:93.2pt;height:28.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" strokecolor="#f79646" strokeweight="1pt">
                <v:stroke dashstyle="dash"/>
                <v:textbox inset="0,0,0,0">
                  <w:txbxContent>
                    <w:p w14:paraId="5E3F3276"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CTR</w:t>
                      </w:r>
                    </w:p>
                  </w:txbxContent>
                </v:textbox>
              </v:shape>
            </w:pict>
          </mc:Fallback>
        </mc:AlternateContent>
      </w:r>
      <w:r w:rsidR="00D57328" w:rsidRPr="00320C1B">
        <w:rPr>
          <w:noProof/>
        </w:rPr>
        <mc:AlternateContent>
          <mc:Choice Requires="wps">
            <w:drawing>
              <wp:anchor distT="0" distB="0" distL="114300" distR="114300" simplePos="0" relativeHeight="252210176" behindDoc="0" locked="0" layoutInCell="1" allowOverlap="1" wp14:anchorId="281296E3" wp14:editId="6C335482">
                <wp:simplePos x="0" y="0"/>
                <wp:positionH relativeFrom="column">
                  <wp:posOffset>149860</wp:posOffset>
                </wp:positionH>
                <wp:positionV relativeFrom="paragraph">
                  <wp:posOffset>6863080</wp:posOffset>
                </wp:positionV>
                <wp:extent cx="1480185" cy="408305"/>
                <wp:effectExtent l="0" t="0" r="24765" b="10795"/>
                <wp:wrapNone/>
                <wp:docPr id="292"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408305"/>
                        </a:xfrm>
                        <a:prstGeom prst="rect">
                          <a:avLst/>
                        </a:prstGeom>
                        <a:solidFill>
                          <a:srgbClr val="FFFFFF"/>
                        </a:solidFill>
                        <a:ln w="12700">
                          <a:solidFill>
                            <a:srgbClr val="000000"/>
                          </a:solidFill>
                          <a:prstDash val="dash"/>
                          <a:miter lim="800000"/>
                        </a:ln>
                        <a:effectLst/>
                      </wps:spPr>
                      <wps:txbx>
                        <w:txbxContent>
                          <w:p w14:paraId="752B0213"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 nhãn dán</w:t>
                            </w:r>
                          </w:p>
                        </w:txbxContent>
                      </wps:txbx>
                      <wps:bodyPr rot="0" vert="horz" wrap="square" lIns="91440" tIns="45720" rIns="91440" bIns="45720" anchor="ctr" anchorCtr="0" upright="1">
                        <a:noAutofit/>
                      </wps:bodyPr>
                    </wps:wsp>
                  </a:graphicData>
                </a:graphic>
              </wp:anchor>
            </w:drawing>
          </mc:Choice>
          <mc:Fallback>
            <w:pict>
              <v:shape w14:anchorId="281296E3" id="_x0000_s1431" type="#_x0000_t202" style="position:absolute;left:0;text-align:left;margin-left:11.8pt;margin-top:540.4pt;width:116.55pt;height:32.1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" strokeweight="1pt">
                <v:stroke dashstyle="dash"/>
                <v:textbox>
                  <w:txbxContent>
                    <w:p w14:paraId="752B0213"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 nhãn dán</w:t>
                      </w:r>
                    </w:p>
                  </w:txbxContent>
                </v:textbox>
              </v:shape>
            </w:pict>
          </mc:Fallback>
        </mc:AlternateContent>
      </w:r>
      <w:r w:rsidR="00D57328" w:rsidRPr="00320C1B">
        <w:rPr>
          <w:noProof/>
        </w:rPr>
        <mc:AlternateContent>
          <mc:Choice Requires="wps">
            <w:drawing>
              <wp:anchor distT="0" distB="0" distL="114300" distR="114300" simplePos="0" relativeHeight="252213248" behindDoc="0" locked="0" layoutInCell="1" allowOverlap="1" wp14:anchorId="083DFB76" wp14:editId="4CE497A3">
                <wp:simplePos x="0" y="0"/>
                <wp:positionH relativeFrom="column">
                  <wp:posOffset>1623695</wp:posOffset>
                </wp:positionH>
                <wp:positionV relativeFrom="paragraph">
                  <wp:posOffset>7048500</wp:posOffset>
                </wp:positionV>
                <wp:extent cx="419735" cy="0"/>
                <wp:effectExtent l="0" t="76200" r="18415" b="95250"/>
                <wp:wrapNone/>
                <wp:docPr id="293" name="AutoShap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9735" cy="0"/>
                        </a:xfrm>
                        <a:prstGeom prst="straightConnector1">
                          <a:avLst/>
                        </a:prstGeom>
                        <a:noFill/>
                        <a:ln w="19050">
                          <a:solidFill>
                            <a:srgbClr val="3333FF"/>
                          </a:solidFill>
                          <a:prstDash val="dash"/>
                          <a:round/>
                          <a:headEnd type="triangle" w="med" len="med"/>
                        </a:ln>
                      </wps:spPr>
                      <wps:bodyPr/>
                    </wps:wsp>
                  </a:graphicData>
                </a:graphic>
              </wp:anchor>
            </w:drawing>
          </mc:Choice>
          <mc:Fallback>
            <w:pict>
              <v:shape w14:anchorId="42B705E7" id="AutoShape 1762" o:spid="_x0000_s1026" type="#_x0000_t32" style="position:absolute;margin-left:127.85pt;margin-top:555pt;width:33.05pt;height:0;rotation:180;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" strokecolor="#33f" strokeweight="1.5pt">
                <v:stroke dashstyle="dash" startarrow="block"/>
              </v:shape>
            </w:pict>
          </mc:Fallback>
        </mc:AlternateContent>
      </w:r>
      <w:r w:rsidR="00D57328" w:rsidRPr="00320C1B">
        <w:rPr>
          <w:noProof/>
        </w:rPr>
        <mc:AlternateContent>
          <mc:Choice Requires="wps">
            <w:drawing>
              <wp:anchor distT="0" distB="0" distL="114300" distR="114300" simplePos="0" relativeHeight="252182528" behindDoc="0" locked="0" layoutInCell="1" allowOverlap="1" wp14:anchorId="789A23C6" wp14:editId="4C5B61C8">
                <wp:simplePos x="0" y="0"/>
                <wp:positionH relativeFrom="column">
                  <wp:posOffset>4377055</wp:posOffset>
                </wp:positionH>
                <wp:positionV relativeFrom="paragraph">
                  <wp:posOffset>6870065</wp:posOffset>
                </wp:positionV>
                <wp:extent cx="1230630" cy="361950"/>
                <wp:effectExtent l="0" t="0" r="26670" b="19050"/>
                <wp:wrapNone/>
                <wp:docPr id="2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61950"/>
                        </a:xfrm>
                        <a:prstGeom prst="rect">
                          <a:avLst/>
                        </a:prstGeom>
                        <a:solidFill>
                          <a:srgbClr val="FFFFFF"/>
                        </a:solidFill>
                        <a:ln w="12700">
                          <a:solidFill>
                            <a:srgbClr val="F79646"/>
                          </a:solidFill>
                          <a:prstDash val="dash"/>
                          <a:miter lim="800000"/>
                        </a:ln>
                        <a:effectLst/>
                      </wps:spPr>
                      <wps:txbx>
                        <w:txbxContent>
                          <w:p w14:paraId="06E588F5"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wps:txbx>
                      <wps:bodyPr rot="0" vert="horz" wrap="square" lIns="0" tIns="0" rIns="0" bIns="0" anchor="t" anchorCtr="0" upright="1">
                        <a:noAutofit/>
                      </wps:bodyPr>
                    </wps:wsp>
                  </a:graphicData>
                </a:graphic>
              </wp:anchor>
            </w:drawing>
          </mc:Choice>
          <mc:Fallback>
            <w:pict>
              <v:shape w14:anchorId="789A23C6" id="_x0000_s1432" type="#_x0000_t202" style="position:absolute;left:0;text-align:left;margin-left:344.65pt;margin-top:540.95pt;width:96.9pt;height:28.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" strokecolor="#f79646" strokeweight="1pt">
                <v:stroke dashstyle="dash"/>
                <v:textbox inset="0,0,0,0">
                  <w:txbxContent>
                    <w:p w14:paraId="06E588F5"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v:textbox>
              </v:shape>
            </w:pict>
          </mc:Fallback>
        </mc:AlternateContent>
      </w:r>
      <w:r w:rsidR="00D57328" w:rsidRPr="00320C1B">
        <w:rPr>
          <w:noProof/>
        </w:rPr>
        <mc:AlternateContent>
          <mc:Choice Requires="wps">
            <w:drawing>
              <wp:anchor distT="0" distB="0" distL="114300" distR="114300" simplePos="0" relativeHeight="252185600" behindDoc="0" locked="0" layoutInCell="1" allowOverlap="1" wp14:anchorId="68C3236D" wp14:editId="2132EA69">
                <wp:simplePos x="0" y="0"/>
                <wp:positionH relativeFrom="column">
                  <wp:posOffset>3679825</wp:posOffset>
                </wp:positionH>
                <wp:positionV relativeFrom="paragraph">
                  <wp:posOffset>7068185</wp:posOffset>
                </wp:positionV>
                <wp:extent cx="671830" cy="0"/>
                <wp:effectExtent l="0" t="76200" r="13970" b="95250"/>
                <wp:wrapNone/>
                <wp:docPr id="295"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0108BD4C" id="Straight Arrow Connector 51" o:spid="_x0000_s1026" type="#_x0000_t32" style="position:absolute;margin-left:289.75pt;margin-top:556.55pt;width:52.9pt;height:0;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" strokecolor="#c00000" strokeweight="1.5pt">
                <v:stroke dashstyle="dash" endarrow="block"/>
              </v:shape>
            </w:pict>
          </mc:Fallback>
        </mc:AlternateContent>
      </w:r>
      <w:r w:rsidR="00D57328" w:rsidRPr="00320C1B">
        <w:rPr>
          <w:noProof/>
        </w:rPr>
        <mc:AlternateContent>
          <mc:Choice Requires="wps">
            <w:drawing>
              <wp:anchor distT="0" distB="0" distL="114300" distR="114300" simplePos="0" relativeHeight="252179456" behindDoc="0" locked="0" layoutInCell="1" allowOverlap="1" wp14:anchorId="39578181" wp14:editId="6D101704">
                <wp:simplePos x="0" y="0"/>
                <wp:positionH relativeFrom="column">
                  <wp:posOffset>2039620</wp:posOffset>
                </wp:positionH>
                <wp:positionV relativeFrom="paragraph">
                  <wp:posOffset>6847840</wp:posOffset>
                </wp:positionV>
                <wp:extent cx="1628775" cy="473075"/>
                <wp:effectExtent l="0" t="0" r="47625" b="60325"/>
                <wp:wrapNone/>
                <wp:docPr id="2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7307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2868F620"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 – xuất hàng (thành phẩm)</w:t>
                            </w:r>
                          </w:p>
                        </w:txbxContent>
                      </wps:txbx>
                      <wps:bodyPr rot="0" vert="horz" wrap="square" lIns="90000" tIns="46800" rIns="90000" bIns="46800" anchor="t" anchorCtr="0" upright="1">
                        <a:noAutofit/>
                      </wps:bodyPr>
                    </wps:wsp>
                  </a:graphicData>
                </a:graphic>
              </wp:anchor>
            </w:drawing>
          </mc:Choice>
          <mc:Fallback>
            <w:pict>
              <v:shape w14:anchorId="39578181" id="_x0000_s1433" type="#_x0000_t202" style="position:absolute;left:0;text-align:left;margin-left:160.6pt;margin-top:539.2pt;width:128.25pt;height:37.2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" fillcolor="#c2d69b" strokecolor="#9bbb59" strokeweight="1pt">
                <v:fill color2="#9bbb59" focus="50%" type="gradient"/>
                <v:shadow on="t" color="#4e6128" offset="1pt"/>
                <v:textbox inset="2.5mm,1.3mm,2.5mm,1.3mm">
                  <w:txbxContent>
                    <w:p w14:paraId="2868F620"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 – xuất hàng (thành phẩm)</w:t>
                      </w:r>
                    </w:p>
                  </w:txbxContent>
                </v:textbox>
              </v:shape>
            </w:pict>
          </mc:Fallback>
        </mc:AlternateContent>
      </w:r>
      <w:r w:rsidR="00D57328" w:rsidRPr="00320C1B">
        <w:rPr>
          <w:noProof/>
        </w:rPr>
        <mc:AlternateContent>
          <mc:Choice Requires="wps">
            <w:drawing>
              <wp:anchor distT="0" distB="0" distL="114300" distR="114300" simplePos="0" relativeHeight="252142592" behindDoc="0" locked="0" layoutInCell="1" allowOverlap="1" wp14:anchorId="1D4FD689" wp14:editId="1AE616C5">
                <wp:simplePos x="0" y="0"/>
                <wp:positionH relativeFrom="column">
                  <wp:posOffset>95250</wp:posOffset>
                </wp:positionH>
                <wp:positionV relativeFrom="paragraph">
                  <wp:posOffset>6116955</wp:posOffset>
                </wp:positionV>
                <wp:extent cx="1442085" cy="408940"/>
                <wp:effectExtent l="0" t="0" r="24765" b="10160"/>
                <wp:wrapNone/>
                <wp:docPr id="302"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08940"/>
                        </a:xfrm>
                        <a:prstGeom prst="rect">
                          <a:avLst/>
                        </a:prstGeom>
                        <a:solidFill>
                          <a:srgbClr val="FFFFFF"/>
                        </a:solidFill>
                        <a:ln w="12700">
                          <a:solidFill>
                            <a:srgbClr val="000000"/>
                          </a:solidFill>
                          <a:prstDash val="dash"/>
                          <a:miter lim="800000"/>
                        </a:ln>
                        <a:effectLst/>
                      </wps:spPr>
                      <wps:txbx>
                        <w:txbxContent>
                          <w:p w14:paraId="4FB0ED8D"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Máy cân chỉnh</w:t>
                            </w:r>
                          </w:p>
                        </w:txbxContent>
                      </wps:txbx>
                      <wps:bodyPr rot="0" vert="horz" wrap="square" lIns="91440" tIns="45720" rIns="91440" bIns="45720" anchor="ctr" anchorCtr="0" upright="1">
                        <a:noAutofit/>
                      </wps:bodyPr>
                    </wps:wsp>
                  </a:graphicData>
                </a:graphic>
              </wp:anchor>
            </w:drawing>
          </mc:Choice>
          <mc:Fallback>
            <w:pict>
              <v:shape w14:anchorId="1D4FD689" id="_x0000_s1434" type="#_x0000_t202" style="position:absolute;left:0;text-align:left;margin-left:7.5pt;margin-top:481.65pt;width:113.55pt;height:32.2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" strokeweight="1pt">
                <v:stroke dashstyle="dash"/>
                <v:textbox>
                  <w:txbxContent>
                    <w:p w14:paraId="4FB0ED8D"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Máy cân chỉnh</w:t>
                      </w:r>
                    </w:p>
                  </w:txbxContent>
                </v:textbox>
              </v:shape>
            </w:pict>
          </mc:Fallback>
        </mc:AlternateContent>
      </w:r>
      <w:r w:rsidR="00D57328" w:rsidRPr="00320C1B">
        <w:rPr>
          <w:noProof/>
        </w:rPr>
        <mc:AlternateContent>
          <mc:Choice Requires="wps">
            <w:drawing>
              <wp:anchor distT="0" distB="0" distL="114300" distR="114300" simplePos="0" relativeHeight="252170240" behindDoc="0" locked="0" layoutInCell="1" allowOverlap="1" wp14:anchorId="0804449C" wp14:editId="26C8BB43">
                <wp:simplePos x="0" y="0"/>
                <wp:positionH relativeFrom="column">
                  <wp:posOffset>3689350</wp:posOffset>
                </wp:positionH>
                <wp:positionV relativeFrom="paragraph">
                  <wp:posOffset>6324600</wp:posOffset>
                </wp:positionV>
                <wp:extent cx="671830" cy="0"/>
                <wp:effectExtent l="0" t="76200" r="13970" b="95250"/>
                <wp:wrapNone/>
                <wp:docPr id="303"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6B0957AD" id="Straight Arrow Connector 199" o:spid="_x0000_s1026" type="#_x0000_t32" style="position:absolute;margin-left:290.5pt;margin-top:498pt;width:52.9pt;height:0;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" strokecolor="#c00000" strokeweight="1.5pt">
                <v:stroke dashstyle="dash" endarrow="block"/>
              </v:shape>
            </w:pict>
          </mc:Fallback>
        </mc:AlternateContent>
      </w:r>
      <w:r w:rsidR="00D57328" w:rsidRPr="00320C1B">
        <w:rPr>
          <w:noProof/>
        </w:rPr>
        <mc:AlternateContent>
          <mc:Choice Requires="wps">
            <w:drawing>
              <wp:anchor distT="0" distB="0" distL="114300" distR="114300" simplePos="0" relativeHeight="252145664" behindDoc="0" locked="0" layoutInCell="1" allowOverlap="1" wp14:anchorId="7DC4C1B8" wp14:editId="00489B85">
                <wp:simplePos x="0" y="0"/>
                <wp:positionH relativeFrom="column">
                  <wp:posOffset>1537335</wp:posOffset>
                </wp:positionH>
                <wp:positionV relativeFrom="paragraph">
                  <wp:posOffset>6321425</wp:posOffset>
                </wp:positionV>
                <wp:extent cx="501015" cy="1905"/>
                <wp:effectExtent l="0" t="76200" r="13335" b="93345"/>
                <wp:wrapNone/>
                <wp:docPr id="304" name="Straight Arrow Connector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01015" cy="1905"/>
                        </a:xfrm>
                        <a:prstGeom prst="bentConnector3">
                          <a:avLst>
                            <a:gd name="adj1" fmla="val 49935"/>
                          </a:avLst>
                        </a:prstGeom>
                        <a:noFill/>
                        <a:ln w="19050">
                          <a:solidFill>
                            <a:srgbClr val="3333FF"/>
                          </a:solidFill>
                          <a:prstDash val="dash"/>
                          <a:round/>
                          <a:headEnd type="triangle" w="med" len="med"/>
                        </a:ln>
                      </wps:spPr>
                      <wps:bodyPr/>
                    </wps:wsp>
                  </a:graphicData>
                </a:graphic>
              </wp:anchor>
            </w:drawing>
          </mc:Choice>
          <mc:Fallback>
            <w:pict>
              <v:shape w14:anchorId="1EFA06E2" id="Straight Arrow Connector 1412" o:spid="_x0000_s1026" type="#_x0000_t34" style="position:absolute;margin-left:121.05pt;margin-top:497.75pt;width:39.45pt;height:.15pt;rotation:180;flip:y;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" adj="10786" strokecolor="#33f" strokeweight="1.5pt">
                <v:stroke dashstyle="dash" startarrow="block" joinstyle="round"/>
              </v:shape>
            </w:pict>
          </mc:Fallback>
        </mc:AlternateContent>
      </w:r>
      <w:r w:rsidR="00D57328" w:rsidRPr="00320C1B">
        <w:rPr>
          <w:noProof/>
        </w:rPr>
        <mc:AlternateContent>
          <mc:Choice Requires="wps">
            <w:drawing>
              <wp:anchor distT="0" distB="0" distL="114300" distR="114300" simplePos="0" relativeHeight="252154880" behindDoc="0" locked="0" layoutInCell="1" allowOverlap="1" wp14:anchorId="7C82F18A" wp14:editId="46792C20">
                <wp:simplePos x="0" y="0"/>
                <wp:positionH relativeFrom="column">
                  <wp:posOffset>4331970</wp:posOffset>
                </wp:positionH>
                <wp:positionV relativeFrom="paragraph">
                  <wp:posOffset>5506085</wp:posOffset>
                </wp:positionV>
                <wp:extent cx="1230630" cy="306705"/>
                <wp:effectExtent l="0" t="0" r="26670" b="17145"/>
                <wp:wrapNone/>
                <wp:docPr id="305"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06705"/>
                        </a:xfrm>
                        <a:prstGeom prst="rect">
                          <a:avLst/>
                        </a:prstGeom>
                        <a:solidFill>
                          <a:srgbClr val="FFFFFF"/>
                        </a:solidFill>
                        <a:ln w="12700">
                          <a:solidFill>
                            <a:srgbClr val="F79646"/>
                          </a:solidFill>
                          <a:prstDash val="dash"/>
                          <a:miter lim="800000"/>
                        </a:ln>
                        <a:effectLst/>
                      </wps:spPr>
                      <wps:txbx>
                        <w:txbxContent>
                          <w:p w14:paraId="05785C65" w14:textId="77777777" w:rsidR="00854B33" w:rsidRDefault="00854B33">
                            <w:pPr>
                              <w:spacing w:before="60"/>
                              <w:ind w:firstLine="187"/>
                              <w:rPr>
                                <w:rFonts w:ascii="Times New Roman" w:hAnsi="Times New Roman" w:cs="Times New Roman"/>
                                <w:sz w:val="26"/>
                                <w:szCs w:val="26"/>
                              </w:rPr>
                            </w:pPr>
                            <w:r>
                              <w:rPr>
                                <w:rFonts w:ascii="Times New Roman" w:hAnsi="Times New Roman" w:cs="Times New Roman"/>
                                <w:sz w:val="26"/>
                                <w:szCs w:val="26"/>
                              </w:rPr>
                              <w:t>CTR</w:t>
                            </w:r>
                          </w:p>
                        </w:txbxContent>
                      </wps:txbx>
                      <wps:bodyPr rot="0" vert="horz" wrap="square" lIns="0" tIns="0" rIns="0" bIns="0" anchor="t" anchorCtr="0" upright="1">
                        <a:noAutofit/>
                      </wps:bodyPr>
                    </wps:wsp>
                  </a:graphicData>
                </a:graphic>
              </wp:anchor>
            </w:drawing>
          </mc:Choice>
          <mc:Fallback>
            <w:pict>
              <v:shape w14:anchorId="7C82F18A" id="_x0000_s1435" type="#_x0000_t202" style="position:absolute;left:0;text-align:left;margin-left:341.1pt;margin-top:433.55pt;width:96.9pt;height:24.1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" strokecolor="#f79646" strokeweight="1pt">
                <v:stroke dashstyle="dash"/>
                <v:textbox inset="0,0,0,0">
                  <w:txbxContent>
                    <w:p w14:paraId="05785C65" w14:textId="77777777" w:rsidR="00854B33" w:rsidRDefault="00854B33">
                      <w:pPr>
                        <w:spacing w:before="60"/>
                        <w:ind w:firstLine="187"/>
                        <w:rPr>
                          <w:rFonts w:ascii="Times New Roman" w:hAnsi="Times New Roman" w:cs="Times New Roman"/>
                          <w:sz w:val="26"/>
                          <w:szCs w:val="26"/>
                        </w:rPr>
                      </w:pPr>
                      <w:r>
                        <w:rPr>
                          <w:rFonts w:ascii="Times New Roman" w:hAnsi="Times New Roman" w:cs="Times New Roman"/>
                          <w:sz w:val="26"/>
                          <w:szCs w:val="26"/>
                        </w:rPr>
                        <w:t>CTR</w:t>
                      </w:r>
                    </w:p>
                  </w:txbxContent>
                </v:textbox>
              </v:shape>
            </w:pict>
          </mc:Fallback>
        </mc:AlternateContent>
      </w:r>
      <w:r w:rsidR="00D57328" w:rsidRPr="00320C1B">
        <w:rPr>
          <w:noProof/>
        </w:rPr>
        <mc:AlternateContent>
          <mc:Choice Requires="wps">
            <w:drawing>
              <wp:anchor distT="0" distB="0" distL="114300" distR="114300" simplePos="0" relativeHeight="252167168" behindDoc="0" locked="0" layoutInCell="1" allowOverlap="1" wp14:anchorId="319EAC8E" wp14:editId="2F4E90C3">
                <wp:simplePos x="0" y="0"/>
                <wp:positionH relativeFrom="column">
                  <wp:posOffset>3624580</wp:posOffset>
                </wp:positionH>
                <wp:positionV relativeFrom="paragraph">
                  <wp:posOffset>5652135</wp:posOffset>
                </wp:positionV>
                <wp:extent cx="673735" cy="0"/>
                <wp:effectExtent l="0" t="76200" r="12065" b="95250"/>
                <wp:wrapNone/>
                <wp:docPr id="306"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1873B79B" id="Straight Arrow Connector 198" o:spid="_x0000_s1026" type="#_x0000_t32" style="position:absolute;margin-left:285.4pt;margin-top:445.05pt;width:53.05pt;height:0;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" strokecolor="#c00000" strokeweight="1.5pt">
                <v:stroke dashstyle="dash" endarrow="block"/>
              </v:shape>
            </w:pict>
          </mc:Fallback>
        </mc:AlternateContent>
      </w:r>
      <w:r w:rsidR="00D57328" w:rsidRPr="00320C1B">
        <w:rPr>
          <w:rFonts w:ascii="Times New Roman" w:hAnsi="Times New Roman" w:cs="Times New Roman"/>
          <w:b/>
          <w:i/>
          <w:noProof/>
          <w:sz w:val="26"/>
          <w:szCs w:val="26"/>
          <w:u w:val="single"/>
        </w:rPr>
        <mc:AlternateContent>
          <mc:Choice Requires="wps">
            <w:drawing>
              <wp:anchor distT="0" distB="0" distL="113665" distR="113665" simplePos="0" relativeHeight="252188672" behindDoc="0" locked="0" layoutInCell="1" allowOverlap="1" wp14:anchorId="7414661F" wp14:editId="4D9EB8EF">
                <wp:simplePos x="0" y="0"/>
                <wp:positionH relativeFrom="column">
                  <wp:posOffset>2677795</wp:posOffset>
                </wp:positionH>
                <wp:positionV relativeFrom="paragraph">
                  <wp:posOffset>6654165</wp:posOffset>
                </wp:positionV>
                <wp:extent cx="335280" cy="0"/>
                <wp:effectExtent l="53340" t="3810" r="118110" b="41910"/>
                <wp:wrapNone/>
                <wp:docPr id="442" name="Straight Arrow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69511BAC" id="Straight Arrow Connector 2780" o:spid="_x0000_s1026" type="#_x0000_t32" style="position:absolute;margin-left:210.85pt;margin-top:523.95pt;width:26.4pt;height:0;rotation:90;z-index:2521886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" strokecolor="#8064a2" strokeweight="2.5pt">
                <v:stroke endarrow="block"/>
              </v:shape>
            </w:pict>
          </mc:Fallback>
        </mc:AlternateContent>
      </w:r>
      <w:r w:rsidR="00D57328" w:rsidRPr="00320C1B">
        <w:rPr>
          <w:rFonts w:ascii="Times New Roman" w:hAnsi="Times New Roman" w:cs="Times New Roman"/>
          <w:b/>
          <w:i/>
          <w:noProof/>
          <w:sz w:val="26"/>
          <w:szCs w:val="26"/>
          <w:u w:val="single"/>
        </w:rPr>
        <mc:AlternateContent>
          <mc:Choice Requires="wps">
            <w:drawing>
              <wp:anchor distT="0" distB="0" distL="114300" distR="114300" simplePos="0" relativeHeight="252139520" behindDoc="0" locked="0" layoutInCell="1" allowOverlap="1" wp14:anchorId="5D298476" wp14:editId="1CCB8254">
                <wp:simplePos x="0" y="0"/>
                <wp:positionH relativeFrom="column">
                  <wp:posOffset>2025650</wp:posOffset>
                </wp:positionH>
                <wp:positionV relativeFrom="paragraph">
                  <wp:posOffset>6166485</wp:posOffset>
                </wp:positionV>
                <wp:extent cx="1640205" cy="296545"/>
                <wp:effectExtent l="0" t="0" r="36195" b="65405"/>
                <wp:wrapNone/>
                <wp:docPr id="443"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9654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FE1EE7E"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lang w:val="fr-FR"/>
                              </w:rPr>
                              <w:t>Cân chỉnh</w:t>
                            </w:r>
                          </w:p>
                        </w:txbxContent>
                      </wps:txbx>
                      <wps:bodyPr rot="0" vert="horz" wrap="square" lIns="90000" tIns="46800" rIns="90000" bIns="46800" anchor="t" anchorCtr="0" upright="1">
                        <a:noAutofit/>
                      </wps:bodyPr>
                    </wps:wsp>
                  </a:graphicData>
                </a:graphic>
              </wp:anchor>
            </w:drawing>
          </mc:Choice>
          <mc:Fallback>
            <w:pict>
              <v:shape w14:anchorId="5D298476" id="_x0000_s1436" type="#_x0000_t202" style="position:absolute;left:0;text-align:left;margin-left:159.5pt;margin-top:485.55pt;width:129.15pt;height:23.35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" fillcolor="#c2d69b" strokecolor="#9bbb59" strokeweight="1pt">
                <v:fill color2="#9bbb59" focus="50%" type="gradient"/>
                <v:shadow on="t" color="#4e6128" offset="1pt"/>
                <v:textbox inset="2.5mm,1.3mm,2.5mm,1.3mm">
                  <w:txbxContent>
                    <w:p w14:paraId="5FE1EE7E"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lang w:val="fr-FR"/>
                        </w:rPr>
                        <w:t>Cân chỉnh</w:t>
                      </w:r>
                    </w:p>
                  </w:txbxContent>
                </v:textbox>
              </v:shape>
            </w:pict>
          </mc:Fallback>
        </mc:AlternateContent>
      </w:r>
      <w:r w:rsidR="009E4A2E" w:rsidRPr="00320C1B">
        <w:rPr>
          <w:noProof/>
        </w:rPr>
        <mc:AlternateContent>
          <mc:Choice Requires="wps">
            <w:drawing>
              <wp:anchor distT="0" distB="0" distL="114300" distR="114300" simplePos="0" relativeHeight="252173312" behindDoc="0" locked="0" layoutInCell="1" allowOverlap="1" wp14:anchorId="465393BA" wp14:editId="0F571DCA">
                <wp:simplePos x="0" y="0"/>
                <wp:positionH relativeFrom="column">
                  <wp:posOffset>95885</wp:posOffset>
                </wp:positionH>
                <wp:positionV relativeFrom="paragraph">
                  <wp:posOffset>4579620</wp:posOffset>
                </wp:positionV>
                <wp:extent cx="1480185" cy="925830"/>
                <wp:effectExtent l="0" t="0" r="24765" b="26670"/>
                <wp:wrapNone/>
                <wp:docPr id="2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926048"/>
                        </a:xfrm>
                        <a:prstGeom prst="rect">
                          <a:avLst/>
                        </a:prstGeom>
                        <a:solidFill>
                          <a:srgbClr val="FFFFFF"/>
                        </a:solidFill>
                        <a:ln w="12700">
                          <a:solidFill>
                            <a:srgbClr val="000000"/>
                          </a:solidFill>
                          <a:prstDash val="dash"/>
                          <a:miter lim="800000"/>
                        </a:ln>
                        <a:effectLst/>
                      </wps:spPr>
                      <wps:txbx>
                        <w:txbxContent>
                          <w:p w14:paraId="541F5358"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Nhựa</w:t>
                            </w:r>
                          </w:p>
                          <w:p w14:paraId="50CD269E"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Máy ép nhựa</w:t>
                            </w:r>
                          </w:p>
                          <w:p w14:paraId="694F5875" w14:textId="77777777" w:rsidR="00854B33" w:rsidRDefault="00854B33">
                            <w:pPr>
                              <w:spacing w:before="0" w:after="0"/>
                              <w:ind w:firstLine="0"/>
                              <w:jc w:val="left"/>
                              <w:rPr>
                                <w:sz w:val="26"/>
                                <w:szCs w:val="26"/>
                              </w:rPr>
                            </w:pPr>
                            <w:r>
                              <w:rPr>
                                <w:rFonts w:ascii="Times New Roman" w:hAnsi="Times New Roman" w:cs="Times New Roman"/>
                                <w:sz w:val="26"/>
                                <w:szCs w:val="26"/>
                              </w:rPr>
                              <w:t>- Nước làm mát (tuần hoàn)</w:t>
                            </w:r>
                          </w:p>
                        </w:txbxContent>
                      </wps:txbx>
                      <wps:bodyPr rot="0" vert="horz" wrap="square" lIns="91440" tIns="45720" rIns="91440" bIns="45720" anchor="ctr" anchorCtr="0" upright="1">
                        <a:noAutofit/>
                      </wps:bodyPr>
                    </wps:wsp>
                  </a:graphicData>
                </a:graphic>
              </wp:anchor>
            </w:drawing>
          </mc:Choice>
          <mc:Fallback>
            <w:pict>
              <v:shape w14:anchorId="465393BA" id="_x0000_s1437" type="#_x0000_t202" style="position:absolute;left:0;text-align:left;margin-left:7.55pt;margin-top:360.6pt;width:116.55pt;height:72.9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" strokeweight="1pt">
                <v:stroke dashstyle="dash"/>
                <v:textbox>
                  <w:txbxContent>
                    <w:p w14:paraId="541F5358"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Nhựa</w:t>
                      </w:r>
                    </w:p>
                    <w:p w14:paraId="50CD269E" w14:textId="77777777" w:rsidR="00854B33" w:rsidRDefault="00854B33">
                      <w:pPr>
                        <w:spacing w:before="0" w:after="0"/>
                        <w:ind w:firstLine="0"/>
                        <w:jc w:val="left"/>
                        <w:rPr>
                          <w:rFonts w:ascii="Times New Roman" w:hAnsi="Times New Roman" w:cs="Times New Roman"/>
                          <w:sz w:val="26"/>
                          <w:szCs w:val="26"/>
                        </w:rPr>
                      </w:pPr>
                      <w:r>
                        <w:rPr>
                          <w:rFonts w:ascii="Times New Roman" w:hAnsi="Times New Roman" w:cs="Times New Roman"/>
                          <w:sz w:val="26"/>
                          <w:szCs w:val="26"/>
                        </w:rPr>
                        <w:t>- Máy ép nhựa</w:t>
                      </w:r>
                    </w:p>
                    <w:p w14:paraId="694F5875" w14:textId="77777777" w:rsidR="00854B33" w:rsidRDefault="00854B33">
                      <w:pPr>
                        <w:spacing w:before="0" w:after="0"/>
                        <w:ind w:firstLine="0"/>
                        <w:jc w:val="left"/>
                        <w:rPr>
                          <w:sz w:val="26"/>
                          <w:szCs w:val="26"/>
                        </w:rPr>
                      </w:pPr>
                      <w:r>
                        <w:rPr>
                          <w:rFonts w:ascii="Times New Roman" w:hAnsi="Times New Roman" w:cs="Times New Roman"/>
                          <w:sz w:val="26"/>
                          <w:szCs w:val="26"/>
                        </w:rPr>
                        <w:t>- Nước làm mát (tuần hoàn)</w:t>
                      </w:r>
                    </w:p>
                  </w:txbxContent>
                </v:textbox>
              </v:shape>
            </w:pict>
          </mc:Fallback>
        </mc:AlternateContent>
      </w:r>
      <w:r w:rsidR="009E4A2E" w:rsidRPr="00320C1B">
        <w:rPr>
          <w:noProof/>
        </w:rPr>
        <mc:AlternateContent>
          <mc:Choice Requires="wps">
            <w:drawing>
              <wp:anchor distT="0" distB="0" distL="113665" distR="113665" simplePos="0" relativeHeight="252222464" behindDoc="0" locked="0" layoutInCell="1" allowOverlap="1" wp14:anchorId="1C1E9258" wp14:editId="5BE10A24">
                <wp:simplePos x="0" y="0"/>
                <wp:positionH relativeFrom="column">
                  <wp:posOffset>2381250</wp:posOffset>
                </wp:positionH>
                <wp:positionV relativeFrom="paragraph">
                  <wp:posOffset>3658870</wp:posOffset>
                </wp:positionV>
                <wp:extent cx="7089140" cy="0"/>
                <wp:effectExtent l="1270" t="0" r="36830" b="17780"/>
                <wp:wrapNone/>
                <wp:docPr id="283"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 w14:anchorId="55003FCD" id="Connector: Elbow 3" o:spid="_x0000_s1026" type="#_x0000_t34" style="position:absolute;margin-left:187.5pt;margin-top:288.1pt;width:558.2pt;height:0;rotation:90;z-index:25222246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" adj="10799">
                <v:stroke dashstyle="dashDot" joinstyle="round"/>
              </v:shape>
            </w:pict>
          </mc:Fallback>
        </mc:AlternateContent>
      </w:r>
      <w:r w:rsidR="009E4A2E" w:rsidRPr="00320C1B">
        <w:rPr>
          <w:noProof/>
        </w:rPr>
        <mc:AlternateContent>
          <mc:Choice Requires="wps">
            <w:drawing>
              <wp:anchor distT="0" distB="0" distL="113665" distR="113665" simplePos="0" relativeHeight="252219392" behindDoc="0" locked="0" layoutInCell="1" allowOverlap="1" wp14:anchorId="634EEE8D" wp14:editId="66229181">
                <wp:simplePos x="0" y="0"/>
                <wp:positionH relativeFrom="column">
                  <wp:posOffset>484505</wp:posOffset>
                </wp:positionH>
                <wp:positionV relativeFrom="paragraph">
                  <wp:posOffset>3658870</wp:posOffset>
                </wp:positionV>
                <wp:extent cx="7089140" cy="0"/>
                <wp:effectExtent l="1270" t="0" r="36830" b="17780"/>
                <wp:wrapNone/>
                <wp:docPr id="284"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 w14:anchorId="35FB40AA" id="Connector: Elbow 3" o:spid="_x0000_s1026" type="#_x0000_t34" style="position:absolute;margin-left:38.15pt;margin-top:288.1pt;width:558.2pt;height:0;rotation:90;z-index:2522193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" adj="10799">
                <v:stroke dashstyle="dashDot" joinstyle="round"/>
              </v:shape>
            </w:pict>
          </mc:Fallback>
        </mc:AlternateContent>
      </w:r>
      <w:r w:rsidR="009E4A2E" w:rsidRPr="00320C1B">
        <w:rPr>
          <w:noProof/>
        </w:rPr>
        <mc:AlternateContent>
          <mc:Choice Requires="wps">
            <w:drawing>
              <wp:anchor distT="0" distB="0" distL="113665" distR="113665" simplePos="0" relativeHeight="252216320" behindDoc="0" locked="0" layoutInCell="1" allowOverlap="1" wp14:anchorId="5734EC7C" wp14:editId="24613D18">
                <wp:simplePos x="0" y="0"/>
                <wp:positionH relativeFrom="column">
                  <wp:posOffset>-3510915</wp:posOffset>
                </wp:positionH>
                <wp:positionV relativeFrom="paragraph">
                  <wp:posOffset>3662045</wp:posOffset>
                </wp:positionV>
                <wp:extent cx="7089140" cy="0"/>
                <wp:effectExtent l="1270" t="0" r="36830" b="17780"/>
                <wp:wrapNone/>
                <wp:docPr id="286"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 w14:anchorId="73D12CDD" id="Connector: Elbow 3" o:spid="_x0000_s1026" type="#_x0000_t34" style="position:absolute;margin-left:-276.45pt;margin-top:288.35pt;width:558.2pt;height:0;rotation:90;z-index:25221632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" adj="10799">
                <v:stroke dashstyle="dashDot" joinstyle="round"/>
              </v:shape>
            </w:pict>
          </mc:Fallback>
        </mc:AlternateContent>
      </w:r>
      <w:r w:rsidR="009E4A2E" w:rsidRPr="00320C1B">
        <w:rPr>
          <w:noProof/>
        </w:rPr>
        <mc:AlternateContent>
          <mc:Choice Requires="wps">
            <w:drawing>
              <wp:anchor distT="0" distB="0" distL="113665" distR="113665" simplePos="0" relativeHeight="252191744" behindDoc="0" locked="0" layoutInCell="1" allowOverlap="1" wp14:anchorId="417198B6" wp14:editId="3DFC5389">
                <wp:simplePos x="0" y="0"/>
                <wp:positionH relativeFrom="column">
                  <wp:posOffset>-1757045</wp:posOffset>
                </wp:positionH>
                <wp:positionV relativeFrom="paragraph">
                  <wp:posOffset>3642995</wp:posOffset>
                </wp:positionV>
                <wp:extent cx="7089140" cy="0"/>
                <wp:effectExtent l="1270" t="0" r="36830" b="17780"/>
                <wp:wrapNone/>
                <wp:docPr id="287"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089249" cy="0"/>
                        </a:xfrm>
                        <a:prstGeom prst="bentConnector3">
                          <a:avLst>
                            <a:gd name="adj1" fmla="val 49995"/>
                          </a:avLst>
                        </a:prstGeom>
                        <a:noFill/>
                        <a:ln w="9525">
                          <a:solidFill>
                            <a:srgbClr val="000000"/>
                          </a:solidFill>
                          <a:prstDash val="dashDot"/>
                          <a:round/>
                        </a:ln>
                      </wps:spPr>
                      <wps:bodyPr/>
                    </wps:wsp>
                  </a:graphicData>
                </a:graphic>
              </wp:anchor>
            </w:drawing>
          </mc:Choice>
          <mc:Fallback>
            <w:pict>
              <v:shape w14:anchorId="24B467F2" id="Connector: Elbow 3" o:spid="_x0000_s1026" type="#_x0000_t34" style="position:absolute;margin-left:-138.35pt;margin-top:286.85pt;width:558.2pt;height:0;rotation:90;z-index:25219174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" adj="10799">
                <v:stroke dashstyle="dashDot" joinstyle="round"/>
              </v:shape>
            </w:pict>
          </mc:Fallback>
        </mc:AlternateContent>
      </w:r>
      <w:r w:rsidR="009E4A2E" w:rsidRPr="00320C1B">
        <w:rPr>
          <w:noProof/>
        </w:rPr>
        <mc:AlternateContent>
          <mc:Choice Requires="wps">
            <w:drawing>
              <wp:anchor distT="0" distB="0" distL="114300" distR="114300" simplePos="0" relativeHeight="252164096" behindDoc="0" locked="0" layoutInCell="1" allowOverlap="1" wp14:anchorId="141D8B4F" wp14:editId="4C7615B0">
                <wp:simplePos x="0" y="0"/>
                <wp:positionH relativeFrom="column">
                  <wp:posOffset>3639820</wp:posOffset>
                </wp:positionH>
                <wp:positionV relativeFrom="paragraph">
                  <wp:posOffset>4832350</wp:posOffset>
                </wp:positionV>
                <wp:extent cx="688975" cy="0"/>
                <wp:effectExtent l="0" t="76200" r="15875" b="95250"/>
                <wp:wrapNone/>
                <wp:docPr id="2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29FD0FA0" id="Straight Arrow Connector 197" o:spid="_x0000_s1026" type="#_x0000_t32" style="position:absolute;margin-left:286.6pt;margin-top:380.5pt;width:54.25pt;height:0;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" strokecolor="#c00000" strokeweight="1.5pt">
                <v:stroke dashstyle="dash" endarrow="block"/>
              </v:shape>
            </w:pict>
          </mc:Fallback>
        </mc:AlternateContent>
      </w:r>
      <w:r w:rsidR="009E4A2E" w:rsidRPr="00320C1B">
        <w:rPr>
          <w:noProof/>
        </w:rPr>
        <mc:AlternateContent>
          <mc:Choice Requires="wps">
            <w:drawing>
              <wp:anchor distT="0" distB="0" distL="114300" distR="114300" simplePos="0" relativeHeight="252194816" behindDoc="0" locked="0" layoutInCell="1" allowOverlap="1" wp14:anchorId="692ADF6B" wp14:editId="2CCA0DF3">
                <wp:simplePos x="0" y="0"/>
                <wp:positionH relativeFrom="column">
                  <wp:posOffset>101600</wp:posOffset>
                </wp:positionH>
                <wp:positionV relativeFrom="paragraph">
                  <wp:posOffset>1831340</wp:posOffset>
                </wp:positionV>
                <wp:extent cx="1478915" cy="486410"/>
                <wp:effectExtent l="0" t="0" r="6985" b="8890"/>
                <wp:wrapNone/>
                <wp:docPr id="29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486410"/>
                        </a:xfrm>
                        <a:prstGeom prst="rect">
                          <a:avLst/>
                        </a:prstGeom>
                        <a:solidFill>
                          <a:srgbClr val="FFFFFF"/>
                        </a:solidFill>
                        <a:ln w="9525">
                          <a:solidFill>
                            <a:srgbClr val="000000"/>
                          </a:solidFill>
                          <a:prstDash val="dash"/>
                          <a:miter lim="800000"/>
                        </a:ln>
                      </wps:spPr>
                      <wps:txbx>
                        <w:txbxContent>
                          <w:p w14:paraId="66634C11" w14:textId="77777777" w:rsidR="00854B33" w:rsidRDefault="00854B33">
                            <w:pPr>
                              <w:spacing w:before="0"/>
                              <w:ind w:firstLine="0"/>
                              <w:rPr>
                                <w:rFonts w:ascii="Times New Roman" w:hAnsi="Times New Roman" w:cs="Times New Roman"/>
                                <w:sz w:val="26"/>
                                <w:szCs w:val="26"/>
                              </w:rPr>
                            </w:pPr>
                            <w:r>
                              <w:rPr>
                                <w:rFonts w:ascii="Times New Roman" w:hAnsi="Times New Roman" w:cs="Times New Roman"/>
                                <w:sz w:val="26"/>
                                <w:szCs w:val="26"/>
                              </w:rPr>
                              <w:t>Máy nhiệt luyện bằng điện</w:t>
                            </w:r>
                          </w:p>
                        </w:txbxContent>
                      </wps:txbx>
                      <wps:bodyPr rot="0" vert="horz" wrap="square" lIns="91440" tIns="45720" rIns="91440" bIns="45720" anchor="t" anchorCtr="0" upright="1">
                        <a:noAutofit/>
                      </wps:bodyPr>
                    </wps:wsp>
                  </a:graphicData>
                </a:graphic>
              </wp:anchor>
            </w:drawing>
          </mc:Choice>
          <mc:Fallback>
            <w:pict>
              <v:rect w14:anchorId="692ADF6B" id="_x0000_s1438" style="position:absolute;left:0;text-align:left;margin-left:8pt;margin-top:144.2pt;width:116.45pt;height:38.3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">
                <v:stroke dashstyle="dash"/>
                <v:textbox>
                  <w:txbxContent>
                    <w:p w14:paraId="66634C11" w14:textId="77777777" w:rsidR="00854B33" w:rsidRDefault="00854B33">
                      <w:pPr>
                        <w:spacing w:before="0"/>
                        <w:ind w:firstLine="0"/>
                        <w:rPr>
                          <w:rFonts w:ascii="Times New Roman" w:hAnsi="Times New Roman" w:cs="Times New Roman"/>
                          <w:sz w:val="26"/>
                          <w:szCs w:val="26"/>
                        </w:rPr>
                      </w:pPr>
                      <w:r>
                        <w:rPr>
                          <w:rFonts w:ascii="Times New Roman" w:hAnsi="Times New Roman" w:cs="Times New Roman"/>
                          <w:sz w:val="26"/>
                          <w:szCs w:val="26"/>
                        </w:rPr>
                        <w:t>Máy nhiệt luyện bằng điện</w:t>
                      </w:r>
                    </w:p>
                  </w:txbxContent>
                </v:textbox>
              </v:rect>
            </w:pict>
          </mc:Fallback>
        </mc:AlternateContent>
      </w:r>
      <w:r w:rsidR="009E4A2E" w:rsidRPr="00320C1B">
        <w:rPr>
          <w:noProof/>
        </w:rPr>
        <mc:AlternateContent>
          <mc:Choice Requires="wps">
            <w:drawing>
              <wp:anchor distT="0" distB="0" distL="114300" distR="114300" simplePos="0" relativeHeight="252197888" behindDoc="0" locked="0" layoutInCell="1" allowOverlap="1" wp14:anchorId="5E85E357" wp14:editId="516F660F">
                <wp:simplePos x="0" y="0"/>
                <wp:positionH relativeFrom="column">
                  <wp:posOffset>1569720</wp:posOffset>
                </wp:positionH>
                <wp:positionV relativeFrom="paragraph">
                  <wp:posOffset>2151380</wp:posOffset>
                </wp:positionV>
                <wp:extent cx="540385" cy="1905"/>
                <wp:effectExtent l="11430" t="56515" r="19685" b="65405"/>
                <wp:wrapNone/>
                <wp:docPr id="299" name="Connector: Elbow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66EE2C14" id="Connector: Elbow 6" o:spid="_x0000_s1026" type="#_x0000_t34" style="position:absolute;margin-left:123.6pt;margin-top:169.4pt;width:42.55pt;height:.15pt;rotation:180;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" adj="10787" strokecolor="#33f" strokeweight="1.5pt">
                <v:stroke dashstyle="dash" startarrow="block" joinstyle="round"/>
              </v:shape>
            </w:pict>
          </mc:Fallback>
        </mc:AlternateContent>
      </w:r>
      <w:r w:rsidR="009E4A2E" w:rsidRPr="00320C1B">
        <w:rPr>
          <w:noProof/>
        </w:rPr>
        <mc:AlternateContent>
          <mc:Choice Requires="wps">
            <w:drawing>
              <wp:anchor distT="0" distB="0" distL="114300" distR="114300" simplePos="0" relativeHeight="252151808" behindDoc="0" locked="0" layoutInCell="1" allowOverlap="1" wp14:anchorId="39AB250B" wp14:editId="75B8D76E">
                <wp:simplePos x="0" y="0"/>
                <wp:positionH relativeFrom="column">
                  <wp:posOffset>4349750</wp:posOffset>
                </wp:positionH>
                <wp:positionV relativeFrom="paragraph">
                  <wp:posOffset>4687570</wp:posOffset>
                </wp:positionV>
                <wp:extent cx="1174115" cy="317500"/>
                <wp:effectExtent l="0" t="0" r="6985" b="6350"/>
                <wp:wrapNone/>
                <wp:docPr id="301"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317500"/>
                        </a:xfrm>
                        <a:prstGeom prst="rect">
                          <a:avLst/>
                        </a:prstGeom>
                        <a:solidFill>
                          <a:srgbClr val="FFFFFF"/>
                        </a:solidFill>
                        <a:ln w="12700">
                          <a:solidFill>
                            <a:srgbClr val="F79646"/>
                          </a:solidFill>
                          <a:prstDash val="dash"/>
                          <a:miter lim="800000"/>
                        </a:ln>
                        <a:effectLst/>
                      </wps:spPr>
                      <wps:txbx>
                        <w:txbxContent>
                          <w:p w14:paraId="20889D5E" w14:textId="77777777" w:rsidR="00854B33" w:rsidRDefault="00854B33">
                            <w:pPr>
                              <w:spacing w:before="60"/>
                              <w:ind w:firstLine="0"/>
                              <w:rPr>
                                <w:sz w:val="26"/>
                                <w:szCs w:val="26"/>
                              </w:rPr>
                            </w:pPr>
                            <w:r>
                              <w:rPr>
                                <w:rFonts w:ascii="Times New Roman" w:hAnsi="Times New Roman" w:cs="Times New Roman"/>
                                <w:sz w:val="26"/>
                                <w:szCs w:val="26"/>
                              </w:rPr>
                              <w:t xml:space="preserve">  CTR</w:t>
                            </w:r>
                          </w:p>
                        </w:txbxContent>
                      </wps:txbx>
                      <wps:bodyPr rot="0" vert="horz" wrap="square" lIns="0" tIns="0" rIns="0" bIns="0" anchor="t" anchorCtr="0" upright="1">
                        <a:noAutofit/>
                      </wps:bodyPr>
                    </wps:wsp>
                  </a:graphicData>
                </a:graphic>
              </wp:anchor>
            </w:drawing>
          </mc:Choice>
          <mc:Fallback>
            <w:pict>
              <v:shape w14:anchorId="39AB250B" id="_x0000_s1439" type="#_x0000_t202" style="position:absolute;left:0;text-align:left;margin-left:342.5pt;margin-top:369.1pt;width:92.45pt;height:25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" strokecolor="#f79646" strokeweight="1pt">
                <v:stroke dashstyle="dash"/>
                <v:textbox inset="0,0,0,0">
                  <w:txbxContent>
                    <w:p w14:paraId="20889D5E" w14:textId="77777777" w:rsidR="00854B33" w:rsidRDefault="00854B33">
                      <w:pPr>
                        <w:spacing w:before="60"/>
                        <w:ind w:firstLine="0"/>
                        <w:rPr>
                          <w:sz w:val="26"/>
                          <w:szCs w:val="26"/>
                        </w:rPr>
                      </w:pPr>
                      <w:r>
                        <w:rPr>
                          <w:rFonts w:ascii="Times New Roman" w:hAnsi="Times New Roman" w:cs="Times New Roman"/>
                          <w:sz w:val="26"/>
                          <w:szCs w:val="26"/>
                        </w:rPr>
                        <w:t xml:space="preserve">  CTR</w:t>
                      </w:r>
                    </w:p>
                  </w:txbxContent>
                </v:textbox>
              </v:shape>
            </w:pict>
          </mc:Fallback>
        </mc:AlternateContent>
      </w:r>
      <w:r w:rsidR="009E4A2E" w:rsidRPr="00320C1B">
        <w:rPr>
          <w:noProof/>
        </w:rPr>
        <mc:AlternateContent>
          <mc:Choice Requires="wpg">
            <w:drawing>
              <wp:inline distT="0" distB="0" distL="0" distR="0" wp14:anchorId="4F2D9F41" wp14:editId="24436A0A">
                <wp:extent cx="5924550" cy="7224869"/>
                <wp:effectExtent l="0" t="0" r="38100" b="33655"/>
                <wp:docPr id="307" name="Group 1722"/>
                <wp:cNvGraphicFramePr/>
                <a:graphic xmlns:a="http://schemas.openxmlformats.org/drawingml/2006/main">
                  <a:graphicData uri="http://schemas.microsoft.com/office/word/2010/wordprocessingGroup">
                    <wpg:wgp>
                      <wpg:cNvGrpSpPr/>
                      <wpg:grpSpPr>
                        <a:xfrm>
                          <a:off x="0" y="0"/>
                          <a:ext cx="5924550" cy="7224869"/>
                          <a:chOff x="2159" y="2371"/>
                          <a:chExt cx="9523" cy="10046"/>
                        </a:xfrm>
                      </wpg:grpSpPr>
                      <wps:wsp>
                        <wps:cNvPr id="308" name="Text Box 4"/>
                        <wps:cNvSpPr txBox="1">
                          <a:spLocks noChangeArrowheads="1"/>
                        </wps:cNvSpPr>
                        <wps:spPr bwMode="auto">
                          <a:xfrm>
                            <a:off x="8996" y="2371"/>
                            <a:ext cx="2443" cy="449"/>
                          </a:xfrm>
                          <a:prstGeom prst="rect">
                            <a:avLst/>
                          </a:prstGeom>
                          <a:solidFill>
                            <a:srgbClr val="FFFFFF"/>
                          </a:solidFill>
                          <a:ln>
                            <a:noFill/>
                          </a:ln>
                        </wps:spPr>
                        <wps:txbx>
                          <w:txbxContent>
                            <w:p w14:paraId="7B0131D7"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77E20A1A"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309" name="Text Box 5"/>
                        <wps:cNvSpPr txBox="1">
                          <a:spLocks noChangeArrowheads="1"/>
                        </wps:cNvSpPr>
                        <wps:spPr bwMode="auto">
                          <a:xfrm>
                            <a:off x="5559" y="2371"/>
                            <a:ext cx="2739" cy="449"/>
                          </a:xfrm>
                          <a:prstGeom prst="rect">
                            <a:avLst/>
                          </a:prstGeom>
                          <a:solidFill>
                            <a:srgbClr val="FFFFFF"/>
                          </a:solidFill>
                          <a:ln>
                            <a:noFill/>
                          </a:ln>
                        </wps:spPr>
                        <wps:txbx>
                          <w:txbxContent>
                            <w:p w14:paraId="66C463D9"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173764E2"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310" name="Text Box 6"/>
                        <wps:cNvSpPr txBox="1">
                          <a:spLocks noChangeArrowheads="1"/>
                        </wps:cNvSpPr>
                        <wps:spPr bwMode="auto">
                          <a:xfrm>
                            <a:off x="2159" y="2384"/>
                            <a:ext cx="2968" cy="449"/>
                          </a:xfrm>
                          <a:prstGeom prst="rect">
                            <a:avLst/>
                          </a:prstGeom>
                          <a:solidFill>
                            <a:srgbClr val="FFFFFF"/>
                          </a:solidFill>
                          <a:ln>
                            <a:noFill/>
                          </a:ln>
                        </wps:spPr>
                        <wps:txbx>
                          <w:txbxContent>
                            <w:p w14:paraId="23B0C4BA"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4F77E11F"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311" name="Text Box 7"/>
                        <wps:cNvSpPr txBox="1">
                          <a:spLocks noChangeArrowheads="1"/>
                        </wps:cNvSpPr>
                        <wps:spPr bwMode="auto">
                          <a:xfrm>
                            <a:off x="5533" y="3019"/>
                            <a:ext cx="2414" cy="71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E7FA33F"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liệu</w:t>
                              </w:r>
                            </w:p>
                          </w:txbxContent>
                        </wps:txbx>
                        <wps:bodyPr rot="0" vert="horz" wrap="square" lIns="91440" tIns="45720" rIns="91440" bIns="45720" anchor="t" anchorCtr="0" upright="1">
                          <a:noAutofit/>
                        </wps:bodyPr>
                      </wps:wsp>
                      <wps:wsp>
                        <wps:cNvPr id="312" name="Text Box 8"/>
                        <wps:cNvSpPr txBox="1">
                          <a:spLocks noChangeArrowheads="1"/>
                        </wps:cNvSpPr>
                        <wps:spPr bwMode="auto">
                          <a:xfrm>
                            <a:off x="5543" y="6990"/>
                            <a:ext cx="2404" cy="46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3C5867E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Rửa nước</w:t>
                              </w:r>
                            </w:p>
                          </w:txbxContent>
                        </wps:txbx>
                        <wps:bodyPr rot="0" vert="horz" wrap="square" lIns="90000" tIns="46800" rIns="90000" bIns="46800" anchor="t" anchorCtr="0" upright="1">
                          <a:noAutofit/>
                        </wps:bodyPr>
                      </wps:wsp>
                      <wps:wsp>
                        <wps:cNvPr id="313" name="Text Box 9"/>
                        <wps:cNvSpPr txBox="1">
                          <a:spLocks noChangeArrowheads="1"/>
                        </wps:cNvSpPr>
                        <wps:spPr bwMode="auto">
                          <a:xfrm>
                            <a:off x="5544" y="5153"/>
                            <a:ext cx="2404" cy="46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9B06E2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Nhiệt luyện</w:t>
                              </w:r>
                            </w:p>
                          </w:txbxContent>
                        </wps:txbx>
                        <wps:bodyPr rot="0" vert="horz" wrap="square" lIns="90000" tIns="46800" rIns="90000" bIns="46800" anchor="t" anchorCtr="0" upright="1">
                          <a:noAutofit/>
                        </wps:bodyPr>
                      </wps:wsp>
                      <wps:wsp>
                        <wps:cNvPr id="314" name="Text Box 10"/>
                        <wps:cNvSpPr txBox="1">
                          <a:spLocks noChangeArrowheads="1"/>
                        </wps:cNvSpPr>
                        <wps:spPr bwMode="auto">
                          <a:xfrm>
                            <a:off x="5544" y="4245"/>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3DC5749E"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Dập, cắt thành hình</w:t>
                              </w:r>
                            </w:p>
                          </w:txbxContent>
                        </wps:txbx>
                        <wps:bodyPr rot="0" vert="horz" wrap="square" lIns="90000" tIns="46800" rIns="90000" bIns="46800" anchor="t" anchorCtr="0" upright="1">
                          <a:noAutofit/>
                        </wps:bodyPr>
                      </wps:wsp>
                      <wps:wsp>
                        <wps:cNvPr id="315" name="Text Box 11"/>
                        <wps:cNvSpPr txBox="1">
                          <a:spLocks noChangeArrowheads="1"/>
                        </wps:cNvSpPr>
                        <wps:spPr bwMode="auto">
                          <a:xfrm>
                            <a:off x="2312" y="2976"/>
                            <a:ext cx="2325" cy="710"/>
                          </a:xfrm>
                          <a:prstGeom prst="rect">
                            <a:avLst/>
                          </a:prstGeom>
                          <a:solidFill>
                            <a:srgbClr val="FFFFFF"/>
                          </a:solidFill>
                          <a:ln w="12700">
                            <a:solidFill>
                              <a:srgbClr val="000000"/>
                            </a:solidFill>
                            <a:prstDash val="dash"/>
                            <a:miter lim="800000"/>
                          </a:ln>
                          <a:effectLst/>
                        </wps:spPr>
                        <wps:txbx>
                          <w:txbxContent>
                            <w:p w14:paraId="33A150E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Thép bán thành phẩm</w:t>
                              </w:r>
                            </w:p>
                          </w:txbxContent>
                        </wps:txbx>
                        <wps:bodyPr rot="0" vert="horz" wrap="square" lIns="0" tIns="45720" rIns="0" bIns="45720" anchor="ctr" anchorCtr="0" upright="1">
                          <a:noAutofit/>
                        </wps:bodyPr>
                      </wps:wsp>
                      <wps:wsp>
                        <wps:cNvPr id="316" name="AutoShape 12"/>
                        <wps:cNvCnPr>
                          <a:cxnSpLocks noChangeShapeType="1"/>
                        </wps:cNvCnPr>
                        <wps:spPr bwMode="auto">
                          <a:xfrm flipH="1" flipV="1">
                            <a:off x="4580" y="3362"/>
                            <a:ext cx="953" cy="15"/>
                          </a:xfrm>
                          <a:prstGeom prst="straightConnector1">
                            <a:avLst/>
                          </a:prstGeom>
                          <a:noFill/>
                          <a:ln w="19050">
                            <a:solidFill>
                              <a:srgbClr val="3333FF"/>
                            </a:solidFill>
                            <a:prstDash val="dash"/>
                            <a:round/>
                            <a:headEnd type="triangle" w="med" len="med"/>
                          </a:ln>
                        </wps:spPr>
                        <wps:bodyPr/>
                      </wps:wsp>
                      <wps:wsp>
                        <wps:cNvPr id="317" name="AutoShape 13"/>
                        <wps:cNvCnPr>
                          <a:cxnSpLocks noChangeShapeType="1"/>
                        </wps:cNvCnPr>
                        <wps:spPr bwMode="auto">
                          <a:xfrm>
                            <a:off x="6791" y="5621"/>
                            <a:ext cx="0" cy="456"/>
                          </a:xfrm>
                          <a:prstGeom prst="straightConnector1">
                            <a:avLst/>
                          </a:prstGeom>
                          <a:noFill/>
                          <a:ln w="31750">
                            <a:solidFill>
                              <a:srgbClr val="8064A2"/>
                            </a:solidFill>
                            <a:round/>
                            <a:tailEnd type="triangle" w="med" len="med"/>
                          </a:ln>
                          <a:effectLst/>
                        </wps:spPr>
                        <wps:bodyPr/>
                      </wps:wsp>
                      <wps:wsp>
                        <wps:cNvPr id="318" name="Text Box 17"/>
                        <wps:cNvSpPr txBox="1">
                          <a:spLocks noChangeArrowheads="1"/>
                        </wps:cNvSpPr>
                        <wps:spPr bwMode="auto">
                          <a:xfrm>
                            <a:off x="2312" y="4230"/>
                            <a:ext cx="2424" cy="465"/>
                          </a:xfrm>
                          <a:prstGeom prst="rect">
                            <a:avLst/>
                          </a:prstGeom>
                          <a:solidFill>
                            <a:srgbClr val="FFFFFF"/>
                          </a:solidFill>
                          <a:ln w="12700">
                            <a:solidFill>
                              <a:srgbClr val="000000"/>
                            </a:solidFill>
                            <a:prstDash val="dash"/>
                            <a:miter lim="800000"/>
                          </a:ln>
                          <a:effectLst/>
                        </wps:spPr>
                        <wps:txbx>
                          <w:txbxContent>
                            <w:p w14:paraId="4F023FCA"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dập cắt liên hợp</w:t>
                              </w:r>
                            </w:p>
                          </w:txbxContent>
                        </wps:txbx>
                        <wps:bodyPr rot="0" vert="horz" wrap="square" lIns="0" tIns="9144" rIns="0" bIns="9144" anchor="ctr" anchorCtr="0" upright="1">
                          <a:noAutofit/>
                        </wps:bodyPr>
                      </wps:wsp>
                      <wps:wsp>
                        <wps:cNvPr id="319" name="AutoShape 18"/>
                        <wps:cNvCnPr>
                          <a:cxnSpLocks noChangeShapeType="1"/>
                        </wps:cNvCnPr>
                        <wps:spPr bwMode="auto">
                          <a:xfrm flipH="1" flipV="1">
                            <a:off x="4774" y="4463"/>
                            <a:ext cx="768" cy="3"/>
                          </a:xfrm>
                          <a:prstGeom prst="straightConnector1">
                            <a:avLst/>
                          </a:prstGeom>
                          <a:noFill/>
                          <a:ln w="19050">
                            <a:solidFill>
                              <a:srgbClr val="3333FF"/>
                            </a:solidFill>
                            <a:prstDash val="dash"/>
                            <a:round/>
                            <a:headEnd type="triangle" w="med" len="med"/>
                          </a:ln>
                        </wps:spPr>
                        <wps:bodyPr/>
                      </wps:wsp>
                      <wps:wsp>
                        <wps:cNvPr id="416" name="Text Box 19"/>
                        <wps:cNvSpPr txBox="1">
                          <a:spLocks noChangeArrowheads="1"/>
                        </wps:cNvSpPr>
                        <wps:spPr bwMode="auto">
                          <a:xfrm>
                            <a:off x="2312" y="5731"/>
                            <a:ext cx="2366" cy="1062"/>
                          </a:xfrm>
                          <a:prstGeom prst="rect">
                            <a:avLst/>
                          </a:prstGeom>
                          <a:solidFill>
                            <a:srgbClr val="FFFFFF"/>
                          </a:solidFill>
                          <a:ln w="12700">
                            <a:solidFill>
                              <a:srgbClr val="000000"/>
                            </a:solidFill>
                            <a:prstDash val="dash"/>
                            <a:miter lim="800000"/>
                          </a:ln>
                          <a:effectLst/>
                        </wps:spPr>
                        <wps:txbx>
                          <w:txbxContent>
                            <w:p w14:paraId="15CD91C8"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softHyphen/>
                                <w:t>Máy mài lưỡi</w:t>
                              </w:r>
                            </w:p>
                          </w:txbxContent>
                        </wps:txbx>
                        <wps:bodyPr rot="0" vert="horz" wrap="square" lIns="91440" tIns="45720" rIns="91440" bIns="45720" anchor="ctr" anchorCtr="0" upright="1">
                          <a:noAutofit/>
                        </wps:bodyPr>
                      </wps:wsp>
                      <wps:wsp>
                        <wps:cNvPr id="417" name="AutoShape 20"/>
                        <wps:cNvCnPr>
                          <a:cxnSpLocks noChangeShapeType="1"/>
                        </wps:cNvCnPr>
                        <wps:spPr bwMode="auto">
                          <a:xfrm flipH="1">
                            <a:off x="4654" y="6306"/>
                            <a:ext cx="896" cy="0"/>
                          </a:xfrm>
                          <a:prstGeom prst="straightConnector1">
                            <a:avLst/>
                          </a:prstGeom>
                          <a:noFill/>
                          <a:ln w="19050">
                            <a:solidFill>
                              <a:srgbClr val="3333FF"/>
                            </a:solidFill>
                            <a:prstDash val="dash"/>
                            <a:round/>
                            <a:headEnd type="triangle" w="med" len="med"/>
                          </a:ln>
                        </wps:spPr>
                        <wps:bodyPr/>
                      </wps:wsp>
                      <wps:wsp>
                        <wps:cNvPr id="418" name="Text Box 21"/>
                        <wps:cNvSpPr txBox="1">
                          <a:spLocks noChangeArrowheads="1"/>
                        </wps:cNvSpPr>
                        <wps:spPr bwMode="auto">
                          <a:xfrm>
                            <a:off x="5552" y="6071"/>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63EF781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Mài lưỡi</w:t>
                              </w:r>
                            </w:p>
                          </w:txbxContent>
                        </wps:txbx>
                        <wps:bodyPr rot="0" vert="horz" wrap="square" lIns="90000" tIns="46800" rIns="90000" bIns="46800" anchor="t" anchorCtr="0" upright="1">
                          <a:noAutofit/>
                        </wps:bodyPr>
                      </wps:wsp>
                      <wps:wsp>
                        <wps:cNvPr id="419" name="Text Box 22"/>
                        <wps:cNvSpPr txBox="1">
                          <a:spLocks noChangeArrowheads="1"/>
                        </wps:cNvSpPr>
                        <wps:spPr bwMode="auto">
                          <a:xfrm>
                            <a:off x="5554" y="8818"/>
                            <a:ext cx="2393"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2F67D64C" w14:textId="77777777" w:rsidR="00854B33" w:rsidRDefault="00854B33">
                              <w:pPr>
                                <w:spacing w:before="60"/>
                                <w:ind w:right="-40" w:firstLine="0"/>
                                <w:jc w:val="center"/>
                                <w:rPr>
                                  <w:rFonts w:ascii="Times New Roman" w:hAnsi="Times New Roman" w:cs="Times New Roman"/>
                                  <w:sz w:val="26"/>
                                  <w:szCs w:val="26"/>
                                </w:rPr>
                              </w:pPr>
                              <w:r>
                                <w:rPr>
                                  <w:rFonts w:ascii="Times New Roman" w:hAnsi="Times New Roman" w:cs="Times New Roman"/>
                                  <w:sz w:val="26"/>
                                  <w:szCs w:val="26"/>
                                </w:rPr>
                                <w:t>Ép nhựa (ép cán)</w:t>
                              </w:r>
                            </w:p>
                          </w:txbxContent>
                        </wps:txbx>
                        <wps:bodyPr rot="0" vert="horz" wrap="square" lIns="90000" tIns="46800" rIns="90000" bIns="46800" anchor="t" anchorCtr="0" upright="1">
                          <a:noAutofit/>
                        </wps:bodyPr>
                      </wps:wsp>
                      <wps:wsp>
                        <wps:cNvPr id="420" name="Text Box 23"/>
                        <wps:cNvSpPr txBox="1">
                          <a:spLocks noChangeArrowheads="1"/>
                        </wps:cNvSpPr>
                        <wps:spPr bwMode="auto">
                          <a:xfrm>
                            <a:off x="5555" y="7912"/>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1784FC3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Sấy khô</w:t>
                              </w:r>
                            </w:p>
                          </w:txbxContent>
                        </wps:txbx>
                        <wps:bodyPr rot="0" vert="horz" wrap="square" lIns="90000" tIns="46800" rIns="90000" bIns="46800" anchor="t" anchorCtr="0" upright="1">
                          <a:noAutofit/>
                        </wps:bodyPr>
                      </wps:wsp>
                      <wps:wsp>
                        <wps:cNvPr id="421" name="Text Box 25"/>
                        <wps:cNvSpPr txBox="1">
                          <a:spLocks noChangeArrowheads="1"/>
                        </wps:cNvSpPr>
                        <wps:spPr bwMode="auto">
                          <a:xfrm>
                            <a:off x="9211" y="5186"/>
                            <a:ext cx="1973" cy="438"/>
                          </a:xfrm>
                          <a:prstGeom prst="rect">
                            <a:avLst/>
                          </a:prstGeom>
                          <a:solidFill>
                            <a:srgbClr val="FFFFFF"/>
                          </a:solidFill>
                          <a:ln w="12700">
                            <a:solidFill>
                              <a:srgbClr val="F79646"/>
                            </a:solidFill>
                            <a:prstDash val="dash"/>
                            <a:miter lim="800000"/>
                          </a:ln>
                          <a:effectLst/>
                        </wps:spPr>
                        <wps:txbx>
                          <w:txbxContent>
                            <w:p w14:paraId="18E99D41"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Nhiệt độ</w:t>
                              </w:r>
                            </w:p>
                          </w:txbxContent>
                        </wps:txbx>
                        <wps:bodyPr rot="0" vert="horz" wrap="square" lIns="0" tIns="0" rIns="0" bIns="0" anchor="t" anchorCtr="0" upright="1">
                          <a:noAutofit/>
                        </wps:bodyPr>
                      </wps:wsp>
                      <wps:wsp>
                        <wps:cNvPr id="422" name="AutoShape 26"/>
                        <wps:cNvCnPr>
                          <a:cxnSpLocks noChangeShapeType="1"/>
                        </wps:cNvCnPr>
                        <wps:spPr bwMode="auto">
                          <a:xfrm flipH="1">
                            <a:off x="4637" y="7236"/>
                            <a:ext cx="896" cy="1"/>
                          </a:xfrm>
                          <a:prstGeom prst="straightConnector1">
                            <a:avLst/>
                          </a:prstGeom>
                          <a:noFill/>
                          <a:ln w="19050">
                            <a:solidFill>
                              <a:srgbClr val="3333FF"/>
                            </a:solidFill>
                            <a:prstDash val="dash"/>
                            <a:round/>
                            <a:headEnd type="triangle" w="med" len="med"/>
                          </a:ln>
                        </wps:spPr>
                        <wps:bodyPr/>
                      </wps:wsp>
                      <wps:wsp>
                        <wps:cNvPr id="423" name="Text Box 27"/>
                        <wps:cNvSpPr txBox="1">
                          <a:spLocks noChangeArrowheads="1"/>
                        </wps:cNvSpPr>
                        <wps:spPr bwMode="auto">
                          <a:xfrm>
                            <a:off x="2312" y="6970"/>
                            <a:ext cx="2325" cy="484"/>
                          </a:xfrm>
                          <a:prstGeom prst="rect">
                            <a:avLst/>
                          </a:prstGeom>
                          <a:solidFill>
                            <a:srgbClr val="FFFFFF"/>
                          </a:solidFill>
                          <a:ln w="12700">
                            <a:solidFill>
                              <a:srgbClr val="000000"/>
                            </a:solidFill>
                            <a:prstDash val="dash"/>
                            <a:miter lim="800000"/>
                          </a:ln>
                          <a:effectLst/>
                        </wps:spPr>
                        <wps:txbx>
                          <w:txbxContent>
                            <w:p w14:paraId="74E7B848" w14:textId="77777777" w:rsidR="00854B33" w:rsidRDefault="00854B33">
                              <w:pPr>
                                <w:spacing w:before="60"/>
                                <w:ind w:firstLine="0"/>
                                <w:rPr>
                                  <w:sz w:val="26"/>
                                  <w:szCs w:val="26"/>
                                </w:rPr>
                              </w:pPr>
                              <w:r>
                                <w:rPr>
                                  <w:rFonts w:ascii="Times New Roman" w:hAnsi="Times New Roman" w:cs="Times New Roman"/>
                                  <w:sz w:val="26"/>
                                  <w:szCs w:val="26"/>
                                </w:rPr>
                                <w:t>Máy rửa siêu âm</w:t>
                              </w:r>
                            </w:p>
                          </w:txbxContent>
                        </wps:txbx>
                        <wps:bodyPr rot="0" vert="horz" wrap="square" lIns="91440" tIns="45720" rIns="91440" bIns="45720" anchor="ctr" anchorCtr="0" upright="1">
                          <a:noAutofit/>
                        </wps:bodyPr>
                      </wps:wsp>
                      <wps:wsp>
                        <wps:cNvPr id="424" name="Text Box 28"/>
                        <wps:cNvSpPr txBox="1">
                          <a:spLocks noChangeArrowheads="1"/>
                        </wps:cNvSpPr>
                        <wps:spPr bwMode="auto">
                          <a:xfrm>
                            <a:off x="2312" y="7912"/>
                            <a:ext cx="2342" cy="465"/>
                          </a:xfrm>
                          <a:prstGeom prst="rect">
                            <a:avLst/>
                          </a:prstGeom>
                          <a:solidFill>
                            <a:srgbClr val="FFFFFF"/>
                          </a:solidFill>
                          <a:ln w="12700">
                            <a:solidFill>
                              <a:srgbClr val="000000"/>
                            </a:solidFill>
                            <a:prstDash val="dash"/>
                            <a:miter lim="800000"/>
                          </a:ln>
                          <a:effectLst/>
                        </wps:spPr>
                        <wps:txbx>
                          <w:txbxContent>
                            <w:p w14:paraId="1B60A4C3"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sấy điện</w:t>
                              </w:r>
                            </w:p>
                          </w:txbxContent>
                        </wps:txbx>
                        <wps:bodyPr rot="0" vert="horz" wrap="square" lIns="91440" tIns="45720" rIns="91440" bIns="45720" anchor="ctr" anchorCtr="0" upright="1">
                          <a:noAutofit/>
                        </wps:bodyPr>
                      </wps:wsp>
                      <wps:wsp>
                        <wps:cNvPr id="425" name="AutoShape 29"/>
                        <wps:cNvCnPr>
                          <a:cxnSpLocks noChangeShapeType="1"/>
                        </wps:cNvCnPr>
                        <wps:spPr bwMode="auto">
                          <a:xfrm flipH="1">
                            <a:off x="4663" y="8140"/>
                            <a:ext cx="896" cy="0"/>
                          </a:xfrm>
                          <a:prstGeom prst="straightConnector1">
                            <a:avLst/>
                          </a:prstGeom>
                          <a:noFill/>
                          <a:ln w="19050">
                            <a:solidFill>
                              <a:srgbClr val="3333FF"/>
                            </a:solidFill>
                            <a:prstDash val="dash"/>
                            <a:round/>
                            <a:headEnd type="triangle" w="med" len="med"/>
                          </a:ln>
                        </wps:spPr>
                        <wps:bodyPr/>
                      </wps:wsp>
                      <wps:wsp>
                        <wps:cNvPr id="426" name="AutoShape 33"/>
                        <wps:cNvCnPr>
                          <a:cxnSpLocks noChangeShapeType="1"/>
                        </wps:cNvCnPr>
                        <wps:spPr bwMode="auto">
                          <a:xfrm>
                            <a:off x="2455" y="2833"/>
                            <a:ext cx="9227" cy="0"/>
                          </a:xfrm>
                          <a:prstGeom prst="straightConnector1">
                            <a:avLst/>
                          </a:prstGeom>
                          <a:noFill/>
                          <a:ln w="9525">
                            <a:solidFill>
                              <a:srgbClr val="000000"/>
                            </a:solidFill>
                            <a:prstDash val="dashDot"/>
                            <a:round/>
                          </a:ln>
                        </wps:spPr>
                        <wps:bodyPr/>
                      </wps:wsp>
                      <wps:wsp>
                        <wps:cNvPr id="427" name="AutoShape 34"/>
                        <wps:cNvCnPr>
                          <a:cxnSpLocks noChangeShapeType="1"/>
                        </wps:cNvCnPr>
                        <wps:spPr bwMode="auto">
                          <a:xfrm>
                            <a:off x="7947" y="3377"/>
                            <a:ext cx="1340" cy="0"/>
                          </a:xfrm>
                          <a:prstGeom prst="straightConnector1">
                            <a:avLst/>
                          </a:prstGeom>
                          <a:noFill/>
                          <a:ln w="19050">
                            <a:solidFill>
                              <a:srgbClr val="C00000"/>
                            </a:solidFill>
                            <a:prstDash val="dash"/>
                            <a:round/>
                            <a:tailEnd type="triangle" w="med" len="med"/>
                          </a:ln>
                        </wps:spPr>
                        <wps:bodyPr/>
                      </wps:wsp>
                      <wps:wsp>
                        <wps:cNvPr id="428" name="Text Box 35"/>
                        <wps:cNvSpPr txBox="1">
                          <a:spLocks noChangeArrowheads="1"/>
                        </wps:cNvSpPr>
                        <wps:spPr bwMode="auto">
                          <a:xfrm>
                            <a:off x="9271" y="3045"/>
                            <a:ext cx="2206" cy="626"/>
                          </a:xfrm>
                          <a:prstGeom prst="rect">
                            <a:avLst/>
                          </a:prstGeom>
                          <a:solidFill>
                            <a:srgbClr val="FFFFFF"/>
                          </a:solidFill>
                          <a:ln w="12700">
                            <a:solidFill>
                              <a:srgbClr val="F79646"/>
                            </a:solidFill>
                            <a:prstDash val="dash"/>
                            <a:miter lim="800000"/>
                          </a:ln>
                          <a:effectLst/>
                        </wps:spPr>
                        <wps:txbx>
                          <w:txbxContent>
                            <w:p w14:paraId="6A5B468A" w14:textId="77777777" w:rsidR="00854B33" w:rsidRDefault="00854B33">
                              <w:pPr>
                                <w:spacing w:before="60"/>
                                <w:ind w:firstLine="0"/>
                                <w:rPr>
                                  <w:rFonts w:ascii="Times New Roman" w:hAnsi="Times New Roman" w:cs="Times New Roman"/>
                                  <w:sz w:val="26"/>
                                  <w:szCs w:val="26"/>
                                  <w:lang w:val="vi-VN"/>
                                </w:rPr>
                              </w:pPr>
                              <w:r>
                                <w:rPr>
                                  <w:rFonts w:ascii="Times New Roman" w:hAnsi="Times New Roman" w:cs="Times New Roman"/>
                                  <w:sz w:val="26"/>
                                  <w:szCs w:val="26"/>
                                </w:rPr>
                                <w:t>Hư:  trả lại nhà cung cấp</w:t>
                              </w:r>
                            </w:p>
                          </w:txbxContent>
                        </wps:txbx>
                        <wps:bodyPr rot="0" vert="horz" wrap="square" lIns="0" tIns="0" rIns="0" bIns="0" anchor="t" anchorCtr="0" upright="1">
                          <a:noAutofit/>
                        </wps:bodyPr>
                      </wps:wsp>
                      <wps:wsp>
                        <wps:cNvPr id="429" name="AutoShape 36"/>
                        <wps:cNvCnPr>
                          <a:cxnSpLocks noChangeShapeType="1"/>
                        </wps:cNvCnPr>
                        <wps:spPr bwMode="auto">
                          <a:xfrm flipV="1">
                            <a:off x="7947" y="4463"/>
                            <a:ext cx="1264" cy="17"/>
                          </a:xfrm>
                          <a:prstGeom prst="straightConnector1">
                            <a:avLst/>
                          </a:prstGeom>
                          <a:noFill/>
                          <a:ln w="19050">
                            <a:solidFill>
                              <a:srgbClr val="C00000"/>
                            </a:solidFill>
                            <a:prstDash val="dash"/>
                            <a:round/>
                            <a:tailEnd type="triangle" w="med" len="med"/>
                          </a:ln>
                        </wps:spPr>
                        <wps:bodyPr/>
                      </wps:wsp>
                      <wps:wsp>
                        <wps:cNvPr id="430" name="Text Box 37"/>
                        <wps:cNvSpPr txBox="1">
                          <a:spLocks noChangeArrowheads="1"/>
                        </wps:cNvSpPr>
                        <wps:spPr bwMode="auto">
                          <a:xfrm>
                            <a:off x="9211" y="4230"/>
                            <a:ext cx="1973" cy="465"/>
                          </a:xfrm>
                          <a:prstGeom prst="rect">
                            <a:avLst/>
                          </a:prstGeom>
                          <a:solidFill>
                            <a:srgbClr val="FFFFFF"/>
                          </a:solidFill>
                          <a:ln w="12700">
                            <a:solidFill>
                              <a:srgbClr val="F79646"/>
                            </a:solidFill>
                            <a:prstDash val="dash"/>
                            <a:miter lim="800000"/>
                          </a:ln>
                          <a:effectLst/>
                        </wps:spPr>
                        <wps:txbx>
                          <w:txbxContent>
                            <w:p w14:paraId="1093CE2E"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Tiếng ồn, CTR</w:t>
                              </w:r>
                            </w:p>
                          </w:txbxContent>
                        </wps:txbx>
                        <wps:bodyPr rot="0" vert="horz" wrap="square" lIns="0" tIns="0" rIns="0" bIns="0" anchor="t" anchorCtr="0" upright="1">
                          <a:noAutofit/>
                        </wps:bodyPr>
                      </wps:wsp>
                      <wps:wsp>
                        <wps:cNvPr id="431" name="AutoShape 38"/>
                        <wps:cNvCnPr>
                          <a:cxnSpLocks noChangeShapeType="1"/>
                        </wps:cNvCnPr>
                        <wps:spPr bwMode="auto">
                          <a:xfrm>
                            <a:off x="6792" y="4724"/>
                            <a:ext cx="0" cy="456"/>
                          </a:xfrm>
                          <a:prstGeom prst="straightConnector1">
                            <a:avLst/>
                          </a:prstGeom>
                          <a:noFill/>
                          <a:ln w="31750">
                            <a:solidFill>
                              <a:srgbClr val="8064A2"/>
                            </a:solidFill>
                            <a:round/>
                            <a:tailEnd type="triangle" w="med" len="med"/>
                          </a:ln>
                          <a:effectLst/>
                        </wps:spPr>
                        <wps:bodyPr/>
                      </wps:wsp>
                      <wps:wsp>
                        <wps:cNvPr id="432" name="AutoShape 39"/>
                        <wps:cNvCnPr>
                          <a:cxnSpLocks noChangeShapeType="1"/>
                        </wps:cNvCnPr>
                        <wps:spPr bwMode="auto">
                          <a:xfrm>
                            <a:off x="7947" y="6306"/>
                            <a:ext cx="1163" cy="0"/>
                          </a:xfrm>
                          <a:prstGeom prst="straightConnector1">
                            <a:avLst/>
                          </a:prstGeom>
                          <a:noFill/>
                          <a:ln w="19050">
                            <a:solidFill>
                              <a:srgbClr val="C00000"/>
                            </a:solidFill>
                            <a:prstDash val="dash"/>
                            <a:round/>
                            <a:tailEnd type="triangle" w="med" len="med"/>
                          </a:ln>
                        </wps:spPr>
                        <wps:bodyPr/>
                      </wps:wsp>
                      <wps:wsp>
                        <wps:cNvPr id="433" name="Text Box 40"/>
                        <wps:cNvSpPr txBox="1">
                          <a:spLocks noChangeArrowheads="1"/>
                        </wps:cNvSpPr>
                        <wps:spPr bwMode="auto">
                          <a:xfrm>
                            <a:off x="9271" y="6058"/>
                            <a:ext cx="1973" cy="492"/>
                          </a:xfrm>
                          <a:prstGeom prst="rect">
                            <a:avLst/>
                          </a:prstGeom>
                          <a:solidFill>
                            <a:srgbClr val="FFFFFF"/>
                          </a:solidFill>
                          <a:ln w="12700">
                            <a:solidFill>
                              <a:srgbClr val="F79646"/>
                            </a:solidFill>
                            <a:prstDash val="dash"/>
                            <a:miter lim="800000"/>
                          </a:ln>
                          <a:effectLst/>
                        </wps:spPr>
                        <wps:txbx>
                          <w:txbxContent>
                            <w:p w14:paraId="32435250" w14:textId="77777777" w:rsidR="00854B33" w:rsidRDefault="00854B33">
                              <w:pPr>
                                <w:ind w:firstLine="180"/>
                                <w:rPr>
                                  <w:rFonts w:ascii="Times New Roman" w:hAnsi="Times New Roman" w:cs="Times New Roman"/>
                                  <w:sz w:val="26"/>
                                  <w:szCs w:val="26"/>
                                </w:rPr>
                              </w:pPr>
                              <w:r>
                                <w:rPr>
                                  <w:rFonts w:ascii="Times New Roman" w:hAnsi="Times New Roman" w:cs="Times New Roman"/>
                                  <w:sz w:val="26"/>
                                  <w:szCs w:val="26"/>
                                </w:rPr>
                                <w:t>Độ ồn, CTNH</w:t>
                              </w:r>
                            </w:p>
                          </w:txbxContent>
                        </wps:txbx>
                        <wps:bodyPr rot="0" vert="horz" wrap="square" lIns="0" tIns="0" rIns="0" bIns="0" anchor="t" anchorCtr="0" upright="1">
                          <a:noAutofit/>
                        </wps:bodyPr>
                      </wps:wsp>
                      <wps:wsp>
                        <wps:cNvPr id="434" name="AutoShape 41"/>
                        <wps:cNvCnPr>
                          <a:cxnSpLocks noChangeShapeType="1"/>
                        </wps:cNvCnPr>
                        <wps:spPr bwMode="auto">
                          <a:xfrm>
                            <a:off x="6777" y="6550"/>
                            <a:ext cx="0" cy="456"/>
                          </a:xfrm>
                          <a:prstGeom prst="straightConnector1">
                            <a:avLst/>
                          </a:prstGeom>
                          <a:noFill/>
                          <a:ln w="31750">
                            <a:solidFill>
                              <a:srgbClr val="8064A2"/>
                            </a:solidFill>
                            <a:round/>
                            <a:tailEnd type="triangle" w="med" len="med"/>
                          </a:ln>
                          <a:effectLst/>
                        </wps:spPr>
                        <wps:bodyPr/>
                      </wps:wsp>
                      <wps:wsp>
                        <wps:cNvPr id="435" name="AutoShape 42"/>
                        <wps:cNvCnPr>
                          <a:cxnSpLocks noChangeShapeType="1"/>
                        </wps:cNvCnPr>
                        <wps:spPr bwMode="auto">
                          <a:xfrm>
                            <a:off x="7970" y="7235"/>
                            <a:ext cx="1152" cy="0"/>
                          </a:xfrm>
                          <a:prstGeom prst="straightConnector1">
                            <a:avLst/>
                          </a:prstGeom>
                          <a:noFill/>
                          <a:ln w="19050">
                            <a:solidFill>
                              <a:srgbClr val="C00000"/>
                            </a:solidFill>
                            <a:prstDash val="dash"/>
                            <a:round/>
                            <a:tailEnd type="triangle" w="med" len="med"/>
                          </a:ln>
                        </wps:spPr>
                        <wps:bodyPr/>
                      </wps:wsp>
                      <wps:wsp>
                        <wps:cNvPr id="436" name="Text Box 35"/>
                        <wps:cNvSpPr txBox="1">
                          <a:spLocks noChangeArrowheads="1"/>
                        </wps:cNvSpPr>
                        <wps:spPr bwMode="auto">
                          <a:xfrm>
                            <a:off x="9211" y="7016"/>
                            <a:ext cx="1878" cy="379"/>
                          </a:xfrm>
                          <a:prstGeom prst="rect">
                            <a:avLst/>
                          </a:prstGeom>
                          <a:solidFill>
                            <a:srgbClr val="FFFFFF"/>
                          </a:solidFill>
                          <a:ln w="12700">
                            <a:solidFill>
                              <a:srgbClr val="F79646"/>
                            </a:solidFill>
                            <a:prstDash val="dash"/>
                            <a:miter lim="800000"/>
                          </a:ln>
                          <a:effectLst/>
                        </wps:spPr>
                        <wps:txbx>
                          <w:txbxContent>
                            <w:p w14:paraId="79FFDF5D" w14:textId="77777777" w:rsidR="00854B33" w:rsidRDefault="00854B33">
                              <w:pPr>
                                <w:spacing w:before="60"/>
                                <w:ind w:firstLine="270"/>
                                <w:rPr>
                                  <w:rFonts w:ascii="Times New Roman" w:hAnsi="Times New Roman" w:cs="Times New Roman"/>
                                  <w:sz w:val="26"/>
                                  <w:szCs w:val="26"/>
                                </w:rPr>
                              </w:pPr>
                              <w:r>
                                <w:rPr>
                                  <w:rFonts w:ascii="Times New Roman" w:hAnsi="Times New Roman" w:cs="Times New Roman"/>
                                  <w:sz w:val="26"/>
                                  <w:szCs w:val="26"/>
                                </w:rPr>
                                <w:t>CTNH</w:t>
                              </w:r>
                            </w:p>
                          </w:txbxContent>
                        </wps:txbx>
                        <wps:bodyPr rot="0" vert="horz" wrap="square" lIns="0" tIns="0" rIns="0" bIns="0" anchor="t" anchorCtr="0" upright="1">
                          <a:noAutofit/>
                        </wps:bodyPr>
                      </wps:wsp>
                      <wps:wsp>
                        <wps:cNvPr id="437" name="AutoShape 44"/>
                        <wps:cNvCnPr>
                          <a:cxnSpLocks noChangeShapeType="1"/>
                        </wps:cNvCnPr>
                        <wps:spPr bwMode="auto">
                          <a:xfrm>
                            <a:off x="6792" y="7469"/>
                            <a:ext cx="0" cy="456"/>
                          </a:xfrm>
                          <a:prstGeom prst="straightConnector1">
                            <a:avLst/>
                          </a:prstGeom>
                          <a:noFill/>
                          <a:ln w="31750">
                            <a:solidFill>
                              <a:srgbClr val="8064A2"/>
                            </a:solidFill>
                            <a:round/>
                            <a:tailEnd type="triangle" w="med" len="med"/>
                          </a:ln>
                          <a:effectLst/>
                        </wps:spPr>
                        <wps:bodyPr/>
                      </wps:wsp>
                      <wps:wsp>
                        <wps:cNvPr id="438" name="AutoShape 45"/>
                        <wps:cNvCnPr>
                          <a:cxnSpLocks noChangeShapeType="1"/>
                        </wps:cNvCnPr>
                        <wps:spPr bwMode="auto">
                          <a:xfrm>
                            <a:off x="7954" y="8140"/>
                            <a:ext cx="1157" cy="0"/>
                          </a:xfrm>
                          <a:prstGeom prst="straightConnector1">
                            <a:avLst/>
                          </a:prstGeom>
                          <a:noFill/>
                          <a:ln w="19050">
                            <a:solidFill>
                              <a:srgbClr val="C00000"/>
                            </a:solidFill>
                            <a:prstDash val="dash"/>
                            <a:round/>
                            <a:tailEnd type="triangle" w="med" len="med"/>
                          </a:ln>
                        </wps:spPr>
                        <wps:bodyPr/>
                      </wps:wsp>
                      <wps:wsp>
                        <wps:cNvPr id="439" name="Text Box 38"/>
                        <wps:cNvSpPr txBox="1">
                          <a:spLocks noChangeArrowheads="1"/>
                        </wps:cNvSpPr>
                        <wps:spPr bwMode="auto">
                          <a:xfrm>
                            <a:off x="9211" y="7790"/>
                            <a:ext cx="1973" cy="574"/>
                          </a:xfrm>
                          <a:prstGeom prst="rect">
                            <a:avLst/>
                          </a:prstGeom>
                          <a:solidFill>
                            <a:srgbClr val="FFFFFF"/>
                          </a:solidFill>
                          <a:ln w="12700">
                            <a:solidFill>
                              <a:srgbClr val="F79646"/>
                            </a:solidFill>
                            <a:prstDash val="dash"/>
                            <a:miter lim="800000"/>
                          </a:ln>
                          <a:effectLst/>
                        </wps:spPr>
                        <wps:txbx>
                          <w:txbxContent>
                            <w:p w14:paraId="06889F74"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Nhiệt</w:t>
                              </w:r>
                            </w:p>
                          </w:txbxContent>
                        </wps:txbx>
                        <wps:bodyPr rot="0" vert="horz" wrap="square" lIns="0" tIns="0" rIns="0" bIns="0" anchor="t" anchorCtr="0" upright="1">
                          <a:noAutofit/>
                        </wps:bodyPr>
                      </wps:wsp>
                      <wps:wsp>
                        <wps:cNvPr id="440" name="AutoShape 47"/>
                        <wps:cNvCnPr>
                          <a:cxnSpLocks noChangeShapeType="1"/>
                        </wps:cNvCnPr>
                        <wps:spPr bwMode="auto">
                          <a:xfrm>
                            <a:off x="6776" y="8377"/>
                            <a:ext cx="0" cy="456"/>
                          </a:xfrm>
                          <a:prstGeom prst="straightConnector1">
                            <a:avLst/>
                          </a:prstGeom>
                          <a:noFill/>
                          <a:ln w="31750">
                            <a:solidFill>
                              <a:srgbClr val="8064A2"/>
                            </a:solidFill>
                            <a:round/>
                            <a:tailEnd type="triangle" w="med" len="med"/>
                          </a:ln>
                          <a:effectLst/>
                        </wps:spPr>
                        <wps:bodyPr/>
                      </wps:wsp>
                      <wps:wsp>
                        <wps:cNvPr id="441" name="AutoShape 51"/>
                        <wps:cNvCnPr>
                          <a:cxnSpLocks noChangeShapeType="1"/>
                        </wps:cNvCnPr>
                        <wps:spPr bwMode="auto">
                          <a:xfrm flipV="1">
                            <a:off x="2365" y="12415"/>
                            <a:ext cx="9252" cy="2"/>
                          </a:xfrm>
                          <a:prstGeom prst="straightConnector1">
                            <a:avLst/>
                          </a:prstGeom>
                          <a:noFill/>
                          <a:ln w="9525">
                            <a:solidFill>
                              <a:srgbClr val="000000"/>
                            </a:solidFill>
                            <a:prstDash val="dashDot"/>
                            <a:round/>
                          </a:ln>
                        </wps:spPr>
                        <wps:bodyPr/>
                      </wps:wsp>
                    </wpg:wgp>
                  </a:graphicData>
                </a:graphic>
              </wp:inline>
            </w:drawing>
          </mc:Choice>
          <mc:Fallback>
            <w:pict>
              <v:group w14:anchorId="4F2D9F41" id="_x0000_s1440" style="width:466.5pt;height:568.9pt;mso-position-horizontal-relative:char;mso-position-vertical-relative:line" coordorigin="2159,2371" coordsize="9523,1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">
                <v:shape id="Text Box 4" o:spid="_x0000_s1441" type="#_x0000_t202" style="position:absolute;left:8996;top:2371;width:244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" stroked="f">
                  <v:textbox inset="0,,0">
                    <w:txbxContent>
                      <w:p w14:paraId="7B0131D7"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77E20A1A" w14:textId="77777777" w:rsidR="00854B33" w:rsidRDefault="00854B33">
                        <w:pPr>
                          <w:spacing w:before="60"/>
                          <w:rPr>
                            <w:sz w:val="26"/>
                            <w:szCs w:val="26"/>
                          </w:rPr>
                        </w:pPr>
                      </w:p>
                    </w:txbxContent>
                  </v:textbox>
                </v:shape>
                <v:shape id="Text Box 5" o:spid="_x0000_s1442" type="#_x0000_t202" style="position:absolute;left:5559;top:2371;width:273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" stroked="f">
                  <v:textbox inset="0,,0">
                    <w:txbxContent>
                      <w:p w14:paraId="66C463D9"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173764E2" w14:textId="77777777" w:rsidR="00854B33" w:rsidRDefault="00854B33">
                        <w:pPr>
                          <w:spacing w:before="60"/>
                          <w:rPr>
                            <w:sz w:val="26"/>
                            <w:szCs w:val="26"/>
                          </w:rPr>
                        </w:pPr>
                      </w:p>
                    </w:txbxContent>
                  </v:textbox>
                </v:shape>
                <v:shape id="Text Box 6" o:spid="_x0000_s1443" type="#_x0000_t202" style="position:absolute;left:2159;top:2384;width:296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" stroked="f">
                  <v:textbox inset="0,,0">
                    <w:txbxContent>
                      <w:p w14:paraId="23B0C4BA"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4F77E11F" w14:textId="77777777" w:rsidR="00854B33" w:rsidRDefault="00854B33">
                        <w:pPr>
                          <w:spacing w:before="60"/>
                          <w:rPr>
                            <w:sz w:val="26"/>
                            <w:szCs w:val="26"/>
                          </w:rPr>
                        </w:pPr>
                      </w:p>
                    </w:txbxContent>
                  </v:textbox>
                </v:shape>
                <v:shape id="Text Box 7" o:spid="_x0000_s1444" type="#_x0000_t202" style="position:absolute;left:5533;top:3019;width:241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" fillcolor="#c2d69b" strokecolor="#9bbb59" strokeweight="1pt">
                  <v:fill color2="#9bbb59" focus="50%" type="gradient"/>
                  <v:shadow on="t" color="#4e6128" offset="1pt"/>
                  <v:textbox>
                    <w:txbxContent>
                      <w:p w14:paraId="4E7FA33F"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liệu</w:t>
                        </w:r>
                      </w:p>
                    </w:txbxContent>
                  </v:textbox>
                </v:shape>
                <v:shape id="Text Box 8" o:spid="_x0000_s1445" type="#_x0000_t202" style="position:absolute;left:5543;top:6990;width:240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" fillcolor="#c2d69b" strokecolor="#9bbb59" strokeweight="1pt">
                  <v:fill color2="#9bbb59" focus="50%" type="gradient"/>
                  <v:shadow on="t" color="#4e6128" offset="1pt"/>
                  <v:textbox inset="2.5mm,1.3mm,2.5mm,1.3mm">
                    <w:txbxContent>
                      <w:p w14:paraId="3C5867E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Rửa nước</w:t>
                        </w:r>
                      </w:p>
                    </w:txbxContent>
                  </v:textbox>
                </v:shape>
                <v:shape id="Text Box 9" o:spid="_x0000_s1446" type="#_x0000_t202" style="position:absolute;left:5544;top:5153;width:240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" fillcolor="#c2d69b" strokecolor="#9bbb59" strokeweight="1pt">
                  <v:fill color2="#9bbb59" focus="50%" type="gradient"/>
                  <v:shadow on="t" color="#4e6128" offset="1pt"/>
                  <v:textbox inset="2.5mm,1.3mm,2.5mm,1.3mm">
                    <w:txbxContent>
                      <w:p w14:paraId="09B06E2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Nhiệt luyện</w:t>
                        </w:r>
                      </w:p>
                    </w:txbxContent>
                  </v:textbox>
                </v:shape>
                <v:shape id="Text Box 10" o:spid="_x0000_s1447" type="#_x0000_t202" style="position:absolute;left:5544;top:4245;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" fillcolor="#c2d69b" strokecolor="#9bbb59" strokeweight="1pt">
                  <v:fill color2="#9bbb59" focus="50%" type="gradient"/>
                  <v:shadow on="t" color="#4e6128" offset="1pt"/>
                  <v:textbox inset="2.5mm,1.3mm,2.5mm,1.3mm">
                    <w:txbxContent>
                      <w:p w14:paraId="3DC5749E"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Dập, cắt thành hình</w:t>
                        </w:r>
                      </w:p>
                    </w:txbxContent>
                  </v:textbox>
                </v:shape>
                <v:shape id="Text Box 11" o:spid="_x0000_s1448" type="#_x0000_t202" style="position:absolute;left:2312;top:2976;width:2325;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" strokeweight="1pt">
                  <v:stroke dashstyle="dash"/>
                  <v:textbox inset="0,,0">
                    <w:txbxContent>
                      <w:p w14:paraId="33A150E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Thép bán thành phẩm</w:t>
                        </w:r>
                      </w:p>
                    </w:txbxContent>
                  </v:textbox>
                </v:shape>
                <v:shape id="AutoShape 12" o:spid="_x0000_s1449" type="#_x0000_t32" style="position:absolute;left:4580;top:3362;width:953;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" strokecolor="#33f" strokeweight="1.5pt">
                  <v:stroke dashstyle="dash" startarrow="block"/>
                </v:shape>
                <v:shape id="AutoShape 13" o:spid="_x0000_s1450" type="#_x0000_t32" style="position:absolute;left:6791;top:5621;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" strokecolor="#8064a2" strokeweight="2.5pt">
                  <v:stroke endarrow="block"/>
                </v:shape>
                <v:shape id="_x0000_s1451" type="#_x0000_t202" style="position:absolute;left:2312;top:4230;width:2424;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" strokeweight="1pt">
                  <v:stroke dashstyle="dash"/>
                  <v:textbox inset="0,.72pt,0,.72pt">
                    <w:txbxContent>
                      <w:p w14:paraId="4F023FCA"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dập cắt liên hợp</w:t>
                        </w:r>
                      </w:p>
                    </w:txbxContent>
                  </v:textbox>
                </v:shape>
                <v:shape id="AutoShape 18" o:spid="_x0000_s1452" type="#_x0000_t32" style="position:absolute;left:4774;top:4463;width:768;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" strokecolor="#33f" strokeweight="1.5pt">
                  <v:stroke dashstyle="dash" startarrow="block"/>
                </v:shape>
                <v:shape id="Text Box 19" o:spid="_x0000_s1453" type="#_x0000_t202" style="position:absolute;left:2312;top:5731;width:2366;height: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" strokeweight="1pt">
                  <v:stroke dashstyle="dash"/>
                  <v:textbox>
                    <w:txbxContent>
                      <w:p w14:paraId="15CD91C8"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softHyphen/>
                          <w:t>Máy mài lưỡi</w:t>
                        </w:r>
                      </w:p>
                    </w:txbxContent>
                  </v:textbox>
                </v:shape>
                <v:shape id="AutoShape 20" o:spid="_x0000_s1454" type="#_x0000_t32" style="position:absolute;left:4654;top:6306;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" strokecolor="#33f" strokeweight="1.5pt">
                  <v:stroke dashstyle="dash" startarrow="block"/>
                </v:shape>
                <v:shape id="Text Box 21" o:spid="_x0000_s1455" type="#_x0000_t202" style="position:absolute;left:5552;top:6071;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" fillcolor="#c2d69b" strokecolor="#9bbb59" strokeweight="1pt">
                  <v:fill color2="#9bbb59" focus="50%" type="gradient"/>
                  <v:shadow on="t" color="#4e6128" offset="1pt"/>
                  <v:textbox inset="2.5mm,1.3mm,2.5mm,1.3mm">
                    <w:txbxContent>
                      <w:p w14:paraId="63EF781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Mài lưỡi</w:t>
                        </w:r>
                      </w:p>
                    </w:txbxContent>
                  </v:textbox>
                </v:shape>
                <v:shape id="Text Box 22" o:spid="_x0000_s1456" type="#_x0000_t202" style="position:absolute;left:5554;top:8818;width:239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" fillcolor="#c2d69b" strokecolor="#9bbb59" strokeweight="1pt">
                  <v:fill color2="#9bbb59" focus="50%" type="gradient"/>
                  <v:shadow on="t" color="#4e6128" offset="1pt"/>
                  <v:textbox inset="2.5mm,1.3mm,2.5mm,1.3mm">
                    <w:txbxContent>
                      <w:p w14:paraId="2F67D64C" w14:textId="77777777" w:rsidR="00854B33" w:rsidRDefault="00854B33">
                        <w:pPr>
                          <w:spacing w:before="60"/>
                          <w:ind w:right="-40" w:firstLine="0"/>
                          <w:jc w:val="center"/>
                          <w:rPr>
                            <w:rFonts w:ascii="Times New Roman" w:hAnsi="Times New Roman" w:cs="Times New Roman"/>
                            <w:sz w:val="26"/>
                            <w:szCs w:val="26"/>
                          </w:rPr>
                        </w:pPr>
                        <w:r>
                          <w:rPr>
                            <w:rFonts w:ascii="Times New Roman" w:hAnsi="Times New Roman" w:cs="Times New Roman"/>
                            <w:sz w:val="26"/>
                            <w:szCs w:val="26"/>
                          </w:rPr>
                          <w:t>Ép nhựa (ép cán)</w:t>
                        </w:r>
                      </w:p>
                    </w:txbxContent>
                  </v:textbox>
                </v:shape>
                <v:shape id="Text Box 23" o:spid="_x0000_s1457" type="#_x0000_t202" style="position:absolute;left:5555;top:7912;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" fillcolor="#c2d69b" strokecolor="#9bbb59" strokeweight="1pt">
                  <v:fill color2="#9bbb59" focus="50%" type="gradient"/>
                  <v:shadow on="t" color="#4e6128" offset="1pt"/>
                  <v:textbox inset="2.5mm,1.3mm,2.5mm,1.3mm">
                    <w:txbxContent>
                      <w:p w14:paraId="1784FC31"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Sấy khô</w:t>
                        </w:r>
                      </w:p>
                    </w:txbxContent>
                  </v:textbox>
                </v:shape>
                <v:shape id="Text Box 25" o:spid="_x0000_s1458" type="#_x0000_t202" style="position:absolute;left:9211;top:5186;width:197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" strokecolor="#f79646" strokeweight="1pt">
                  <v:stroke dashstyle="dash"/>
                  <v:textbox inset="0,0,0,0">
                    <w:txbxContent>
                      <w:p w14:paraId="18E99D41"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Nhiệt độ</w:t>
                        </w:r>
                      </w:p>
                    </w:txbxContent>
                  </v:textbox>
                </v:shape>
                <v:shape id="AutoShape 26" o:spid="_x0000_s1459" type="#_x0000_t32" style="position:absolute;left:4637;top:7236;width:89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" strokecolor="#33f" strokeweight="1.5pt">
                  <v:stroke dashstyle="dash" startarrow="block"/>
                </v:shape>
                <v:shape id="Text Box 27" o:spid="_x0000_s1460" type="#_x0000_t202" style="position:absolute;left:2312;top:6970;width:2325;height: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" strokeweight="1pt">
                  <v:stroke dashstyle="dash"/>
                  <v:textbox>
                    <w:txbxContent>
                      <w:p w14:paraId="74E7B848" w14:textId="77777777" w:rsidR="00854B33" w:rsidRDefault="00854B33">
                        <w:pPr>
                          <w:spacing w:before="60"/>
                          <w:ind w:firstLine="0"/>
                          <w:rPr>
                            <w:sz w:val="26"/>
                            <w:szCs w:val="26"/>
                          </w:rPr>
                        </w:pPr>
                        <w:r>
                          <w:rPr>
                            <w:rFonts w:ascii="Times New Roman" w:hAnsi="Times New Roman" w:cs="Times New Roman"/>
                            <w:sz w:val="26"/>
                            <w:szCs w:val="26"/>
                          </w:rPr>
                          <w:t>Máy rửa siêu âm</w:t>
                        </w:r>
                      </w:p>
                    </w:txbxContent>
                  </v:textbox>
                </v:shape>
                <v:shape id="_x0000_s1461" type="#_x0000_t202" style="position:absolute;left:2312;top:7912;width:2342;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" strokeweight="1pt">
                  <v:stroke dashstyle="dash"/>
                  <v:textbox>
                    <w:txbxContent>
                      <w:p w14:paraId="1B60A4C3"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sấy điện</w:t>
                        </w:r>
                      </w:p>
                    </w:txbxContent>
                  </v:textbox>
                </v:shape>
                <v:shape id="AutoShape 29" o:spid="_x0000_s1462" type="#_x0000_t32" style="position:absolute;left:4663;top:8140;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" strokecolor="#33f" strokeweight="1.5pt">
                  <v:stroke dashstyle="dash" startarrow="block"/>
                </v:shape>
                <v:shape id="AutoShape 33" o:spid="_x0000_s1463" type="#_x0000_t32" style="position:absolute;left:2455;top:2833;width:9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">
                  <v:stroke dashstyle="dashDot"/>
                </v:shape>
                <v:shape id="AutoShape 34" o:spid="_x0000_s1464" type="#_x0000_t32" style="position:absolute;left:7947;top:3377;width:1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" strokecolor="#c00000" strokeweight="1.5pt">
                  <v:stroke dashstyle="dash" endarrow="block"/>
                </v:shape>
                <v:shape id="Text Box 35" o:spid="_x0000_s1465" type="#_x0000_t202" style="position:absolute;left:9271;top:3045;width:2206;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" strokecolor="#f79646" strokeweight="1pt">
                  <v:stroke dashstyle="dash"/>
                  <v:textbox inset="0,0,0,0">
                    <w:txbxContent>
                      <w:p w14:paraId="6A5B468A" w14:textId="77777777" w:rsidR="00854B33" w:rsidRDefault="00854B33">
                        <w:pPr>
                          <w:spacing w:before="60"/>
                          <w:ind w:firstLine="0"/>
                          <w:rPr>
                            <w:rFonts w:ascii="Times New Roman" w:hAnsi="Times New Roman" w:cs="Times New Roman"/>
                            <w:sz w:val="26"/>
                            <w:szCs w:val="26"/>
                            <w:lang w:val="vi-VN"/>
                          </w:rPr>
                        </w:pPr>
                        <w:r>
                          <w:rPr>
                            <w:rFonts w:ascii="Times New Roman" w:hAnsi="Times New Roman" w:cs="Times New Roman"/>
                            <w:sz w:val="26"/>
                            <w:szCs w:val="26"/>
                          </w:rPr>
                          <w:t>Hư:  trả lại nhà cung cấp</w:t>
                        </w:r>
                      </w:p>
                    </w:txbxContent>
                  </v:textbox>
                </v:shape>
                <v:shape id="AutoShape 36" o:spid="_x0000_s1466" type="#_x0000_t32" style="position:absolute;left:7947;top:4463;width:1264;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" strokecolor="#c00000" strokeweight="1.5pt">
                  <v:stroke dashstyle="dash" endarrow="block"/>
                </v:shape>
                <v:shape id="Text Box 37" o:spid="_x0000_s1467" type="#_x0000_t202" style="position:absolute;left:9211;top:4230;width:197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" strokecolor="#f79646" strokeweight="1pt">
                  <v:stroke dashstyle="dash"/>
                  <v:textbox inset="0,0,0,0">
                    <w:txbxContent>
                      <w:p w14:paraId="1093CE2E"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Tiếng ồn, CTR</w:t>
                        </w:r>
                      </w:p>
                    </w:txbxContent>
                  </v:textbox>
                </v:shape>
                <v:shape id="AutoShape 38" o:spid="_x0000_s1468" type="#_x0000_t32" style="position:absolute;left:6792;top:472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" strokecolor="#8064a2" strokeweight="2.5pt">
                  <v:stroke endarrow="block"/>
                </v:shape>
                <v:shape id="AutoShape 39" o:spid="_x0000_s1469" type="#_x0000_t32" style="position:absolute;left:7947;top:6306;width:1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" strokecolor="#c00000" strokeweight="1.5pt">
                  <v:stroke dashstyle="dash" endarrow="block"/>
                </v:shape>
                <v:shape id="_x0000_s1470" type="#_x0000_t202" style="position:absolute;left:9271;top:6058;width:197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" strokecolor="#f79646" strokeweight="1pt">
                  <v:stroke dashstyle="dash"/>
                  <v:textbox inset="0,0,0,0">
                    <w:txbxContent>
                      <w:p w14:paraId="32435250" w14:textId="77777777" w:rsidR="00854B33" w:rsidRDefault="00854B33">
                        <w:pPr>
                          <w:ind w:firstLine="180"/>
                          <w:rPr>
                            <w:rFonts w:ascii="Times New Roman" w:hAnsi="Times New Roman" w:cs="Times New Roman"/>
                            <w:sz w:val="26"/>
                            <w:szCs w:val="26"/>
                          </w:rPr>
                        </w:pPr>
                        <w:r>
                          <w:rPr>
                            <w:rFonts w:ascii="Times New Roman" w:hAnsi="Times New Roman" w:cs="Times New Roman"/>
                            <w:sz w:val="26"/>
                            <w:szCs w:val="26"/>
                          </w:rPr>
                          <w:t>Độ ồn, CTNH</w:t>
                        </w:r>
                      </w:p>
                    </w:txbxContent>
                  </v:textbox>
                </v:shape>
                <v:shape id="AutoShape 41" o:spid="_x0000_s1471" type="#_x0000_t32" style="position:absolute;left:6777;top:6550;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" strokecolor="#8064a2" strokeweight="2.5pt">
                  <v:stroke endarrow="block"/>
                </v:shape>
                <v:shape id="AutoShape 42" o:spid="_x0000_s1472" type="#_x0000_t32" style="position:absolute;left:7970;top:7235;width:1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" strokecolor="#c00000" strokeweight="1.5pt">
                  <v:stroke dashstyle="dash" endarrow="block"/>
                </v:shape>
                <v:shape id="Text Box 35" o:spid="_x0000_s1473" type="#_x0000_t202" style="position:absolute;left:9211;top:7016;width:187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" strokecolor="#f79646" strokeweight="1pt">
                  <v:stroke dashstyle="dash"/>
                  <v:textbox inset="0,0,0,0">
                    <w:txbxContent>
                      <w:p w14:paraId="79FFDF5D" w14:textId="77777777" w:rsidR="00854B33" w:rsidRDefault="00854B33">
                        <w:pPr>
                          <w:spacing w:before="60"/>
                          <w:ind w:firstLine="270"/>
                          <w:rPr>
                            <w:rFonts w:ascii="Times New Roman" w:hAnsi="Times New Roman" w:cs="Times New Roman"/>
                            <w:sz w:val="26"/>
                            <w:szCs w:val="26"/>
                          </w:rPr>
                        </w:pPr>
                        <w:r>
                          <w:rPr>
                            <w:rFonts w:ascii="Times New Roman" w:hAnsi="Times New Roman" w:cs="Times New Roman"/>
                            <w:sz w:val="26"/>
                            <w:szCs w:val="26"/>
                          </w:rPr>
                          <w:t>CTNH</w:t>
                        </w:r>
                      </w:p>
                    </w:txbxContent>
                  </v:textbox>
                </v:shape>
                <v:shape id="AutoShape 44" o:spid="_x0000_s1474" type="#_x0000_t32" style="position:absolute;left:6792;top:7469;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" strokecolor="#8064a2" strokeweight="2.5pt">
                  <v:stroke endarrow="block"/>
                </v:shape>
                <v:shape id="AutoShape 45" o:spid="_x0000_s1475" type="#_x0000_t32" style="position:absolute;left:7954;top:8140;width:1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" strokecolor="#c00000" strokeweight="1.5pt">
                  <v:stroke dashstyle="dash" endarrow="block"/>
                </v:shape>
                <v:shape id="Text Box 38" o:spid="_x0000_s1476" type="#_x0000_t202" style="position:absolute;left:9211;top:7790;width:197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" strokecolor="#f79646" strokeweight="1pt">
                  <v:stroke dashstyle="dash"/>
                  <v:textbox inset="0,0,0,0">
                    <w:txbxContent>
                      <w:p w14:paraId="06889F74"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Nhiệt</w:t>
                        </w:r>
                      </w:p>
                    </w:txbxContent>
                  </v:textbox>
                </v:shape>
                <v:shape id="AutoShape 47" o:spid="_x0000_s1477" type="#_x0000_t32" style="position:absolute;left:6776;top:8377;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" strokecolor="#8064a2" strokeweight="2.5pt">
                  <v:stroke endarrow="block"/>
                </v:shape>
                <v:shape id="AutoShape 51" o:spid="_x0000_s1478" type="#_x0000_t32" style="position:absolute;left:2365;top:12415;width:925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">
                  <v:stroke dashstyle="dashDot"/>
                </v:shape>
                <w10:anchorlock/>
              </v:group>
            </w:pict>
          </mc:Fallback>
        </mc:AlternateContent>
      </w:r>
      <w:r w:rsidR="009E4A2E" w:rsidRPr="00320C1B">
        <w:rPr>
          <w:rFonts w:ascii="Times New Roman" w:hAnsi="Times New Roman" w:cs="Times New Roman"/>
          <w:b/>
          <w:i/>
          <w:noProof/>
          <w:sz w:val="26"/>
          <w:szCs w:val="26"/>
          <w:u w:val="single"/>
        </w:rPr>
        <mc:AlternateContent>
          <mc:Choice Requires="wps">
            <w:drawing>
              <wp:anchor distT="0" distB="0" distL="114300" distR="114300" simplePos="0" relativeHeight="252161024" behindDoc="0" locked="0" layoutInCell="1" allowOverlap="1" wp14:anchorId="4947CAEA" wp14:editId="62403F35">
                <wp:simplePos x="0" y="0"/>
                <wp:positionH relativeFrom="column">
                  <wp:posOffset>3609340</wp:posOffset>
                </wp:positionH>
                <wp:positionV relativeFrom="paragraph">
                  <wp:posOffset>2186305</wp:posOffset>
                </wp:positionV>
                <wp:extent cx="726440" cy="10160"/>
                <wp:effectExtent l="12700" t="62865" r="22860" b="50800"/>
                <wp:wrapNone/>
                <wp:docPr id="447"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6440" cy="10160"/>
                        </a:xfrm>
                        <a:prstGeom prst="bentConnector3">
                          <a:avLst>
                            <a:gd name="adj1" fmla="val 50000"/>
                          </a:avLst>
                        </a:prstGeom>
                        <a:noFill/>
                        <a:ln w="19050">
                          <a:solidFill>
                            <a:srgbClr val="C00000"/>
                          </a:solidFill>
                          <a:prstDash val="dash"/>
                          <a:miter lim="800000"/>
                          <a:tailEnd type="triangle" w="med" len="med"/>
                        </a:ln>
                      </wps:spPr>
                      <wps:bodyPr/>
                    </wps:wsp>
                  </a:graphicData>
                </a:graphic>
              </wp:anchor>
            </w:drawing>
          </mc:Choice>
          <mc:Fallback>
            <w:pict>
              <v:shape w14:anchorId="4001B70F" id="Straight Arrow Connector 196" o:spid="_x0000_s1026" type="#_x0000_t34" style="position:absolute;margin-left:284.2pt;margin-top:172.15pt;width:57.2pt;height:.8pt;flip:y;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" strokecolor="#c00000" strokeweight="1.5pt">
                <v:stroke dashstyle="dash" endarrow="block"/>
              </v:shape>
            </w:pict>
          </mc:Fallback>
        </mc:AlternateContent>
      </w:r>
      <w:r w:rsidR="009E4A2E" w:rsidRPr="00320C1B">
        <w:rPr>
          <w:rFonts w:ascii="Times New Roman" w:hAnsi="Times New Roman" w:cs="Times New Roman"/>
          <w:b/>
          <w:i/>
          <w:noProof/>
          <w:sz w:val="26"/>
          <w:szCs w:val="26"/>
          <w:u w:val="single"/>
        </w:rPr>
        <mc:AlternateContent>
          <mc:Choice Requires="wps">
            <w:drawing>
              <wp:anchor distT="0" distB="0" distL="114300" distR="114300" simplePos="0" relativeHeight="252176384" behindDoc="0" locked="0" layoutInCell="1" allowOverlap="1" wp14:anchorId="55C5CA0A" wp14:editId="1FE4D028">
                <wp:simplePos x="0" y="0"/>
                <wp:positionH relativeFrom="column">
                  <wp:posOffset>1591310</wp:posOffset>
                </wp:positionH>
                <wp:positionV relativeFrom="paragraph">
                  <wp:posOffset>4846320</wp:posOffset>
                </wp:positionV>
                <wp:extent cx="540385" cy="1905"/>
                <wp:effectExtent l="13970" t="55880" r="26670" b="66040"/>
                <wp:wrapNone/>
                <wp:docPr id="480" name="Connector: Elbow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4B64B9D2" id="Connector: Elbow 45" o:spid="_x0000_s1026" type="#_x0000_t34" style="position:absolute;margin-left:125.3pt;margin-top:381.6pt;width:42.55pt;height:.15pt;rotation:180;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" adj="10787" strokecolor="#33f" strokeweight="1.5pt">
                <v:stroke dashstyle="dash" startarrow="block" joinstyle="round"/>
              </v:shape>
            </w:pict>
          </mc:Fallback>
        </mc:AlternateContent>
      </w:r>
      <w:r w:rsidR="009E4A2E" w:rsidRPr="00320C1B">
        <w:rPr>
          <w:rFonts w:ascii="Times New Roman" w:hAnsi="Times New Roman" w:cs="Times New Roman"/>
          <w:b/>
          <w:i/>
          <w:noProof/>
          <w:sz w:val="26"/>
          <w:szCs w:val="26"/>
          <w:u w:val="single"/>
        </w:rPr>
        <mc:AlternateContent>
          <mc:Choice Requires="wps">
            <w:drawing>
              <wp:anchor distT="0" distB="0" distL="114300" distR="114300" simplePos="0" relativeHeight="252148736" behindDoc="0" locked="0" layoutInCell="1" allowOverlap="1" wp14:anchorId="28123EF0" wp14:editId="5F053DB3">
                <wp:simplePos x="0" y="0"/>
                <wp:positionH relativeFrom="column">
                  <wp:posOffset>186690</wp:posOffset>
                </wp:positionH>
                <wp:positionV relativeFrom="paragraph">
                  <wp:posOffset>100965</wp:posOffset>
                </wp:positionV>
                <wp:extent cx="5756910" cy="0"/>
                <wp:effectExtent l="9525" t="6350" r="5715" b="12700"/>
                <wp:wrapNone/>
                <wp:docPr id="481"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prstDash val="dashDot"/>
                          <a:round/>
                        </a:ln>
                      </wps:spPr>
                      <wps:bodyPr/>
                    </wps:wsp>
                  </a:graphicData>
                </a:graphic>
              </wp:anchor>
            </w:drawing>
          </mc:Choice>
          <mc:Fallback>
            <w:pict>
              <v:shape w14:anchorId="2A56F253" id="Straight Arrow Connector 1415" o:spid="_x0000_s1026" type="#_x0000_t32" style="position:absolute;margin-left:14.7pt;margin-top:7.95pt;width:453.3pt;height:0;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">
                <v:stroke dashstyle="dashDot"/>
              </v:shape>
            </w:pict>
          </mc:Fallback>
        </mc:AlternateContent>
      </w:r>
      <w:bookmarkStart w:id="663" w:name="_Toc172725408"/>
    </w:p>
    <w:p w14:paraId="7B5915AD" w14:textId="77777777" w:rsidR="00461630" w:rsidRPr="00320C1B" w:rsidRDefault="00461630">
      <w:pPr>
        <w:widowControl w:val="0"/>
        <w:autoSpaceDE w:val="0"/>
        <w:autoSpaceDN w:val="0"/>
        <w:adjustRightInd w:val="0"/>
        <w:spacing w:before="0" w:after="0"/>
        <w:ind w:firstLine="0"/>
        <w:jc w:val="center"/>
        <w:rPr>
          <w:rFonts w:ascii="Times New Roman" w:eastAsia="PMingLiU" w:hAnsi="Times New Roman"/>
          <w:b/>
          <w:i/>
        </w:rPr>
      </w:pPr>
    </w:p>
    <w:p w14:paraId="23A175ED" w14:textId="77777777" w:rsidR="00461630" w:rsidRPr="00320C1B" w:rsidRDefault="009E4A2E" w:rsidP="007B2BDC">
      <w:pPr>
        <w:pStyle w:val="Heading3"/>
        <w:spacing w:before="0" w:after="0" w:line="240" w:lineRule="auto"/>
        <w:ind w:firstLine="0"/>
        <w:jc w:val="center"/>
        <w:rPr>
          <w:rFonts w:ascii="Times New Roman" w:hAnsi="Times New Roman"/>
          <w:b w:val="0"/>
          <w:i/>
          <w:lang w:val="it-IT"/>
        </w:rPr>
      </w:pPr>
      <w:bookmarkStart w:id="664" w:name="_Toc174096774"/>
      <w:bookmarkStart w:id="665" w:name="_Toc174095715"/>
      <w:bookmarkStart w:id="666" w:name="_Toc174370806"/>
      <w:bookmarkStart w:id="667" w:name="_Toc174429413"/>
      <w:bookmarkStart w:id="668" w:name="_Toc174455870"/>
      <w:bookmarkStart w:id="669" w:name="_Toc174973988"/>
      <w:bookmarkStart w:id="670" w:name="_Toc174974402"/>
      <w:bookmarkStart w:id="671" w:name="_Toc175130979"/>
      <w:bookmarkStart w:id="672" w:name="_Toc175148221"/>
      <w:r w:rsidRPr="00320C1B">
        <w:rPr>
          <w:rFonts w:ascii="Times New Roman" w:hAnsi="Times New Roman"/>
          <w:b w:val="0"/>
          <w:i/>
          <w:lang w:val="it-IT"/>
        </w:rPr>
        <w:t>Hình 1.21: Quy trình sản xuất dao dọc giấy, kéo</w:t>
      </w:r>
      <w:bookmarkEnd w:id="664"/>
      <w:bookmarkEnd w:id="665"/>
      <w:bookmarkEnd w:id="666"/>
      <w:bookmarkEnd w:id="667"/>
      <w:bookmarkEnd w:id="668"/>
      <w:bookmarkEnd w:id="669"/>
      <w:bookmarkEnd w:id="670"/>
      <w:bookmarkEnd w:id="671"/>
      <w:bookmarkEnd w:id="672"/>
    </w:p>
    <w:p w14:paraId="0435C41E" w14:textId="77777777" w:rsidR="00461630" w:rsidRPr="00320C1B" w:rsidRDefault="009E4A2E">
      <w:pPr>
        <w:pStyle w:val="Heading3"/>
        <w:spacing w:before="120" w:after="0" w:line="240" w:lineRule="auto"/>
        <w:ind w:firstLine="0"/>
        <w:rPr>
          <w:rFonts w:ascii="Times New Roman" w:eastAsia="MS Mincho" w:hAnsi="Times New Roman"/>
          <w:b w:val="0"/>
          <w:bCs w:val="0"/>
          <w:i/>
          <w:iCs/>
          <w:u w:val="single"/>
          <w:lang w:val="it-IT"/>
        </w:rPr>
      </w:pPr>
      <w:bookmarkStart w:id="673" w:name="_Toc172725905"/>
      <w:bookmarkStart w:id="674" w:name="_Toc174095432"/>
      <w:bookmarkStart w:id="675" w:name="_Toc174095716"/>
      <w:bookmarkStart w:id="676" w:name="_Toc174095644"/>
      <w:bookmarkStart w:id="677" w:name="_Toc174096775"/>
      <w:bookmarkStart w:id="678" w:name="_Toc174370807"/>
      <w:bookmarkStart w:id="679" w:name="_Toc174429414"/>
      <w:bookmarkStart w:id="680" w:name="_Toc174434993"/>
      <w:bookmarkStart w:id="681" w:name="_Toc174455871"/>
      <w:bookmarkStart w:id="682" w:name="_Toc174973989"/>
      <w:bookmarkStart w:id="683" w:name="_Toc174974403"/>
      <w:bookmarkStart w:id="684" w:name="_Toc174974495"/>
      <w:bookmarkStart w:id="685" w:name="_Toc175130980"/>
      <w:bookmarkStart w:id="686" w:name="_Toc175148222"/>
      <w:r w:rsidRPr="00320C1B">
        <w:rPr>
          <w:rFonts w:ascii="Times New Roman" w:eastAsia="MS Mincho" w:hAnsi="Times New Roman"/>
          <w:b w:val="0"/>
          <w:bCs w:val="0"/>
          <w:i/>
          <w:iCs/>
          <w:u w:val="single"/>
          <w:lang w:val="it-IT"/>
        </w:rPr>
        <w:t>* Thuyết minh quy trình:</w:t>
      </w:r>
      <w:bookmarkEnd w:id="663"/>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1DB15D29" w14:textId="77777777" w:rsidR="00461630" w:rsidRPr="00320C1B" w:rsidRDefault="009E4A2E">
      <w:pPr>
        <w:tabs>
          <w:tab w:val="left" w:pos="567"/>
          <w:tab w:val="left" w:pos="2160"/>
        </w:tabs>
        <w:spacing w:after="0"/>
        <w:rPr>
          <w:rFonts w:ascii="Times New Roman" w:hAnsi="Times New Roman" w:cs="Times New Roman"/>
          <w:sz w:val="26"/>
          <w:szCs w:val="26"/>
          <w:lang w:val="it-IT"/>
        </w:rPr>
      </w:pPr>
      <w:r w:rsidRPr="00320C1B">
        <w:rPr>
          <w:rFonts w:ascii="Times New Roman" w:hAnsi="Times New Roman" w:cs="Times New Roman"/>
          <w:sz w:val="26"/>
          <w:szCs w:val="26"/>
          <w:lang w:val="vi-VN"/>
        </w:rPr>
        <w:tab/>
      </w:r>
      <w:r w:rsidRPr="00320C1B">
        <w:rPr>
          <w:rFonts w:ascii="Times New Roman" w:hAnsi="Times New Roman" w:cs="Times New Roman"/>
          <w:sz w:val="26"/>
          <w:szCs w:val="26"/>
          <w:lang w:val="it-IT"/>
        </w:rPr>
        <w:t>Thép bán thành phẩm</w:t>
      </w:r>
      <w:r w:rsidRPr="00320C1B">
        <w:rPr>
          <w:rFonts w:ascii="Times New Roman" w:hAnsi="Times New Roman" w:cs="Times New Roman"/>
          <w:sz w:val="26"/>
          <w:szCs w:val="26"/>
          <w:lang w:val="vi-VN"/>
        </w:rPr>
        <w:t xml:space="preserve"> được nhập khẩu hoặc mua ở Việt Nam, sau đó qua công đoạn dập </w:t>
      </w:r>
      <w:r w:rsidRPr="00320C1B">
        <w:rPr>
          <w:rFonts w:ascii="Times New Roman" w:hAnsi="Times New Roman" w:cs="Times New Roman"/>
          <w:sz w:val="26"/>
          <w:szCs w:val="26"/>
          <w:lang w:val="it-IT"/>
        </w:rPr>
        <w:t xml:space="preserve">lưỡi và </w:t>
      </w:r>
      <w:r w:rsidRPr="00320C1B">
        <w:rPr>
          <w:rFonts w:ascii="Times New Roman" w:hAnsi="Times New Roman" w:cs="Times New Roman"/>
          <w:sz w:val="26"/>
          <w:szCs w:val="26"/>
          <w:lang w:val="vi-VN"/>
        </w:rPr>
        <w:t>cắt liên hợp</w:t>
      </w:r>
      <w:r w:rsidRPr="00320C1B">
        <w:rPr>
          <w:rFonts w:ascii="Times New Roman" w:hAnsi="Times New Roman" w:cs="Times New Roman"/>
          <w:sz w:val="26"/>
          <w:szCs w:val="26"/>
          <w:lang w:val="it-IT"/>
        </w:rPr>
        <w:t>. Tiếp theo l</w:t>
      </w:r>
      <w:r w:rsidRPr="00320C1B">
        <w:rPr>
          <w:rFonts w:ascii="Times New Roman" w:hAnsi="Times New Roman" w:cs="Times New Roman"/>
          <w:sz w:val="26"/>
          <w:szCs w:val="26"/>
          <w:lang w:val="vi-VN"/>
        </w:rPr>
        <w:t xml:space="preserve">ưỡi </w:t>
      </w:r>
      <w:r w:rsidR="003A399C" w:rsidRPr="00320C1B">
        <w:rPr>
          <w:rFonts w:ascii="Times New Roman" w:hAnsi="Times New Roman" w:cs="Times New Roman"/>
          <w:sz w:val="26"/>
          <w:szCs w:val="26"/>
          <w:lang w:val="it-IT"/>
        </w:rPr>
        <w:t xml:space="preserve">dao, </w:t>
      </w:r>
      <w:r w:rsidRPr="00320C1B">
        <w:rPr>
          <w:rFonts w:ascii="Times New Roman" w:hAnsi="Times New Roman" w:cs="Times New Roman"/>
          <w:sz w:val="26"/>
          <w:szCs w:val="26"/>
          <w:lang w:val="vi-VN"/>
        </w:rPr>
        <w:t>kéo được chuyển qua thiết bị xử lý nhiệt để</w:t>
      </w:r>
      <w:r w:rsidRPr="00320C1B">
        <w:rPr>
          <w:rFonts w:ascii="Times New Roman" w:hAnsi="Times New Roman" w:cs="Times New Roman"/>
          <w:sz w:val="26"/>
          <w:szCs w:val="26"/>
          <w:lang w:val="it-IT"/>
        </w:rPr>
        <w:t xml:space="preserve"> tăng độ cứng của lưỡi </w:t>
      </w:r>
      <w:r w:rsidR="003A399C" w:rsidRPr="00320C1B">
        <w:rPr>
          <w:rFonts w:ascii="Times New Roman" w:hAnsi="Times New Roman" w:cs="Times New Roman"/>
          <w:sz w:val="26"/>
          <w:szCs w:val="26"/>
          <w:lang w:val="it-IT"/>
        </w:rPr>
        <w:t xml:space="preserve">dao, </w:t>
      </w:r>
      <w:r w:rsidRPr="00320C1B">
        <w:rPr>
          <w:rFonts w:ascii="Times New Roman" w:hAnsi="Times New Roman" w:cs="Times New Roman"/>
          <w:sz w:val="26"/>
          <w:szCs w:val="26"/>
          <w:lang w:val="it-IT"/>
        </w:rPr>
        <w:t>kéo</w:t>
      </w:r>
      <w:r w:rsidRPr="00320C1B">
        <w:rPr>
          <w:rFonts w:ascii="Times New Roman" w:hAnsi="Times New Roman" w:cs="Times New Roman"/>
          <w:sz w:val="26"/>
          <w:szCs w:val="26"/>
          <w:lang w:val="vi-VN"/>
        </w:rPr>
        <w:t xml:space="preserve">. </w:t>
      </w:r>
    </w:p>
    <w:p w14:paraId="384FB274" w14:textId="77777777" w:rsidR="00461630" w:rsidRPr="00320C1B" w:rsidRDefault="009E4A2E">
      <w:pPr>
        <w:pStyle w:val="NormalWeb"/>
        <w:shd w:val="clear" w:color="auto" w:fill="FFFFFF"/>
        <w:spacing w:before="120" w:beforeAutospacing="0" w:after="0" w:afterAutospacing="0"/>
        <w:ind w:firstLine="567"/>
        <w:jc w:val="both"/>
        <w:rPr>
          <w:rFonts w:ascii="Times New Roman" w:hAnsi="Times New Roman" w:cs="Times New Roman"/>
          <w:sz w:val="26"/>
          <w:szCs w:val="26"/>
          <w:lang w:val="it-IT"/>
        </w:rPr>
      </w:pPr>
      <w:r w:rsidRPr="00320C1B">
        <w:rPr>
          <w:rFonts w:ascii="Times New Roman" w:hAnsi="Times New Roman" w:cs="Times New Roman"/>
          <w:i/>
          <w:iCs/>
          <w:sz w:val="26"/>
          <w:szCs w:val="26"/>
          <w:lang w:val="it-IT"/>
        </w:rPr>
        <w:t>Công đoạn nhiệt luyện</w:t>
      </w:r>
      <w:r w:rsidRPr="00320C1B">
        <w:rPr>
          <w:rFonts w:ascii="Times New Roman" w:hAnsi="Times New Roman" w:cs="Times New Roman"/>
          <w:sz w:val="26"/>
          <w:szCs w:val="26"/>
          <w:lang w:val="it-IT"/>
        </w:rPr>
        <w:t>: Mục đích của quá trình nhiệt luyện là nâng cao độ cứng và tính chống mài mòn của thép. Thép được cho vào máy nhiệt luyện, đóng cửa. Toàn bộ quá trình hoạt động của máy nhiệt luyện hoàn toàn tự động. Sau khi bấm nút bắt đầu hút chân không, đảm bảo quá trình nhiệt luyện ở điều kiện chân không. Sau đó ủ gia nhiệt ở 850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trong khoảng 2 tiếng; Tiếp tục đưa nhiệt độ lên 1.030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trong khoảng 3 tiếng. Sau đó, phun khí Nito vào làm lạnh nhanh xuống nhiệt độ phòng từ 25-30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 xml:space="preserve">C trong khoảng 30 phút. Sau đó lấy ra đưa vào lò ram, ram </w:t>
      </w:r>
      <w:r w:rsidR="003A399C" w:rsidRPr="00320C1B">
        <w:rPr>
          <w:rFonts w:ascii="Times New Roman" w:hAnsi="Times New Roman" w:cs="Times New Roman"/>
          <w:sz w:val="26"/>
          <w:szCs w:val="26"/>
          <w:lang w:val="it-IT"/>
        </w:rPr>
        <w:t xml:space="preserve">dao, </w:t>
      </w:r>
      <w:r w:rsidRPr="00320C1B">
        <w:rPr>
          <w:rFonts w:ascii="Times New Roman" w:hAnsi="Times New Roman" w:cs="Times New Roman"/>
          <w:sz w:val="26"/>
          <w:szCs w:val="26"/>
          <w:lang w:val="it-IT"/>
        </w:rPr>
        <w:t>kéo ở nhiệt độ 200</w:t>
      </w:r>
      <w:r w:rsidRPr="00320C1B">
        <w:rPr>
          <w:rFonts w:ascii="Times New Roman" w:hAnsi="Times New Roman" w:cs="Times New Roman"/>
          <w:sz w:val="26"/>
          <w:szCs w:val="26"/>
          <w:vertAlign w:val="superscript"/>
          <w:lang w:val="it-IT"/>
        </w:rPr>
        <w:t>0</w:t>
      </w:r>
      <w:r w:rsidRPr="00320C1B">
        <w:rPr>
          <w:rFonts w:ascii="Times New Roman" w:hAnsi="Times New Roman" w:cs="Times New Roman"/>
          <w:sz w:val="26"/>
          <w:szCs w:val="26"/>
          <w:lang w:val="it-IT"/>
        </w:rPr>
        <w:t>C trong khoảng 2 tiếng. Ram là phương pháp nhiệt luyện nung nóng thép đã tôi dưới nhiệt độ tới hạn (AC1), giữ nhiệt độ ở một thời gian và làm nguội tự nhi</w:t>
      </w:r>
      <w:r w:rsidR="003A399C" w:rsidRPr="00320C1B">
        <w:rPr>
          <w:rFonts w:ascii="Times New Roman" w:hAnsi="Times New Roman" w:cs="Times New Roman"/>
          <w:sz w:val="26"/>
          <w:szCs w:val="26"/>
          <w:lang w:val="it-IT"/>
        </w:rPr>
        <w:t>ê</w:t>
      </w:r>
      <w:r w:rsidRPr="00320C1B">
        <w:rPr>
          <w:rFonts w:ascii="Times New Roman" w:hAnsi="Times New Roman" w:cs="Times New Roman"/>
          <w:sz w:val="26"/>
          <w:szCs w:val="26"/>
          <w:lang w:val="it-IT"/>
        </w:rPr>
        <w:t>n. Mục đích của ram là làm giảm hoặc làm mất các ứng suất dư sau khi nhiệt luyện đến mức cần thiết để đáp ứng điều kiện làm việc lâu dài của sản phẩm mà vẫn duy trì cơ tính sau khi luyện.</w:t>
      </w:r>
    </w:p>
    <w:p w14:paraId="647DEDB2" w14:textId="77777777" w:rsidR="00461630" w:rsidRPr="00320C1B" w:rsidRDefault="009E4A2E">
      <w:pPr>
        <w:pStyle w:val="NormalWeb"/>
        <w:shd w:val="clear" w:color="auto" w:fill="FFFFFF"/>
        <w:spacing w:before="120" w:beforeAutospacing="0" w:after="0" w:afterAutospacing="0"/>
        <w:ind w:firstLine="567"/>
        <w:jc w:val="both"/>
        <w:rPr>
          <w:rFonts w:ascii="Times New Roman" w:hAnsi="Times New Roman" w:cs="Times New Roman"/>
          <w:sz w:val="26"/>
          <w:szCs w:val="26"/>
          <w:lang w:val="it-IT"/>
        </w:rPr>
      </w:pPr>
      <w:r w:rsidRPr="00320C1B">
        <w:rPr>
          <w:rFonts w:ascii="Times New Roman" w:hAnsi="Times New Roman" w:cs="Times New Roman"/>
          <w:sz w:val="26"/>
          <w:szCs w:val="26"/>
          <w:lang w:val="it-IT"/>
        </w:rPr>
        <w:t>Quá trình nhiệt luyện dao, kéo trong máy nhiệt luyện bằng điện, hoàn toàn khép kín, được nhiệt luyện trong môi trường hút chân không, để đảm bảo quá trình nhiệt luyện, vì vậy không phát sinh khí thải.</w:t>
      </w:r>
    </w:p>
    <w:p w14:paraId="4E14B289"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r>
      <w:r w:rsidRPr="00320C1B">
        <w:rPr>
          <w:rFonts w:ascii="Times New Roman" w:hAnsi="Times New Roman" w:cs="Times New Roman"/>
          <w:i/>
          <w:sz w:val="26"/>
          <w:szCs w:val="26"/>
          <w:lang w:val="it-IT"/>
        </w:rPr>
        <w:t>Công đoạn mài</w:t>
      </w:r>
      <w:r w:rsidR="007D3267" w:rsidRPr="00320C1B">
        <w:rPr>
          <w:rFonts w:ascii="Times New Roman" w:hAnsi="Times New Roman" w:cs="Times New Roman"/>
          <w:i/>
          <w:sz w:val="26"/>
          <w:szCs w:val="26"/>
          <w:lang w:val="it-IT"/>
        </w:rPr>
        <w:t xml:space="preserve"> </w:t>
      </w:r>
      <w:r w:rsidRPr="00320C1B">
        <w:rPr>
          <w:rFonts w:ascii="Times New Roman" w:hAnsi="Times New Roman" w:cs="Times New Roman"/>
          <w:i/>
          <w:sz w:val="26"/>
          <w:szCs w:val="26"/>
          <w:lang w:val="it-IT"/>
        </w:rPr>
        <w:t xml:space="preserve"> dao, kéo</w:t>
      </w:r>
      <w:r w:rsidRPr="00320C1B">
        <w:rPr>
          <w:rFonts w:ascii="Times New Roman" w:hAnsi="Times New Roman" w:cs="Times New Roman"/>
          <w:sz w:val="26"/>
          <w:szCs w:val="26"/>
          <w:lang w:val="it-IT"/>
        </w:rPr>
        <w:t xml:space="preserve">: Mục đích làm tăng độ sắc bén của dao, kéo. Dao, Kéo được đưa vào máy mài tại vị trí cố định sau đó đóng nắp máy mài. Bắt đầu quá trình mài sẽ sử dụng dung dịch dầu trơn (tỉ lệ 2%). Quá trình mài dao, kéo gồm mài trên, mài dưới, mài hông, mài ngang, mài lưỡi. Dao, Kéo mài xong được kiểm tra độ sắc bén và chuyển sang các công đoạn khác. </w:t>
      </w:r>
    </w:p>
    <w:p w14:paraId="0B1208B1"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r>
      <w:r w:rsidRPr="00320C1B">
        <w:rPr>
          <w:rFonts w:ascii="Times New Roman" w:hAnsi="Times New Roman" w:cs="Times New Roman"/>
          <w:i/>
          <w:sz w:val="26"/>
          <w:szCs w:val="26"/>
          <w:lang w:val="it-IT"/>
        </w:rPr>
        <w:t xml:space="preserve">Công đoạn rửa và sấy khô: </w:t>
      </w:r>
      <w:r w:rsidRPr="00320C1B">
        <w:rPr>
          <w:rFonts w:ascii="Times New Roman" w:hAnsi="Times New Roman" w:cs="Times New Roman"/>
          <w:sz w:val="26"/>
          <w:szCs w:val="26"/>
          <w:lang w:val="it-IT"/>
        </w:rPr>
        <w:t>Lưỡi dao, kéo sau khi mài xong sẽ được rửa sạch bằng dung dịch Aqua Solvent GF</w:t>
      </w:r>
      <w:r w:rsidRPr="00320C1B">
        <w:rPr>
          <w:rFonts w:ascii="Times New Roman" w:hAnsi="Times New Roman" w:cs="Times New Roman"/>
          <w:sz w:val="26"/>
          <w:szCs w:val="26"/>
          <w:lang w:val="vi-VN"/>
        </w:rPr>
        <w:t>.</w:t>
      </w: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shd w:val="clear" w:color="auto" w:fill="FFFFFF"/>
          <w:lang w:val="it-IT"/>
        </w:rPr>
        <w:t>Khi được kết nối với nguồn điện, đầu dò siêu âm bắt đầu hoạt động, tạo ra các luồng sóng siêu âm. Sự xuất hiện của các sóng tần số cao và thấp sinh ra các bọt khí. Các hạt bọt khí lan tỏa đều ra môi trường, len lỏi vào trong từng ngóc ngách của thiết bị, cuốn theo bụi bẩn, dầu mỡ, vi khuẩn, vi trùng, …sau khi rửa dao, kéo xong chuyển sang công đoạn sấy khô. Sau</w:t>
      </w:r>
      <w:r w:rsidR="00E21498" w:rsidRPr="00320C1B">
        <w:rPr>
          <w:rFonts w:ascii="Times New Roman" w:hAnsi="Times New Roman" w:cs="Times New Roman"/>
          <w:sz w:val="26"/>
          <w:szCs w:val="26"/>
          <w:shd w:val="clear" w:color="auto" w:fill="FFFFFF"/>
          <w:lang w:val="it-IT"/>
        </w:rPr>
        <w:t xml:space="preserve"> </w:t>
      </w:r>
      <w:r w:rsidRPr="00320C1B">
        <w:rPr>
          <w:rFonts w:ascii="Times New Roman" w:hAnsi="Times New Roman" w:cs="Times New Roman"/>
          <w:sz w:val="26"/>
          <w:szCs w:val="26"/>
          <w:shd w:val="clear" w:color="auto" w:fill="FFFFFF"/>
          <w:lang w:val="it-IT"/>
        </w:rPr>
        <w:t xml:space="preserve">khi </w:t>
      </w:r>
      <w:r w:rsidRPr="00320C1B">
        <w:rPr>
          <w:rFonts w:ascii="Times New Roman" w:hAnsi="Times New Roman" w:cs="Times New Roman"/>
          <w:sz w:val="26"/>
          <w:szCs w:val="26"/>
          <w:lang w:val="vi-VN"/>
        </w:rPr>
        <w:t xml:space="preserve">sấy </w:t>
      </w:r>
      <w:r w:rsidRPr="00320C1B">
        <w:rPr>
          <w:rFonts w:ascii="Times New Roman" w:hAnsi="Times New Roman" w:cs="Times New Roman"/>
          <w:sz w:val="26"/>
          <w:szCs w:val="26"/>
          <w:lang w:val="it-IT"/>
        </w:rPr>
        <w:t xml:space="preserve">khô </w:t>
      </w:r>
      <w:r w:rsidRPr="00320C1B">
        <w:rPr>
          <w:rFonts w:ascii="Times New Roman" w:hAnsi="Times New Roman" w:cs="Times New Roman"/>
          <w:sz w:val="26"/>
          <w:szCs w:val="26"/>
          <w:lang w:val="vi-VN"/>
        </w:rPr>
        <w:t xml:space="preserve">kết thúc quá trình </w:t>
      </w:r>
      <w:r w:rsidRPr="00320C1B">
        <w:rPr>
          <w:rFonts w:ascii="Times New Roman" w:hAnsi="Times New Roman" w:cs="Times New Roman"/>
          <w:sz w:val="26"/>
          <w:szCs w:val="26"/>
          <w:lang w:val="it-IT"/>
        </w:rPr>
        <w:t>làm</w:t>
      </w:r>
      <w:r w:rsidRPr="00320C1B">
        <w:rPr>
          <w:rFonts w:ascii="Times New Roman" w:hAnsi="Times New Roman" w:cs="Times New Roman"/>
          <w:sz w:val="26"/>
          <w:szCs w:val="26"/>
          <w:lang w:val="vi-VN"/>
        </w:rPr>
        <w:t xml:space="preserve"> lưỡi</w:t>
      </w:r>
      <w:r w:rsidR="007B2BDC" w:rsidRPr="00320C1B">
        <w:rPr>
          <w:rFonts w:ascii="Times New Roman" w:hAnsi="Times New Roman" w:cs="Times New Roman"/>
          <w:sz w:val="26"/>
          <w:szCs w:val="26"/>
          <w:lang w:val="it-IT"/>
        </w:rPr>
        <w:t>.</w:t>
      </w:r>
    </w:p>
    <w:p w14:paraId="4DE41663"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t xml:space="preserve">Sau khi, hoàn thành công đoạn tạo lưỡi. Lưỡi dao, kéo được đưa vào máy ép nhựa để ép cán dao, kéo vào phần đuôi lưỡi để hoàn chỉnh sản phẩm (bao gồm lưỡi và cán). </w:t>
      </w:r>
    </w:p>
    <w:p w14:paraId="423BB49F" w14:textId="77777777" w:rsidR="00461630" w:rsidRPr="00320C1B" w:rsidRDefault="009E4A2E">
      <w:pPr>
        <w:tabs>
          <w:tab w:val="left" w:pos="567"/>
          <w:tab w:val="left" w:pos="216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t>Đối với sản phẩm kéo, hai lưỡi kéo được lắp ráp lại với nhau, tạo thành cây kéo hoàn chỉnh, sau khi được cân chỉnh sẽ được sản phẩm hoàn chỉnh. Sản phẩm cuối cùng được kiểm tra và đóng gói xuất hàng.</w:t>
      </w:r>
    </w:p>
    <w:p w14:paraId="078D1DBE" w14:textId="77777777" w:rsidR="00461630" w:rsidRPr="00320C1B" w:rsidRDefault="009E4A2E">
      <w:pPr>
        <w:tabs>
          <w:tab w:val="left" w:pos="567"/>
          <w:tab w:val="left" w:pos="2160"/>
        </w:tabs>
        <w:spacing w:after="0"/>
        <w:ind w:firstLine="0"/>
        <w:rPr>
          <w:rFonts w:ascii="Times New Roman" w:hAnsi="Times New Roman" w:cs="Times New Roman"/>
          <w:i/>
          <w:sz w:val="26"/>
          <w:szCs w:val="26"/>
          <w:u w:val="single"/>
          <w:lang w:val="it-IT"/>
        </w:rPr>
      </w:pPr>
      <w:r w:rsidRPr="00320C1B">
        <w:rPr>
          <w:rFonts w:ascii="Times New Roman" w:hAnsi="Times New Roman" w:cs="Times New Roman"/>
          <w:i/>
          <w:sz w:val="26"/>
          <w:szCs w:val="26"/>
          <w:u w:val="single"/>
          <w:lang w:val="it-IT"/>
        </w:rPr>
        <w:t>Ghi chú:</w:t>
      </w:r>
    </w:p>
    <w:p w14:paraId="4BBABDAA" w14:textId="77777777" w:rsidR="00461630" w:rsidRPr="00320C1B" w:rsidRDefault="009E4A2E">
      <w:pPr>
        <w:tabs>
          <w:tab w:val="left" w:pos="567"/>
          <w:tab w:val="left" w:pos="2160"/>
        </w:tabs>
        <w:spacing w:after="0"/>
        <w:ind w:firstLine="0"/>
        <w:rPr>
          <w:rFonts w:ascii="Times New Roman" w:hAnsi="Times New Roman" w:cs="Times New Roman"/>
          <w:i/>
          <w:sz w:val="26"/>
          <w:szCs w:val="26"/>
          <w:lang w:val="it-IT"/>
        </w:rPr>
      </w:pPr>
      <w:r w:rsidRPr="00320C1B">
        <w:rPr>
          <w:rFonts w:ascii="Times New Roman" w:hAnsi="Times New Roman" w:cs="Times New Roman"/>
          <w:i/>
          <w:sz w:val="26"/>
          <w:szCs w:val="26"/>
          <w:lang w:val="it-IT"/>
        </w:rPr>
        <w:tab/>
        <w:t xml:space="preserve">- Quá trình mài kéo không làm phát sinh bụi kim loại vì Công ty sử dụng công nghệ mài nước. </w:t>
      </w:r>
    </w:p>
    <w:p w14:paraId="560B1313" w14:textId="77777777" w:rsidR="00461630" w:rsidRPr="00320C1B" w:rsidRDefault="009E4A2E">
      <w:pPr>
        <w:tabs>
          <w:tab w:val="left" w:pos="567"/>
          <w:tab w:val="left" w:pos="2160"/>
        </w:tabs>
        <w:spacing w:after="0"/>
        <w:ind w:firstLine="0"/>
        <w:rPr>
          <w:rFonts w:ascii="Times New Roman" w:hAnsi="Times New Roman" w:cs="Times New Roman"/>
          <w:i/>
          <w:sz w:val="26"/>
          <w:szCs w:val="26"/>
          <w:lang w:val="it-IT"/>
        </w:rPr>
      </w:pPr>
      <w:r w:rsidRPr="00320C1B">
        <w:rPr>
          <w:rFonts w:ascii="Times New Roman" w:hAnsi="Times New Roman" w:cs="Times New Roman"/>
          <w:i/>
          <w:sz w:val="26"/>
          <w:szCs w:val="26"/>
          <w:lang w:val="it-IT"/>
        </w:rPr>
        <w:tab/>
        <w:t>- Các chất cặn lắng mạt, bùn kim loại được lắng tách cặn và thu gom, xử lý dưới dạng chất thải nguy hại.</w:t>
      </w:r>
    </w:p>
    <w:p w14:paraId="01E7A476" w14:textId="77777777" w:rsidR="00461630" w:rsidRPr="00320C1B" w:rsidRDefault="009E4A2E">
      <w:pPr>
        <w:tabs>
          <w:tab w:val="left" w:pos="567"/>
          <w:tab w:val="left" w:pos="2160"/>
        </w:tabs>
        <w:spacing w:after="0"/>
        <w:ind w:firstLine="0"/>
        <w:rPr>
          <w:rFonts w:ascii="Times New Roman" w:hAnsi="Times New Roman" w:cs="Times New Roman"/>
          <w:i/>
          <w:sz w:val="26"/>
          <w:szCs w:val="26"/>
          <w:lang w:val="it-IT"/>
        </w:rPr>
      </w:pPr>
      <w:r w:rsidRPr="00320C1B">
        <w:rPr>
          <w:rFonts w:ascii="Times New Roman" w:hAnsi="Times New Roman" w:cs="Times New Roman"/>
          <w:i/>
          <w:sz w:val="26"/>
          <w:szCs w:val="26"/>
          <w:lang w:val="it-IT"/>
        </w:rPr>
        <w:br w:type="page"/>
      </w:r>
    </w:p>
    <w:p w14:paraId="2E9CED34" w14:textId="77777777" w:rsidR="00461630" w:rsidRPr="00320C1B" w:rsidRDefault="009E4A2E">
      <w:pPr>
        <w:tabs>
          <w:tab w:val="left" w:pos="567"/>
          <w:tab w:val="left" w:pos="2160"/>
        </w:tabs>
        <w:spacing w:before="80" w:after="0"/>
        <w:ind w:firstLine="0"/>
        <w:rPr>
          <w:rFonts w:ascii="Times New Roman" w:hAnsi="Times New Roman"/>
          <w:b/>
          <w:i/>
          <w:sz w:val="26"/>
          <w:szCs w:val="26"/>
          <w:lang w:val="vi-VN" w:eastAsia="ko-KR"/>
        </w:rPr>
      </w:pPr>
      <w:r w:rsidRPr="00320C1B">
        <w:rPr>
          <w:rFonts w:ascii="Times New Roman" w:eastAsia="Times New Roman" w:hAnsi="Times New Roman" w:cs="Times New Roman"/>
          <w:b/>
          <w:bCs/>
          <w:i/>
          <w:iCs/>
          <w:sz w:val="26"/>
          <w:szCs w:val="26"/>
          <w:lang w:val="sv-SE"/>
        </w:rPr>
        <w:t>*</w:t>
      </w:r>
      <w:r w:rsidRPr="00320C1B">
        <w:rPr>
          <w:rFonts w:ascii="Times New Roman" w:eastAsia="Times New Roman" w:hAnsi="Times New Roman"/>
          <w:b/>
          <w:bCs/>
          <w:i/>
          <w:iCs/>
          <w:sz w:val="26"/>
          <w:szCs w:val="26"/>
          <w:lang w:val="sv-SE"/>
        </w:rPr>
        <w:t xml:space="preserve"> C</w:t>
      </w:r>
      <w:r w:rsidRPr="00320C1B">
        <w:rPr>
          <w:rFonts w:ascii="Times New Roman" w:hAnsi="Times New Roman"/>
          <w:b/>
          <w:i/>
          <w:sz w:val="26"/>
          <w:szCs w:val="26"/>
          <w:lang w:val="vi-VN" w:eastAsia="ko-KR"/>
        </w:rPr>
        <w:t xml:space="preserve">ông đoạn nhúng phủ </w:t>
      </w:r>
      <w:r w:rsidR="00C900F1" w:rsidRPr="00320C1B">
        <w:rPr>
          <w:rFonts w:ascii="Times New Roman" w:hAnsi="Times New Roman"/>
          <w:b/>
          <w:i/>
          <w:sz w:val="26"/>
          <w:szCs w:val="26"/>
          <w:lang w:val="vi-VN" w:eastAsia="ko-KR"/>
        </w:rPr>
        <w:t>Fluorosurf</w:t>
      </w:r>
      <w:r w:rsidRPr="00320C1B">
        <w:rPr>
          <w:rFonts w:ascii="Times New Roman" w:hAnsi="Times New Roman"/>
          <w:b/>
          <w:i/>
          <w:sz w:val="26"/>
          <w:szCs w:val="26"/>
          <w:lang w:val="vi-VN" w:eastAsia="ko-KR"/>
        </w:rPr>
        <w:t xml:space="preserve"> </w:t>
      </w:r>
    </w:p>
    <w:p w14:paraId="5544AF6B" w14:textId="77777777" w:rsidR="00461630" w:rsidRPr="00320C1B" w:rsidRDefault="009E4A2E">
      <w:pPr>
        <w:spacing w:after="0"/>
        <w:ind w:firstLine="0"/>
        <w:rPr>
          <w:rFonts w:ascii="Times New Roman" w:hAnsi="Times New Roman" w:cs="Times New Roman"/>
          <w:b/>
          <w:i/>
          <w:sz w:val="26"/>
          <w:szCs w:val="26"/>
          <w:lang w:val="it-IT"/>
        </w:rPr>
      </w:pPr>
      <w:r w:rsidRPr="00320C1B">
        <w:rPr>
          <w:noProof/>
        </w:rPr>
        <mc:AlternateContent>
          <mc:Choice Requires="wpg">
            <w:drawing>
              <wp:anchor distT="0" distB="0" distL="114300" distR="114300" simplePos="0" relativeHeight="252228608" behindDoc="0" locked="0" layoutInCell="1" allowOverlap="1" wp14:anchorId="671CE4ED" wp14:editId="5A873D53">
                <wp:simplePos x="0" y="0"/>
                <wp:positionH relativeFrom="margin">
                  <wp:align>right</wp:align>
                </wp:positionH>
                <wp:positionV relativeFrom="paragraph">
                  <wp:posOffset>81280</wp:posOffset>
                </wp:positionV>
                <wp:extent cx="5721985" cy="2593975"/>
                <wp:effectExtent l="0" t="0" r="12065" b="54610"/>
                <wp:wrapNone/>
                <wp:docPr id="482" name="Group 482"/>
                <wp:cNvGraphicFramePr/>
                <a:graphic xmlns:a="http://schemas.openxmlformats.org/drawingml/2006/main">
                  <a:graphicData uri="http://schemas.microsoft.com/office/word/2010/wordprocessingGroup">
                    <wpg:wgp>
                      <wpg:cNvGrpSpPr/>
                      <wpg:grpSpPr>
                        <a:xfrm>
                          <a:off x="0" y="0"/>
                          <a:ext cx="5722092" cy="2593868"/>
                          <a:chOff x="0" y="0"/>
                          <a:chExt cx="5722092" cy="2593868"/>
                        </a:xfrm>
                      </wpg:grpSpPr>
                      <wps:wsp>
                        <wps:cNvPr id="483" name="Text Box 1409"/>
                        <wps:cNvSpPr txBox="1">
                          <a:spLocks noChangeArrowheads="1"/>
                        </wps:cNvSpPr>
                        <wps:spPr bwMode="auto">
                          <a:xfrm>
                            <a:off x="1936377" y="0"/>
                            <a:ext cx="1640205" cy="29654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BEC162B" w14:textId="77777777" w:rsidR="00854B33" w:rsidRDefault="00854B33">
                              <w:pPr>
                                <w:spacing w:before="0" w:after="0"/>
                                <w:ind w:firstLine="0"/>
                                <w:jc w:val="center"/>
                                <w:rPr>
                                  <w:rFonts w:ascii="Times New Roman" w:hAnsi="Times New Roman" w:cs="Times New Roman"/>
                                  <w:sz w:val="26"/>
                                  <w:szCs w:val="26"/>
                                </w:rPr>
                              </w:pPr>
                              <w:r w:rsidRPr="009D4F58">
                                <w:rPr>
                                  <w:rFonts w:ascii="Times New Roman" w:hAnsi="Times New Roman" w:cs="Times New Roman"/>
                                  <w:sz w:val="26"/>
                                  <w:szCs w:val="26"/>
                                  <w:lang w:val="fr-FR"/>
                                </w:rPr>
                                <w:t>Dao, kéo</w:t>
                              </w:r>
                              <w:r>
                                <w:rPr>
                                  <w:rFonts w:ascii="Times New Roman" w:hAnsi="Times New Roman" w:cs="Times New Roman"/>
                                  <w:sz w:val="26"/>
                                  <w:szCs w:val="26"/>
                                  <w:lang w:val="fr-FR"/>
                                </w:rPr>
                                <w:t xml:space="preserve"> hoàn chỉnh</w:t>
                              </w:r>
                            </w:p>
                          </w:txbxContent>
                        </wps:txbx>
                        <wps:bodyPr rot="0" vert="horz" wrap="square" lIns="90000" tIns="46800" rIns="90000" bIns="46800" anchor="t" anchorCtr="0" upright="1">
                          <a:noAutofit/>
                        </wps:bodyPr>
                      </wps:wsp>
                      <wps:wsp>
                        <wps:cNvPr id="484" name="Text Box 1420"/>
                        <wps:cNvSpPr txBox="1">
                          <a:spLocks noChangeArrowheads="1"/>
                        </wps:cNvSpPr>
                        <wps:spPr bwMode="auto">
                          <a:xfrm>
                            <a:off x="1959429" y="660827"/>
                            <a:ext cx="1628775" cy="32321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C7A181B"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Rửa cồn + để khô</w:t>
                              </w:r>
                            </w:p>
                            <w:p w14:paraId="52FB9D59" w14:textId="77777777" w:rsidR="00854B33" w:rsidRDefault="00854B33">
                              <w:pPr>
                                <w:spacing w:before="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wps:wsp>
                        <wps:cNvPr id="485" name="Text Box 1422"/>
                        <wps:cNvSpPr txBox="1">
                          <a:spLocks noChangeArrowheads="1"/>
                        </wps:cNvSpPr>
                        <wps:spPr bwMode="auto">
                          <a:xfrm>
                            <a:off x="0" y="637775"/>
                            <a:ext cx="1480185" cy="408305"/>
                          </a:xfrm>
                          <a:prstGeom prst="rect">
                            <a:avLst/>
                          </a:prstGeom>
                          <a:solidFill>
                            <a:srgbClr val="FFFFFF"/>
                          </a:solidFill>
                          <a:ln w="12700">
                            <a:solidFill>
                              <a:srgbClr val="000000"/>
                            </a:solidFill>
                            <a:prstDash val="dash"/>
                            <a:miter lim="800000"/>
                          </a:ln>
                          <a:effectLst/>
                        </wps:spPr>
                        <wps:txbx>
                          <w:txbxContent>
                            <w:p w14:paraId="64873AA5"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Dung dịch cồn</w:t>
                              </w:r>
                            </w:p>
                          </w:txbxContent>
                        </wps:txbx>
                        <wps:bodyPr rot="0" vert="horz" wrap="square" lIns="91440" tIns="45720" rIns="91440" bIns="45720" anchor="ctr" anchorCtr="0" upright="1">
                          <a:noAutofit/>
                        </wps:bodyPr>
                      </wps:wsp>
                      <wps:wsp>
                        <wps:cNvPr id="486" name="Text Box 1428"/>
                        <wps:cNvSpPr txBox="1">
                          <a:spLocks noChangeArrowheads="1"/>
                        </wps:cNvSpPr>
                        <wps:spPr bwMode="auto">
                          <a:xfrm>
                            <a:off x="0" y="1290918"/>
                            <a:ext cx="1480185" cy="564515"/>
                          </a:xfrm>
                          <a:prstGeom prst="rect">
                            <a:avLst/>
                          </a:prstGeom>
                          <a:solidFill>
                            <a:srgbClr val="FFFFFF"/>
                          </a:solidFill>
                          <a:ln w="12700">
                            <a:solidFill>
                              <a:srgbClr val="000000"/>
                            </a:solidFill>
                            <a:prstDash val="dash"/>
                            <a:miter lim="800000"/>
                          </a:ln>
                          <a:effectLst/>
                        </wps:spPr>
                        <wps:txbx>
                          <w:txbxContent>
                            <w:p w14:paraId="196A6FBF"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Dung dịch </w:t>
                              </w:r>
                              <w:r>
                                <w:rPr>
                                  <w:rFonts w:ascii="Times New Roman" w:hAnsi="Times New Roman" w:cs="Times New Roman"/>
                                  <w:bCs/>
                                  <w:i/>
                                  <w:sz w:val="26"/>
                                  <w:szCs w:val="26"/>
                                </w:rPr>
                                <w:t xml:space="preserve">Fluorosurf  </w:t>
                              </w:r>
                            </w:p>
                          </w:txbxContent>
                        </wps:txbx>
                        <wps:bodyPr rot="0" vert="horz" wrap="square" lIns="91440" tIns="45720" rIns="91440" bIns="45720" anchor="ctr" anchorCtr="0" upright="1">
                          <a:noAutofit/>
                        </wps:bodyPr>
                      </wps:wsp>
                      <wps:wsp>
                        <wps:cNvPr id="487" name="Straight Arrow Connector 1431"/>
                        <wps:cNvCnPr>
                          <a:cxnSpLocks noChangeShapeType="1"/>
                        </wps:cNvCnPr>
                        <wps:spPr bwMode="auto">
                          <a:xfrm rot="10800000">
                            <a:off x="1519406" y="1562276"/>
                            <a:ext cx="419735" cy="0"/>
                          </a:xfrm>
                          <a:prstGeom prst="straightConnector1">
                            <a:avLst/>
                          </a:prstGeom>
                          <a:noFill/>
                          <a:ln w="19050">
                            <a:solidFill>
                              <a:srgbClr val="3333FF"/>
                            </a:solidFill>
                            <a:prstDash val="dash"/>
                            <a:round/>
                            <a:headEnd type="triangle" w="med" len="med"/>
                          </a:ln>
                        </wps:spPr>
                        <wps:bodyPr/>
                      </wps:wsp>
                      <wps:wsp>
                        <wps:cNvPr id="488" name="Text Box 43"/>
                        <wps:cNvSpPr txBox="1">
                          <a:spLocks noChangeArrowheads="1"/>
                        </wps:cNvSpPr>
                        <wps:spPr bwMode="auto">
                          <a:xfrm>
                            <a:off x="1936377" y="1306286"/>
                            <a:ext cx="1628775" cy="4762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79674CD6" w14:textId="77777777" w:rsidR="00854B33" w:rsidRDefault="00854B33">
                              <w:pPr>
                                <w:spacing w:before="0"/>
                                <w:ind w:left="-144" w:right="-100" w:firstLine="144"/>
                                <w:jc w:val="center"/>
                                <w:rPr>
                                  <w:rFonts w:ascii="Times New Roman" w:hAnsi="Times New Roman" w:cs="Times New Roman"/>
                                  <w:bCs/>
                                  <w:iCs/>
                                  <w:sz w:val="26"/>
                                  <w:szCs w:val="26"/>
                                </w:rPr>
                              </w:pPr>
                              <w:r>
                                <w:rPr>
                                  <w:rFonts w:ascii="Times New Roman" w:hAnsi="Times New Roman" w:cs="Times New Roman"/>
                                  <w:bCs/>
                                  <w:iCs/>
                                  <w:sz w:val="26"/>
                                  <w:szCs w:val="26"/>
                                </w:rPr>
                                <w:t>Nhúng Fluorosurf      1 lần + để khô (8h)</w:t>
                              </w:r>
                            </w:p>
                            <w:p w14:paraId="0AFBA256" w14:textId="77777777" w:rsidR="00854B33" w:rsidRDefault="00854B33">
                              <w:pPr>
                                <w:spacing w:before="6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wps:wsp>
                        <wps:cNvPr id="489" name="Straight Arrow Connector 41"/>
                        <wps:cNvCnPr>
                          <a:cxnSpLocks noChangeShapeType="1"/>
                        </wps:cNvCnPr>
                        <wps:spPr bwMode="auto">
                          <a:xfrm rot="10800000">
                            <a:off x="1515596" y="814385"/>
                            <a:ext cx="419735" cy="0"/>
                          </a:xfrm>
                          <a:prstGeom prst="straightConnector1">
                            <a:avLst/>
                          </a:prstGeom>
                          <a:noFill/>
                          <a:ln w="19050">
                            <a:solidFill>
                              <a:srgbClr val="3333FF"/>
                            </a:solidFill>
                            <a:prstDash val="dash"/>
                            <a:round/>
                            <a:headEnd type="triangle" w="med" len="med"/>
                          </a:ln>
                        </wps:spPr>
                        <wps:bodyPr/>
                      </wps:wsp>
                      <wps:wsp>
                        <wps:cNvPr id="490" name="Text Box 46"/>
                        <wps:cNvSpPr txBox="1">
                          <a:spLocks noChangeArrowheads="1"/>
                        </wps:cNvSpPr>
                        <wps:spPr bwMode="auto">
                          <a:xfrm>
                            <a:off x="1897956" y="2120793"/>
                            <a:ext cx="1628775" cy="47307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1C7ACD5"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Kiểm tra - Đóng gói - Xuất hàng </w:t>
                              </w:r>
                            </w:p>
                          </w:txbxContent>
                        </wps:txbx>
                        <wps:bodyPr rot="0" vert="horz" wrap="square" lIns="90000" tIns="46800" rIns="90000" bIns="46800" anchor="t" anchorCtr="0" upright="1">
                          <a:noAutofit/>
                        </wps:bodyPr>
                      </wps:wsp>
                      <wps:wsp>
                        <wps:cNvPr id="491" name="Straight Arrow Connector 47"/>
                        <wps:cNvCnPr>
                          <a:cxnSpLocks noChangeShapeType="1"/>
                        </wps:cNvCnPr>
                        <wps:spPr bwMode="auto">
                          <a:xfrm rot="5400000">
                            <a:off x="2585454" y="1951179"/>
                            <a:ext cx="335280" cy="0"/>
                          </a:xfrm>
                          <a:prstGeom prst="straightConnector1">
                            <a:avLst/>
                          </a:prstGeom>
                          <a:noFill/>
                          <a:ln w="31750">
                            <a:solidFill>
                              <a:srgbClr val="8064A2"/>
                            </a:solidFill>
                            <a:round/>
                            <a:tailEnd type="triangle" w="med" len="med"/>
                          </a:ln>
                          <a:effectLst/>
                        </wps:spPr>
                        <wps:bodyPr/>
                      </wps:wsp>
                      <wps:wsp>
                        <wps:cNvPr id="492" name="Text Box 48"/>
                        <wps:cNvSpPr txBox="1">
                          <a:spLocks noChangeArrowheads="1"/>
                        </wps:cNvSpPr>
                        <wps:spPr bwMode="auto">
                          <a:xfrm>
                            <a:off x="4272323" y="1421546"/>
                            <a:ext cx="1381760" cy="361950"/>
                          </a:xfrm>
                          <a:prstGeom prst="rect">
                            <a:avLst/>
                          </a:prstGeom>
                          <a:solidFill>
                            <a:srgbClr val="FFFFFF"/>
                          </a:solidFill>
                          <a:ln w="12700">
                            <a:solidFill>
                              <a:srgbClr val="F79646"/>
                            </a:solidFill>
                            <a:prstDash val="dash"/>
                            <a:miter lim="800000"/>
                          </a:ln>
                          <a:effectLst/>
                        </wps:spPr>
                        <wps:txbx>
                          <w:txbxContent>
                            <w:p w14:paraId="3EAD08D1"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CTNH (bao bì)</w:t>
                              </w:r>
                            </w:p>
                            <w:p w14:paraId="0F381E55" w14:textId="77777777" w:rsidR="00854B33" w:rsidRDefault="00854B33">
                              <w:pPr>
                                <w:ind w:firstLine="274"/>
                                <w:rPr>
                                  <w:rFonts w:ascii="Times New Roman" w:hAnsi="Times New Roman" w:cs="Times New Roman"/>
                                  <w:sz w:val="26"/>
                                  <w:szCs w:val="26"/>
                                </w:rPr>
                              </w:pPr>
                            </w:p>
                          </w:txbxContent>
                        </wps:txbx>
                        <wps:bodyPr rot="0" vert="horz" wrap="square" lIns="0" tIns="0" rIns="0" bIns="0" anchor="t" anchorCtr="0" upright="1">
                          <a:noAutofit/>
                        </wps:bodyPr>
                      </wps:wsp>
                      <wps:wsp>
                        <wps:cNvPr id="493" name="Straight Arrow Connector 49"/>
                        <wps:cNvCnPr>
                          <a:cxnSpLocks noChangeShapeType="1"/>
                        </wps:cNvCnPr>
                        <wps:spPr bwMode="auto">
                          <a:xfrm>
                            <a:off x="3567169" y="1622089"/>
                            <a:ext cx="671830" cy="0"/>
                          </a:xfrm>
                          <a:prstGeom prst="straightConnector1">
                            <a:avLst/>
                          </a:prstGeom>
                          <a:noFill/>
                          <a:ln w="19050">
                            <a:solidFill>
                              <a:srgbClr val="C00000"/>
                            </a:solidFill>
                            <a:prstDash val="dash"/>
                            <a:round/>
                            <a:tailEnd type="triangle" w="med" len="med"/>
                          </a:ln>
                        </wps:spPr>
                        <wps:bodyPr/>
                      </wps:wsp>
                      <wps:wsp>
                        <wps:cNvPr id="494" name="Text Box 50"/>
                        <wps:cNvSpPr txBox="1">
                          <a:spLocks noChangeArrowheads="1"/>
                        </wps:cNvSpPr>
                        <wps:spPr bwMode="auto">
                          <a:xfrm>
                            <a:off x="4233903" y="2143845"/>
                            <a:ext cx="1230630" cy="361950"/>
                          </a:xfrm>
                          <a:prstGeom prst="rect">
                            <a:avLst/>
                          </a:prstGeom>
                          <a:solidFill>
                            <a:srgbClr val="FFFFFF"/>
                          </a:solidFill>
                          <a:ln w="12700">
                            <a:solidFill>
                              <a:srgbClr val="F79646"/>
                            </a:solidFill>
                            <a:prstDash val="dash"/>
                            <a:miter lim="800000"/>
                          </a:ln>
                          <a:effectLst/>
                        </wps:spPr>
                        <wps:txbx>
                          <w:txbxContent>
                            <w:p w14:paraId="7F781858"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wps:txbx>
                        <wps:bodyPr rot="0" vert="horz" wrap="square" lIns="0" tIns="0" rIns="0" bIns="0" anchor="t" anchorCtr="0" upright="1">
                          <a:noAutofit/>
                        </wps:bodyPr>
                      </wps:wsp>
                      <wps:wsp>
                        <wps:cNvPr id="495" name="Straight Arrow Connector 51"/>
                        <wps:cNvCnPr>
                          <a:cxnSpLocks noChangeShapeType="1"/>
                        </wps:cNvCnPr>
                        <wps:spPr bwMode="auto">
                          <a:xfrm>
                            <a:off x="3537767" y="2339244"/>
                            <a:ext cx="671830" cy="0"/>
                          </a:xfrm>
                          <a:prstGeom prst="straightConnector1">
                            <a:avLst/>
                          </a:prstGeom>
                          <a:noFill/>
                          <a:ln w="19050">
                            <a:solidFill>
                              <a:srgbClr val="C00000"/>
                            </a:solidFill>
                            <a:prstDash val="dash"/>
                            <a:round/>
                            <a:tailEnd type="triangle" w="med" len="med"/>
                          </a:ln>
                        </wps:spPr>
                        <wps:bodyPr/>
                      </wps:wsp>
                      <wps:wsp>
                        <wps:cNvPr id="496" name="Text Box 52"/>
                        <wps:cNvSpPr txBox="1">
                          <a:spLocks noChangeArrowheads="1"/>
                        </wps:cNvSpPr>
                        <wps:spPr bwMode="auto">
                          <a:xfrm>
                            <a:off x="4280007" y="660827"/>
                            <a:ext cx="1442085" cy="317500"/>
                          </a:xfrm>
                          <a:prstGeom prst="rect">
                            <a:avLst/>
                          </a:prstGeom>
                          <a:solidFill>
                            <a:srgbClr val="FFFFFF"/>
                          </a:solidFill>
                          <a:ln w="12700">
                            <a:solidFill>
                              <a:srgbClr val="F79646"/>
                            </a:solidFill>
                            <a:prstDash val="dash"/>
                            <a:miter lim="800000"/>
                          </a:ln>
                          <a:effectLst/>
                        </wps:spPr>
                        <wps:txbx>
                          <w:txbxContent>
                            <w:p w14:paraId="7E2CAC8E"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CTNH (bao bì)</w:t>
                              </w:r>
                            </w:p>
                          </w:txbxContent>
                        </wps:txbx>
                        <wps:bodyPr rot="0" vert="horz" wrap="square" lIns="0" tIns="0" rIns="0" bIns="0" anchor="t" anchorCtr="0" upright="1">
                          <a:noAutofit/>
                        </wps:bodyPr>
                      </wps:wsp>
                      <wps:wsp>
                        <wps:cNvPr id="497" name="Straight Arrow Connector 53"/>
                        <wps:cNvCnPr>
                          <a:cxnSpLocks noChangeShapeType="1"/>
                        </wps:cNvCnPr>
                        <wps:spPr bwMode="auto">
                          <a:xfrm>
                            <a:off x="3613972" y="821044"/>
                            <a:ext cx="688975" cy="0"/>
                          </a:xfrm>
                          <a:prstGeom prst="straightConnector1">
                            <a:avLst/>
                          </a:prstGeom>
                          <a:noFill/>
                          <a:ln w="19050">
                            <a:solidFill>
                              <a:srgbClr val="C00000"/>
                            </a:solidFill>
                            <a:prstDash val="dash"/>
                            <a:round/>
                            <a:tailEnd type="triangle" w="med" len="med"/>
                          </a:ln>
                        </wps:spPr>
                        <wps:bodyPr/>
                      </wps:wsp>
                      <wps:wsp>
                        <wps:cNvPr id="498" name="Straight Arrow Connector 2780"/>
                        <wps:cNvCnPr>
                          <a:cxnSpLocks noChangeShapeType="1"/>
                        </wps:cNvCnPr>
                        <wps:spPr bwMode="auto">
                          <a:xfrm rot="5400000">
                            <a:off x="2590598" y="493741"/>
                            <a:ext cx="335280" cy="0"/>
                          </a:xfrm>
                          <a:prstGeom prst="straightConnector1">
                            <a:avLst/>
                          </a:prstGeom>
                          <a:noFill/>
                          <a:ln w="31750">
                            <a:solidFill>
                              <a:srgbClr val="8064A2"/>
                            </a:solidFill>
                            <a:round/>
                            <a:tailEnd type="triangle" w="med" len="med"/>
                          </a:ln>
                          <a:effectLst/>
                        </wps:spPr>
                        <wps:bodyPr/>
                      </wps:wsp>
                      <wps:wsp>
                        <wps:cNvPr id="499" name="Text Box 1422"/>
                        <wps:cNvSpPr txBox="1">
                          <a:spLocks noChangeArrowheads="1"/>
                        </wps:cNvSpPr>
                        <wps:spPr bwMode="auto">
                          <a:xfrm>
                            <a:off x="7684" y="2136161"/>
                            <a:ext cx="1480185" cy="408305"/>
                          </a:xfrm>
                          <a:prstGeom prst="rect">
                            <a:avLst/>
                          </a:prstGeom>
                          <a:solidFill>
                            <a:srgbClr val="FFFFFF"/>
                          </a:solidFill>
                          <a:ln w="12700">
                            <a:solidFill>
                              <a:srgbClr val="000000"/>
                            </a:solidFill>
                            <a:prstDash val="dash"/>
                            <a:miter lim="800000"/>
                          </a:ln>
                          <a:effectLst/>
                        </wps:spPr>
                        <wps:txbx>
                          <w:txbxContent>
                            <w:p w14:paraId="6C7D169C"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w:t>
                              </w:r>
                            </w:p>
                          </w:txbxContent>
                        </wps:txbx>
                        <wps:bodyPr rot="0" vert="horz" wrap="square" lIns="91440" tIns="45720" rIns="91440" bIns="45720" anchor="ctr" anchorCtr="0" upright="1">
                          <a:noAutofit/>
                        </wps:bodyPr>
                      </wps:wsp>
                      <wps:wsp>
                        <wps:cNvPr id="500" name="AutoShape 1762"/>
                        <wps:cNvCnPr>
                          <a:cxnSpLocks noChangeShapeType="1"/>
                        </wps:cNvCnPr>
                        <wps:spPr bwMode="auto">
                          <a:xfrm rot="10800000">
                            <a:off x="1479716" y="2322361"/>
                            <a:ext cx="419735" cy="0"/>
                          </a:xfrm>
                          <a:prstGeom prst="straightConnector1">
                            <a:avLst/>
                          </a:prstGeom>
                          <a:noFill/>
                          <a:ln w="19050">
                            <a:solidFill>
                              <a:srgbClr val="3333FF"/>
                            </a:solidFill>
                            <a:prstDash val="dash"/>
                            <a:round/>
                            <a:headEnd type="triangle" w="med" len="med"/>
                          </a:ln>
                        </wps:spPr>
                        <wps:bodyPr/>
                      </wps:wsp>
                      <wps:wsp>
                        <wps:cNvPr id="501" name="AutoShape 1871"/>
                        <wps:cNvCnPr>
                          <a:cxnSpLocks noChangeShapeType="1"/>
                        </wps:cNvCnPr>
                        <wps:spPr bwMode="auto">
                          <a:xfrm rot="5400000">
                            <a:off x="2585453" y="1152040"/>
                            <a:ext cx="335280" cy="0"/>
                          </a:xfrm>
                          <a:prstGeom prst="straightConnector1">
                            <a:avLst/>
                          </a:prstGeom>
                          <a:noFill/>
                          <a:ln w="31750">
                            <a:solidFill>
                              <a:srgbClr val="8064A2"/>
                            </a:solidFill>
                            <a:round/>
                            <a:tailEnd type="triangle" w="med" len="med"/>
                          </a:ln>
                          <a:effectLst/>
                        </wps:spPr>
                        <wps:bodyPr/>
                      </wps:wsp>
                    </wpg:wgp>
                  </a:graphicData>
                </a:graphic>
              </wp:anchor>
            </w:drawing>
          </mc:Choice>
          <mc:Fallback>
            <w:pict>
              <v:group w14:anchorId="671CE4ED" id="Group 482" o:spid="_x0000_s1479" style="position:absolute;left:0;text-align:left;margin-left:399.35pt;margin-top:6.4pt;width:450.55pt;height:204.25pt;z-index:252228608;mso-position-horizontal:right;mso-position-horizontal-relative:margin;mso-position-vertical-relative:text" coordsize="57220,2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">
                <v:shape id="_x0000_s1480" type="#_x0000_t202" style="position:absolute;left:19363;width:1640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" fillcolor="#c2d69b" strokecolor="#9bbb59" strokeweight="1pt">
                  <v:fill color2="#9bbb59" focus="50%" type="gradient"/>
                  <v:shadow on="t" color="#4e6128" offset="1pt"/>
                  <v:textbox inset="2.5mm,1.3mm,2.5mm,1.3mm">
                    <w:txbxContent>
                      <w:p w14:paraId="0BEC162B" w14:textId="77777777" w:rsidR="00854B33" w:rsidRDefault="00854B33">
                        <w:pPr>
                          <w:spacing w:before="0" w:after="0"/>
                          <w:ind w:firstLine="0"/>
                          <w:jc w:val="center"/>
                          <w:rPr>
                            <w:rFonts w:ascii="Times New Roman" w:hAnsi="Times New Roman" w:cs="Times New Roman"/>
                            <w:sz w:val="26"/>
                            <w:szCs w:val="26"/>
                          </w:rPr>
                        </w:pPr>
                        <w:r w:rsidRPr="009D4F58">
                          <w:rPr>
                            <w:rFonts w:ascii="Times New Roman" w:hAnsi="Times New Roman" w:cs="Times New Roman"/>
                            <w:sz w:val="26"/>
                            <w:szCs w:val="26"/>
                            <w:lang w:val="fr-FR"/>
                          </w:rPr>
                          <w:t>Dao, kéo</w:t>
                        </w:r>
                        <w:r>
                          <w:rPr>
                            <w:rFonts w:ascii="Times New Roman" w:hAnsi="Times New Roman" w:cs="Times New Roman"/>
                            <w:sz w:val="26"/>
                            <w:szCs w:val="26"/>
                            <w:lang w:val="fr-FR"/>
                          </w:rPr>
                          <w:t xml:space="preserve"> hoàn chỉnh</w:t>
                        </w:r>
                      </w:p>
                    </w:txbxContent>
                  </v:textbox>
                </v:shape>
                <v:shape id="_x0000_s1481" type="#_x0000_t202" style="position:absolute;left:19594;top:6608;width:1628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" fillcolor="#c2d69b" strokecolor="#9bbb59" strokeweight="1pt">
                  <v:fill color2="#9bbb59" focus="50%" type="gradient"/>
                  <v:shadow on="t" color="#4e6128" offset="1pt"/>
                  <v:textbox inset="2.5mm,1.3mm,2.5mm,1.3mm">
                    <w:txbxContent>
                      <w:p w14:paraId="5C7A181B"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Rửa cồn + để khô</w:t>
                        </w:r>
                      </w:p>
                      <w:p w14:paraId="52FB9D59" w14:textId="77777777" w:rsidR="00854B33" w:rsidRDefault="00854B33">
                        <w:pPr>
                          <w:spacing w:before="0"/>
                          <w:ind w:firstLine="0"/>
                          <w:jc w:val="center"/>
                          <w:rPr>
                            <w:rFonts w:ascii="Times New Roman" w:hAnsi="Times New Roman" w:cs="Times New Roman"/>
                            <w:sz w:val="26"/>
                            <w:szCs w:val="26"/>
                          </w:rPr>
                        </w:pPr>
                      </w:p>
                    </w:txbxContent>
                  </v:textbox>
                </v:shape>
                <v:shape id="_x0000_s1482" type="#_x0000_t202" style="position:absolute;top:6377;width:14801;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" strokeweight="1pt">
                  <v:stroke dashstyle="dash"/>
                  <v:textbox>
                    <w:txbxContent>
                      <w:p w14:paraId="64873AA5"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Dung dịch cồn</w:t>
                        </w:r>
                      </w:p>
                    </w:txbxContent>
                  </v:textbox>
                </v:shape>
                <v:shape id="_x0000_s1483" type="#_x0000_t202" style="position:absolute;top:12909;width:14801;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" strokeweight="1pt">
                  <v:stroke dashstyle="dash"/>
                  <v:textbox>
                    <w:txbxContent>
                      <w:p w14:paraId="196A6FBF"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 xml:space="preserve">Dung dịch </w:t>
                        </w:r>
                        <w:r>
                          <w:rPr>
                            <w:rFonts w:ascii="Times New Roman" w:hAnsi="Times New Roman" w:cs="Times New Roman"/>
                            <w:bCs/>
                            <w:i/>
                            <w:sz w:val="26"/>
                            <w:szCs w:val="26"/>
                          </w:rPr>
                          <w:t xml:space="preserve">Fluorosurf  </w:t>
                        </w:r>
                      </w:p>
                    </w:txbxContent>
                  </v:textbox>
                </v:shape>
                <v:shape id="Straight Arrow Connector 1431" o:spid="_x0000_s1484" type="#_x0000_t32" style="position:absolute;left:15194;top:15622;width:419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" strokecolor="#33f" strokeweight="1.5pt">
                  <v:stroke dashstyle="dash" startarrow="block"/>
                </v:shape>
                <v:shape id="_x0000_s1485" type="#_x0000_t202" style="position:absolute;left:19363;top:13062;width:1628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" fillcolor="#c2d69b" strokecolor="#9bbb59" strokeweight="1pt">
                  <v:fill color2="#9bbb59" focus="50%" type="gradient"/>
                  <v:shadow on="t" color="#4e6128" offset="1pt"/>
                  <v:textbox inset="2.5mm,1.3mm,2.5mm,1.3mm">
                    <w:txbxContent>
                      <w:p w14:paraId="79674CD6" w14:textId="77777777" w:rsidR="00854B33" w:rsidRDefault="00854B33">
                        <w:pPr>
                          <w:spacing w:before="0"/>
                          <w:ind w:left="-144" w:right="-100" w:firstLine="144"/>
                          <w:jc w:val="center"/>
                          <w:rPr>
                            <w:rFonts w:ascii="Times New Roman" w:hAnsi="Times New Roman" w:cs="Times New Roman"/>
                            <w:bCs/>
                            <w:iCs/>
                            <w:sz w:val="26"/>
                            <w:szCs w:val="26"/>
                          </w:rPr>
                        </w:pPr>
                        <w:r>
                          <w:rPr>
                            <w:rFonts w:ascii="Times New Roman" w:hAnsi="Times New Roman" w:cs="Times New Roman"/>
                            <w:bCs/>
                            <w:iCs/>
                            <w:sz w:val="26"/>
                            <w:szCs w:val="26"/>
                          </w:rPr>
                          <w:t>Nhúng Fluorosurf      1 lần + để khô (8h)</w:t>
                        </w:r>
                      </w:p>
                      <w:p w14:paraId="0AFBA256" w14:textId="77777777" w:rsidR="00854B33" w:rsidRDefault="00854B33">
                        <w:pPr>
                          <w:spacing w:before="60"/>
                          <w:ind w:firstLine="0"/>
                          <w:jc w:val="center"/>
                          <w:rPr>
                            <w:rFonts w:ascii="Times New Roman" w:hAnsi="Times New Roman" w:cs="Times New Roman"/>
                            <w:sz w:val="26"/>
                            <w:szCs w:val="26"/>
                          </w:rPr>
                        </w:pPr>
                      </w:p>
                    </w:txbxContent>
                  </v:textbox>
                </v:shape>
                <v:shape id="Straight Arrow Connector 41" o:spid="_x0000_s1486" type="#_x0000_t32" style="position:absolute;left:15155;top:8143;width:419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" strokecolor="#33f" strokeweight="1.5pt">
                  <v:stroke dashstyle="dash" startarrow="block"/>
                </v:shape>
                <v:shape id="_x0000_s1487" type="#_x0000_t202" style="position:absolute;left:18979;top:21207;width:16288;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" fillcolor="#c2d69b" strokecolor="#9bbb59" strokeweight="1pt">
                  <v:fill color2="#9bbb59" focus="50%" type="gradient"/>
                  <v:shadow on="t" color="#4e6128" offset="1pt"/>
                  <v:textbox inset="2.5mm,1.3mm,2.5mm,1.3mm">
                    <w:txbxContent>
                      <w:p w14:paraId="01C7ACD5"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lang w:val="fr-FR"/>
                          </w:rPr>
                          <w:t xml:space="preserve">Kiểm tra - Đóng gói - Xuất hàng </w:t>
                        </w:r>
                      </w:p>
                    </w:txbxContent>
                  </v:textbox>
                </v:shape>
                <v:shape id="Straight Arrow Connector 47" o:spid="_x0000_s1488" type="#_x0000_t32" style="position:absolute;left:25853;top:19512;width:335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" strokecolor="#8064a2" strokeweight="2.5pt">
                  <v:stroke endarrow="block"/>
                </v:shape>
                <v:shape id="_x0000_s1489" type="#_x0000_t202" style="position:absolute;left:42723;top:14215;width:138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" strokecolor="#f79646" strokeweight="1pt">
                  <v:stroke dashstyle="dash"/>
                  <v:textbox inset="0,0,0,0">
                    <w:txbxContent>
                      <w:p w14:paraId="3EAD08D1"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CTNH (bao bì)</w:t>
                        </w:r>
                      </w:p>
                      <w:p w14:paraId="0F381E55" w14:textId="77777777" w:rsidR="00854B33" w:rsidRDefault="00854B33">
                        <w:pPr>
                          <w:ind w:firstLine="274"/>
                          <w:rPr>
                            <w:rFonts w:ascii="Times New Roman" w:hAnsi="Times New Roman" w:cs="Times New Roman"/>
                            <w:sz w:val="26"/>
                            <w:szCs w:val="26"/>
                          </w:rPr>
                        </w:pPr>
                      </w:p>
                    </w:txbxContent>
                  </v:textbox>
                </v:shape>
                <v:shape id="Straight Arrow Connector 49" o:spid="_x0000_s1490" type="#_x0000_t32" style="position:absolute;left:35671;top:16220;width:6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" strokecolor="#c00000" strokeweight="1.5pt">
                  <v:stroke dashstyle="dash" endarrow="block"/>
                </v:shape>
                <v:shape id="_x0000_s1491" type="#_x0000_t202" style="position:absolute;left:42339;top:21438;width:1230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" strokecolor="#f79646" strokeweight="1pt">
                  <v:stroke dashstyle="dash"/>
                  <v:textbox inset="0,0,0,0">
                    <w:txbxContent>
                      <w:p w14:paraId="7F781858" w14:textId="77777777" w:rsidR="00854B33" w:rsidRDefault="00854B33">
                        <w:pPr>
                          <w:ind w:firstLine="274"/>
                          <w:rPr>
                            <w:rFonts w:ascii="Times New Roman" w:hAnsi="Times New Roman" w:cs="Times New Roman"/>
                            <w:sz w:val="26"/>
                            <w:szCs w:val="26"/>
                          </w:rPr>
                        </w:pPr>
                        <w:r>
                          <w:rPr>
                            <w:rFonts w:ascii="Times New Roman" w:hAnsi="Times New Roman" w:cs="Times New Roman"/>
                            <w:sz w:val="26"/>
                            <w:szCs w:val="26"/>
                          </w:rPr>
                          <w:t>CTR</w:t>
                        </w:r>
                      </w:p>
                    </w:txbxContent>
                  </v:textbox>
                </v:shape>
                <v:shape id="Straight Arrow Connector 51" o:spid="_x0000_s1492" type="#_x0000_t32" style="position:absolute;left:35377;top:23392;width:6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" strokecolor="#c00000" strokeweight="1.5pt">
                  <v:stroke dashstyle="dash" endarrow="block"/>
                </v:shape>
                <v:shape id="_x0000_s1493" type="#_x0000_t202" style="position:absolute;left:42800;top:6608;width:1442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" strokecolor="#f79646" strokeweight="1pt">
                  <v:stroke dashstyle="dash"/>
                  <v:textbox inset="0,0,0,0">
                    <w:txbxContent>
                      <w:p w14:paraId="7E2CAC8E"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CTNH (bao bì)</w:t>
                        </w:r>
                      </w:p>
                    </w:txbxContent>
                  </v:textbox>
                </v:shape>
                <v:shape id="Straight Arrow Connector 53" o:spid="_x0000_s1494" type="#_x0000_t32" style="position:absolute;left:36139;top:8210;width:6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" strokecolor="#c00000" strokeweight="1.5pt">
                  <v:stroke dashstyle="dash" endarrow="block"/>
                </v:shape>
                <v:shape id="Straight Arrow Connector 2780" o:spid="_x0000_s1495" type="#_x0000_t32" style="position:absolute;left:25906;top:4937;width:335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" strokecolor="#8064a2" strokeweight="2.5pt">
                  <v:stroke endarrow="block"/>
                </v:shape>
                <v:shape id="_x0000_s1496" type="#_x0000_t202" style="position:absolute;left:76;top:21361;width:14802;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" strokeweight="1pt">
                  <v:stroke dashstyle="dash"/>
                  <v:textbox>
                    <w:txbxContent>
                      <w:p w14:paraId="6C7D169C" w14:textId="77777777" w:rsidR="00854B33" w:rsidRDefault="00854B33">
                        <w:pPr>
                          <w:spacing w:before="0" w:after="0"/>
                          <w:ind w:firstLine="0"/>
                          <w:rPr>
                            <w:rFonts w:ascii="Times New Roman" w:hAnsi="Times New Roman" w:cs="Times New Roman"/>
                            <w:sz w:val="26"/>
                            <w:szCs w:val="26"/>
                          </w:rPr>
                        </w:pPr>
                        <w:r>
                          <w:rPr>
                            <w:rFonts w:ascii="Times New Roman" w:hAnsi="Times New Roman" w:cs="Times New Roman"/>
                            <w:sz w:val="26"/>
                            <w:szCs w:val="26"/>
                          </w:rPr>
                          <w:t>Bao bì</w:t>
                        </w:r>
                      </w:p>
                    </w:txbxContent>
                  </v:textbox>
                </v:shape>
                <v:shape id="AutoShape 1762" o:spid="_x0000_s1497" type="#_x0000_t32" style="position:absolute;left:14797;top:23223;width:419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" strokecolor="#33f" strokeweight="1.5pt">
                  <v:stroke dashstyle="dash" startarrow="block"/>
                </v:shape>
                <v:shape id="AutoShape 1871" o:spid="_x0000_s1498" type="#_x0000_t32" style="position:absolute;left:25854;top:11520;width:335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" strokecolor="#8064a2" strokeweight="2.5pt">
                  <v:stroke endarrow="block"/>
                </v:shape>
                <w10:wrap anchorx="margin"/>
              </v:group>
            </w:pict>
          </mc:Fallback>
        </mc:AlternateContent>
      </w:r>
    </w:p>
    <w:p w14:paraId="470A904F" w14:textId="77777777" w:rsidR="00461630" w:rsidRPr="00320C1B" w:rsidRDefault="00461630">
      <w:pPr>
        <w:spacing w:after="0"/>
        <w:ind w:firstLine="0"/>
        <w:rPr>
          <w:rFonts w:ascii="Times New Roman" w:hAnsi="Times New Roman" w:cs="Times New Roman"/>
          <w:b/>
          <w:i/>
          <w:sz w:val="26"/>
          <w:szCs w:val="26"/>
          <w:lang w:val="it-IT"/>
        </w:rPr>
      </w:pPr>
    </w:p>
    <w:p w14:paraId="7B4F0AE0" w14:textId="77777777" w:rsidR="00461630" w:rsidRPr="00320C1B" w:rsidRDefault="00461630">
      <w:pPr>
        <w:spacing w:after="0"/>
        <w:ind w:firstLine="0"/>
        <w:rPr>
          <w:rFonts w:ascii="Times New Roman" w:hAnsi="Times New Roman" w:cs="Times New Roman"/>
          <w:b/>
          <w:i/>
          <w:sz w:val="26"/>
          <w:szCs w:val="26"/>
          <w:lang w:val="it-IT"/>
        </w:rPr>
      </w:pPr>
    </w:p>
    <w:p w14:paraId="22612DF6" w14:textId="77777777" w:rsidR="00461630" w:rsidRPr="00320C1B" w:rsidRDefault="00461630">
      <w:pPr>
        <w:spacing w:after="0"/>
        <w:ind w:firstLine="0"/>
        <w:rPr>
          <w:rFonts w:ascii="Times New Roman" w:hAnsi="Times New Roman" w:cs="Times New Roman"/>
          <w:b/>
          <w:i/>
          <w:sz w:val="26"/>
          <w:szCs w:val="26"/>
          <w:lang w:val="it-IT"/>
        </w:rPr>
      </w:pPr>
    </w:p>
    <w:p w14:paraId="052CF024" w14:textId="77777777" w:rsidR="00461630" w:rsidRPr="00320C1B" w:rsidRDefault="00461630">
      <w:pPr>
        <w:spacing w:after="0"/>
        <w:ind w:firstLine="0"/>
        <w:rPr>
          <w:rFonts w:ascii="Times New Roman" w:hAnsi="Times New Roman" w:cs="Times New Roman"/>
          <w:b/>
          <w:i/>
          <w:sz w:val="26"/>
          <w:szCs w:val="26"/>
          <w:lang w:val="it-IT"/>
        </w:rPr>
      </w:pPr>
    </w:p>
    <w:p w14:paraId="28054A47" w14:textId="77777777" w:rsidR="00461630" w:rsidRPr="00320C1B" w:rsidRDefault="00461630">
      <w:pPr>
        <w:spacing w:after="0"/>
        <w:ind w:firstLine="0"/>
        <w:rPr>
          <w:rFonts w:ascii="Times New Roman" w:hAnsi="Times New Roman" w:cs="Times New Roman"/>
          <w:b/>
          <w:i/>
          <w:sz w:val="26"/>
          <w:szCs w:val="26"/>
          <w:lang w:val="it-IT"/>
        </w:rPr>
      </w:pPr>
    </w:p>
    <w:p w14:paraId="6DFF5E48" w14:textId="77777777" w:rsidR="00461630" w:rsidRPr="00320C1B" w:rsidRDefault="00461630">
      <w:pPr>
        <w:spacing w:after="0"/>
        <w:ind w:firstLine="0"/>
        <w:rPr>
          <w:rFonts w:ascii="Times New Roman" w:hAnsi="Times New Roman" w:cs="Times New Roman"/>
          <w:b/>
          <w:i/>
          <w:sz w:val="26"/>
          <w:szCs w:val="26"/>
          <w:lang w:val="it-IT"/>
        </w:rPr>
      </w:pPr>
    </w:p>
    <w:p w14:paraId="78D0DDD9" w14:textId="77777777" w:rsidR="00461630" w:rsidRPr="00320C1B" w:rsidRDefault="00461630">
      <w:pPr>
        <w:spacing w:after="0"/>
        <w:ind w:firstLine="0"/>
        <w:rPr>
          <w:rFonts w:ascii="Times New Roman" w:hAnsi="Times New Roman" w:cs="Times New Roman"/>
          <w:b/>
          <w:i/>
          <w:sz w:val="26"/>
          <w:szCs w:val="26"/>
          <w:lang w:val="it-IT"/>
        </w:rPr>
      </w:pPr>
    </w:p>
    <w:p w14:paraId="7FDBCB09" w14:textId="77777777" w:rsidR="00461630" w:rsidRPr="00320C1B" w:rsidRDefault="00461630">
      <w:pPr>
        <w:spacing w:after="0"/>
        <w:ind w:firstLine="0"/>
        <w:rPr>
          <w:rFonts w:ascii="Times New Roman" w:hAnsi="Times New Roman" w:cs="Times New Roman"/>
          <w:b/>
          <w:i/>
          <w:sz w:val="26"/>
          <w:szCs w:val="26"/>
          <w:lang w:val="it-IT"/>
        </w:rPr>
      </w:pPr>
    </w:p>
    <w:p w14:paraId="2E090631" w14:textId="77777777" w:rsidR="00461630" w:rsidRPr="00320C1B" w:rsidRDefault="00461630">
      <w:pPr>
        <w:spacing w:after="0"/>
        <w:ind w:firstLine="0"/>
        <w:rPr>
          <w:rFonts w:ascii="Times New Roman" w:hAnsi="Times New Roman" w:cs="Times New Roman"/>
          <w:b/>
          <w:i/>
          <w:sz w:val="26"/>
          <w:szCs w:val="26"/>
          <w:lang w:val="it-IT"/>
        </w:rPr>
      </w:pPr>
    </w:p>
    <w:p w14:paraId="2B3F4B43" w14:textId="77777777" w:rsidR="00461630" w:rsidRPr="00320C1B" w:rsidRDefault="009E4A2E">
      <w:pPr>
        <w:pStyle w:val="Heading3"/>
        <w:spacing w:line="240" w:lineRule="auto"/>
        <w:ind w:firstLine="0"/>
        <w:jc w:val="center"/>
        <w:rPr>
          <w:rFonts w:ascii="Times New Roman" w:hAnsi="Times New Roman"/>
          <w:b w:val="0"/>
          <w:i/>
          <w:lang w:val="it-IT"/>
        </w:rPr>
      </w:pPr>
      <w:bookmarkStart w:id="687" w:name="_Toc172012130"/>
      <w:bookmarkStart w:id="688" w:name="_Toc172725409"/>
      <w:bookmarkStart w:id="689" w:name="_Toc171348149"/>
      <w:bookmarkStart w:id="690" w:name="_Toc174095433"/>
      <w:bookmarkStart w:id="691" w:name="_Toc172703333"/>
      <w:bookmarkStart w:id="692" w:name="_Toc174096776"/>
      <w:bookmarkStart w:id="693" w:name="_Toc172703179"/>
      <w:bookmarkStart w:id="694" w:name="_Toc174095717"/>
      <w:bookmarkStart w:id="695" w:name="_Toc174370808"/>
      <w:bookmarkStart w:id="696" w:name="_Toc174429415"/>
      <w:bookmarkStart w:id="697" w:name="_Toc174455872"/>
      <w:bookmarkStart w:id="698" w:name="_Toc174973990"/>
      <w:bookmarkStart w:id="699" w:name="_Toc174974404"/>
      <w:bookmarkStart w:id="700" w:name="_Toc175130981"/>
      <w:bookmarkStart w:id="701" w:name="_Toc175148223"/>
      <w:r w:rsidRPr="00320C1B">
        <w:rPr>
          <w:rFonts w:ascii="Times New Roman" w:hAnsi="Times New Roman"/>
          <w:b w:val="0"/>
          <w:i/>
          <w:lang w:val="it-IT"/>
        </w:rPr>
        <w:t xml:space="preserve">Hình 1.22: Công đoạn nhúng phủ </w:t>
      </w:r>
      <w:hyperlink r:id="rId34" w:history="1">
        <w:r w:rsidRPr="00320C1B">
          <w:rPr>
            <w:rFonts w:ascii="Times New Roman" w:hAnsi="Times New Roman"/>
            <w:b w:val="0"/>
            <w:i/>
            <w:lang w:val="it-IT"/>
          </w:rPr>
          <w:t>Fluorosurf</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hyperlink>
    </w:p>
    <w:p w14:paraId="36370B6D" w14:textId="77777777" w:rsidR="00461630" w:rsidRPr="00320C1B" w:rsidRDefault="009E4A2E">
      <w:pPr>
        <w:spacing w:after="0"/>
        <w:ind w:firstLine="0"/>
        <w:jc w:val="left"/>
        <w:rPr>
          <w:rFonts w:ascii="Times New Roman" w:eastAsia="Times New Roman" w:hAnsi="Times New Roman" w:cs="Times New Roman"/>
          <w:b/>
          <w:bCs/>
          <w:i/>
          <w:iCs/>
          <w:sz w:val="26"/>
          <w:szCs w:val="26"/>
          <w:lang w:val="sv-SE"/>
        </w:rPr>
      </w:pPr>
      <w:r w:rsidRPr="00320C1B">
        <w:rPr>
          <w:rFonts w:ascii="Times New Roman" w:eastAsia="Times New Roman" w:hAnsi="Times New Roman" w:cs="Times New Roman"/>
          <w:b/>
          <w:bCs/>
          <w:i/>
          <w:iCs/>
          <w:sz w:val="26"/>
          <w:szCs w:val="26"/>
          <w:lang w:val="sv-SE"/>
        </w:rPr>
        <w:t xml:space="preserve">* Thuyết minh công đoạn nhúng phủ </w:t>
      </w:r>
      <w:hyperlink r:id="rId35" w:history="1">
        <w:r w:rsidRPr="00320C1B">
          <w:rPr>
            <w:rFonts w:ascii="Times New Roman" w:hAnsi="Times New Roman"/>
            <w:b/>
            <w:bCs/>
            <w:i/>
            <w:iCs/>
            <w:sz w:val="26"/>
            <w:szCs w:val="26"/>
            <w:lang w:val="it-IT"/>
          </w:rPr>
          <w:t>Fluorosurf</w:t>
        </w:r>
      </w:hyperlink>
    </w:p>
    <w:p w14:paraId="78BE3660" w14:textId="77777777" w:rsidR="00461630" w:rsidRPr="00320C1B" w:rsidRDefault="009E4A2E">
      <w:pPr>
        <w:tabs>
          <w:tab w:val="left" w:pos="567"/>
        </w:tabs>
        <w:spacing w:after="0"/>
        <w:ind w:firstLine="567"/>
        <w:rPr>
          <w:rFonts w:ascii="Times New Roman" w:hAnsi="Times New Roman"/>
          <w:sz w:val="26"/>
          <w:szCs w:val="26"/>
          <w:lang w:val="sv-SE"/>
        </w:rPr>
      </w:pPr>
      <w:r w:rsidRPr="00320C1B">
        <w:rPr>
          <w:rFonts w:ascii="Times New Roman" w:hAnsi="Times New Roman"/>
          <w:sz w:val="26"/>
          <w:szCs w:val="26"/>
          <w:lang w:val="sv-SE"/>
        </w:rPr>
        <w:t xml:space="preserve">Để phục vụ nhu cầu cắt chống dính của khách hàng. Sau khi sản phẩm </w:t>
      </w:r>
      <w:r w:rsidR="009472CF" w:rsidRPr="00320C1B">
        <w:rPr>
          <w:rFonts w:ascii="Times New Roman" w:hAnsi="Times New Roman"/>
          <w:sz w:val="26"/>
          <w:szCs w:val="26"/>
          <w:lang w:val="sv-SE"/>
        </w:rPr>
        <w:t xml:space="preserve">dao, </w:t>
      </w:r>
      <w:r w:rsidRPr="00320C1B">
        <w:rPr>
          <w:rFonts w:ascii="Times New Roman" w:hAnsi="Times New Roman"/>
          <w:sz w:val="26"/>
          <w:szCs w:val="26"/>
          <w:lang w:val="sv-SE"/>
        </w:rPr>
        <w:t xml:space="preserve">kéo hoàn chỉnh, khoảng 10% sản phẩm được qua công đoạn nhúng phủ </w:t>
      </w:r>
      <w:hyperlink r:id="rId36" w:history="1">
        <w:r w:rsidRPr="00320C1B">
          <w:rPr>
            <w:rFonts w:ascii="Times New Roman" w:hAnsi="Times New Roman"/>
            <w:sz w:val="26"/>
            <w:szCs w:val="26"/>
            <w:lang w:val="sv-SE"/>
          </w:rPr>
          <w:t>Fluorosurf</w:t>
        </w:r>
      </w:hyperlink>
      <w:r w:rsidRPr="00320C1B">
        <w:rPr>
          <w:rFonts w:ascii="Times New Roman" w:hAnsi="Times New Roman"/>
          <w:sz w:val="26"/>
          <w:szCs w:val="26"/>
          <w:lang w:val="sv-SE"/>
        </w:rPr>
        <w:t xml:space="preserve">. </w:t>
      </w:r>
    </w:p>
    <w:p w14:paraId="343902A7" w14:textId="77777777" w:rsidR="00461630" w:rsidRPr="00320C1B" w:rsidRDefault="009E4A2E">
      <w:pPr>
        <w:spacing w:after="0"/>
        <w:ind w:firstLine="567"/>
        <w:rPr>
          <w:rFonts w:ascii="Times New Roman" w:hAnsi="Times New Roman" w:cs="Times New Roman"/>
          <w:sz w:val="26"/>
          <w:szCs w:val="26"/>
          <w:lang w:val="sv-SE"/>
        </w:rPr>
      </w:pPr>
      <w:r w:rsidRPr="00320C1B">
        <w:rPr>
          <w:rFonts w:ascii="Times New Roman" w:hAnsi="Times New Roman" w:cs="Times New Roman"/>
          <w:i/>
          <w:iCs/>
          <w:sz w:val="26"/>
          <w:szCs w:val="26"/>
          <w:lang w:val="sv-SE"/>
        </w:rPr>
        <w:t xml:space="preserve">Công đoạn nhúng phủ </w:t>
      </w:r>
      <w:hyperlink r:id="rId37" w:history="1">
        <w:r w:rsidRPr="00320C1B">
          <w:rPr>
            <w:rFonts w:ascii="Times New Roman" w:hAnsi="Times New Roman"/>
            <w:i/>
            <w:iCs/>
            <w:sz w:val="26"/>
            <w:szCs w:val="26"/>
            <w:lang w:val="sv-SE"/>
          </w:rPr>
          <w:t>Fluorosurf</w:t>
        </w:r>
      </w:hyperlink>
      <w:r w:rsidRPr="00320C1B">
        <w:rPr>
          <w:rFonts w:ascii="Times New Roman" w:hAnsi="Times New Roman"/>
          <w:sz w:val="26"/>
          <w:szCs w:val="26"/>
          <w:lang w:val="sv-SE"/>
        </w:rPr>
        <w:t xml:space="preserve">: </w:t>
      </w:r>
      <w:r w:rsidRPr="00320C1B">
        <w:rPr>
          <w:rFonts w:ascii="Times New Roman" w:hAnsi="Times New Roman" w:cs="Times New Roman"/>
          <w:sz w:val="26"/>
          <w:szCs w:val="26"/>
          <w:lang w:val="sv-SE"/>
        </w:rPr>
        <w:t xml:space="preserve">trước khi công đoạn nhúng </w:t>
      </w:r>
      <w:hyperlink r:id="rId38"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lưỡi </w:t>
      </w:r>
      <w:r w:rsidR="009472CF" w:rsidRPr="00320C1B">
        <w:rPr>
          <w:rFonts w:ascii="Times New Roman" w:hAnsi="Times New Roman" w:cs="Times New Roman"/>
          <w:sz w:val="26"/>
          <w:szCs w:val="26"/>
          <w:lang w:val="sv-SE"/>
        </w:rPr>
        <w:t xml:space="preserve">dao, </w:t>
      </w:r>
      <w:r w:rsidRPr="00320C1B">
        <w:rPr>
          <w:rFonts w:ascii="Times New Roman" w:hAnsi="Times New Roman" w:cs="Times New Roman"/>
          <w:sz w:val="26"/>
          <w:szCs w:val="26"/>
          <w:lang w:val="sv-SE"/>
        </w:rPr>
        <w:t xml:space="preserve">kéo tiếp tục được rửa qua dung dịch cồn, sau đó để khô tự nhiên. Sau đó nhúng lưỡi kéo vào trong dung dịch </w:t>
      </w:r>
      <w:r w:rsidR="00C900F1" w:rsidRPr="00320C1B">
        <w:rPr>
          <w:rFonts w:ascii="Times New Roman" w:hAnsi="Times New Roman" w:cs="Times New Roman"/>
          <w:bCs/>
          <w:iCs/>
          <w:sz w:val="26"/>
          <w:szCs w:val="26"/>
          <w:lang w:val="sv-SE"/>
        </w:rPr>
        <w:t>Fluorosurf</w:t>
      </w:r>
      <w:r w:rsidRPr="00320C1B">
        <w:rPr>
          <w:rFonts w:ascii="Times New Roman" w:hAnsi="Times New Roman" w:cs="Times New Roman"/>
          <w:bCs/>
          <w:iCs/>
          <w:sz w:val="26"/>
          <w:szCs w:val="26"/>
          <w:lang w:val="sv-SE"/>
        </w:rPr>
        <w:t xml:space="preserve"> khoảng 60 giây</w:t>
      </w:r>
      <w:r w:rsidRPr="00320C1B">
        <w:rPr>
          <w:rFonts w:ascii="Times New Roman" w:hAnsi="Times New Roman" w:cs="Times New Roman"/>
          <w:sz w:val="26"/>
          <w:szCs w:val="26"/>
          <w:lang w:val="sv-SE"/>
        </w:rPr>
        <w:t xml:space="preserve">. Nước phủ chống dính </w:t>
      </w:r>
      <w:hyperlink r:id="rId39"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tạo ra từ liên kết hóa trị giữa Carbon với Flour. Nước phủ chống dính này tráng lên bề mặt</w:t>
      </w:r>
      <w:r w:rsidR="009472CF" w:rsidRPr="00320C1B">
        <w:rPr>
          <w:rFonts w:ascii="Times New Roman" w:hAnsi="Times New Roman" w:cs="Times New Roman"/>
          <w:sz w:val="26"/>
          <w:szCs w:val="26"/>
          <w:lang w:val="sv-SE"/>
        </w:rPr>
        <w:t xml:space="preserve"> dao,</w:t>
      </w:r>
      <w:r w:rsidRPr="00320C1B">
        <w:rPr>
          <w:rFonts w:ascii="Times New Roman" w:hAnsi="Times New Roman" w:cs="Times New Roman"/>
          <w:sz w:val="26"/>
          <w:szCs w:val="26"/>
          <w:lang w:val="sv-SE"/>
        </w:rPr>
        <w:t xml:space="preserve"> kéo 1 lớp rất mỏng chỉ từ 0,1µm đến 1µm. Sau 8h để khô, sản phẩm nhúng </w:t>
      </w:r>
      <w:hyperlink r:id="rId40"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được kiểm tra lại độ sắc bén, ngoại quan, sau đó đóng gói, lưu kho và xuất hàng. </w:t>
      </w:r>
    </w:p>
    <w:p w14:paraId="0A278B3A" w14:textId="77777777" w:rsidR="00461630" w:rsidRPr="00320C1B" w:rsidRDefault="009E4A2E">
      <w:pPr>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 xml:space="preserve">Nước phủ chống dính </w:t>
      </w:r>
      <w:hyperlink r:id="rId41"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được Công ty sử dụng ổn định ở điều kiện bình thường. Không để dung dịch trong điều kiện khắc nghiệt của nhiệt trên 150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nếu trên 150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 xml:space="preserve">C dung dịch sẽ phân hủy rất nhẹ, không phù hợp khi sử dụng. Chất </w:t>
      </w:r>
      <w:hyperlink r:id="rId42"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phát sinh hơi khí độc khi nhiệt độ trên 280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phát sinh ra khí Fluoro monomer, CF</w:t>
      </w:r>
      <w:r w:rsidRPr="00320C1B">
        <w:rPr>
          <w:rFonts w:ascii="Times New Roman" w:hAnsi="Times New Roman" w:cs="Times New Roman"/>
          <w:sz w:val="26"/>
          <w:szCs w:val="26"/>
          <w:vertAlign w:val="subscript"/>
          <w:lang w:val="sv-SE"/>
        </w:rPr>
        <w:t>2</w:t>
      </w:r>
      <w:r w:rsidRPr="00320C1B">
        <w:rPr>
          <w:rFonts w:ascii="Times New Roman" w:hAnsi="Times New Roman" w:cs="Times New Roman"/>
          <w:sz w:val="26"/>
          <w:szCs w:val="26"/>
          <w:lang w:val="sv-SE"/>
        </w:rPr>
        <w:t>O; Trên 300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C phát sinh ra khí Perfluoroisobutylene; trên 450</w:t>
      </w:r>
      <w:r w:rsidRPr="00320C1B">
        <w:rPr>
          <w:rFonts w:ascii="Times New Roman" w:hAnsi="Times New Roman" w:cs="Times New Roman"/>
          <w:sz w:val="26"/>
          <w:szCs w:val="26"/>
          <w:vertAlign w:val="superscript"/>
          <w:lang w:val="sv-SE"/>
        </w:rPr>
        <w:t>0</w:t>
      </w:r>
      <w:r w:rsidRPr="00320C1B">
        <w:rPr>
          <w:rFonts w:ascii="Times New Roman" w:hAnsi="Times New Roman" w:cs="Times New Roman"/>
          <w:sz w:val="26"/>
          <w:szCs w:val="26"/>
          <w:lang w:val="sv-SE"/>
        </w:rPr>
        <w:t xml:space="preserve">C phát sinh ra khí HF. Vì vậy, đối với chất </w:t>
      </w:r>
      <w:hyperlink r:id="rId43"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trong quá trình sản xuất của dự án không tiếp xúc với nhiệt độ cao, do đó không phát sinh ra hơi khí độc. Tuy nhiên, tại công đoạn nhúng phủ và rửa cồn, sẽ được che chắn bằng hộp mica và tấm kính mica phủ bên ngoài của toàn bộ máy gá </w:t>
      </w:r>
      <w:r w:rsidR="009472CF" w:rsidRPr="00320C1B">
        <w:rPr>
          <w:rFonts w:ascii="Times New Roman" w:hAnsi="Times New Roman" w:cs="Times New Roman"/>
          <w:sz w:val="26"/>
          <w:szCs w:val="26"/>
          <w:lang w:val="sv-SE"/>
        </w:rPr>
        <w:t xml:space="preserve">dao, </w:t>
      </w:r>
      <w:r w:rsidRPr="00320C1B">
        <w:rPr>
          <w:rFonts w:ascii="Times New Roman" w:hAnsi="Times New Roman" w:cs="Times New Roman"/>
          <w:sz w:val="26"/>
          <w:szCs w:val="26"/>
          <w:lang w:val="sv-SE"/>
        </w:rPr>
        <w:t>kéo, quá trình rửa cồn và nhúng phủ này được sử dụng máy tự động bằng máy gắn gá dao, kéo có moto</w:t>
      </w:r>
      <w:r w:rsidR="00255E80" w:rsidRPr="00320C1B">
        <w:rPr>
          <w:rFonts w:ascii="Times New Roman" w:hAnsi="Times New Roman" w:cs="Times New Roman"/>
          <w:sz w:val="26"/>
          <w:szCs w:val="26"/>
          <w:lang w:val="sv-SE"/>
        </w:rPr>
        <w:t>r</w:t>
      </w:r>
      <w:r w:rsidRPr="00320C1B">
        <w:rPr>
          <w:rFonts w:ascii="Times New Roman" w:hAnsi="Times New Roman" w:cs="Times New Roman"/>
          <w:sz w:val="26"/>
          <w:szCs w:val="26"/>
          <w:lang w:val="sv-SE"/>
        </w:rPr>
        <w:t xml:space="preserve">. Các hộp đựng dung dịch </w:t>
      </w:r>
      <w:hyperlink r:id="rId44"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sau khi nhúng được đậy kín. </w:t>
      </w:r>
    </w:p>
    <w:p w14:paraId="2A14D948" w14:textId="77777777" w:rsidR="00461630" w:rsidRPr="00320C1B" w:rsidRDefault="009E4A2E">
      <w:pPr>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 xml:space="preserve">Trong quá trình nhúng </w:t>
      </w:r>
      <w:hyperlink r:id="rId45"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dung dịch </w:t>
      </w:r>
      <w:hyperlink r:id="rId46" w:history="1">
        <w:r w:rsidRPr="00320C1B">
          <w:rPr>
            <w:rFonts w:ascii="Times New Roman" w:hAnsi="Times New Roman" w:cs="Times New Roman"/>
            <w:sz w:val="26"/>
            <w:szCs w:val="26"/>
            <w:lang w:val="sv-SE"/>
          </w:rPr>
          <w:t>Fluorosurf</w:t>
        </w:r>
      </w:hyperlink>
      <w:r w:rsidRPr="00320C1B">
        <w:rPr>
          <w:rFonts w:ascii="Times New Roman" w:hAnsi="Times New Roman" w:cs="Times New Roman"/>
          <w:sz w:val="26"/>
          <w:szCs w:val="26"/>
          <w:lang w:val="sv-SE"/>
        </w:rPr>
        <w:t xml:space="preserve"> không thải bỏ, mà được bổ sung thêm.</w:t>
      </w:r>
    </w:p>
    <w:p w14:paraId="7CE0753F" w14:textId="77777777" w:rsidR="00461630" w:rsidRPr="00320C1B" w:rsidRDefault="009E4A2E">
      <w:pPr>
        <w:tabs>
          <w:tab w:val="left" w:pos="567"/>
          <w:tab w:val="left" w:pos="2160"/>
        </w:tabs>
        <w:spacing w:before="80" w:after="0"/>
        <w:ind w:firstLine="0"/>
        <w:rPr>
          <w:rFonts w:ascii="Times New Roman" w:hAnsi="Times New Roman" w:cs="Times New Roman"/>
          <w:i/>
          <w:sz w:val="26"/>
          <w:szCs w:val="26"/>
          <w:lang w:val="sv-SE"/>
        </w:rPr>
      </w:pPr>
      <w:r w:rsidRPr="00320C1B">
        <w:rPr>
          <w:rFonts w:ascii="Times New Roman" w:hAnsi="Times New Roman" w:cs="Times New Roman"/>
          <w:i/>
          <w:sz w:val="26"/>
          <w:szCs w:val="26"/>
          <w:lang w:val="sv-SE"/>
        </w:rPr>
        <w:tab/>
      </w:r>
    </w:p>
    <w:p w14:paraId="49FEE6C6" w14:textId="77777777" w:rsidR="00461630" w:rsidRPr="00320C1B" w:rsidRDefault="009E4A2E">
      <w:pPr>
        <w:spacing w:before="0" w:after="0"/>
        <w:ind w:firstLine="0"/>
        <w:jc w:val="left"/>
        <w:rPr>
          <w:rFonts w:ascii="Times New Roman" w:hAnsi="Times New Roman" w:cs="Times New Roman"/>
          <w:b/>
          <w:bCs/>
          <w:i/>
          <w:iCs/>
          <w:sz w:val="26"/>
          <w:szCs w:val="26"/>
          <w:lang w:val="sv-SE" w:eastAsia="ko-KR"/>
        </w:rPr>
      </w:pPr>
      <w:r w:rsidRPr="00320C1B">
        <w:rPr>
          <w:rFonts w:ascii="Times New Roman" w:hAnsi="Times New Roman"/>
          <w:sz w:val="26"/>
          <w:szCs w:val="26"/>
          <w:lang w:val="sv-SE" w:eastAsia="ko-KR"/>
        </w:rPr>
        <w:br w:type="page"/>
      </w:r>
    </w:p>
    <w:p w14:paraId="52E8218E" w14:textId="77777777" w:rsidR="00461630" w:rsidRPr="00320C1B" w:rsidRDefault="009E4A2E">
      <w:pPr>
        <w:pStyle w:val="Heading2"/>
        <w:spacing w:before="60"/>
        <w:ind w:firstLine="0"/>
        <w:rPr>
          <w:rFonts w:ascii="Times New Roman" w:hAnsi="Times New Roman"/>
          <w:sz w:val="26"/>
          <w:szCs w:val="26"/>
          <w:lang w:val="vi-VN" w:eastAsia="ko-KR"/>
        </w:rPr>
      </w:pPr>
      <w:bookmarkStart w:id="702" w:name="_Toc172703334"/>
      <w:bookmarkStart w:id="703" w:name="_Toc174095434"/>
      <w:bookmarkStart w:id="704" w:name="_Toc171348150"/>
      <w:bookmarkStart w:id="705" w:name="_Toc172703180"/>
      <w:bookmarkStart w:id="706" w:name="_Toc174370809"/>
      <w:bookmarkStart w:id="707" w:name="_Toc174429416"/>
      <w:bookmarkStart w:id="708" w:name="_Toc174973991"/>
      <w:r w:rsidRPr="00320C1B">
        <w:rPr>
          <w:rFonts w:ascii="Times New Roman" w:hAnsi="Times New Roman"/>
          <w:sz w:val="26"/>
          <w:szCs w:val="26"/>
          <w:lang w:val="sv-SE" w:eastAsia="ko-KR"/>
        </w:rPr>
        <w:t>B6</w:t>
      </w:r>
      <w:r w:rsidRPr="00320C1B">
        <w:rPr>
          <w:rFonts w:ascii="Times New Roman" w:hAnsi="Times New Roman"/>
          <w:sz w:val="26"/>
          <w:szCs w:val="26"/>
          <w:lang w:val="vi-VN" w:eastAsia="ko-KR"/>
        </w:rPr>
        <w:t>. Quy trình sản xuất vải không dệt</w:t>
      </w:r>
      <w:bookmarkEnd w:id="702"/>
      <w:bookmarkEnd w:id="703"/>
      <w:bookmarkEnd w:id="704"/>
      <w:bookmarkEnd w:id="705"/>
      <w:bookmarkEnd w:id="706"/>
      <w:bookmarkEnd w:id="707"/>
      <w:bookmarkEnd w:id="708"/>
    </w:p>
    <w:p w14:paraId="2E5C2672"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53504" behindDoc="0" locked="0" layoutInCell="1" allowOverlap="1" wp14:anchorId="11488234" wp14:editId="25B7D1B2">
                <wp:simplePos x="0" y="0"/>
                <wp:positionH relativeFrom="column">
                  <wp:posOffset>1449705</wp:posOffset>
                </wp:positionH>
                <wp:positionV relativeFrom="paragraph">
                  <wp:posOffset>5715</wp:posOffset>
                </wp:positionV>
                <wp:extent cx="2424430" cy="342900"/>
                <wp:effectExtent l="5715" t="6350" r="8255" b="12700"/>
                <wp:wrapNone/>
                <wp:docPr id="658"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4B45554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Nguyên liệu (nhựa PP, phụ gia)</w:t>
                            </w:r>
                          </w:p>
                        </w:txbxContent>
                      </wps:txbx>
                      <wps:bodyPr rot="0" vert="horz" wrap="square" lIns="91440" tIns="45720" rIns="91440" bIns="45720" anchor="t" anchorCtr="0" upright="1">
                        <a:noAutofit/>
                      </wps:bodyPr>
                    </wps:wsp>
                  </a:graphicData>
                </a:graphic>
              </wp:anchor>
            </w:drawing>
          </mc:Choice>
          <mc:Fallback>
            <w:pict>
              <v:rect w14:anchorId="11488234" id="_x0000_s1499" style="position:absolute;left:0;text-align:left;margin-left:114.15pt;margin-top:.45pt;width:190.9pt;height:27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">
                <v:textbox>
                  <w:txbxContent>
                    <w:p w14:paraId="4B45554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Nguyên liệu (nhựa PP, phụ gia)</w:t>
                      </w:r>
                    </w:p>
                  </w:txbxContent>
                </v:textbox>
              </v:rect>
            </w:pict>
          </mc:Fallback>
        </mc:AlternateContent>
      </w:r>
    </w:p>
    <w:p w14:paraId="203B9F6F"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68864" behindDoc="0" locked="0" layoutInCell="1" allowOverlap="1" wp14:anchorId="17F4541C" wp14:editId="134B83BA">
                <wp:simplePos x="0" y="0"/>
                <wp:positionH relativeFrom="column">
                  <wp:posOffset>2661920</wp:posOffset>
                </wp:positionH>
                <wp:positionV relativeFrom="paragraph">
                  <wp:posOffset>99060</wp:posOffset>
                </wp:positionV>
                <wp:extent cx="0" cy="241935"/>
                <wp:effectExtent l="55880" t="13335" r="58420" b="20955"/>
                <wp:wrapNone/>
                <wp:docPr id="661"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tailEnd type="triangle" w="med" len="med"/>
                        </a:ln>
                      </wps:spPr>
                      <wps:bodyPr/>
                    </wps:wsp>
                  </a:graphicData>
                </a:graphic>
              </wp:anchor>
            </w:drawing>
          </mc:Choice>
          <mc:Fallback>
            <w:pict>
              <v:line w14:anchorId="00D6DA92" id="Line 1944"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209.6pt,7.8pt" to="209.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">
                <v:stroke endarrow="block"/>
              </v:line>
            </w:pict>
          </mc:Fallback>
        </mc:AlternateContent>
      </w:r>
    </w:p>
    <w:p w14:paraId="2A602BC2"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78080" behindDoc="0" locked="0" layoutInCell="1" allowOverlap="1" wp14:anchorId="530929F8" wp14:editId="219C002A">
                <wp:simplePos x="0" y="0"/>
                <wp:positionH relativeFrom="column">
                  <wp:posOffset>4509135</wp:posOffset>
                </wp:positionH>
                <wp:positionV relativeFrom="paragraph">
                  <wp:posOffset>8255</wp:posOffset>
                </wp:positionV>
                <wp:extent cx="1520190" cy="342900"/>
                <wp:effectExtent l="0" t="3810" r="0" b="0"/>
                <wp:wrapNone/>
                <wp:docPr id="662"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42900"/>
                        </a:xfrm>
                        <a:prstGeom prst="rect">
                          <a:avLst/>
                        </a:prstGeom>
                        <a:noFill/>
                        <a:ln>
                          <a:noFill/>
                        </a:ln>
                      </wps:spPr>
                      <wps:txbx>
                        <w:txbxContent>
                          <w:p w14:paraId="4011149D"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Bụi, chất thải rắn</w:t>
                            </w:r>
                          </w:p>
                          <w:p w14:paraId="6A50A326"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530929F8" id="_x0000_s1500" style="position:absolute;left:0;text-align:left;margin-left:355.05pt;margin-top:.65pt;width:119.7pt;height:27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" filled="f" stroked="f">
                <v:textbox>
                  <w:txbxContent>
                    <w:p w14:paraId="4011149D"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Bụi, chất thải rắn</w:t>
                      </w:r>
                    </w:p>
                    <w:p w14:paraId="6A50A326"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50432" behindDoc="0" locked="0" layoutInCell="1" allowOverlap="1" wp14:anchorId="78BF0267" wp14:editId="52CC1DA2">
                <wp:simplePos x="0" y="0"/>
                <wp:positionH relativeFrom="column">
                  <wp:posOffset>3903345</wp:posOffset>
                </wp:positionH>
                <wp:positionV relativeFrom="paragraph">
                  <wp:posOffset>240030</wp:posOffset>
                </wp:positionV>
                <wp:extent cx="556260" cy="0"/>
                <wp:effectExtent l="6985" t="61595" r="17780" b="52705"/>
                <wp:wrapNone/>
                <wp:docPr id="663"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30BC8405" id="Line 2029"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307.35pt,18.9pt" to="351.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">
                <v:stroke dashstyle="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56576" behindDoc="0" locked="0" layoutInCell="1" allowOverlap="1" wp14:anchorId="7B999F33" wp14:editId="4F7D4F14">
                <wp:simplePos x="0" y="0"/>
                <wp:positionH relativeFrom="column">
                  <wp:posOffset>1449705</wp:posOffset>
                </wp:positionH>
                <wp:positionV relativeFrom="paragraph">
                  <wp:posOffset>74295</wp:posOffset>
                </wp:positionV>
                <wp:extent cx="2424430" cy="342900"/>
                <wp:effectExtent l="5715" t="6985" r="8255" b="12065"/>
                <wp:wrapNone/>
                <wp:docPr id="664"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53ABDD4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Đùn nóng chảy</w:t>
                            </w:r>
                          </w:p>
                        </w:txbxContent>
                      </wps:txbx>
                      <wps:bodyPr rot="0" vert="horz" wrap="square" lIns="91440" tIns="45720" rIns="91440" bIns="45720" anchor="t" anchorCtr="0" upright="1">
                        <a:noAutofit/>
                      </wps:bodyPr>
                    </wps:wsp>
                  </a:graphicData>
                </a:graphic>
              </wp:anchor>
            </w:drawing>
          </mc:Choice>
          <mc:Fallback>
            <w:pict>
              <v:rect w14:anchorId="7B999F33" id="_x0000_s1501" style="position:absolute;left:0;text-align:left;margin-left:114.15pt;margin-top:5.85pt;width:190.9pt;height:27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">
                <v:textbox>
                  <w:txbxContent>
                    <w:p w14:paraId="53ABDD43"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Đùn nóng chảy</w:t>
                      </w:r>
                    </w:p>
                  </w:txbxContent>
                </v:textbox>
              </v:rect>
            </w:pict>
          </mc:Fallback>
        </mc:AlternateContent>
      </w:r>
    </w:p>
    <w:p w14:paraId="467B816D"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93440" behindDoc="0" locked="0" layoutInCell="1" allowOverlap="1" wp14:anchorId="154F8D4E" wp14:editId="27ECB76A">
                <wp:simplePos x="0" y="0"/>
                <wp:positionH relativeFrom="column">
                  <wp:posOffset>1463675</wp:posOffset>
                </wp:positionH>
                <wp:positionV relativeFrom="paragraph">
                  <wp:posOffset>1713230</wp:posOffset>
                </wp:positionV>
                <wp:extent cx="2424430" cy="342900"/>
                <wp:effectExtent l="5715" t="13335" r="8255" b="5715"/>
                <wp:wrapNone/>
                <wp:docPr id="665"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520DB01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ép tạo màng</w:t>
                            </w:r>
                          </w:p>
                          <w:p w14:paraId="72291588" w14:textId="77777777" w:rsidR="00854B33" w:rsidRDefault="00854B33">
                            <w:pPr>
                              <w:ind w:firstLine="0"/>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154F8D4E" id="_x0000_s1502" style="position:absolute;left:0;text-align:left;margin-left:115.25pt;margin-top:134.9pt;width:190.9pt;height:27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">
                <v:textbox>
                  <w:txbxContent>
                    <w:p w14:paraId="520DB01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ép tạo màng</w:t>
                      </w:r>
                    </w:p>
                    <w:p w14:paraId="72291588" w14:textId="77777777" w:rsidR="00854B33" w:rsidRDefault="00854B33">
                      <w:pPr>
                        <w:ind w:firstLine="0"/>
                        <w:jc w:val="center"/>
                        <w:rPr>
                          <w:rFonts w:ascii="Times New Roman" w:hAnsi="Times New Roman" w:cs="Times New Roman"/>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111872" behindDoc="0" locked="0" layoutInCell="1" allowOverlap="1" wp14:anchorId="3F451B53" wp14:editId="5936135F">
                <wp:simplePos x="0" y="0"/>
                <wp:positionH relativeFrom="column">
                  <wp:posOffset>2665095</wp:posOffset>
                </wp:positionH>
                <wp:positionV relativeFrom="paragraph">
                  <wp:posOffset>3956050</wp:posOffset>
                </wp:positionV>
                <wp:extent cx="0" cy="228600"/>
                <wp:effectExtent l="54610" t="13970" r="59690" b="14605"/>
                <wp:wrapNone/>
                <wp:docPr id="666"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532B4974" id="Line 1961"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09.85pt,311.5pt" to="209.8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108800" behindDoc="0" locked="0" layoutInCell="1" allowOverlap="1" wp14:anchorId="0A9203A6" wp14:editId="1EA2AC82">
                <wp:simplePos x="0" y="0"/>
                <wp:positionH relativeFrom="column">
                  <wp:posOffset>1442720</wp:posOffset>
                </wp:positionH>
                <wp:positionV relativeFrom="paragraph">
                  <wp:posOffset>4196715</wp:posOffset>
                </wp:positionV>
                <wp:extent cx="2424430" cy="342900"/>
                <wp:effectExtent l="13335" t="6985" r="10160" b="12065"/>
                <wp:wrapNone/>
                <wp:docPr id="667"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0A78C2ED"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55DAAC41" w14:textId="77777777" w:rsidR="00854B33" w:rsidRDefault="00854B33">
                            <w:pPr>
                              <w:spacing w:after="6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0A9203A6" id="_x0000_s1503" style="position:absolute;left:0;text-align:left;margin-left:113.6pt;margin-top:330.45pt;width:190.9pt;height:27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">
                <v:textbox>
                  <w:txbxContent>
                    <w:p w14:paraId="0A78C2ED"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p w14:paraId="55DAAC41" w14:textId="77777777" w:rsidR="00854B33" w:rsidRDefault="00854B33">
                      <w:pPr>
                        <w:spacing w:after="60"/>
                        <w:rPr>
                          <w:rFonts w:ascii="Times New Roman" w:hAnsi="Times New Roman" w:cs="Times New Roman"/>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81152" behindDoc="0" locked="0" layoutInCell="1" allowOverlap="1" wp14:anchorId="61C0A95A" wp14:editId="372DCF64">
                <wp:simplePos x="0" y="0"/>
                <wp:positionH relativeFrom="column">
                  <wp:posOffset>1459865</wp:posOffset>
                </wp:positionH>
                <wp:positionV relativeFrom="paragraph">
                  <wp:posOffset>1082040</wp:posOffset>
                </wp:positionV>
                <wp:extent cx="2423795" cy="342900"/>
                <wp:effectExtent l="11430" t="12065" r="12700" b="6985"/>
                <wp:wrapNone/>
                <wp:docPr id="668" name="Rectangle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342900"/>
                        </a:xfrm>
                        <a:prstGeom prst="rect">
                          <a:avLst/>
                        </a:prstGeom>
                        <a:solidFill>
                          <a:srgbClr val="FFFFFF"/>
                        </a:solidFill>
                        <a:ln w="9525">
                          <a:solidFill>
                            <a:srgbClr val="000000"/>
                          </a:solidFill>
                          <a:miter lim="800000"/>
                        </a:ln>
                      </wps:spPr>
                      <wps:txbx>
                        <w:txbxContent>
                          <w:p w14:paraId="79C9220D"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Kéo tạo sợi mỏng</w:t>
                            </w:r>
                          </w:p>
                        </w:txbxContent>
                      </wps:txbx>
                      <wps:bodyPr rot="0" vert="horz" wrap="square" lIns="91440" tIns="45720" rIns="91440" bIns="45720" anchor="t" anchorCtr="0" upright="1">
                        <a:noAutofit/>
                      </wps:bodyPr>
                    </wps:wsp>
                  </a:graphicData>
                </a:graphic>
              </wp:anchor>
            </w:drawing>
          </mc:Choice>
          <mc:Fallback>
            <w:pict>
              <v:rect w14:anchorId="61C0A95A" id="_x0000_s1504" style="position:absolute;left:0;text-align:left;margin-left:114.95pt;margin-top:85.2pt;width:190.85pt;height:27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">
                <v:textbox>
                  <w:txbxContent>
                    <w:p w14:paraId="79C9220D" w14:textId="77777777" w:rsidR="00854B33" w:rsidRDefault="00854B33">
                      <w:pPr>
                        <w:spacing w:before="60"/>
                        <w:ind w:firstLine="0"/>
                        <w:jc w:val="center"/>
                        <w:rPr>
                          <w:rFonts w:ascii="Times New Roman" w:hAnsi="Times New Roman" w:cs="Times New Roman"/>
                        </w:rPr>
                      </w:pPr>
                      <w:r>
                        <w:rPr>
                          <w:rFonts w:ascii="Times New Roman" w:hAnsi="Times New Roman" w:cs="Times New Roman"/>
                          <w:sz w:val="26"/>
                          <w:szCs w:val="26"/>
                        </w:rPr>
                        <w:t>Kéo tạo sợi mỏng</w:t>
                      </w: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75008" behindDoc="0" locked="0" layoutInCell="1" allowOverlap="1" wp14:anchorId="737A062B" wp14:editId="2B4B8D78">
                <wp:simplePos x="0" y="0"/>
                <wp:positionH relativeFrom="column">
                  <wp:posOffset>2686050</wp:posOffset>
                </wp:positionH>
                <wp:positionV relativeFrom="paragraph">
                  <wp:posOffset>809625</wp:posOffset>
                </wp:positionV>
                <wp:extent cx="0" cy="228600"/>
                <wp:effectExtent l="56515" t="6985" r="57785" b="21590"/>
                <wp:wrapNone/>
                <wp:docPr id="669"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431C88C2" id="Line 1946"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211.5pt,63.75pt" to="211.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59648" behindDoc="0" locked="0" layoutInCell="1" allowOverlap="1" wp14:anchorId="0C7EF32A" wp14:editId="7D433911">
                <wp:simplePos x="0" y="0"/>
                <wp:positionH relativeFrom="column">
                  <wp:posOffset>1463675</wp:posOffset>
                </wp:positionH>
                <wp:positionV relativeFrom="paragraph">
                  <wp:posOffset>437515</wp:posOffset>
                </wp:positionV>
                <wp:extent cx="2424430" cy="342900"/>
                <wp:effectExtent l="5715" t="6985" r="8255" b="12065"/>
                <wp:wrapNone/>
                <wp:docPr id="670"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2295B197" w14:textId="77777777" w:rsidR="00854B33" w:rsidRDefault="00854B33">
                            <w:pPr>
                              <w:spacing w:before="0"/>
                              <w:ind w:firstLine="0"/>
                              <w:jc w:val="center"/>
                              <w:rPr>
                                <w:rFonts w:ascii="Times New Roman" w:hAnsi="Times New Roman" w:cs="Times New Roman"/>
                              </w:rPr>
                            </w:pPr>
                            <w:r>
                              <w:rPr>
                                <w:rFonts w:ascii="Times New Roman" w:hAnsi="Times New Roman" w:cs="Times New Roman"/>
                                <w:sz w:val="26"/>
                                <w:szCs w:val="26"/>
                              </w:rPr>
                              <w:t>Bơm định lượng</w:t>
                            </w:r>
                          </w:p>
                        </w:txbxContent>
                      </wps:txbx>
                      <wps:bodyPr rot="0" vert="horz" wrap="square" lIns="91440" tIns="45720" rIns="91440" bIns="45720" anchor="t" anchorCtr="0" upright="1">
                        <a:noAutofit/>
                      </wps:bodyPr>
                    </wps:wsp>
                  </a:graphicData>
                </a:graphic>
              </wp:anchor>
            </w:drawing>
          </mc:Choice>
          <mc:Fallback>
            <w:pict>
              <v:rect w14:anchorId="0C7EF32A" id="_x0000_s1505" style="position:absolute;left:0;text-align:left;margin-left:115.25pt;margin-top:34.45pt;width:190.9pt;height:27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">
                <v:textbox>
                  <w:txbxContent>
                    <w:p w14:paraId="2295B197" w14:textId="77777777" w:rsidR="00854B33" w:rsidRDefault="00854B33">
                      <w:pPr>
                        <w:spacing w:before="0"/>
                        <w:ind w:firstLine="0"/>
                        <w:jc w:val="center"/>
                        <w:rPr>
                          <w:rFonts w:ascii="Times New Roman" w:hAnsi="Times New Roman" w:cs="Times New Roman"/>
                        </w:rPr>
                      </w:pPr>
                      <w:r>
                        <w:rPr>
                          <w:rFonts w:ascii="Times New Roman" w:hAnsi="Times New Roman" w:cs="Times New Roman"/>
                          <w:sz w:val="26"/>
                          <w:szCs w:val="26"/>
                        </w:rPr>
                        <w:t>Bơm định lượng</w:t>
                      </w: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71936" behindDoc="0" locked="0" layoutInCell="1" allowOverlap="1" wp14:anchorId="16F144D4" wp14:editId="40EA3209">
                <wp:simplePos x="0" y="0"/>
                <wp:positionH relativeFrom="column">
                  <wp:posOffset>2675890</wp:posOffset>
                </wp:positionH>
                <wp:positionV relativeFrom="paragraph">
                  <wp:posOffset>170180</wp:posOffset>
                </wp:positionV>
                <wp:extent cx="0" cy="228600"/>
                <wp:effectExtent l="55880" t="6985" r="58420" b="21590"/>
                <wp:wrapNone/>
                <wp:docPr id="671"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7188EA80" id="Line 1945"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210.7pt,13.4pt" to="210.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96512" behindDoc="0" locked="0" layoutInCell="1" allowOverlap="1" wp14:anchorId="738E65DF" wp14:editId="38E71DB7">
                <wp:simplePos x="0" y="0"/>
                <wp:positionH relativeFrom="column">
                  <wp:posOffset>2675890</wp:posOffset>
                </wp:positionH>
                <wp:positionV relativeFrom="paragraph">
                  <wp:posOffset>1452245</wp:posOffset>
                </wp:positionV>
                <wp:extent cx="0" cy="228600"/>
                <wp:effectExtent l="55880" t="10160" r="58420" b="18415"/>
                <wp:wrapNone/>
                <wp:docPr id="672"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33AECB45" id="Line 1956" o:spid="_x0000_s1026" style="position:absolute;z-index:252096512;visibility:visible;mso-wrap-style:square;mso-wrap-distance-left:9pt;mso-wrap-distance-top:0;mso-wrap-distance-right:9pt;mso-wrap-distance-bottom:0;mso-position-horizontal:absolute;mso-position-horizontal-relative:text;mso-position-vertical:absolute;mso-position-vertical-relative:text" from="210.7pt,114.35pt" to="210.7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">
                <v:stroke endarrow="block"/>
              </v:line>
            </w:pict>
          </mc:Fallback>
        </mc:AlternateContent>
      </w:r>
    </w:p>
    <w:p w14:paraId="0B21052C"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62720" behindDoc="0" locked="0" layoutInCell="1" allowOverlap="1" wp14:anchorId="156BB925" wp14:editId="60AA74BD">
                <wp:simplePos x="0" y="0"/>
                <wp:positionH relativeFrom="column">
                  <wp:posOffset>4363085</wp:posOffset>
                </wp:positionH>
                <wp:positionV relativeFrom="paragraph">
                  <wp:posOffset>46990</wp:posOffset>
                </wp:positionV>
                <wp:extent cx="1717040" cy="556895"/>
                <wp:effectExtent l="0" t="0" r="0" b="0"/>
                <wp:wrapNone/>
                <wp:docPr id="673"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040" cy="557184"/>
                        </a:xfrm>
                        <a:prstGeom prst="rect">
                          <a:avLst/>
                        </a:prstGeom>
                        <a:noFill/>
                        <a:ln>
                          <a:noFill/>
                        </a:ln>
                      </wps:spPr>
                      <wps:txbx>
                        <w:txbxContent>
                          <w:p w14:paraId="6F59EE86"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Hơi nhựa, nhiệt độ,</w:t>
                            </w:r>
                          </w:p>
                          <w:p w14:paraId="6820762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406095BF"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156BB925" id="_x0000_s1506" style="position:absolute;left:0;text-align:left;margin-left:343.55pt;margin-top:3.7pt;width:135.2pt;height:43.8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" filled="f" stroked="f">
                <v:textbox>
                  <w:txbxContent>
                    <w:p w14:paraId="6F59EE86"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Hơi nhựa, nhiệt độ,</w:t>
                      </w:r>
                    </w:p>
                    <w:p w14:paraId="68207620"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406095BF" w14:textId="77777777" w:rsidR="00854B33" w:rsidRDefault="00854B33">
                      <w:pPr>
                        <w:rPr>
                          <w:rFonts w:ascii="Times New Roman" w:hAnsi="Times New Roman" w:cs="Times New Roman"/>
                          <w:i/>
                        </w:rPr>
                      </w:pPr>
                    </w:p>
                  </w:txbxContent>
                </v:textbox>
              </v:rect>
            </w:pict>
          </mc:Fallback>
        </mc:AlternateContent>
      </w:r>
    </w:p>
    <w:p w14:paraId="0CD022E8"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47360" behindDoc="0" locked="0" layoutInCell="1" allowOverlap="1" wp14:anchorId="064D6EA0" wp14:editId="63999C2E">
                <wp:simplePos x="0" y="0"/>
                <wp:positionH relativeFrom="column">
                  <wp:posOffset>3915410</wp:posOffset>
                </wp:positionH>
                <wp:positionV relativeFrom="paragraph">
                  <wp:posOffset>80645</wp:posOffset>
                </wp:positionV>
                <wp:extent cx="556260" cy="0"/>
                <wp:effectExtent l="8890" t="53975" r="15875" b="60325"/>
                <wp:wrapNone/>
                <wp:docPr id="674"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7D893819" id="Line 2027"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308.3pt,6.35pt" to="352.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">
                <v:stroke dashstyle="dash" endarrow="block"/>
              </v:line>
            </w:pict>
          </mc:Fallback>
        </mc:AlternateContent>
      </w:r>
    </w:p>
    <w:p w14:paraId="27D7E16B"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16640" behindDoc="0" locked="0" layoutInCell="1" allowOverlap="1" wp14:anchorId="1709896C" wp14:editId="63E9BF9C">
                <wp:simplePos x="0" y="0"/>
                <wp:positionH relativeFrom="column">
                  <wp:posOffset>4324985</wp:posOffset>
                </wp:positionH>
                <wp:positionV relativeFrom="paragraph">
                  <wp:posOffset>247650</wp:posOffset>
                </wp:positionV>
                <wp:extent cx="1463040" cy="342900"/>
                <wp:effectExtent l="0" t="0" r="0" b="0"/>
                <wp:wrapNone/>
                <wp:docPr id="675"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42900"/>
                        </a:xfrm>
                        <a:prstGeom prst="rect">
                          <a:avLst/>
                        </a:prstGeom>
                        <a:noFill/>
                        <a:ln>
                          <a:noFill/>
                        </a:ln>
                      </wps:spPr>
                      <wps:txbx>
                        <w:txbxContent>
                          <w:p w14:paraId="26908DA2" w14:textId="77777777" w:rsidR="00854B33" w:rsidRDefault="00854B33">
                            <w:pPr>
                              <w:tabs>
                                <w:tab w:val="left" w:pos="-360"/>
                                <w:tab w:val="left" w:pos="3705"/>
                                <w:tab w:val="left" w:pos="6375"/>
                              </w:tabs>
                              <w:ind w:firstLine="0"/>
                              <w:jc w:val="left"/>
                              <w:rPr>
                                <w:rFonts w:ascii="Times New Roman" w:hAnsi="Times New Roman" w:cs="Times New Roman"/>
                                <w:i/>
                                <w:sz w:val="26"/>
                                <w:szCs w:val="26"/>
                              </w:rPr>
                            </w:pPr>
                            <w:r>
                              <w:rPr>
                                <w:rFonts w:ascii="Times New Roman" w:hAnsi="Times New Roman" w:cs="Times New Roman"/>
                                <w:i/>
                                <w:sz w:val="26"/>
                                <w:szCs w:val="26"/>
                              </w:rPr>
                              <w:t xml:space="preserve">      Nước làm mát</w:t>
                            </w:r>
                          </w:p>
                          <w:p w14:paraId="12963667"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1709896C" id="_x0000_s1507" style="position:absolute;left:0;text-align:left;margin-left:340.55pt;margin-top:19.5pt;width:115.2pt;height:27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" filled="f" stroked="f">
                <v:textbox>
                  <w:txbxContent>
                    <w:p w14:paraId="26908DA2" w14:textId="77777777" w:rsidR="00854B33" w:rsidRDefault="00854B33">
                      <w:pPr>
                        <w:tabs>
                          <w:tab w:val="left" w:pos="-360"/>
                          <w:tab w:val="left" w:pos="3705"/>
                          <w:tab w:val="left" w:pos="6375"/>
                        </w:tabs>
                        <w:ind w:firstLine="0"/>
                        <w:jc w:val="left"/>
                        <w:rPr>
                          <w:rFonts w:ascii="Times New Roman" w:hAnsi="Times New Roman" w:cs="Times New Roman"/>
                          <w:i/>
                          <w:sz w:val="26"/>
                          <w:szCs w:val="26"/>
                        </w:rPr>
                      </w:pPr>
                      <w:r>
                        <w:rPr>
                          <w:rFonts w:ascii="Times New Roman" w:hAnsi="Times New Roman" w:cs="Times New Roman"/>
                          <w:i/>
                          <w:sz w:val="26"/>
                          <w:szCs w:val="26"/>
                        </w:rPr>
                        <w:t xml:space="preserve">      Nước làm mát</w:t>
                      </w:r>
                    </w:p>
                    <w:p w14:paraId="12963667" w14:textId="77777777" w:rsidR="00854B33" w:rsidRDefault="00854B33">
                      <w:pPr>
                        <w:rPr>
                          <w:rFonts w:ascii="Times New Roman" w:hAnsi="Times New Roman" w:cs="Times New Roman"/>
                          <w:i/>
                        </w:rPr>
                      </w:pPr>
                    </w:p>
                  </w:txbxContent>
                </v:textbox>
              </v:rect>
            </w:pict>
          </mc:Fallback>
        </mc:AlternateContent>
      </w:r>
    </w:p>
    <w:p w14:paraId="1FEF961F"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28928" behindDoc="0" locked="0" layoutInCell="1" allowOverlap="1" wp14:anchorId="1968B989" wp14:editId="61A28BE4">
                <wp:simplePos x="0" y="0"/>
                <wp:positionH relativeFrom="column">
                  <wp:posOffset>3884930</wp:posOffset>
                </wp:positionH>
                <wp:positionV relativeFrom="paragraph">
                  <wp:posOffset>193675</wp:posOffset>
                </wp:positionV>
                <wp:extent cx="556260" cy="0"/>
                <wp:effectExtent l="8890" t="61595" r="15875" b="52705"/>
                <wp:wrapNone/>
                <wp:docPr id="676"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1368B30A" id="Line 1940"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305.9pt,15.25pt" to="349.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">
                <v:stroke dashstyle="dash" endarrow="block"/>
              </v:line>
            </w:pict>
          </mc:Fallback>
        </mc:AlternateContent>
      </w:r>
    </w:p>
    <w:p w14:paraId="455EEB58" w14:textId="77777777" w:rsidR="00461630" w:rsidRPr="00320C1B" w:rsidRDefault="009472CF">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1590656" behindDoc="0" locked="0" layoutInCell="1" allowOverlap="1" wp14:anchorId="33DDA2D7" wp14:editId="58BCD2FE">
                <wp:simplePos x="0" y="0"/>
                <wp:positionH relativeFrom="margin">
                  <wp:posOffset>4299387</wp:posOffset>
                </wp:positionH>
                <wp:positionV relativeFrom="paragraph">
                  <wp:posOffset>183861</wp:posOffset>
                </wp:positionV>
                <wp:extent cx="1757548" cy="617220"/>
                <wp:effectExtent l="0" t="0" r="0" b="0"/>
                <wp:wrapNone/>
                <wp:docPr id="679"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548" cy="617220"/>
                        </a:xfrm>
                        <a:prstGeom prst="rect">
                          <a:avLst/>
                        </a:prstGeom>
                        <a:noFill/>
                        <a:ln>
                          <a:noFill/>
                        </a:ln>
                      </wps:spPr>
                      <wps:txbx>
                        <w:txbxContent>
                          <w:p w14:paraId="6A9AD358" w14:textId="77777777" w:rsidR="00854B33" w:rsidRPr="00055992" w:rsidRDefault="00854B33" w:rsidP="009472CF">
                            <w:pPr>
                              <w:tabs>
                                <w:tab w:val="left" w:pos="-360"/>
                                <w:tab w:val="left" w:pos="3705"/>
                                <w:tab w:val="left" w:pos="6375"/>
                              </w:tabs>
                              <w:spacing w:before="60"/>
                              <w:ind w:firstLine="0"/>
                              <w:rPr>
                                <w:rFonts w:ascii="Times New Roman" w:hAnsi="Times New Roman" w:cs="Times New Roman"/>
                                <w:i/>
                                <w:color w:val="FF0000"/>
                                <w:sz w:val="26"/>
                                <w:szCs w:val="26"/>
                              </w:rPr>
                            </w:pPr>
                            <w:r>
                              <w:rPr>
                                <w:rFonts w:ascii="Times New Roman" w:hAnsi="Times New Roman" w:cs="Times New Roman"/>
                                <w:i/>
                                <w:sz w:val="26"/>
                                <w:szCs w:val="26"/>
                              </w:rPr>
                              <w:t xml:space="preserve">     </w:t>
                            </w:r>
                            <w:r w:rsidRPr="00055992">
                              <w:rPr>
                                <w:rFonts w:ascii="Times New Roman" w:hAnsi="Times New Roman" w:cs="Times New Roman"/>
                                <w:i/>
                                <w:sz w:val="26"/>
                                <w:szCs w:val="26"/>
                              </w:rPr>
                              <w:t xml:space="preserve">Hơi </w:t>
                            </w:r>
                            <w:r w:rsidRPr="009D4F58">
                              <w:rPr>
                                <w:rFonts w:ascii="Times New Roman" w:hAnsi="Times New Roman" w:cs="Times New Roman"/>
                                <w:i/>
                                <w:sz w:val="26"/>
                                <w:szCs w:val="26"/>
                              </w:rPr>
                              <w:t>nhựa, nhiệt độ</w:t>
                            </w:r>
                          </w:p>
                          <w:p w14:paraId="50AAB48E"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3FDD8068"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DDA2D7" id="_x0000_s1508" style="position:absolute;left:0;text-align:left;margin-left:338.55pt;margin-top:14.5pt;width:138.4pt;height:48.6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" filled="f" stroked="f">
                <v:textbox>
                  <w:txbxContent>
                    <w:p w14:paraId="6A9AD358" w14:textId="77777777" w:rsidR="00854B33" w:rsidRPr="00055992" w:rsidRDefault="00854B33" w:rsidP="009472CF">
                      <w:pPr>
                        <w:tabs>
                          <w:tab w:val="left" w:pos="-360"/>
                          <w:tab w:val="left" w:pos="3705"/>
                          <w:tab w:val="left" w:pos="6375"/>
                        </w:tabs>
                        <w:spacing w:before="60"/>
                        <w:ind w:firstLine="0"/>
                        <w:rPr>
                          <w:rFonts w:ascii="Times New Roman" w:hAnsi="Times New Roman" w:cs="Times New Roman"/>
                          <w:i/>
                          <w:color w:val="FF0000"/>
                          <w:sz w:val="26"/>
                          <w:szCs w:val="26"/>
                        </w:rPr>
                      </w:pPr>
                      <w:r>
                        <w:rPr>
                          <w:rFonts w:ascii="Times New Roman" w:hAnsi="Times New Roman" w:cs="Times New Roman"/>
                          <w:i/>
                          <w:sz w:val="26"/>
                          <w:szCs w:val="26"/>
                        </w:rPr>
                        <w:t xml:space="preserve">     </w:t>
                      </w:r>
                      <w:r w:rsidRPr="00055992">
                        <w:rPr>
                          <w:rFonts w:ascii="Times New Roman" w:hAnsi="Times New Roman" w:cs="Times New Roman"/>
                          <w:i/>
                          <w:sz w:val="26"/>
                          <w:szCs w:val="26"/>
                        </w:rPr>
                        <w:t xml:space="preserve">Hơi </w:t>
                      </w:r>
                      <w:r w:rsidRPr="009D4F58">
                        <w:rPr>
                          <w:rFonts w:ascii="Times New Roman" w:hAnsi="Times New Roman" w:cs="Times New Roman"/>
                          <w:i/>
                          <w:sz w:val="26"/>
                          <w:szCs w:val="26"/>
                        </w:rPr>
                        <w:t>nhựa, nhiệt độ</w:t>
                      </w:r>
                    </w:p>
                    <w:p w14:paraId="50AAB48E"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Tiếng ồn</w:t>
                      </w:r>
                    </w:p>
                    <w:p w14:paraId="3FDD8068" w14:textId="77777777" w:rsidR="00854B33" w:rsidRDefault="00854B33">
                      <w:pPr>
                        <w:rPr>
                          <w:rFonts w:ascii="Times New Roman" w:hAnsi="Times New Roman" w:cs="Times New Roman"/>
                          <w:i/>
                        </w:rPr>
                      </w:pPr>
                    </w:p>
                  </w:txbxContent>
                </v:textbox>
                <w10:wrap anchorx="margin"/>
              </v:rect>
            </w:pict>
          </mc:Fallback>
        </mc:AlternateContent>
      </w:r>
      <w:r w:rsidR="009E4A2E" w:rsidRPr="00320C1B">
        <w:rPr>
          <w:rFonts w:ascii="Times New Roman" w:hAnsi="Times New Roman" w:cs="Times New Roman"/>
          <w:noProof/>
          <w:sz w:val="26"/>
          <w:szCs w:val="26"/>
        </w:rPr>
        <mc:AlternateContent>
          <mc:Choice Requires="wps">
            <w:drawing>
              <wp:anchor distT="0" distB="0" distL="114300" distR="114300" simplePos="0" relativeHeight="251778048" behindDoc="0" locked="0" layoutInCell="1" allowOverlap="1" wp14:anchorId="5EF73FA6" wp14:editId="4E51BA4A">
                <wp:simplePos x="0" y="0"/>
                <wp:positionH relativeFrom="margin">
                  <wp:posOffset>-261620</wp:posOffset>
                </wp:positionH>
                <wp:positionV relativeFrom="paragraph">
                  <wp:posOffset>234315</wp:posOffset>
                </wp:positionV>
                <wp:extent cx="1339215" cy="542925"/>
                <wp:effectExtent l="0" t="0" r="13335" b="28575"/>
                <wp:wrapNone/>
                <wp:docPr id="6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542925"/>
                        </a:xfrm>
                        <a:prstGeom prst="rect">
                          <a:avLst/>
                        </a:prstGeom>
                        <a:solidFill>
                          <a:srgbClr val="FFFFFF"/>
                        </a:solidFill>
                        <a:ln w="12700">
                          <a:solidFill>
                            <a:schemeClr val="bg1"/>
                          </a:solidFill>
                          <a:prstDash val="dash"/>
                          <a:miter lim="800000"/>
                        </a:ln>
                        <a:effectLst/>
                      </wps:spPr>
                      <wps:txbx>
                        <w:txbxContent>
                          <w:p w14:paraId="572911C8"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wps:txbx>
                      <wps:bodyPr rot="0" vert="horz" wrap="square" lIns="0" tIns="9144" rIns="0" bIns="9144" anchor="ctr" anchorCtr="0" upright="1">
                        <a:noAutofit/>
                      </wps:bodyPr>
                    </wps:wsp>
                  </a:graphicData>
                </a:graphic>
              </wp:anchor>
            </w:drawing>
          </mc:Choice>
          <mc:Fallback>
            <w:pict>
              <v:shape w14:anchorId="5EF73FA6" id="_x0000_s1509" type="#_x0000_t202" style="position:absolute;left:0;text-align:left;margin-left:-20.6pt;margin-top:18.45pt;width:105.45pt;height:42.75pt;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" strokecolor="white [3212]" strokeweight="1pt">
                <v:stroke dashstyle="dash"/>
                <v:textbox inset="0,.72pt,0,.72pt">
                  <w:txbxContent>
                    <w:p w14:paraId="572911C8"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v:textbox>
                <w10:wrap anchorx="margin"/>
              </v:shape>
            </w:pict>
          </mc:Fallback>
        </mc:AlternateContent>
      </w:r>
    </w:p>
    <w:p w14:paraId="65775EC4"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32000" behindDoc="0" locked="0" layoutInCell="1" allowOverlap="1" wp14:anchorId="306493CF" wp14:editId="1D872765">
                <wp:simplePos x="0" y="0"/>
                <wp:positionH relativeFrom="column">
                  <wp:posOffset>3915410</wp:posOffset>
                </wp:positionH>
                <wp:positionV relativeFrom="paragraph">
                  <wp:posOffset>262255</wp:posOffset>
                </wp:positionV>
                <wp:extent cx="556260" cy="0"/>
                <wp:effectExtent l="8890" t="53975" r="15875" b="60325"/>
                <wp:wrapNone/>
                <wp:docPr id="678"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27DC7ED7" id="Line 2022"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308.3pt,20.65pt" to="352.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">
                <v:stroke dashstyle="dash" endarrow="block"/>
              </v:line>
            </w:pict>
          </mc:Fallback>
        </mc:AlternateContent>
      </w:r>
    </w:p>
    <w:p w14:paraId="2F7B7034"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225536" behindDoc="0" locked="0" layoutInCell="1" allowOverlap="1" wp14:anchorId="64FF1432" wp14:editId="28B6BF72">
                <wp:simplePos x="0" y="0"/>
                <wp:positionH relativeFrom="column">
                  <wp:posOffset>1077595</wp:posOffset>
                </wp:positionH>
                <wp:positionV relativeFrom="paragraph">
                  <wp:posOffset>25400</wp:posOffset>
                </wp:positionV>
                <wp:extent cx="373380" cy="6350"/>
                <wp:effectExtent l="0" t="57150" r="46355" b="89535"/>
                <wp:wrapNone/>
                <wp:docPr id="680" name="Line 1939"/>
                <wp:cNvGraphicFramePr/>
                <a:graphic xmlns:a="http://schemas.openxmlformats.org/drawingml/2006/main">
                  <a:graphicData uri="http://schemas.microsoft.com/office/word/2010/wordprocessingShape">
                    <wps:wsp>
                      <wps:cNvCnPr/>
                      <wps:spPr bwMode="auto">
                        <a:xfrm>
                          <a:off x="0" y="0"/>
                          <a:ext cx="373081" cy="6309"/>
                        </a:xfrm>
                        <a:prstGeom prst="line">
                          <a:avLst/>
                        </a:prstGeom>
                        <a:noFill/>
                        <a:ln w="9525">
                          <a:solidFill>
                            <a:srgbClr val="000000"/>
                          </a:solidFill>
                          <a:prstDash val="lgDash"/>
                          <a:round/>
                          <a:tailEnd type="triangle" w="med" len="med"/>
                        </a:ln>
                      </wps:spPr>
                      <wps:bodyPr/>
                    </wps:wsp>
                  </a:graphicData>
                </a:graphic>
              </wp:anchor>
            </w:drawing>
          </mc:Choice>
          <mc:Fallback>
            <w:pict>
              <v:line w14:anchorId="79406EB6" id="Line 1939" o:spid="_x0000_s1026" style="position:absolute;z-index:252225536;visibility:visible;mso-wrap-style:square;mso-wrap-distance-left:9pt;mso-wrap-distance-top:0;mso-wrap-distance-right:9pt;mso-wrap-distance-bottom:0;mso-position-horizontal:absolute;mso-position-horizontal-relative:text;mso-position-vertical:absolute;mso-position-vertical-relative:text" from="84.85pt,2pt" to="11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">
                <v:stroke dashstyle="long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99584" behindDoc="0" locked="0" layoutInCell="1" allowOverlap="1" wp14:anchorId="05DB46DE" wp14:editId="483A6CF1">
                <wp:simplePos x="0" y="0"/>
                <wp:positionH relativeFrom="column">
                  <wp:posOffset>2686050</wp:posOffset>
                </wp:positionH>
                <wp:positionV relativeFrom="paragraph">
                  <wp:posOffset>222250</wp:posOffset>
                </wp:positionV>
                <wp:extent cx="0" cy="228600"/>
                <wp:effectExtent l="56515" t="10160" r="57785" b="18415"/>
                <wp:wrapNone/>
                <wp:docPr id="681"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6D2C0544" id="Line 1957"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211.5pt,17.5pt" to="21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">
                <v:stroke endarrow="block"/>
              </v:line>
            </w:pict>
          </mc:Fallback>
        </mc:AlternateContent>
      </w:r>
    </w:p>
    <w:p w14:paraId="2D8C3D0E"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65792" behindDoc="0" locked="0" layoutInCell="1" allowOverlap="1" wp14:anchorId="04723F88" wp14:editId="2DFC000D">
                <wp:simplePos x="0" y="0"/>
                <wp:positionH relativeFrom="column">
                  <wp:posOffset>4569460</wp:posOffset>
                </wp:positionH>
                <wp:positionV relativeFrom="paragraph">
                  <wp:posOffset>205476</wp:posOffset>
                </wp:positionV>
                <wp:extent cx="1499235" cy="314960"/>
                <wp:effectExtent l="0" t="0" r="0" b="8890"/>
                <wp:wrapNone/>
                <wp:docPr id="682"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314960"/>
                        </a:xfrm>
                        <a:prstGeom prst="rect">
                          <a:avLst/>
                        </a:prstGeom>
                        <a:noFill/>
                        <a:ln>
                          <a:noFill/>
                        </a:ln>
                      </wps:spPr>
                      <wps:txbx>
                        <w:txbxContent>
                          <w:p w14:paraId="44E4B9F7"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Tiếng ồn</w:t>
                            </w:r>
                          </w:p>
                          <w:p w14:paraId="15BF0430"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5C10558A"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04723F88" id="_x0000_s1510" style="position:absolute;left:0;text-align:left;margin-left:359.8pt;margin-top:16.2pt;width:118.05pt;height:24.8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" filled="f" stroked="f">
                <v:textbox>
                  <w:txbxContent>
                    <w:p w14:paraId="44E4B9F7"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Tiếng ồn</w:t>
                      </w:r>
                    </w:p>
                    <w:p w14:paraId="15BF0430"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5C10558A"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90368" behindDoc="0" locked="0" layoutInCell="1" allowOverlap="1" wp14:anchorId="379ABCAD" wp14:editId="46451D67">
                <wp:simplePos x="0" y="0"/>
                <wp:positionH relativeFrom="column">
                  <wp:posOffset>1477645</wp:posOffset>
                </wp:positionH>
                <wp:positionV relativeFrom="paragraph">
                  <wp:posOffset>222250</wp:posOffset>
                </wp:positionV>
                <wp:extent cx="2424430" cy="342900"/>
                <wp:effectExtent l="5715" t="13970" r="8255" b="5080"/>
                <wp:wrapNone/>
                <wp:docPr id="683"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3684818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 theo quy cách</w:t>
                            </w:r>
                          </w:p>
                          <w:p w14:paraId="1469AF0D" w14:textId="77777777" w:rsidR="00854B33" w:rsidRDefault="00854B33">
                            <w:pPr>
                              <w:ind w:firstLine="0"/>
                              <w:jc w:val="center"/>
                              <w:rPr>
                                <w:rFonts w:ascii="Times New Roman" w:hAnsi="Times New Roman" w:cs="Times New Roman"/>
                                <w:sz w:val="26"/>
                                <w:szCs w:val="26"/>
                              </w:rPr>
                            </w:pPr>
                          </w:p>
                          <w:p w14:paraId="356D3022"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379ABCAD" id="_x0000_s1511" style="position:absolute;left:0;text-align:left;margin-left:116.35pt;margin-top:17.5pt;width:190.9pt;height:27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">
                <v:textbox>
                  <w:txbxContent>
                    <w:p w14:paraId="3684818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 theo quy cách</w:t>
                      </w:r>
                    </w:p>
                    <w:p w14:paraId="1469AF0D" w14:textId="77777777" w:rsidR="00854B33" w:rsidRDefault="00854B33">
                      <w:pPr>
                        <w:ind w:firstLine="0"/>
                        <w:jc w:val="center"/>
                        <w:rPr>
                          <w:rFonts w:ascii="Times New Roman" w:hAnsi="Times New Roman" w:cs="Times New Roman"/>
                          <w:sz w:val="26"/>
                          <w:szCs w:val="26"/>
                        </w:rPr>
                      </w:pPr>
                    </w:p>
                    <w:p w14:paraId="356D3022" w14:textId="77777777" w:rsidR="00854B33" w:rsidRDefault="00854B33">
                      <w:pPr>
                        <w:rPr>
                          <w:rFonts w:ascii="Times New Roman" w:hAnsi="Times New Roman" w:cs="Times New Roman"/>
                        </w:rPr>
                      </w:pPr>
                    </w:p>
                  </w:txbxContent>
                </v:textbox>
              </v:rect>
            </w:pict>
          </mc:Fallback>
        </mc:AlternateContent>
      </w:r>
    </w:p>
    <w:p w14:paraId="780F0478"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35072" behindDoc="0" locked="0" layoutInCell="1" allowOverlap="1" wp14:anchorId="6485C91D" wp14:editId="7B814F6C">
                <wp:simplePos x="0" y="0"/>
                <wp:positionH relativeFrom="column">
                  <wp:posOffset>3918585</wp:posOffset>
                </wp:positionH>
                <wp:positionV relativeFrom="paragraph">
                  <wp:posOffset>124460</wp:posOffset>
                </wp:positionV>
                <wp:extent cx="556260" cy="0"/>
                <wp:effectExtent l="8890" t="57785" r="15875" b="56515"/>
                <wp:wrapNone/>
                <wp:docPr id="684"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1EE613D6" id="Line 2023"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308.55pt,9.8pt" to="352.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">
                <v:stroke dashstyle="dash" endarrow="block"/>
              </v:line>
            </w:pict>
          </mc:Fallback>
        </mc:AlternateContent>
      </w:r>
    </w:p>
    <w:p w14:paraId="732B6D3F"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102656" behindDoc="0" locked="0" layoutInCell="1" allowOverlap="1" wp14:anchorId="2AD0E609" wp14:editId="2B15AE3A">
                <wp:simplePos x="0" y="0"/>
                <wp:positionH relativeFrom="column">
                  <wp:posOffset>2676525</wp:posOffset>
                </wp:positionH>
                <wp:positionV relativeFrom="paragraph">
                  <wp:posOffset>52070</wp:posOffset>
                </wp:positionV>
                <wp:extent cx="0" cy="228600"/>
                <wp:effectExtent l="76200" t="0" r="57150" b="57150"/>
                <wp:wrapNone/>
                <wp:docPr id="685" name="Lin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598D00AD" id="Line 1958"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210.75pt,4.1pt" to="210.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">
                <v:stroke endarrow="block"/>
              </v:line>
            </w:pict>
          </mc:Fallback>
        </mc:AlternateContent>
      </w:r>
    </w:p>
    <w:p w14:paraId="640AFB40" w14:textId="77777777" w:rsidR="00461630" w:rsidRPr="00320C1B" w:rsidRDefault="00055992">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19712" behindDoc="0" locked="0" layoutInCell="1" allowOverlap="1" wp14:anchorId="79C9C16E" wp14:editId="4C0E9B69">
                <wp:simplePos x="0" y="0"/>
                <wp:positionH relativeFrom="margin">
                  <wp:align>right</wp:align>
                </wp:positionH>
                <wp:positionV relativeFrom="paragraph">
                  <wp:posOffset>9261</wp:posOffset>
                </wp:positionV>
                <wp:extent cx="1214755" cy="405442"/>
                <wp:effectExtent l="0" t="0" r="0" b="0"/>
                <wp:wrapNone/>
                <wp:docPr id="687"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05442"/>
                        </a:xfrm>
                        <a:prstGeom prst="rect">
                          <a:avLst/>
                        </a:prstGeom>
                        <a:noFill/>
                        <a:ln>
                          <a:noFill/>
                        </a:ln>
                      </wps:spPr>
                      <wps:txbx>
                        <w:txbxContent>
                          <w:p w14:paraId="78961025"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Hơi dung môi</w:t>
                            </w:r>
                          </w:p>
                          <w:p w14:paraId="2FF64910"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165DBAC4"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C9C16E" id="_x0000_s1512" style="position:absolute;left:0;text-align:left;margin-left:44.45pt;margin-top:.75pt;width:95.65pt;height:31.9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" filled="f" stroked="f">
                <v:textbox>
                  <w:txbxContent>
                    <w:p w14:paraId="78961025"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 xml:space="preserve"> Hơi dung môi</w:t>
                      </w:r>
                    </w:p>
                    <w:p w14:paraId="2FF64910" w14:textId="77777777" w:rsidR="00854B33" w:rsidRDefault="00854B33">
                      <w:pPr>
                        <w:tabs>
                          <w:tab w:val="left" w:pos="-360"/>
                          <w:tab w:val="left" w:pos="3705"/>
                          <w:tab w:val="left" w:pos="6375"/>
                        </w:tabs>
                        <w:ind w:firstLine="0"/>
                        <w:rPr>
                          <w:rFonts w:ascii="Times New Roman" w:hAnsi="Times New Roman" w:cs="Times New Roman"/>
                          <w:i/>
                          <w:sz w:val="26"/>
                          <w:szCs w:val="26"/>
                        </w:rPr>
                      </w:pPr>
                    </w:p>
                    <w:p w14:paraId="165DBAC4" w14:textId="77777777" w:rsidR="00854B33" w:rsidRDefault="00854B33">
                      <w:pPr>
                        <w:rPr>
                          <w:rFonts w:ascii="Times New Roman" w:hAnsi="Times New Roman" w:cs="Times New Roman"/>
                          <w:i/>
                        </w:rPr>
                      </w:pPr>
                    </w:p>
                  </w:txbxContent>
                </v:textbox>
                <w10:wrap anchorx="margin"/>
              </v:rect>
            </w:pict>
          </mc:Fallback>
        </mc:AlternateContent>
      </w:r>
      <w:r w:rsidR="00DD161B" w:rsidRPr="00320C1B">
        <w:rPr>
          <w:rFonts w:ascii="Times New Roman" w:hAnsi="Times New Roman" w:cs="Times New Roman"/>
          <w:noProof/>
          <w:sz w:val="26"/>
          <w:szCs w:val="26"/>
        </w:rPr>
        <mc:AlternateContent>
          <mc:Choice Requires="wps">
            <w:drawing>
              <wp:anchor distT="0" distB="0" distL="114300" distR="114300" simplePos="0" relativeHeight="252022784" behindDoc="0" locked="0" layoutInCell="1" allowOverlap="1" wp14:anchorId="676CEE1F" wp14:editId="58F81971">
                <wp:simplePos x="0" y="0"/>
                <wp:positionH relativeFrom="column">
                  <wp:posOffset>31750</wp:posOffset>
                </wp:positionH>
                <wp:positionV relativeFrom="paragraph">
                  <wp:posOffset>88900</wp:posOffset>
                </wp:positionV>
                <wp:extent cx="1183005" cy="342900"/>
                <wp:effectExtent l="0" t="0" r="0" b="0"/>
                <wp:wrapNone/>
                <wp:docPr id="689"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005" cy="342900"/>
                        </a:xfrm>
                        <a:prstGeom prst="rect">
                          <a:avLst/>
                        </a:prstGeom>
                        <a:noFill/>
                        <a:ln>
                          <a:noFill/>
                        </a:ln>
                      </wps:spPr>
                      <wps:txbx>
                        <w:txbxContent>
                          <w:p w14:paraId="3EEDA56E" w14:textId="77777777" w:rsidR="00854B33" w:rsidRDefault="00854B33">
                            <w:pPr>
                              <w:tabs>
                                <w:tab w:val="left" w:pos="-360"/>
                                <w:tab w:val="left" w:pos="3705"/>
                                <w:tab w:val="left" w:pos="6375"/>
                              </w:tabs>
                              <w:spacing w:before="0"/>
                              <w:ind w:firstLine="0"/>
                              <w:rPr>
                                <w:rFonts w:ascii="Times New Roman" w:hAnsi="Times New Roman" w:cs="Times New Roman"/>
                                <w:i/>
                                <w:sz w:val="26"/>
                                <w:szCs w:val="26"/>
                              </w:rPr>
                            </w:pPr>
                            <w:r>
                              <w:rPr>
                                <w:rFonts w:ascii="Times New Roman" w:hAnsi="Times New Roman" w:cs="Times New Roman"/>
                                <w:i/>
                                <w:sz w:val="26"/>
                                <w:szCs w:val="26"/>
                              </w:rPr>
                              <w:t>Mực in</w:t>
                            </w:r>
                          </w:p>
                          <w:p w14:paraId="3DF03019"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76CEE1F" id="_x0000_s1513" style="position:absolute;left:0;text-align:left;margin-left:2.5pt;margin-top:7pt;width:93.15pt;height:27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" filled="f" stroked="f">
                <v:textbox>
                  <w:txbxContent>
                    <w:p w14:paraId="3EEDA56E" w14:textId="77777777" w:rsidR="00854B33" w:rsidRDefault="00854B33">
                      <w:pPr>
                        <w:tabs>
                          <w:tab w:val="left" w:pos="-360"/>
                          <w:tab w:val="left" w:pos="3705"/>
                          <w:tab w:val="left" w:pos="6375"/>
                        </w:tabs>
                        <w:spacing w:before="0"/>
                        <w:ind w:firstLine="0"/>
                        <w:rPr>
                          <w:rFonts w:ascii="Times New Roman" w:hAnsi="Times New Roman" w:cs="Times New Roman"/>
                          <w:i/>
                          <w:sz w:val="26"/>
                          <w:szCs w:val="26"/>
                        </w:rPr>
                      </w:pPr>
                      <w:r>
                        <w:rPr>
                          <w:rFonts w:ascii="Times New Roman" w:hAnsi="Times New Roman" w:cs="Times New Roman"/>
                          <w:i/>
                          <w:sz w:val="26"/>
                          <w:szCs w:val="26"/>
                        </w:rPr>
                        <w:t>Mực in</w:t>
                      </w:r>
                    </w:p>
                    <w:p w14:paraId="3DF03019" w14:textId="77777777" w:rsidR="00854B33" w:rsidRDefault="00854B33">
                      <w:pPr>
                        <w:rPr>
                          <w:rFonts w:ascii="Times New Roman" w:hAnsi="Times New Roman" w:cs="Times New Roman"/>
                          <w:i/>
                        </w:rPr>
                      </w:pPr>
                    </w:p>
                  </w:txbxContent>
                </v:textbox>
              </v:rect>
            </w:pict>
          </mc:Fallback>
        </mc:AlternateContent>
      </w:r>
      <w:r w:rsidR="009E4A2E" w:rsidRPr="00320C1B">
        <w:rPr>
          <w:rFonts w:ascii="Times New Roman" w:hAnsi="Times New Roman" w:cs="Times New Roman"/>
          <w:noProof/>
          <w:sz w:val="26"/>
          <w:szCs w:val="26"/>
        </w:rPr>
        <mc:AlternateContent>
          <mc:Choice Requires="wps">
            <w:drawing>
              <wp:anchor distT="0" distB="0" distL="114300" distR="114300" simplePos="0" relativeHeight="252038144" behindDoc="0" locked="0" layoutInCell="1" allowOverlap="1" wp14:anchorId="40F4D965" wp14:editId="0C44CD43">
                <wp:simplePos x="0" y="0"/>
                <wp:positionH relativeFrom="column">
                  <wp:posOffset>3900805</wp:posOffset>
                </wp:positionH>
                <wp:positionV relativeFrom="paragraph">
                  <wp:posOffset>245110</wp:posOffset>
                </wp:positionV>
                <wp:extent cx="556260" cy="0"/>
                <wp:effectExtent l="8890" t="55880" r="15875" b="58420"/>
                <wp:wrapNone/>
                <wp:docPr id="686" name="Lin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7750507" id="Line 2024"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307.15pt,19.3pt" to="350.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">
                <v:stroke dashstyle="dash" endarrow="block"/>
              </v:line>
            </w:pict>
          </mc:Fallback>
        </mc:AlternateContent>
      </w:r>
      <w:r w:rsidR="009E4A2E" w:rsidRPr="00320C1B">
        <w:rPr>
          <w:rFonts w:ascii="Times New Roman" w:hAnsi="Times New Roman" w:cs="Times New Roman"/>
          <w:noProof/>
          <w:sz w:val="26"/>
          <w:szCs w:val="26"/>
        </w:rPr>
        <mc:AlternateContent>
          <mc:Choice Requires="wps">
            <w:drawing>
              <wp:anchor distT="0" distB="0" distL="114300" distR="114300" simplePos="0" relativeHeight="252084224" behindDoc="0" locked="0" layoutInCell="1" allowOverlap="1" wp14:anchorId="46834773" wp14:editId="3558E4E3">
                <wp:simplePos x="0" y="0"/>
                <wp:positionH relativeFrom="column">
                  <wp:posOffset>1468755</wp:posOffset>
                </wp:positionH>
                <wp:positionV relativeFrom="paragraph">
                  <wp:posOffset>55880</wp:posOffset>
                </wp:positionV>
                <wp:extent cx="2424430" cy="342900"/>
                <wp:effectExtent l="5715" t="10160" r="8255" b="8890"/>
                <wp:wrapNone/>
                <wp:docPr id="688" name="Rectangle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2A5D27F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ấn</w:t>
                            </w:r>
                          </w:p>
                          <w:p w14:paraId="52D2D82A" w14:textId="77777777" w:rsidR="00854B33" w:rsidRDefault="00854B33">
                            <w:pPr>
                              <w:ind w:firstLine="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46834773" id="_x0000_s1514" style="position:absolute;left:0;text-align:left;margin-left:115.65pt;margin-top:4.4pt;width:190.9pt;height:27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">
                <v:textbox>
                  <w:txbxContent>
                    <w:p w14:paraId="2A5D27F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In ấn</w:t>
                      </w:r>
                    </w:p>
                    <w:p w14:paraId="52D2D82A" w14:textId="77777777" w:rsidR="00854B33" w:rsidRDefault="00854B33">
                      <w:pPr>
                        <w:ind w:firstLine="0"/>
                        <w:rPr>
                          <w:rFonts w:ascii="Times New Roman" w:hAnsi="Times New Roman" w:cs="Times New Roman"/>
                        </w:rPr>
                      </w:pPr>
                    </w:p>
                  </w:txbxContent>
                </v:textbox>
              </v:rect>
            </w:pict>
          </mc:Fallback>
        </mc:AlternateContent>
      </w:r>
      <w:r w:rsidR="009E4A2E" w:rsidRPr="00320C1B">
        <w:rPr>
          <w:rFonts w:ascii="Times New Roman" w:hAnsi="Times New Roman" w:cs="Times New Roman"/>
          <w:noProof/>
          <w:sz w:val="26"/>
          <w:szCs w:val="26"/>
        </w:rPr>
        <mc:AlternateContent>
          <mc:Choice Requires="wps">
            <w:drawing>
              <wp:anchor distT="0" distB="0" distL="114300" distR="114300" simplePos="0" relativeHeight="252025856" behindDoc="0" locked="0" layoutInCell="1" allowOverlap="1" wp14:anchorId="2E51B7B3" wp14:editId="100122B3">
                <wp:simplePos x="0" y="0"/>
                <wp:positionH relativeFrom="column">
                  <wp:posOffset>930910</wp:posOffset>
                </wp:positionH>
                <wp:positionV relativeFrom="paragraph">
                  <wp:posOffset>246380</wp:posOffset>
                </wp:positionV>
                <wp:extent cx="524510" cy="0"/>
                <wp:effectExtent l="0" t="76200" r="27940" b="95250"/>
                <wp:wrapNone/>
                <wp:docPr id="690" name="Line 1939"/>
                <wp:cNvGraphicFramePr/>
                <a:graphic xmlns:a="http://schemas.openxmlformats.org/drawingml/2006/main">
                  <a:graphicData uri="http://schemas.microsoft.com/office/word/2010/wordprocessingShape">
                    <wps:wsp>
                      <wps:cNvCnPr/>
                      <wps:spPr bwMode="auto">
                        <a:xfrm>
                          <a:off x="0" y="0"/>
                          <a:ext cx="524510" cy="0"/>
                        </a:xfrm>
                        <a:prstGeom prst="line">
                          <a:avLst/>
                        </a:prstGeom>
                        <a:noFill/>
                        <a:ln w="9525">
                          <a:solidFill>
                            <a:srgbClr val="000000"/>
                          </a:solidFill>
                          <a:prstDash val="lgDash"/>
                          <a:round/>
                          <a:tailEnd type="triangle" w="med" len="med"/>
                        </a:ln>
                      </wps:spPr>
                      <wps:bodyPr/>
                    </wps:wsp>
                  </a:graphicData>
                </a:graphic>
              </wp:anchor>
            </w:drawing>
          </mc:Choice>
          <mc:Fallback>
            <w:pict>
              <v:line w14:anchorId="144EFFD4" id="Line 1939"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73.3pt,19.4pt" to="114.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">
                <v:stroke dashstyle="longDash" endarrow="block"/>
              </v:line>
            </w:pict>
          </mc:Fallback>
        </mc:AlternateContent>
      </w:r>
    </w:p>
    <w:p w14:paraId="1455BFB6"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105728" behindDoc="0" locked="0" layoutInCell="1" allowOverlap="1" wp14:anchorId="169CEA3F" wp14:editId="1CD335BA">
                <wp:simplePos x="0" y="0"/>
                <wp:positionH relativeFrom="column">
                  <wp:posOffset>2677795</wp:posOffset>
                </wp:positionH>
                <wp:positionV relativeFrom="paragraph">
                  <wp:posOffset>165100</wp:posOffset>
                </wp:positionV>
                <wp:extent cx="0" cy="228600"/>
                <wp:effectExtent l="56515" t="10795" r="57785" b="17780"/>
                <wp:wrapNone/>
                <wp:docPr id="691"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4433968C" id="Line 1959"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210.85pt,13pt" to="210.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">
                <v:stroke endarrow="block"/>
              </v:line>
            </w:pict>
          </mc:Fallback>
        </mc:AlternateContent>
      </w:r>
    </w:p>
    <w:p w14:paraId="38A86D74"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121088" behindDoc="0" locked="0" layoutInCell="1" allowOverlap="1" wp14:anchorId="6DC0D4F1" wp14:editId="19B6207B">
                <wp:simplePos x="0" y="0"/>
                <wp:positionH relativeFrom="column">
                  <wp:posOffset>4478020</wp:posOffset>
                </wp:positionH>
                <wp:positionV relativeFrom="paragraph">
                  <wp:posOffset>71755</wp:posOffset>
                </wp:positionV>
                <wp:extent cx="1296670" cy="587375"/>
                <wp:effectExtent l="0" t="0" r="1270" b="0"/>
                <wp:wrapNone/>
                <wp:docPr id="692"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7375"/>
                        </a:xfrm>
                        <a:prstGeom prst="rect">
                          <a:avLst/>
                        </a:prstGeom>
                        <a:noFill/>
                        <a:ln>
                          <a:noFill/>
                        </a:ln>
                      </wps:spPr>
                      <wps:txbx>
                        <w:txbxContent>
                          <w:p w14:paraId="2418DC24"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Tiếng ồn</w:t>
                            </w:r>
                          </w:p>
                          <w:p w14:paraId="68C2138A" w14:textId="77777777" w:rsidR="00854B33" w:rsidRDefault="00854B33">
                            <w:pPr>
                              <w:tabs>
                                <w:tab w:val="left" w:pos="-360"/>
                                <w:tab w:val="left" w:pos="3705"/>
                                <w:tab w:val="left" w:pos="6375"/>
                              </w:tabs>
                              <w:rPr>
                                <w:rFonts w:ascii="Times New Roman" w:hAnsi="Times New Roman" w:cs="Times New Roman"/>
                                <w:i/>
                                <w:sz w:val="26"/>
                                <w:szCs w:val="26"/>
                              </w:rPr>
                            </w:pPr>
                          </w:p>
                          <w:p w14:paraId="78747364" w14:textId="77777777" w:rsidR="00854B33" w:rsidRDefault="00854B33">
                            <w:pPr>
                              <w:tabs>
                                <w:tab w:val="left" w:pos="-360"/>
                                <w:tab w:val="left" w:pos="3705"/>
                                <w:tab w:val="left" w:pos="6375"/>
                              </w:tabs>
                              <w:rPr>
                                <w:rFonts w:ascii="Times New Roman" w:hAnsi="Times New Roman" w:cs="Times New Roman"/>
                                <w:i/>
                                <w:sz w:val="26"/>
                                <w:szCs w:val="26"/>
                              </w:rPr>
                            </w:pPr>
                          </w:p>
                          <w:p w14:paraId="267BB080" w14:textId="77777777" w:rsidR="00854B33" w:rsidRDefault="00854B33">
                            <w:pPr>
                              <w:tabs>
                                <w:tab w:val="left" w:pos="-360"/>
                                <w:tab w:val="left" w:pos="3705"/>
                                <w:tab w:val="left" w:pos="6375"/>
                              </w:tabs>
                              <w:rPr>
                                <w:rFonts w:ascii="Times New Roman" w:hAnsi="Times New Roman" w:cs="Times New Roman"/>
                                <w:i/>
                                <w:sz w:val="26"/>
                                <w:szCs w:val="26"/>
                              </w:rPr>
                            </w:pPr>
                          </w:p>
                          <w:p w14:paraId="722EEB00" w14:textId="77777777" w:rsidR="00854B33" w:rsidRDefault="00854B33">
                            <w:pPr>
                              <w:tabs>
                                <w:tab w:val="left" w:pos="-360"/>
                                <w:tab w:val="left" w:pos="3705"/>
                                <w:tab w:val="left" w:pos="6375"/>
                              </w:tabs>
                              <w:rPr>
                                <w:rFonts w:ascii="Times New Roman" w:hAnsi="Times New Roman" w:cs="Times New Roman"/>
                                <w:i/>
                                <w:sz w:val="26"/>
                                <w:szCs w:val="26"/>
                              </w:rPr>
                            </w:pPr>
                          </w:p>
                          <w:p w14:paraId="0CFA4A4D"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6DC0D4F1" id="_x0000_s1515" style="position:absolute;left:0;text-align:left;margin-left:352.6pt;margin-top:5.65pt;width:102.1pt;height:46.2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" filled="f" stroked="f">
                <v:textbox>
                  <w:txbxContent>
                    <w:p w14:paraId="2418DC24"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Tiếng ồn</w:t>
                      </w:r>
                    </w:p>
                    <w:p w14:paraId="68C2138A" w14:textId="77777777" w:rsidR="00854B33" w:rsidRDefault="00854B33">
                      <w:pPr>
                        <w:tabs>
                          <w:tab w:val="left" w:pos="-360"/>
                          <w:tab w:val="left" w:pos="3705"/>
                          <w:tab w:val="left" w:pos="6375"/>
                        </w:tabs>
                        <w:rPr>
                          <w:rFonts w:ascii="Times New Roman" w:hAnsi="Times New Roman" w:cs="Times New Roman"/>
                          <w:i/>
                          <w:sz w:val="26"/>
                          <w:szCs w:val="26"/>
                        </w:rPr>
                      </w:pPr>
                    </w:p>
                    <w:p w14:paraId="78747364" w14:textId="77777777" w:rsidR="00854B33" w:rsidRDefault="00854B33">
                      <w:pPr>
                        <w:tabs>
                          <w:tab w:val="left" w:pos="-360"/>
                          <w:tab w:val="left" w:pos="3705"/>
                          <w:tab w:val="left" w:pos="6375"/>
                        </w:tabs>
                        <w:rPr>
                          <w:rFonts w:ascii="Times New Roman" w:hAnsi="Times New Roman" w:cs="Times New Roman"/>
                          <w:i/>
                          <w:sz w:val="26"/>
                          <w:szCs w:val="26"/>
                        </w:rPr>
                      </w:pPr>
                    </w:p>
                    <w:p w14:paraId="267BB080" w14:textId="77777777" w:rsidR="00854B33" w:rsidRDefault="00854B33">
                      <w:pPr>
                        <w:tabs>
                          <w:tab w:val="left" w:pos="-360"/>
                          <w:tab w:val="left" w:pos="3705"/>
                          <w:tab w:val="left" w:pos="6375"/>
                        </w:tabs>
                        <w:rPr>
                          <w:rFonts w:ascii="Times New Roman" w:hAnsi="Times New Roman" w:cs="Times New Roman"/>
                          <w:i/>
                          <w:sz w:val="26"/>
                          <w:szCs w:val="26"/>
                        </w:rPr>
                      </w:pPr>
                    </w:p>
                    <w:p w14:paraId="722EEB00" w14:textId="77777777" w:rsidR="00854B33" w:rsidRDefault="00854B33">
                      <w:pPr>
                        <w:tabs>
                          <w:tab w:val="left" w:pos="-360"/>
                          <w:tab w:val="left" w:pos="3705"/>
                          <w:tab w:val="left" w:pos="6375"/>
                        </w:tabs>
                        <w:rPr>
                          <w:rFonts w:ascii="Times New Roman" w:hAnsi="Times New Roman" w:cs="Times New Roman"/>
                          <w:i/>
                          <w:sz w:val="26"/>
                          <w:szCs w:val="26"/>
                        </w:rPr>
                      </w:pPr>
                    </w:p>
                    <w:p w14:paraId="0CFA4A4D" w14:textId="77777777" w:rsidR="00854B33" w:rsidRDefault="00854B33">
                      <w:pPr>
                        <w:rPr>
                          <w:rFonts w:ascii="Times New Roman" w:hAnsi="Times New Roman" w:cs="Times New Roman"/>
                          <w:i/>
                        </w:rPr>
                      </w:pPr>
                    </w:p>
                  </w:txbxContent>
                </v:textbox>
              </v:rect>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087296" behindDoc="0" locked="0" layoutInCell="1" allowOverlap="1" wp14:anchorId="7B08DD21" wp14:editId="1E184203">
                <wp:simplePos x="0" y="0"/>
                <wp:positionH relativeFrom="column">
                  <wp:posOffset>1463675</wp:posOffset>
                </wp:positionH>
                <wp:positionV relativeFrom="paragraph">
                  <wp:posOffset>149860</wp:posOffset>
                </wp:positionV>
                <wp:extent cx="2424430" cy="342900"/>
                <wp:effectExtent l="5715" t="13335" r="8255" b="5715"/>
                <wp:wrapNone/>
                <wp:docPr id="693" name="Rectangle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3BC1493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w:t>
                            </w:r>
                          </w:p>
                          <w:p w14:paraId="01224F33" w14:textId="77777777" w:rsidR="00854B33" w:rsidRDefault="00854B33">
                            <w:pPr>
                              <w:spacing w:before="60"/>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7B08DD21" id="_x0000_s1516" style="position:absolute;left:0;text-align:left;margin-left:115.25pt;margin-top:11.8pt;width:190.9pt;height:27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">
                <v:textbox>
                  <w:txbxContent>
                    <w:p w14:paraId="3BC14935"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Cuộn tròn</w:t>
                      </w:r>
                    </w:p>
                    <w:p w14:paraId="01224F33" w14:textId="77777777" w:rsidR="00854B33" w:rsidRDefault="00854B33">
                      <w:pPr>
                        <w:spacing w:before="60"/>
                        <w:rPr>
                          <w:rFonts w:ascii="Times New Roman" w:hAnsi="Times New Roman" w:cs="Times New Roman"/>
                        </w:rPr>
                      </w:pPr>
                    </w:p>
                  </w:txbxContent>
                </v:textbox>
              </v:rect>
            </w:pict>
          </mc:Fallback>
        </mc:AlternateContent>
      </w:r>
    </w:p>
    <w:p w14:paraId="307BC7CB"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41216" behindDoc="0" locked="0" layoutInCell="1" allowOverlap="1" wp14:anchorId="23A92CDB" wp14:editId="2C2A9724">
                <wp:simplePos x="0" y="0"/>
                <wp:positionH relativeFrom="column">
                  <wp:posOffset>3904615</wp:posOffset>
                </wp:positionH>
                <wp:positionV relativeFrom="paragraph">
                  <wp:posOffset>60960</wp:posOffset>
                </wp:positionV>
                <wp:extent cx="556260" cy="0"/>
                <wp:effectExtent l="8890" t="57785" r="15875" b="56515"/>
                <wp:wrapNone/>
                <wp:docPr id="694" name="Line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5E293A89" id="Line 2025"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307.45pt,4.8pt" to="351.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">
                <v:stroke dashstyle="dash" endarrow="block"/>
              </v:line>
            </w:pict>
          </mc:Fallback>
        </mc:AlternateContent>
      </w:r>
    </w:p>
    <w:p w14:paraId="17AC899F"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130304" behindDoc="0" locked="0" layoutInCell="1" allowOverlap="1" wp14:anchorId="78F501C9" wp14:editId="6A5287AF">
                <wp:simplePos x="0" y="0"/>
                <wp:positionH relativeFrom="margin">
                  <wp:align>right</wp:align>
                </wp:positionH>
                <wp:positionV relativeFrom="paragraph">
                  <wp:posOffset>144780</wp:posOffset>
                </wp:positionV>
                <wp:extent cx="1296670" cy="587375"/>
                <wp:effectExtent l="0" t="0" r="0" b="3175"/>
                <wp:wrapNone/>
                <wp:docPr id="695"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7375"/>
                        </a:xfrm>
                        <a:prstGeom prst="rect">
                          <a:avLst/>
                        </a:prstGeom>
                        <a:noFill/>
                        <a:ln>
                          <a:noFill/>
                        </a:ln>
                      </wps:spPr>
                      <wps:txbx>
                        <w:txbxContent>
                          <w:p w14:paraId="1D823109"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269FD524" w14:textId="77777777" w:rsidR="00854B33" w:rsidRDefault="00854B33">
                            <w:pPr>
                              <w:tabs>
                                <w:tab w:val="left" w:pos="-360"/>
                                <w:tab w:val="left" w:pos="3705"/>
                                <w:tab w:val="left" w:pos="6375"/>
                              </w:tabs>
                              <w:rPr>
                                <w:rFonts w:ascii="Times New Roman" w:hAnsi="Times New Roman" w:cs="Times New Roman"/>
                                <w:i/>
                                <w:sz w:val="26"/>
                                <w:szCs w:val="26"/>
                              </w:rPr>
                            </w:pPr>
                          </w:p>
                          <w:p w14:paraId="5CC07E03" w14:textId="77777777" w:rsidR="00854B33" w:rsidRDefault="00854B33">
                            <w:pPr>
                              <w:tabs>
                                <w:tab w:val="left" w:pos="-360"/>
                                <w:tab w:val="left" w:pos="3705"/>
                                <w:tab w:val="left" w:pos="6375"/>
                              </w:tabs>
                              <w:rPr>
                                <w:rFonts w:ascii="Times New Roman" w:hAnsi="Times New Roman" w:cs="Times New Roman"/>
                                <w:i/>
                                <w:sz w:val="26"/>
                                <w:szCs w:val="26"/>
                              </w:rPr>
                            </w:pPr>
                          </w:p>
                          <w:p w14:paraId="5FAF1690" w14:textId="77777777" w:rsidR="00854B33" w:rsidRDefault="00854B33">
                            <w:pPr>
                              <w:tabs>
                                <w:tab w:val="left" w:pos="-360"/>
                                <w:tab w:val="left" w:pos="3705"/>
                                <w:tab w:val="left" w:pos="6375"/>
                              </w:tabs>
                              <w:rPr>
                                <w:rFonts w:ascii="Times New Roman" w:hAnsi="Times New Roman" w:cs="Times New Roman"/>
                                <w:i/>
                                <w:sz w:val="26"/>
                                <w:szCs w:val="26"/>
                              </w:rPr>
                            </w:pPr>
                          </w:p>
                          <w:p w14:paraId="5B016FD2" w14:textId="77777777" w:rsidR="00854B33" w:rsidRDefault="00854B33">
                            <w:pPr>
                              <w:tabs>
                                <w:tab w:val="left" w:pos="-360"/>
                                <w:tab w:val="left" w:pos="3705"/>
                                <w:tab w:val="left" w:pos="6375"/>
                              </w:tabs>
                              <w:rPr>
                                <w:rFonts w:ascii="Times New Roman" w:hAnsi="Times New Roman" w:cs="Times New Roman"/>
                                <w:i/>
                                <w:sz w:val="26"/>
                                <w:szCs w:val="26"/>
                              </w:rPr>
                            </w:pPr>
                          </w:p>
                          <w:p w14:paraId="612BBF80" w14:textId="77777777" w:rsidR="00854B33" w:rsidRDefault="00854B33">
                            <w:pPr>
                              <w:rPr>
                                <w:rFonts w:ascii="Times New Roman" w:hAnsi="Times New Roman" w:cs="Times New Roman"/>
                                <w:i/>
                              </w:rPr>
                            </w:pPr>
                          </w:p>
                        </w:txbxContent>
                      </wps:txbx>
                      <wps:bodyPr rot="0" vert="horz" wrap="square" lIns="91440" tIns="45720" rIns="91440" bIns="45720" anchor="t" anchorCtr="0" upright="1">
                        <a:noAutofit/>
                      </wps:bodyPr>
                    </wps:wsp>
                  </a:graphicData>
                </a:graphic>
              </wp:anchor>
            </w:drawing>
          </mc:Choice>
          <mc:Fallback>
            <w:pict>
              <v:rect w14:anchorId="78F501C9" id="_x0000_s1517" style="position:absolute;left:0;text-align:left;margin-left:50.9pt;margin-top:11.4pt;width:102.1pt;height:46.25pt;z-index:2521303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" filled="f" stroked="f">
                <v:textbox>
                  <w:txbxContent>
                    <w:p w14:paraId="1D823109" w14:textId="77777777" w:rsidR="00854B33" w:rsidRDefault="00854B33">
                      <w:pPr>
                        <w:tabs>
                          <w:tab w:val="left" w:pos="-360"/>
                          <w:tab w:val="left" w:pos="3705"/>
                          <w:tab w:val="left" w:pos="6375"/>
                        </w:tabs>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269FD524" w14:textId="77777777" w:rsidR="00854B33" w:rsidRDefault="00854B33">
                      <w:pPr>
                        <w:tabs>
                          <w:tab w:val="left" w:pos="-360"/>
                          <w:tab w:val="left" w:pos="3705"/>
                          <w:tab w:val="left" w:pos="6375"/>
                        </w:tabs>
                        <w:rPr>
                          <w:rFonts w:ascii="Times New Roman" w:hAnsi="Times New Roman" w:cs="Times New Roman"/>
                          <w:i/>
                          <w:sz w:val="26"/>
                          <w:szCs w:val="26"/>
                        </w:rPr>
                      </w:pPr>
                    </w:p>
                    <w:p w14:paraId="5CC07E03" w14:textId="77777777" w:rsidR="00854B33" w:rsidRDefault="00854B33">
                      <w:pPr>
                        <w:tabs>
                          <w:tab w:val="left" w:pos="-360"/>
                          <w:tab w:val="left" w:pos="3705"/>
                          <w:tab w:val="left" w:pos="6375"/>
                        </w:tabs>
                        <w:rPr>
                          <w:rFonts w:ascii="Times New Roman" w:hAnsi="Times New Roman" w:cs="Times New Roman"/>
                          <w:i/>
                          <w:sz w:val="26"/>
                          <w:szCs w:val="26"/>
                        </w:rPr>
                      </w:pPr>
                    </w:p>
                    <w:p w14:paraId="5FAF1690" w14:textId="77777777" w:rsidR="00854B33" w:rsidRDefault="00854B33">
                      <w:pPr>
                        <w:tabs>
                          <w:tab w:val="left" w:pos="-360"/>
                          <w:tab w:val="left" w:pos="3705"/>
                          <w:tab w:val="left" w:pos="6375"/>
                        </w:tabs>
                        <w:rPr>
                          <w:rFonts w:ascii="Times New Roman" w:hAnsi="Times New Roman" w:cs="Times New Roman"/>
                          <w:i/>
                          <w:sz w:val="26"/>
                          <w:szCs w:val="26"/>
                        </w:rPr>
                      </w:pPr>
                    </w:p>
                    <w:p w14:paraId="5B016FD2" w14:textId="77777777" w:rsidR="00854B33" w:rsidRDefault="00854B33">
                      <w:pPr>
                        <w:tabs>
                          <w:tab w:val="left" w:pos="-360"/>
                          <w:tab w:val="left" w:pos="3705"/>
                          <w:tab w:val="left" w:pos="6375"/>
                        </w:tabs>
                        <w:rPr>
                          <w:rFonts w:ascii="Times New Roman" w:hAnsi="Times New Roman" w:cs="Times New Roman"/>
                          <w:i/>
                          <w:sz w:val="26"/>
                          <w:szCs w:val="26"/>
                        </w:rPr>
                      </w:pPr>
                    </w:p>
                    <w:p w14:paraId="612BBF80" w14:textId="77777777" w:rsidR="00854B33" w:rsidRDefault="00854B33">
                      <w:pPr>
                        <w:rPr>
                          <w:rFonts w:ascii="Times New Roman" w:hAnsi="Times New Roman" w:cs="Times New Roman"/>
                          <w:i/>
                        </w:rPr>
                      </w:pPr>
                    </w:p>
                  </w:txbxContent>
                </v:textbox>
                <w10:wrap anchorx="margin"/>
              </v:rect>
            </w:pict>
          </mc:Fallback>
        </mc:AlternateContent>
      </w:r>
    </w:p>
    <w:p w14:paraId="51284831"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127232" behindDoc="0" locked="0" layoutInCell="1" allowOverlap="1" wp14:anchorId="7B2C3497" wp14:editId="69EA73E6">
                <wp:simplePos x="0" y="0"/>
                <wp:positionH relativeFrom="column">
                  <wp:posOffset>3890645</wp:posOffset>
                </wp:positionH>
                <wp:positionV relativeFrom="paragraph">
                  <wp:posOffset>116205</wp:posOffset>
                </wp:positionV>
                <wp:extent cx="556260" cy="0"/>
                <wp:effectExtent l="7620" t="59055" r="17145" b="55245"/>
                <wp:wrapNone/>
                <wp:docPr id="696"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433DBAE8" id="Line 2034"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306.35pt,9.15pt" to="350.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">
                <v:stroke dashstyle="dash" endarrow="block"/>
              </v:line>
            </w:pict>
          </mc:Fallback>
        </mc:AlternateContent>
      </w:r>
    </w:p>
    <w:p w14:paraId="116658D2"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118016" behindDoc="0" locked="0" layoutInCell="1" allowOverlap="1" wp14:anchorId="626D1FE2" wp14:editId="0F6D1F6F">
                <wp:simplePos x="0" y="0"/>
                <wp:positionH relativeFrom="column">
                  <wp:posOffset>2653030</wp:posOffset>
                </wp:positionH>
                <wp:positionV relativeFrom="paragraph">
                  <wp:posOffset>45085</wp:posOffset>
                </wp:positionV>
                <wp:extent cx="0" cy="228600"/>
                <wp:effectExtent l="61595" t="6350" r="52705" b="22225"/>
                <wp:wrapNone/>
                <wp:docPr id="697"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tailEnd type="triangle" w="med" len="med"/>
                        </a:ln>
                      </wps:spPr>
                      <wps:bodyPr/>
                    </wps:wsp>
                  </a:graphicData>
                </a:graphic>
              </wp:anchor>
            </w:drawing>
          </mc:Choice>
          <mc:Fallback>
            <w:pict>
              <v:line w14:anchorId="2D46D678" id="Line 1963"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208.9pt,3.55pt" to="208.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">
                <v:stroke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124160" behindDoc="0" locked="0" layoutInCell="1" allowOverlap="1" wp14:anchorId="685BA23D" wp14:editId="1E6BF1DA">
                <wp:simplePos x="0" y="0"/>
                <wp:positionH relativeFrom="column">
                  <wp:posOffset>4331335</wp:posOffset>
                </wp:positionH>
                <wp:positionV relativeFrom="paragraph">
                  <wp:posOffset>185420</wp:posOffset>
                </wp:positionV>
                <wp:extent cx="1464310" cy="381000"/>
                <wp:effectExtent l="1270" t="1905" r="1270" b="0"/>
                <wp:wrapNone/>
                <wp:docPr id="698" name="Rectangl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381000"/>
                        </a:xfrm>
                        <a:prstGeom prst="rect">
                          <a:avLst/>
                        </a:prstGeom>
                        <a:noFill/>
                        <a:ln>
                          <a:noFill/>
                        </a:ln>
                      </wps:spPr>
                      <wps:txbx>
                        <w:txbxContent>
                          <w:p w14:paraId="53732A4C" w14:textId="77777777" w:rsidR="00854B33" w:rsidRDefault="00854B33">
                            <w:pPr>
                              <w:tabs>
                                <w:tab w:val="left" w:pos="-360"/>
                                <w:tab w:val="left" w:pos="3705"/>
                                <w:tab w:val="left" w:pos="6375"/>
                              </w:tabs>
                              <w:ind w:firstLine="0"/>
                              <w:rPr>
                                <w:rFonts w:ascii="Times New Roman" w:hAnsi="Times New Roman" w:cs="Times New Roman"/>
                                <w:i/>
                              </w:rPr>
                            </w:pPr>
                            <w:r>
                              <w:rPr>
                                <w:rFonts w:ascii="Times New Roman" w:hAnsi="Times New Roman" w:cs="Times New Roman"/>
                                <w:i/>
                                <w:sz w:val="26"/>
                                <w:szCs w:val="26"/>
                              </w:rPr>
                              <w:t xml:space="preserve">    Tiếng ồn, CTR</w:t>
                            </w:r>
                          </w:p>
                        </w:txbxContent>
                      </wps:txbx>
                      <wps:bodyPr rot="0" vert="horz" wrap="square" lIns="91440" tIns="45720" rIns="91440" bIns="45720" anchor="t" anchorCtr="0" upright="1">
                        <a:noAutofit/>
                      </wps:bodyPr>
                    </wps:wsp>
                  </a:graphicData>
                </a:graphic>
              </wp:anchor>
            </w:drawing>
          </mc:Choice>
          <mc:Fallback>
            <w:pict>
              <v:rect w14:anchorId="685BA23D" id="_x0000_s1518" style="position:absolute;left:0;text-align:left;margin-left:341.05pt;margin-top:14.6pt;width:115.3pt;height:30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" filled="f" stroked="f">
                <v:textbox>
                  <w:txbxContent>
                    <w:p w14:paraId="53732A4C" w14:textId="77777777" w:rsidR="00854B33" w:rsidRDefault="00854B33">
                      <w:pPr>
                        <w:tabs>
                          <w:tab w:val="left" w:pos="-360"/>
                          <w:tab w:val="left" w:pos="3705"/>
                          <w:tab w:val="left" w:pos="6375"/>
                        </w:tabs>
                        <w:ind w:firstLine="0"/>
                        <w:rPr>
                          <w:rFonts w:ascii="Times New Roman" w:hAnsi="Times New Roman" w:cs="Times New Roman"/>
                          <w:i/>
                        </w:rPr>
                      </w:pPr>
                      <w:r>
                        <w:rPr>
                          <w:rFonts w:ascii="Times New Roman" w:hAnsi="Times New Roman" w:cs="Times New Roman"/>
                          <w:i/>
                          <w:sz w:val="26"/>
                          <w:szCs w:val="26"/>
                        </w:rPr>
                        <w:t xml:space="preserve">    Tiếng ồn, CTR</w:t>
                      </w:r>
                    </w:p>
                  </w:txbxContent>
                </v:textbox>
              </v:rect>
            </w:pict>
          </mc:Fallback>
        </mc:AlternateContent>
      </w:r>
    </w:p>
    <w:p w14:paraId="1E6A1BAD" w14:textId="77777777" w:rsidR="00461630" w:rsidRPr="00320C1B" w:rsidRDefault="009E4A2E">
      <w:pPr>
        <w:widowControl w:val="0"/>
        <w:tabs>
          <w:tab w:val="left" w:pos="560"/>
        </w:tabs>
        <w:ind w:firstLine="0"/>
        <w:rPr>
          <w:rFonts w:ascii="Times New Roman" w:hAnsi="Times New Roman" w:cs="Times New Roman"/>
          <w:sz w:val="26"/>
          <w:szCs w:val="26"/>
          <w:lang w:val="sv-SE"/>
        </w:rPr>
      </w:pPr>
      <w:r w:rsidRPr="00320C1B">
        <w:rPr>
          <w:rFonts w:ascii="Times New Roman" w:hAnsi="Times New Roman" w:cs="Times New Roman"/>
          <w:noProof/>
          <w:sz w:val="26"/>
          <w:szCs w:val="26"/>
        </w:rPr>
        <mc:AlternateContent>
          <mc:Choice Requires="wps">
            <w:drawing>
              <wp:anchor distT="0" distB="0" distL="114300" distR="114300" simplePos="0" relativeHeight="252044288" behindDoc="0" locked="0" layoutInCell="1" allowOverlap="1" wp14:anchorId="2E29FD0E" wp14:editId="1BDDD928">
                <wp:simplePos x="0" y="0"/>
                <wp:positionH relativeFrom="column">
                  <wp:posOffset>3883660</wp:posOffset>
                </wp:positionH>
                <wp:positionV relativeFrom="paragraph">
                  <wp:posOffset>161925</wp:posOffset>
                </wp:positionV>
                <wp:extent cx="556260" cy="0"/>
                <wp:effectExtent l="10795" t="55880" r="23495" b="58420"/>
                <wp:wrapNone/>
                <wp:docPr id="699"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prstDash val="dash"/>
                          <a:round/>
                          <a:tailEnd type="triangle" w="med" len="med"/>
                        </a:ln>
                      </wps:spPr>
                      <wps:bodyPr/>
                    </wps:wsp>
                  </a:graphicData>
                </a:graphic>
              </wp:anchor>
            </w:drawing>
          </mc:Choice>
          <mc:Fallback>
            <w:pict>
              <v:line w14:anchorId="3B327864" id="Line 2026"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305.8pt,12.75pt" to="349.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">
                <v:stroke dashstyle="dash" endarrow="block"/>
              </v:line>
            </w:pict>
          </mc:Fallback>
        </mc:AlternateContent>
      </w:r>
      <w:r w:rsidRPr="00320C1B">
        <w:rPr>
          <w:rFonts w:ascii="Times New Roman" w:hAnsi="Times New Roman" w:cs="Times New Roman"/>
          <w:noProof/>
          <w:sz w:val="26"/>
          <w:szCs w:val="26"/>
        </w:rPr>
        <mc:AlternateContent>
          <mc:Choice Requires="wps">
            <w:drawing>
              <wp:anchor distT="0" distB="0" distL="114300" distR="114300" simplePos="0" relativeHeight="252114944" behindDoc="0" locked="0" layoutInCell="1" allowOverlap="1" wp14:anchorId="28E0898E" wp14:editId="4909E500">
                <wp:simplePos x="0" y="0"/>
                <wp:positionH relativeFrom="column">
                  <wp:posOffset>1454785</wp:posOffset>
                </wp:positionH>
                <wp:positionV relativeFrom="paragraph">
                  <wp:posOffset>12065</wp:posOffset>
                </wp:positionV>
                <wp:extent cx="2424430" cy="342900"/>
                <wp:effectExtent l="10795" t="8890" r="12700" b="10160"/>
                <wp:wrapNone/>
                <wp:docPr id="700"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430" cy="342900"/>
                        </a:xfrm>
                        <a:prstGeom prst="rect">
                          <a:avLst/>
                        </a:prstGeom>
                        <a:solidFill>
                          <a:srgbClr val="FFFFFF"/>
                        </a:solidFill>
                        <a:ln w="9525">
                          <a:solidFill>
                            <a:srgbClr val="000000"/>
                          </a:solidFill>
                          <a:miter lim="800000"/>
                        </a:ln>
                      </wps:spPr>
                      <wps:txbx>
                        <w:txbxContent>
                          <w:p w14:paraId="6E2E878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0A120FA0" w14:textId="77777777" w:rsidR="00854B33" w:rsidRDefault="00854B33">
                            <w:pPr>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w:pict>
              <v:rect w14:anchorId="28E0898E" id="_x0000_s1519" style="position:absolute;left:0;text-align:left;margin-left:114.55pt;margin-top:.95pt;width:190.9pt;height:27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">
                <v:textbox>
                  <w:txbxContent>
                    <w:p w14:paraId="6E2E8786"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p w14:paraId="0A120FA0" w14:textId="77777777" w:rsidR="00854B33" w:rsidRDefault="00854B33">
                      <w:pPr>
                        <w:rPr>
                          <w:rFonts w:ascii="Times New Roman" w:hAnsi="Times New Roman" w:cs="Times New Roman"/>
                        </w:rPr>
                      </w:pPr>
                    </w:p>
                  </w:txbxContent>
                </v:textbox>
              </v:rect>
            </w:pict>
          </mc:Fallback>
        </mc:AlternateContent>
      </w:r>
    </w:p>
    <w:p w14:paraId="67B475D7" w14:textId="77777777" w:rsidR="00461630" w:rsidRPr="00320C1B" w:rsidRDefault="00461630">
      <w:pPr>
        <w:pStyle w:val="Heading3"/>
        <w:spacing w:before="120" w:line="240" w:lineRule="auto"/>
        <w:ind w:firstLine="0"/>
        <w:jc w:val="center"/>
        <w:rPr>
          <w:rFonts w:ascii="Times New Roman" w:hAnsi="Times New Roman"/>
          <w:b w:val="0"/>
          <w:i/>
          <w:lang w:val="sv-SE"/>
        </w:rPr>
      </w:pPr>
    </w:p>
    <w:p w14:paraId="1119A993" w14:textId="77777777" w:rsidR="00461630" w:rsidRPr="00320C1B" w:rsidRDefault="009E4A2E">
      <w:pPr>
        <w:pStyle w:val="Heading3"/>
        <w:spacing w:before="120" w:line="240" w:lineRule="auto"/>
        <w:ind w:firstLine="0"/>
        <w:jc w:val="center"/>
        <w:rPr>
          <w:rFonts w:ascii="Times New Roman" w:hAnsi="Times New Roman"/>
          <w:b w:val="0"/>
          <w:i/>
          <w:lang w:val="sv-SE"/>
        </w:rPr>
      </w:pPr>
      <w:bookmarkStart w:id="709" w:name="_Toc171348151"/>
      <w:bookmarkStart w:id="710" w:name="_Toc172703335"/>
      <w:bookmarkStart w:id="711" w:name="_Toc174095718"/>
      <w:bookmarkStart w:id="712" w:name="_Toc174096777"/>
      <w:bookmarkStart w:id="713" w:name="_Toc172703181"/>
      <w:bookmarkStart w:id="714" w:name="_Toc172012131"/>
      <w:bookmarkStart w:id="715" w:name="_Toc172725410"/>
      <w:bookmarkStart w:id="716" w:name="_Toc174095435"/>
      <w:bookmarkStart w:id="717" w:name="_Toc174370810"/>
      <w:bookmarkStart w:id="718" w:name="_Toc174429417"/>
      <w:bookmarkStart w:id="719" w:name="_Toc174455873"/>
      <w:bookmarkStart w:id="720" w:name="_Toc174973992"/>
      <w:bookmarkStart w:id="721" w:name="_Toc174974405"/>
      <w:bookmarkStart w:id="722" w:name="_Toc175130982"/>
      <w:bookmarkStart w:id="723" w:name="_Toc175148224"/>
      <w:r w:rsidRPr="00320C1B">
        <w:rPr>
          <w:rFonts w:ascii="Times New Roman" w:hAnsi="Times New Roman"/>
          <w:b w:val="0"/>
          <w:i/>
          <w:lang w:val="sv-SE"/>
        </w:rPr>
        <w:t>Hình 1.23. Sơ đồ qui trình sản xuất vải không dệt</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08B3888" w14:textId="77777777" w:rsidR="00461630" w:rsidRPr="00320C1B" w:rsidRDefault="009E4A2E">
      <w:pPr>
        <w:shd w:val="clear" w:color="auto" w:fill="FFFFFF"/>
        <w:spacing w:before="40" w:after="0"/>
        <w:ind w:firstLine="0"/>
        <w:textAlignment w:val="baseline"/>
        <w:rPr>
          <w:rFonts w:ascii="Times New Roman" w:hAnsi="Times New Roman" w:cs="Times New Roman"/>
          <w:b/>
          <w:i/>
          <w:sz w:val="26"/>
          <w:szCs w:val="26"/>
          <w:lang w:val="vi-VN"/>
        </w:rPr>
      </w:pPr>
      <w:r w:rsidRPr="00320C1B">
        <w:rPr>
          <w:rFonts w:ascii="Times New Roman" w:hAnsi="Times New Roman" w:cs="Times New Roman"/>
          <w:b/>
          <w:i/>
          <w:sz w:val="26"/>
          <w:szCs w:val="26"/>
          <w:lang w:val="vi-VN"/>
        </w:rPr>
        <w:t>* Mô tả quy trình:</w:t>
      </w:r>
    </w:p>
    <w:p w14:paraId="180481DD" w14:textId="77777777" w:rsidR="00461630" w:rsidRPr="00320C1B" w:rsidRDefault="009E4A2E">
      <w:pPr>
        <w:tabs>
          <w:tab w:val="left" w:pos="567"/>
          <w:tab w:val="left" w:pos="2160"/>
        </w:tabs>
        <w:spacing w:after="0"/>
        <w:ind w:firstLine="0"/>
        <w:rPr>
          <w:rFonts w:ascii="Times New Roman" w:hAnsi="Times New Roman" w:cs="Times New Roman"/>
          <w:sz w:val="26"/>
          <w:szCs w:val="26"/>
          <w:lang w:val="sv-SE"/>
        </w:rPr>
      </w:pPr>
      <w:r w:rsidRPr="00320C1B">
        <w:rPr>
          <w:rFonts w:ascii="Times New Roman" w:hAnsi="Times New Roman" w:cs="Times New Roman"/>
          <w:sz w:val="26"/>
          <w:szCs w:val="26"/>
          <w:lang w:val="vi-VN"/>
        </w:rPr>
        <w:tab/>
        <w:t xml:space="preserve">Hạt nhựa </w:t>
      </w:r>
      <w:r w:rsidRPr="00320C1B">
        <w:rPr>
          <w:rFonts w:ascii="Times New Roman" w:hAnsi="Times New Roman" w:cs="Times New Roman"/>
          <w:sz w:val="26"/>
          <w:szCs w:val="26"/>
          <w:lang w:val="sv-SE"/>
        </w:rPr>
        <w:t>PP được cân đúng tỉ lệ đưa vào vào bồn trộn</w:t>
      </w:r>
      <w:r w:rsidRPr="00320C1B">
        <w:rPr>
          <w:rFonts w:ascii="Times New Roman" w:hAnsi="Times New Roman" w:cs="Times New Roman"/>
          <w:sz w:val="26"/>
          <w:szCs w:val="26"/>
          <w:lang w:val="vi-VN"/>
        </w:rPr>
        <w:t xml:space="preserve">, nhờ máy hút đưa vào máy đùn, gia nhiệt nóng chảy </w:t>
      </w:r>
      <w:r w:rsidRPr="00320C1B">
        <w:rPr>
          <w:rFonts w:ascii="Times New Roman" w:hAnsi="Times New Roman" w:cs="Times New Roman"/>
          <w:sz w:val="26"/>
          <w:szCs w:val="26"/>
          <w:lang w:val="sv-SE"/>
        </w:rPr>
        <w:t xml:space="preserve">ở nhiệt độ </w:t>
      </w:r>
      <w:r w:rsidRPr="00320C1B">
        <w:rPr>
          <w:rFonts w:ascii="Times New Roman" w:hAnsi="Times New Roman" w:cs="Times New Roman"/>
          <w:sz w:val="26"/>
          <w:szCs w:val="26"/>
          <w:lang w:val="vi-VN"/>
        </w:rPr>
        <w:t>165</w:t>
      </w:r>
      <w:r w:rsidRPr="00320C1B">
        <w:rPr>
          <w:rFonts w:ascii="Times New Roman" w:hAnsi="Times New Roman" w:cs="Times New Roman"/>
          <w:sz w:val="26"/>
          <w:szCs w:val="26"/>
          <w:vertAlign w:val="superscript"/>
          <w:lang w:val="vi-VN"/>
        </w:rPr>
        <w:t>0</w:t>
      </w:r>
      <w:r w:rsidRPr="00320C1B">
        <w:rPr>
          <w:rFonts w:ascii="Times New Roman" w:hAnsi="Times New Roman" w:cs="Times New Roman"/>
          <w:sz w:val="26"/>
          <w:szCs w:val="26"/>
          <w:lang w:val="vi-VN"/>
        </w:rPr>
        <w:t xml:space="preserve">C đến khoảng </w:t>
      </w:r>
      <w:r w:rsidRPr="00320C1B">
        <w:rPr>
          <w:rFonts w:ascii="Times New Roman" w:hAnsi="Times New Roman" w:cs="Times New Roman"/>
          <w:sz w:val="26"/>
          <w:szCs w:val="26"/>
          <w:lang w:val="sv-SE"/>
        </w:rPr>
        <w:t>180</w:t>
      </w:r>
      <w:r w:rsidRPr="00320C1B">
        <w:rPr>
          <w:rFonts w:ascii="Times New Roman" w:hAnsi="Times New Roman" w:cs="Times New Roman"/>
          <w:sz w:val="26"/>
          <w:szCs w:val="26"/>
          <w:vertAlign w:val="superscript"/>
          <w:lang w:val="vi-VN"/>
        </w:rPr>
        <w:t>0</w:t>
      </w:r>
      <w:r w:rsidRPr="00320C1B">
        <w:rPr>
          <w:rFonts w:ascii="Times New Roman" w:hAnsi="Times New Roman" w:cs="Times New Roman"/>
          <w:sz w:val="26"/>
          <w:szCs w:val="26"/>
          <w:lang w:val="vi-VN"/>
        </w:rPr>
        <w:t>C</w:t>
      </w:r>
      <w:r w:rsidRPr="00320C1B">
        <w:rPr>
          <w:rFonts w:ascii="Times New Roman" w:hAnsi="Times New Roman" w:cs="Times New Roman"/>
          <w:sz w:val="26"/>
          <w:szCs w:val="26"/>
          <w:lang w:val="sv-SE"/>
        </w:rPr>
        <w:t xml:space="preserve"> </w:t>
      </w:r>
      <w:r w:rsidRPr="00320C1B">
        <w:rPr>
          <w:rFonts w:ascii="Times New Roman" w:hAnsi="Times New Roman" w:cs="Times New Roman"/>
          <w:sz w:val="26"/>
          <w:szCs w:val="26"/>
          <w:lang w:val="vi-VN"/>
        </w:rPr>
        <w:t>tạo thành chất lỏng</w:t>
      </w:r>
      <w:r w:rsidRPr="00320C1B">
        <w:rPr>
          <w:rFonts w:ascii="Times New Roman" w:hAnsi="Times New Roman" w:cs="Times New Roman"/>
          <w:sz w:val="26"/>
          <w:szCs w:val="26"/>
          <w:lang w:val="sv-SE"/>
        </w:rPr>
        <w:t xml:space="preserve">, nguyên liệu nóng chảy qua bơm định lượng chuyển vào hộp sợi dệt, sau đó các sợi dệt được làm lạnh và kéo dài, thông qua hệ thống lưới sợi được kéo đều. </w:t>
      </w:r>
    </w:p>
    <w:p w14:paraId="7FF6C78F" w14:textId="77777777" w:rsidR="00461630" w:rsidRPr="00320C1B" w:rsidRDefault="009E4A2E">
      <w:pPr>
        <w:shd w:val="clear" w:color="auto" w:fill="FFFFFF"/>
        <w:spacing w:after="0"/>
        <w:ind w:firstLine="561"/>
        <w:textAlignment w:val="baseline"/>
        <w:rPr>
          <w:rFonts w:ascii="Times New Roman" w:hAnsi="Times New Roman" w:cs="Times New Roman"/>
          <w:sz w:val="26"/>
          <w:szCs w:val="26"/>
          <w:lang w:val="sv-SE"/>
        </w:rPr>
      </w:pPr>
      <w:r w:rsidRPr="00320C1B">
        <w:rPr>
          <w:rFonts w:ascii="Times New Roman" w:hAnsi="Times New Roman" w:cs="Times New Roman"/>
          <w:sz w:val="26"/>
          <w:szCs w:val="26"/>
          <w:lang w:val="sv-SE"/>
        </w:rPr>
        <w:t>Nguyên lí của kỹ thuật kéo sợi thổi chảy (Melt blown) này chính là: sử dụng không khí nóng tốc độ cao để hút dòng polymer mỏng tan ra từ miệng khuôn, từ đó hình thành các sợi siêu mịn và ngưng tụ trên băng tải hoặc trên lô trục, dựa vào khả năng tự kết dính ngẫu nhiên, sau đó qua máy ép tạo màng để hình thành lớp vải không dệt, và vải kháng khuẩn.</w:t>
      </w:r>
    </w:p>
    <w:p w14:paraId="3952B5B5" w14:textId="77777777" w:rsidR="00461630" w:rsidRPr="00320C1B" w:rsidRDefault="009E4A2E">
      <w:pPr>
        <w:shd w:val="clear" w:color="auto" w:fill="FFFFFF"/>
        <w:spacing w:after="0"/>
        <w:ind w:firstLine="561"/>
        <w:textAlignment w:val="baseline"/>
        <w:rPr>
          <w:rFonts w:ascii="Times New Roman" w:hAnsi="Times New Roman" w:cs="Times New Roman"/>
          <w:sz w:val="26"/>
          <w:szCs w:val="26"/>
          <w:lang w:val="sv-SE"/>
        </w:rPr>
      </w:pPr>
      <w:r w:rsidRPr="00320C1B">
        <w:rPr>
          <w:rFonts w:ascii="Times New Roman" w:hAnsi="Times New Roman" w:cs="Times New Roman"/>
          <w:bCs/>
          <w:iCs/>
          <w:sz w:val="26"/>
          <w:szCs w:val="26"/>
          <w:lang w:val="sv-SE"/>
        </w:rPr>
        <w:t>Công đoạn in</w:t>
      </w:r>
      <w:r w:rsidRPr="00320C1B">
        <w:rPr>
          <w:rFonts w:ascii="Times New Roman" w:hAnsi="Times New Roman" w:cs="Times New Roman"/>
          <w:sz w:val="26"/>
          <w:szCs w:val="26"/>
          <w:lang w:val="sv-SE"/>
        </w:rPr>
        <w:t xml:space="preserve">: Tùy theo đơn đặt hàng, sản phẩm tiếp tục được đi qua công đoạn in tạo tên, mã số riêng, </w:t>
      </w:r>
      <w:r w:rsidR="009472CF" w:rsidRPr="00320C1B">
        <w:rPr>
          <w:rFonts w:ascii="Times New Roman" w:hAnsi="Times New Roman" w:cs="Times New Roman"/>
          <w:sz w:val="26"/>
          <w:szCs w:val="26"/>
          <w:lang w:val="sv-SE"/>
        </w:rPr>
        <w:t>lo</w:t>
      </w:r>
      <w:r w:rsidRPr="00320C1B">
        <w:rPr>
          <w:rFonts w:ascii="Times New Roman" w:hAnsi="Times New Roman" w:cs="Times New Roman"/>
          <w:sz w:val="26"/>
          <w:szCs w:val="26"/>
          <w:lang w:val="sv-SE"/>
        </w:rPr>
        <w:t>go cho từng sản phẩm. Công ty sử dụng công nghệ in offset công nghệ in phun trực tiếp lên vật liệu bằng mực in UV và sấy khô ngay lập tức bằng đèn UV LED.</w:t>
      </w:r>
    </w:p>
    <w:p w14:paraId="3511A4DD" w14:textId="77777777" w:rsidR="00461630" w:rsidRPr="00320C1B" w:rsidRDefault="009E4A2E">
      <w:pPr>
        <w:tabs>
          <w:tab w:val="left" w:pos="567"/>
        </w:tabs>
        <w:spacing w:after="0"/>
        <w:ind w:firstLine="0"/>
        <w:rPr>
          <w:rFonts w:ascii="Times New Roman" w:eastAsia="VNI-Times" w:hAnsi="Times New Roman" w:cs="Times New Roman"/>
          <w:sz w:val="26"/>
          <w:szCs w:val="26"/>
          <w:lang w:val="sv-SE"/>
        </w:rPr>
      </w:pPr>
      <w:r w:rsidRPr="00320C1B">
        <w:rPr>
          <w:rFonts w:ascii="Times New Roman" w:hAnsi="Times New Roman" w:cs="Times New Roman"/>
          <w:sz w:val="26"/>
          <w:szCs w:val="26"/>
          <w:lang w:val="sv-SE"/>
        </w:rPr>
        <w:tab/>
        <w:t xml:space="preserve">Thành phẩm sẽ được chuyển sang công đoạn cuộn tròn và hoàn thiện sản phẩm. </w:t>
      </w:r>
      <w:r w:rsidRPr="00320C1B">
        <w:rPr>
          <w:rFonts w:ascii="Times New Roman" w:eastAsia="VNI-Times" w:hAnsi="Times New Roman" w:cs="Times New Roman"/>
          <w:sz w:val="26"/>
          <w:szCs w:val="26"/>
          <w:lang w:val="sv-SE"/>
        </w:rPr>
        <w:t>Sau đó qua công đoạn đóng gói, nhập kho, xuất hàng bán thương mại và làm nguyên liệu đầu vào của các sản phẩm khác của dự án như khẩu trang, đồ bảo hộ y tế.</w:t>
      </w:r>
    </w:p>
    <w:p w14:paraId="00EE9066" w14:textId="77777777" w:rsidR="00461630" w:rsidRPr="00320C1B" w:rsidRDefault="009E4A2E">
      <w:pPr>
        <w:shd w:val="clear" w:color="auto" w:fill="FFFFFF"/>
        <w:spacing w:after="0"/>
        <w:ind w:firstLine="561"/>
        <w:textAlignment w:val="baseline"/>
        <w:rPr>
          <w:rFonts w:ascii="Times New Roman" w:hAnsi="Times New Roman" w:cs="Times New Roman"/>
          <w:sz w:val="26"/>
          <w:szCs w:val="26"/>
          <w:lang w:val="sv-SE"/>
        </w:rPr>
      </w:pPr>
      <w:r w:rsidRPr="00320C1B">
        <w:rPr>
          <w:rFonts w:ascii="Times New Roman" w:hAnsi="Times New Roman" w:cs="Times New Roman"/>
          <w:sz w:val="26"/>
          <w:szCs w:val="26"/>
          <w:lang w:val="sv-SE"/>
        </w:rPr>
        <w:t>Vải kháng khuẩn Melt Blown có độ đồng đều cao, khả năng lọc hiệu quả, che chắn tốt, chủ yếu dùng làm vật liệu ngành y, vật liệu lọc, vật liệu trang phục.</w:t>
      </w:r>
    </w:p>
    <w:p w14:paraId="5B2651ED" w14:textId="77777777" w:rsidR="00461630" w:rsidRPr="00320C1B" w:rsidRDefault="009E4A2E">
      <w:pPr>
        <w:pStyle w:val="Heading2"/>
        <w:spacing w:before="120" w:after="120"/>
        <w:ind w:firstLine="0"/>
        <w:rPr>
          <w:rFonts w:ascii="Times New Roman" w:hAnsi="Times New Roman"/>
          <w:sz w:val="26"/>
          <w:szCs w:val="26"/>
          <w:lang w:val="sv-SE" w:eastAsia="ko-KR"/>
        </w:rPr>
      </w:pPr>
      <w:bookmarkStart w:id="724" w:name="_Toc172703336"/>
      <w:bookmarkStart w:id="725" w:name="_Toc174095436"/>
      <w:bookmarkStart w:id="726" w:name="_Toc172703182"/>
      <w:bookmarkStart w:id="727" w:name="_Toc171348152"/>
      <w:bookmarkStart w:id="728" w:name="_Toc174370811"/>
      <w:bookmarkStart w:id="729" w:name="_Toc174429418"/>
      <w:bookmarkStart w:id="730" w:name="_Toc174973993"/>
      <w:r w:rsidRPr="00320C1B">
        <w:rPr>
          <w:noProof/>
        </w:rPr>
        <mc:AlternateContent>
          <mc:Choice Requires="wpg">
            <w:drawing>
              <wp:anchor distT="0" distB="0" distL="114300" distR="114300" simplePos="0" relativeHeight="252133376" behindDoc="0" locked="0" layoutInCell="1" allowOverlap="1" wp14:anchorId="1BA317BB" wp14:editId="5AD21588">
                <wp:simplePos x="0" y="0"/>
                <wp:positionH relativeFrom="column">
                  <wp:posOffset>-133350</wp:posOffset>
                </wp:positionH>
                <wp:positionV relativeFrom="paragraph">
                  <wp:posOffset>350520</wp:posOffset>
                </wp:positionV>
                <wp:extent cx="6228715" cy="4044950"/>
                <wp:effectExtent l="0" t="0" r="635" b="12700"/>
                <wp:wrapNone/>
                <wp:docPr id="8237" name="Group 8237"/>
                <wp:cNvGraphicFramePr/>
                <a:graphic xmlns:a="http://schemas.openxmlformats.org/drawingml/2006/main">
                  <a:graphicData uri="http://schemas.microsoft.com/office/word/2010/wordprocessingGroup">
                    <wpg:wgp>
                      <wpg:cNvGrpSpPr/>
                      <wpg:grpSpPr>
                        <a:xfrm>
                          <a:off x="0" y="0"/>
                          <a:ext cx="6228715" cy="4044950"/>
                          <a:chOff x="0" y="0"/>
                          <a:chExt cx="6229212" cy="4045003"/>
                        </a:xfrm>
                      </wpg:grpSpPr>
                      <wps:wsp>
                        <wps:cNvPr id="8238" name="Rectangle 1942"/>
                        <wps:cNvSpPr>
                          <a:spLocks noChangeArrowheads="1"/>
                        </wps:cNvSpPr>
                        <wps:spPr bwMode="auto">
                          <a:xfrm>
                            <a:off x="4913906" y="2894275"/>
                            <a:ext cx="1170940" cy="709930"/>
                          </a:xfrm>
                          <a:prstGeom prst="rect">
                            <a:avLst/>
                          </a:prstGeom>
                          <a:noFill/>
                          <a:ln>
                            <a:noFill/>
                          </a:ln>
                        </wps:spPr>
                        <wps:txbx>
                          <w:txbxContent>
                            <w:p w14:paraId="598D6CC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Tiếng ồn</w:t>
                              </w:r>
                            </w:p>
                            <w:p w14:paraId="219342F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297C154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18493D0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CB80A04" w14:textId="77777777" w:rsidR="00854B33" w:rsidRDefault="00854B33">
                              <w:pPr>
                                <w:spacing w:before="0" w:after="0"/>
                                <w:rPr>
                                  <w:rFonts w:ascii="Times New Roman" w:hAnsi="Times New Roman" w:cs="Times New Roman"/>
                                  <w:i/>
                                </w:rPr>
                              </w:pPr>
                            </w:p>
                          </w:txbxContent>
                        </wps:txbx>
                        <wps:bodyPr rot="0" vert="horz" wrap="square" lIns="91440" tIns="45720" rIns="91440" bIns="45720" anchor="t" anchorCtr="0" upright="1">
                          <a:noAutofit/>
                        </wps:bodyPr>
                      </wps:wsp>
                      <wpg:grpSp>
                        <wpg:cNvPr id="8240" name="Group 8240"/>
                        <wpg:cNvGrpSpPr/>
                        <wpg:grpSpPr>
                          <a:xfrm>
                            <a:off x="0" y="0"/>
                            <a:ext cx="4594915" cy="4045003"/>
                            <a:chOff x="0" y="0"/>
                            <a:chExt cx="4594915" cy="4045003"/>
                          </a:xfrm>
                        </wpg:grpSpPr>
                        <wps:wsp>
                          <wps:cNvPr id="8247" name="Rectangle 8247"/>
                          <wps:cNvSpPr>
                            <a:spLocks noChangeArrowheads="1"/>
                          </wps:cNvSpPr>
                          <wps:spPr bwMode="auto">
                            <a:xfrm>
                              <a:off x="1407381" y="0"/>
                              <a:ext cx="1456055" cy="529590"/>
                            </a:xfrm>
                            <a:prstGeom prst="rect">
                              <a:avLst/>
                            </a:prstGeom>
                            <a:solidFill>
                              <a:srgbClr val="FFFFFF"/>
                            </a:solidFill>
                            <a:ln w="9525">
                              <a:solidFill>
                                <a:srgbClr val="000000"/>
                              </a:solidFill>
                              <a:miter lim="800000"/>
                            </a:ln>
                          </wps:spPr>
                          <wps:txbx>
                            <w:txbxContent>
                              <w:p w14:paraId="02169717"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không dệt</w:t>
                                </w:r>
                              </w:p>
                              <w:p w14:paraId="37AF0EC5"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kháng khuẩn</w:t>
                                </w:r>
                              </w:p>
                            </w:txbxContent>
                          </wps:txbx>
                          <wps:bodyPr rot="0" vert="horz" wrap="square" lIns="91440" tIns="45720" rIns="91440" bIns="45720" anchor="t" anchorCtr="0" upright="1">
                            <a:noAutofit/>
                          </wps:bodyPr>
                        </wps:wsp>
                        <wps:wsp>
                          <wps:cNvPr id="8251" name="Rectangle 8251"/>
                          <wps:cNvSpPr>
                            <a:spLocks noChangeArrowheads="1"/>
                          </wps:cNvSpPr>
                          <wps:spPr bwMode="auto">
                            <a:xfrm>
                              <a:off x="3140765" y="0"/>
                              <a:ext cx="1454150" cy="529590"/>
                            </a:xfrm>
                            <a:prstGeom prst="rect">
                              <a:avLst/>
                            </a:prstGeom>
                            <a:solidFill>
                              <a:srgbClr val="FFFFFF"/>
                            </a:solidFill>
                            <a:ln w="9525">
                              <a:solidFill>
                                <a:srgbClr val="000000"/>
                              </a:solidFill>
                              <a:miter lim="800000"/>
                            </a:ln>
                          </wps:spPr>
                          <wps:txbx>
                            <w:txbxContent>
                              <w:p w14:paraId="28ED7BC8" w14:textId="77777777" w:rsidR="00854B33" w:rsidRDefault="00854B33">
                                <w:pPr>
                                  <w:spacing w:after="0"/>
                                  <w:ind w:firstLine="0"/>
                                  <w:jc w:val="center"/>
                                  <w:rPr>
                                    <w:rFonts w:ascii="Times New Roman" w:hAnsi="Times New Roman" w:cs="Times New Roman"/>
                                    <w:sz w:val="26"/>
                                    <w:szCs w:val="26"/>
                                  </w:rPr>
                                </w:pPr>
                                <w:r>
                                  <w:rPr>
                                    <w:rFonts w:ascii="Times New Roman" w:hAnsi="Times New Roman" w:cs="Times New Roman"/>
                                    <w:sz w:val="26"/>
                                    <w:szCs w:val="26"/>
                                  </w:rPr>
                                  <w:t>Thanh tựa mũi</w:t>
                                </w:r>
                              </w:p>
                            </w:txbxContent>
                          </wps:txbx>
                          <wps:bodyPr rot="0" vert="horz" wrap="square" lIns="91440" tIns="45720" rIns="91440" bIns="45720" anchor="t" anchorCtr="0" upright="1">
                            <a:noAutofit/>
                          </wps:bodyPr>
                        </wps:wsp>
                        <wps:wsp>
                          <wps:cNvPr id="8254" name="Rectangle 8254"/>
                          <wps:cNvSpPr>
                            <a:spLocks noChangeArrowheads="1"/>
                          </wps:cNvSpPr>
                          <wps:spPr bwMode="auto">
                            <a:xfrm>
                              <a:off x="1812898" y="874643"/>
                              <a:ext cx="2338070" cy="368300"/>
                            </a:xfrm>
                            <a:prstGeom prst="rect">
                              <a:avLst/>
                            </a:prstGeom>
                            <a:solidFill>
                              <a:srgbClr val="FFFFFF"/>
                            </a:solidFill>
                            <a:ln w="9525">
                              <a:solidFill>
                                <a:srgbClr val="000000"/>
                              </a:solidFill>
                              <a:miter lim="800000"/>
                            </a:ln>
                          </wps:spPr>
                          <wps:txbx>
                            <w:txbxContent>
                              <w:p w14:paraId="0BF726AA"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cắt làm phôi khẩu trang</w:t>
                                </w:r>
                              </w:p>
                            </w:txbxContent>
                          </wps:txbx>
                          <wps:bodyPr rot="0" vert="horz" wrap="square" lIns="91440" tIns="45720" rIns="91440" bIns="45720" anchor="t" anchorCtr="0" upright="1">
                            <a:noAutofit/>
                          </wps:bodyPr>
                        </wps:wsp>
                        <wps:wsp>
                          <wps:cNvPr id="8255" name="Straight Arrow Connector 8255"/>
                          <wps:cNvCnPr>
                            <a:cxnSpLocks noChangeShapeType="1"/>
                          </wps:cNvCnPr>
                          <wps:spPr bwMode="auto">
                            <a:xfrm>
                              <a:off x="3856383" y="548640"/>
                              <a:ext cx="0" cy="314958"/>
                            </a:xfrm>
                            <a:prstGeom prst="straightConnector1">
                              <a:avLst/>
                            </a:prstGeom>
                            <a:noFill/>
                            <a:ln w="9525">
                              <a:solidFill>
                                <a:srgbClr val="000000"/>
                              </a:solidFill>
                              <a:round/>
                              <a:tailEnd type="triangle" w="med" len="med"/>
                            </a:ln>
                          </wps:spPr>
                          <wps:bodyPr/>
                        </wps:wsp>
                        <wps:wsp>
                          <wps:cNvPr id="8259" name="Straight Arrow Connector 8259"/>
                          <wps:cNvCnPr>
                            <a:cxnSpLocks noChangeShapeType="1"/>
                          </wps:cNvCnPr>
                          <wps:spPr bwMode="auto">
                            <a:xfrm>
                              <a:off x="2353586" y="556591"/>
                              <a:ext cx="0" cy="314958"/>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8260" name="Straight Arrow Connector 8260"/>
                          <wps:cNvCnPr>
                            <a:cxnSpLocks noChangeShapeType="1"/>
                          </wps:cNvCnPr>
                          <wps:spPr bwMode="auto">
                            <a:xfrm>
                              <a:off x="3045350" y="1256306"/>
                              <a:ext cx="0" cy="314958"/>
                            </a:xfrm>
                            <a:prstGeom prst="straightConnector1">
                              <a:avLst/>
                            </a:prstGeom>
                            <a:noFill/>
                            <a:ln w="9525">
                              <a:solidFill>
                                <a:srgbClr val="000000"/>
                              </a:solidFill>
                              <a:round/>
                              <a:tailEnd type="triangle" w="med" len="med"/>
                            </a:ln>
                          </wps:spPr>
                          <wps:bodyPr/>
                        </wps:wsp>
                        <wps:wsp>
                          <wps:cNvPr id="8261" name="Rectangle 8261"/>
                          <wps:cNvSpPr>
                            <a:spLocks noChangeArrowheads="1"/>
                          </wps:cNvSpPr>
                          <wps:spPr bwMode="auto">
                            <a:xfrm>
                              <a:off x="15903" y="1582309"/>
                              <a:ext cx="1390650" cy="354965"/>
                            </a:xfrm>
                            <a:prstGeom prst="rect">
                              <a:avLst/>
                            </a:prstGeom>
                            <a:solidFill>
                              <a:srgbClr val="FFFFFF"/>
                            </a:solidFill>
                            <a:ln w="9525">
                              <a:solidFill>
                                <a:srgbClr val="000000"/>
                              </a:solidFill>
                              <a:prstDash val="lgDash"/>
                              <a:miter lim="800000"/>
                            </a:ln>
                          </wps:spPr>
                          <wps:txbx>
                            <w:txbxContent>
                              <w:p w14:paraId="5736100E"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Thun làm quai </w:t>
                                </w:r>
                              </w:p>
                            </w:txbxContent>
                          </wps:txbx>
                          <wps:bodyPr rot="0" vert="horz" wrap="square" lIns="91440" tIns="45720" rIns="91440" bIns="45720" anchor="t" anchorCtr="0" upright="1">
                            <a:noAutofit/>
                          </wps:bodyPr>
                        </wps:wsp>
                        <wps:wsp>
                          <wps:cNvPr id="8265" name="Rectangle 8265"/>
                          <wps:cNvSpPr>
                            <a:spLocks noChangeArrowheads="1"/>
                          </wps:cNvSpPr>
                          <wps:spPr bwMode="auto">
                            <a:xfrm>
                              <a:off x="1940118" y="1582309"/>
                              <a:ext cx="2139950" cy="355598"/>
                            </a:xfrm>
                            <a:prstGeom prst="rect">
                              <a:avLst/>
                            </a:prstGeom>
                            <a:solidFill>
                              <a:srgbClr val="FFFFFF"/>
                            </a:solidFill>
                            <a:ln w="9525">
                              <a:solidFill>
                                <a:srgbClr val="000000"/>
                              </a:solidFill>
                              <a:miter lim="800000"/>
                            </a:ln>
                          </wps:spPr>
                          <wps:txbx>
                            <w:txbxContent>
                              <w:p w14:paraId="7E3C6831"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Máy dập/hàn quai đeo </w:t>
                                </w:r>
                              </w:p>
                            </w:txbxContent>
                          </wps:txbx>
                          <wps:bodyPr rot="0" vert="horz" wrap="square" lIns="91440" tIns="45720" rIns="91440" bIns="45720" anchor="t" anchorCtr="0" upright="1">
                            <a:noAutofit/>
                          </wps:bodyPr>
                        </wps:wsp>
                        <wps:wsp>
                          <wps:cNvPr id="8266" name="Straight Arrow Connector 8266"/>
                          <wps:cNvCnPr>
                            <a:cxnSpLocks noChangeShapeType="1"/>
                          </wps:cNvCnPr>
                          <wps:spPr bwMode="auto">
                            <a:xfrm>
                              <a:off x="3029447" y="1956021"/>
                              <a:ext cx="0" cy="314325"/>
                            </a:xfrm>
                            <a:prstGeom prst="straightConnector1">
                              <a:avLst/>
                            </a:prstGeom>
                            <a:noFill/>
                            <a:ln w="9525">
                              <a:solidFill>
                                <a:srgbClr val="000000"/>
                              </a:solidFill>
                              <a:round/>
                              <a:tailEnd type="triangle" w="med" len="med"/>
                            </a:ln>
                          </wps:spPr>
                          <wps:bodyPr/>
                        </wps:wsp>
                        <wps:wsp>
                          <wps:cNvPr id="8268" name="Rectangle 8268"/>
                          <wps:cNvSpPr>
                            <a:spLocks noChangeArrowheads="1"/>
                          </wps:cNvSpPr>
                          <wps:spPr bwMode="auto">
                            <a:xfrm>
                              <a:off x="1932167" y="2289975"/>
                              <a:ext cx="2146300" cy="354965"/>
                            </a:xfrm>
                            <a:prstGeom prst="rect">
                              <a:avLst/>
                            </a:prstGeom>
                            <a:solidFill>
                              <a:srgbClr val="FFFFFF"/>
                            </a:solidFill>
                            <a:ln w="9525">
                              <a:solidFill>
                                <a:srgbClr val="000000"/>
                              </a:solidFill>
                              <a:miter lim="800000"/>
                            </a:ln>
                          </wps:spPr>
                          <wps:txbx>
                            <w:txbxContent>
                              <w:p w14:paraId="4563105A"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Khử trùng </w:t>
                                </w:r>
                              </w:p>
                            </w:txbxContent>
                          </wps:txbx>
                          <wps:bodyPr rot="0" vert="horz" wrap="square" lIns="91440" tIns="45720" rIns="91440" bIns="45720" anchor="t" anchorCtr="0" upright="1">
                            <a:noAutofit/>
                          </wps:bodyPr>
                        </wps:wsp>
                        <wps:wsp>
                          <wps:cNvPr id="8273" name="Straight Arrow Connector 8273"/>
                          <wps:cNvCnPr>
                            <a:cxnSpLocks noChangeShapeType="1"/>
                          </wps:cNvCnPr>
                          <wps:spPr bwMode="auto">
                            <a:xfrm>
                              <a:off x="3021496" y="2655735"/>
                              <a:ext cx="0" cy="314325"/>
                            </a:xfrm>
                            <a:prstGeom prst="straightConnector1">
                              <a:avLst/>
                            </a:prstGeom>
                            <a:noFill/>
                            <a:ln w="9525">
                              <a:solidFill>
                                <a:srgbClr val="000000"/>
                              </a:solidFill>
                              <a:round/>
                              <a:tailEnd type="triangle" w="med" len="med"/>
                            </a:ln>
                          </wps:spPr>
                          <wps:bodyPr/>
                        </wps:wsp>
                        <wps:wsp>
                          <wps:cNvPr id="8274" name="Rectangle 8274"/>
                          <wps:cNvSpPr>
                            <a:spLocks noChangeArrowheads="1"/>
                          </wps:cNvSpPr>
                          <wps:spPr bwMode="auto">
                            <a:xfrm>
                              <a:off x="1932167" y="2989690"/>
                              <a:ext cx="2152650" cy="355598"/>
                            </a:xfrm>
                            <a:prstGeom prst="rect">
                              <a:avLst/>
                            </a:prstGeom>
                            <a:solidFill>
                              <a:srgbClr val="FFFFFF"/>
                            </a:solidFill>
                            <a:ln w="9525">
                              <a:solidFill>
                                <a:srgbClr val="000000"/>
                              </a:solidFill>
                              <a:miter lim="800000"/>
                            </a:ln>
                          </wps:spPr>
                          <wps:txbx>
                            <w:txbxContent>
                              <w:p w14:paraId="687BB98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Đóng gói </w:t>
                                </w:r>
                              </w:p>
                            </w:txbxContent>
                          </wps:txbx>
                          <wps:bodyPr rot="0" vert="horz" wrap="square" lIns="91440" tIns="45720" rIns="91440" bIns="45720" anchor="t" anchorCtr="0" upright="1">
                            <a:noAutofit/>
                          </wps:bodyPr>
                        </wps:wsp>
                        <wps:wsp>
                          <wps:cNvPr id="8279" name="Straight Connector 8279"/>
                          <wps:cNvCnPr/>
                          <wps:spPr>
                            <a:xfrm>
                              <a:off x="2862470" y="222636"/>
                              <a:ext cx="279400" cy="0"/>
                            </a:xfrm>
                            <a:prstGeom prst="line">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280" name="Rectangle 8280"/>
                          <wps:cNvSpPr>
                            <a:spLocks noChangeArrowheads="1"/>
                          </wps:cNvSpPr>
                          <wps:spPr bwMode="auto">
                            <a:xfrm>
                              <a:off x="0" y="2242268"/>
                              <a:ext cx="1390650" cy="481631"/>
                            </a:xfrm>
                            <a:prstGeom prst="rect">
                              <a:avLst/>
                            </a:prstGeom>
                            <a:solidFill>
                              <a:srgbClr val="FFFFFF"/>
                            </a:solidFill>
                            <a:ln w="9525">
                              <a:solidFill>
                                <a:srgbClr val="000000"/>
                              </a:solidFill>
                              <a:prstDash val="lgDash"/>
                              <a:miter lim="800000"/>
                            </a:ln>
                          </wps:spPr>
                          <wps:txbx>
                            <w:txbxContent>
                              <w:p w14:paraId="63CB27E3" w14:textId="77777777" w:rsidR="00854B33" w:rsidRDefault="00854B33">
                                <w:pPr>
                                  <w:spacing w:before="0" w:after="0"/>
                                  <w:ind w:right="1" w:firstLine="0"/>
                                  <w:rPr>
                                    <w:rFonts w:ascii="Times New Roman" w:hAnsi="Times New Roman" w:cs="Times New Roman"/>
                                    <w:sz w:val="26"/>
                                    <w:szCs w:val="26"/>
                                  </w:rPr>
                                </w:pPr>
                                <w:r>
                                  <w:rPr>
                                    <w:rFonts w:ascii="Times New Roman" w:hAnsi="Times New Roman" w:cs="Times New Roman"/>
                                    <w:sz w:val="26"/>
                                    <w:szCs w:val="26"/>
                                  </w:rPr>
                                  <w:t xml:space="preserve">Hệ thống khử trùng UV </w:t>
                                </w:r>
                              </w:p>
                            </w:txbxContent>
                          </wps:txbx>
                          <wps:bodyPr rot="0" vert="horz" wrap="square" lIns="91440" tIns="45720" rIns="91440" bIns="45720" anchor="t" anchorCtr="0" upright="1">
                            <a:noAutofit/>
                          </wps:bodyPr>
                        </wps:wsp>
                        <wps:wsp>
                          <wps:cNvPr id="8281" name="Rectangle 8281"/>
                          <wps:cNvSpPr>
                            <a:spLocks noChangeArrowheads="1"/>
                          </wps:cNvSpPr>
                          <wps:spPr bwMode="auto">
                            <a:xfrm>
                              <a:off x="7952" y="2989690"/>
                              <a:ext cx="1390650" cy="354965"/>
                            </a:xfrm>
                            <a:prstGeom prst="rect">
                              <a:avLst/>
                            </a:prstGeom>
                            <a:solidFill>
                              <a:srgbClr val="FFFFFF"/>
                            </a:solidFill>
                            <a:ln w="9525">
                              <a:solidFill>
                                <a:srgbClr val="000000"/>
                              </a:solidFill>
                              <a:prstDash val="lgDash"/>
                              <a:miter lim="800000"/>
                            </a:ln>
                          </wps:spPr>
                          <wps:txbx>
                            <w:txbxContent>
                              <w:p w14:paraId="6228A6EF"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Bao</w:t>
                                </w:r>
                                <w:r w:rsidRPr="009D4F58">
                                  <w:rPr>
                                    <w:rFonts w:ascii="Times New Roman" w:hAnsi="Times New Roman" w:cs="Times New Roman"/>
                                    <w:sz w:val="26"/>
                                    <w:szCs w:val="26"/>
                                  </w:rPr>
                                  <w:t xml:space="preserve"> bì, nilon </w:t>
                                </w:r>
                              </w:p>
                            </w:txbxContent>
                          </wps:txbx>
                          <wps:bodyPr rot="0" vert="horz" wrap="square" lIns="91440" tIns="45720" rIns="91440" bIns="45720" anchor="t" anchorCtr="0" upright="1">
                            <a:noAutofit/>
                          </wps:bodyPr>
                        </wps:wsp>
                        <wps:wsp>
                          <wps:cNvPr id="8282" name="Straight Arrow Connector 8282"/>
                          <wps:cNvCnPr>
                            <a:cxnSpLocks noChangeShapeType="1"/>
                          </wps:cNvCnPr>
                          <wps:spPr bwMode="auto">
                            <a:xfrm>
                              <a:off x="3021496" y="3363401"/>
                              <a:ext cx="0" cy="314325"/>
                            </a:xfrm>
                            <a:prstGeom prst="straightConnector1">
                              <a:avLst/>
                            </a:prstGeom>
                            <a:noFill/>
                            <a:ln w="9525">
                              <a:solidFill>
                                <a:srgbClr val="000000"/>
                              </a:solidFill>
                              <a:round/>
                              <a:tailEnd type="triangle" w="med" len="med"/>
                            </a:ln>
                          </wps:spPr>
                          <wps:bodyPr/>
                        </wps:wsp>
                        <wps:wsp>
                          <wps:cNvPr id="8283" name="Rectangle 8283"/>
                          <wps:cNvSpPr>
                            <a:spLocks noChangeArrowheads="1"/>
                          </wps:cNvSpPr>
                          <wps:spPr bwMode="auto">
                            <a:xfrm>
                              <a:off x="1932167" y="3689405"/>
                              <a:ext cx="2152650" cy="355598"/>
                            </a:xfrm>
                            <a:prstGeom prst="rect">
                              <a:avLst/>
                            </a:prstGeom>
                            <a:solidFill>
                              <a:srgbClr val="FFFFFF"/>
                            </a:solidFill>
                            <a:ln w="9525">
                              <a:solidFill>
                                <a:srgbClr val="000000"/>
                              </a:solidFill>
                              <a:miter lim="800000"/>
                            </a:ln>
                          </wps:spPr>
                          <wps:txbx>
                            <w:txbxContent>
                              <w:p w14:paraId="25880C6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wps:wsp>
                          <wps:cNvPr id="8287" name="Straight Arrow Connector 8287"/>
                          <wps:cNvCnPr>
                            <a:cxnSpLocks noChangeShapeType="1"/>
                          </wps:cNvCnPr>
                          <wps:spPr bwMode="auto">
                            <a:xfrm>
                              <a:off x="1407381" y="1757238"/>
                              <a:ext cx="520700" cy="0"/>
                            </a:xfrm>
                            <a:prstGeom prst="straightConnector1">
                              <a:avLst/>
                            </a:prstGeom>
                            <a:noFill/>
                            <a:ln w="9525">
                              <a:solidFill>
                                <a:srgbClr val="000000"/>
                              </a:solidFill>
                              <a:prstDash val="lgDash"/>
                              <a:round/>
                              <a:tailEnd type="triangle" w="med" len="med"/>
                            </a:ln>
                          </wps:spPr>
                          <wps:bodyPr/>
                        </wps:wsp>
                        <wps:wsp>
                          <wps:cNvPr id="8288" name="Straight Arrow Connector 8288"/>
                          <wps:cNvCnPr>
                            <a:cxnSpLocks noChangeShapeType="1"/>
                          </wps:cNvCnPr>
                          <wps:spPr bwMode="auto">
                            <a:xfrm>
                              <a:off x="1407381" y="2464904"/>
                              <a:ext cx="520700" cy="0"/>
                            </a:xfrm>
                            <a:prstGeom prst="straightConnector1">
                              <a:avLst/>
                            </a:prstGeom>
                            <a:noFill/>
                            <a:ln w="9525">
                              <a:solidFill>
                                <a:srgbClr val="000000"/>
                              </a:solidFill>
                              <a:prstDash val="lgDash"/>
                              <a:round/>
                              <a:tailEnd type="triangle" w="med" len="med"/>
                            </a:ln>
                          </wps:spPr>
                          <wps:bodyPr/>
                        </wps:wsp>
                        <wps:wsp>
                          <wps:cNvPr id="8291" name="Straight Arrow Connector 8291"/>
                          <wps:cNvCnPr>
                            <a:cxnSpLocks noChangeShapeType="1"/>
                          </wps:cNvCnPr>
                          <wps:spPr bwMode="auto">
                            <a:xfrm>
                              <a:off x="1399430" y="3196424"/>
                              <a:ext cx="520700" cy="0"/>
                            </a:xfrm>
                            <a:prstGeom prst="straightConnector1">
                              <a:avLst/>
                            </a:prstGeom>
                            <a:noFill/>
                            <a:ln w="9525">
                              <a:solidFill>
                                <a:srgbClr val="000000"/>
                              </a:solidFill>
                              <a:prstDash val="lgDash"/>
                              <a:round/>
                              <a:tailEnd type="triangle" w="med" len="med"/>
                            </a:ln>
                          </wps:spPr>
                          <wps:bodyPr/>
                        </wps:wsp>
                      </wpg:grpSp>
                      <wpg:grpSp>
                        <wpg:cNvPr id="8293" name="Group 8293"/>
                        <wpg:cNvGrpSpPr/>
                        <wpg:grpSpPr>
                          <a:xfrm>
                            <a:off x="4079019" y="818984"/>
                            <a:ext cx="2150193" cy="2337684"/>
                            <a:chOff x="0" y="0"/>
                            <a:chExt cx="2150193" cy="2337684"/>
                          </a:xfrm>
                        </wpg:grpSpPr>
                        <wps:wsp>
                          <wps:cNvPr id="8294" name="Straight Arrow Connector 8294"/>
                          <wps:cNvCnPr>
                            <a:cxnSpLocks noChangeShapeType="1"/>
                          </wps:cNvCnPr>
                          <wps:spPr bwMode="auto">
                            <a:xfrm>
                              <a:off x="87465" y="238539"/>
                              <a:ext cx="387350" cy="0"/>
                            </a:xfrm>
                            <a:prstGeom prst="straightConnector1">
                              <a:avLst/>
                            </a:prstGeom>
                            <a:noFill/>
                            <a:ln w="9525">
                              <a:solidFill>
                                <a:srgbClr val="000000"/>
                              </a:solidFill>
                              <a:prstDash val="lgDash"/>
                              <a:round/>
                              <a:tailEnd type="triangle" w="med" len="med"/>
                            </a:ln>
                          </wps:spPr>
                          <wps:bodyPr/>
                        </wps:wsp>
                        <wpg:grpSp>
                          <wpg:cNvPr id="8295" name="Group 8295"/>
                          <wpg:cNvGrpSpPr/>
                          <wpg:grpSpPr>
                            <a:xfrm>
                              <a:off x="779228" y="0"/>
                              <a:ext cx="1370965" cy="2028825"/>
                              <a:chOff x="5950" y="1069636"/>
                              <a:chExt cx="1402192" cy="2029519"/>
                            </a:xfrm>
                          </wpg:grpSpPr>
                          <wps:wsp>
                            <wps:cNvPr id="8296" name="Rectangle 1942"/>
                            <wps:cNvSpPr>
                              <a:spLocks noChangeArrowheads="1"/>
                            </wps:cNvSpPr>
                            <wps:spPr bwMode="auto">
                              <a:xfrm>
                                <a:off x="5950" y="1069636"/>
                                <a:ext cx="1197610" cy="562610"/>
                              </a:xfrm>
                              <a:prstGeom prst="rect">
                                <a:avLst/>
                              </a:prstGeom>
                              <a:noFill/>
                              <a:ln>
                                <a:noFill/>
                              </a:ln>
                            </wps:spPr>
                            <wps:txbx>
                              <w:txbxContent>
                                <w:p w14:paraId="0E9CAB0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2B59775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2243477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A19E020"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8297" name="Rectangle 1942"/>
                            <wps:cNvSpPr>
                              <a:spLocks noChangeArrowheads="1"/>
                            </wps:cNvSpPr>
                            <wps:spPr bwMode="auto">
                              <a:xfrm>
                                <a:off x="18502" y="1679801"/>
                                <a:ext cx="1197610" cy="562610"/>
                              </a:xfrm>
                              <a:prstGeom prst="rect">
                                <a:avLst/>
                              </a:prstGeom>
                              <a:noFill/>
                              <a:ln>
                                <a:noFill/>
                              </a:ln>
                            </wps:spPr>
                            <wps:txbx>
                              <w:txbxContent>
                                <w:p w14:paraId="33020E1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0E3621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5E3809F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6E32651"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8298" name="Rectangle 1942"/>
                            <wps:cNvSpPr>
                              <a:spLocks noChangeArrowheads="1"/>
                            </wps:cNvSpPr>
                            <wps:spPr bwMode="auto">
                              <a:xfrm>
                                <a:off x="35070" y="2439094"/>
                                <a:ext cx="1373072" cy="660061"/>
                              </a:xfrm>
                              <a:prstGeom prst="rect">
                                <a:avLst/>
                              </a:prstGeom>
                              <a:noFill/>
                              <a:ln>
                                <a:noFill/>
                              </a:ln>
                            </wps:spPr>
                            <wps:txbx>
                              <w:txbxContent>
                                <w:p w14:paraId="3D5F2A0A" w14:textId="77777777" w:rsidR="00854B33" w:rsidRDefault="00854B33">
                                  <w:pPr>
                                    <w:tabs>
                                      <w:tab w:val="left" w:pos="-360"/>
                                      <w:tab w:val="left" w:pos="3705"/>
                                      <w:tab w:val="left" w:pos="6375"/>
                                    </w:tabs>
                                    <w:spacing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06DCA2AB"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59593636"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g:grpSp>
                        <wps:wsp>
                          <wps:cNvPr id="8299" name="Straight Arrow Connector 8299"/>
                          <wps:cNvCnPr>
                            <a:cxnSpLocks noChangeShapeType="1"/>
                          </wps:cNvCnPr>
                          <wps:spPr bwMode="auto">
                            <a:xfrm>
                              <a:off x="0" y="1630017"/>
                              <a:ext cx="520700" cy="0"/>
                            </a:xfrm>
                            <a:prstGeom prst="straightConnector1">
                              <a:avLst/>
                            </a:prstGeom>
                            <a:noFill/>
                            <a:ln w="9525">
                              <a:solidFill>
                                <a:srgbClr val="000000"/>
                              </a:solidFill>
                              <a:prstDash val="lgDash"/>
                              <a:round/>
                              <a:tailEnd type="triangle" w="med" len="med"/>
                            </a:ln>
                          </wps:spPr>
                          <wps:bodyPr/>
                        </wps:wsp>
                        <wps:wsp>
                          <wps:cNvPr id="8302" name="Straight Arrow Connector 8302"/>
                          <wps:cNvCnPr>
                            <a:cxnSpLocks noChangeShapeType="1"/>
                          </wps:cNvCnPr>
                          <wps:spPr bwMode="auto">
                            <a:xfrm>
                              <a:off x="23854" y="2337684"/>
                              <a:ext cx="520700" cy="0"/>
                            </a:xfrm>
                            <a:prstGeom prst="straightConnector1">
                              <a:avLst/>
                            </a:prstGeom>
                            <a:noFill/>
                            <a:ln w="9525">
                              <a:solidFill>
                                <a:srgbClr val="000000"/>
                              </a:solidFill>
                              <a:prstDash val="lgDash"/>
                              <a:round/>
                              <a:tailEnd type="triangle" w="med" len="med"/>
                            </a:ln>
                          </wps:spPr>
                          <wps:bodyPr/>
                        </wps:wsp>
                        <wps:wsp>
                          <wps:cNvPr id="8310" name="Straight Arrow Connector 8310"/>
                          <wps:cNvCnPr>
                            <a:cxnSpLocks noChangeShapeType="1"/>
                          </wps:cNvCnPr>
                          <wps:spPr bwMode="auto">
                            <a:xfrm>
                              <a:off x="0" y="954157"/>
                              <a:ext cx="520700" cy="0"/>
                            </a:xfrm>
                            <a:prstGeom prst="straightConnector1">
                              <a:avLst/>
                            </a:prstGeom>
                            <a:noFill/>
                            <a:ln w="9525">
                              <a:solidFill>
                                <a:srgbClr val="000000"/>
                              </a:solidFill>
                              <a:prstDash val="lgDash"/>
                              <a:round/>
                              <a:tailEnd type="triangle" w="med" len="med"/>
                            </a:ln>
                          </wps:spPr>
                          <wps:bodyPr/>
                        </wps:wsp>
                      </wpg:grpSp>
                    </wpg:wgp>
                  </a:graphicData>
                </a:graphic>
              </wp:anchor>
            </w:drawing>
          </mc:Choice>
          <mc:Fallback>
            <w:pict>
              <v:group w14:anchorId="1BA317BB" id="Group 8237" o:spid="_x0000_s1520" style="position:absolute;left:0;text-align:left;margin-left:-10.5pt;margin-top:27.6pt;width:490.45pt;height:318.5pt;z-index:252133376;mso-position-horizontal-relative:text;mso-position-vertical-relative:text" coordsize="62292,4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">
                <v:rect id="_x0000_s1521" style="position:absolute;left:49139;top:28942;width:11709;height: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" filled="f" stroked="f">
                  <v:textbox>
                    <w:txbxContent>
                      <w:p w14:paraId="598D6CC9"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Tiếng ồn</w:t>
                        </w:r>
                      </w:p>
                      <w:p w14:paraId="219342F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297C1548"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18493D0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CB80A04" w14:textId="77777777" w:rsidR="00854B33" w:rsidRDefault="00854B33">
                        <w:pPr>
                          <w:spacing w:before="0" w:after="0"/>
                          <w:rPr>
                            <w:rFonts w:ascii="Times New Roman" w:hAnsi="Times New Roman" w:cs="Times New Roman"/>
                            <w:i/>
                          </w:rPr>
                        </w:pPr>
                      </w:p>
                    </w:txbxContent>
                  </v:textbox>
                </v:rect>
                <v:group id="Group 8240" o:spid="_x0000_s1522" style="position:absolute;width:45949;height:40450" coordsize="45949,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">
                  <v:rect id="Rectangle 8247" o:spid="_x0000_s1523" style="position:absolute;left:14073;width:14561;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">
                    <v:textbox>
                      <w:txbxContent>
                        <w:p w14:paraId="02169717"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không dệt</w:t>
                          </w:r>
                        </w:p>
                        <w:p w14:paraId="37AF0EC5"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Vải kháng khuẩn</w:t>
                          </w:r>
                        </w:p>
                      </w:txbxContent>
                    </v:textbox>
                  </v:rect>
                  <v:rect id="Rectangle 8251" o:spid="_x0000_s1524" style="position:absolute;left:31407;width:14542;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">
                    <v:textbox>
                      <w:txbxContent>
                        <w:p w14:paraId="28ED7BC8" w14:textId="77777777" w:rsidR="00854B33" w:rsidRDefault="00854B33">
                          <w:pPr>
                            <w:spacing w:after="0"/>
                            <w:ind w:firstLine="0"/>
                            <w:jc w:val="center"/>
                            <w:rPr>
                              <w:rFonts w:ascii="Times New Roman" w:hAnsi="Times New Roman" w:cs="Times New Roman"/>
                              <w:sz w:val="26"/>
                              <w:szCs w:val="26"/>
                            </w:rPr>
                          </w:pPr>
                          <w:r>
                            <w:rPr>
                              <w:rFonts w:ascii="Times New Roman" w:hAnsi="Times New Roman" w:cs="Times New Roman"/>
                              <w:sz w:val="26"/>
                              <w:szCs w:val="26"/>
                            </w:rPr>
                            <w:t>Thanh tựa mũi</w:t>
                          </w:r>
                        </w:p>
                      </w:txbxContent>
                    </v:textbox>
                  </v:rect>
                  <v:rect id="Rectangle 8254" o:spid="_x0000_s1525" style="position:absolute;left:18128;top:8746;width:2338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">
                    <v:textbox>
                      <w:txbxContent>
                        <w:p w14:paraId="0BF726AA"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cắt làm phôi khẩu trang</w:t>
                          </w:r>
                        </w:p>
                      </w:txbxContent>
                    </v:textbox>
                  </v:rect>
                  <v:shape id="Straight Arrow Connector 8255" o:spid="_x0000_s1526" type="#_x0000_t32" style="position:absolute;left:38563;top:5486;width:0;height:3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">
                    <v:stroke endarrow="block"/>
                  </v:shape>
                  <v:shape id="Straight Arrow Connector 8259" o:spid="_x0000_s1527" type="#_x0000_t32" style="position:absolute;left:23535;top:5565;width:0;height:3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" strokecolor="black [3040]">
                    <v:stroke endarrow="block"/>
                  </v:shape>
                  <v:shape id="Straight Arrow Connector 8260" o:spid="_x0000_s1528" type="#_x0000_t32" style="position:absolute;left:30453;top:12563;width:0;height:3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">
                    <v:stroke endarrow="block"/>
                  </v:shape>
                  <v:rect id="Rectangle 8261" o:spid="_x0000_s1529" style="position:absolute;left:159;top:15823;width:1390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">
                    <v:stroke dashstyle="longDash"/>
                    <v:textbox>
                      <w:txbxContent>
                        <w:p w14:paraId="5736100E"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Thun làm quai </w:t>
                          </w:r>
                        </w:p>
                      </w:txbxContent>
                    </v:textbox>
                  </v:rect>
                  <v:rect id="Rectangle 8265" o:spid="_x0000_s1530" style="position:absolute;left:19401;top:15823;width:2139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">
                    <v:textbox>
                      <w:txbxContent>
                        <w:p w14:paraId="7E3C6831"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Máy dập/hàn quai đeo </w:t>
                          </w:r>
                        </w:p>
                      </w:txbxContent>
                    </v:textbox>
                  </v:rect>
                  <v:shape id="Straight Arrow Connector 8266" o:spid="_x0000_s1531" type="#_x0000_t32" style="position:absolute;left:30294;top:19560;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">
                    <v:stroke endarrow="block"/>
                  </v:shape>
                  <v:rect id="Rectangle 8268" o:spid="_x0000_s1532" style="position:absolute;left:19321;top:22899;width:2146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">
                    <v:textbox>
                      <w:txbxContent>
                        <w:p w14:paraId="4563105A"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 xml:space="preserve">Khử trùng </w:t>
                          </w:r>
                        </w:p>
                      </w:txbxContent>
                    </v:textbox>
                  </v:rect>
                  <v:shape id="Straight Arrow Connector 8273" o:spid="_x0000_s1533" type="#_x0000_t32" style="position:absolute;left:30214;top:26557;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">
                    <v:stroke endarrow="block"/>
                  </v:shape>
                  <v:rect id="Rectangle 8274" o:spid="_x0000_s1534" style="position:absolute;left:19321;top:29896;width:2152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">
                    <v:textbox>
                      <w:txbxContent>
                        <w:p w14:paraId="687BB98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Đóng gói </w:t>
                          </w:r>
                        </w:p>
                      </w:txbxContent>
                    </v:textbox>
                  </v:rect>
                  <v:line id="Straight Connector 8279" o:spid="_x0000_s1535" style="position:absolute;visibility:visible;mso-wrap-style:square" from="28624,2226" to="31418,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" strokecolor="black [3040]">
                    <v:stroke startarrow="block" endarrow="block"/>
                  </v:line>
                  <v:rect id="Rectangle 8280" o:spid="_x0000_s1536" style="position:absolute;top:22422;width:1390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">
                    <v:stroke dashstyle="longDash"/>
                    <v:textbox>
                      <w:txbxContent>
                        <w:p w14:paraId="63CB27E3" w14:textId="77777777" w:rsidR="00854B33" w:rsidRDefault="00854B33">
                          <w:pPr>
                            <w:spacing w:before="0" w:after="0"/>
                            <w:ind w:right="1" w:firstLine="0"/>
                            <w:rPr>
                              <w:rFonts w:ascii="Times New Roman" w:hAnsi="Times New Roman" w:cs="Times New Roman"/>
                              <w:sz w:val="26"/>
                              <w:szCs w:val="26"/>
                            </w:rPr>
                          </w:pPr>
                          <w:r>
                            <w:rPr>
                              <w:rFonts w:ascii="Times New Roman" w:hAnsi="Times New Roman" w:cs="Times New Roman"/>
                              <w:sz w:val="26"/>
                              <w:szCs w:val="26"/>
                            </w:rPr>
                            <w:t xml:space="preserve">Hệ thống khử trùng UV </w:t>
                          </w:r>
                        </w:p>
                      </w:txbxContent>
                    </v:textbox>
                  </v:rect>
                  <v:rect id="Rectangle 8281" o:spid="_x0000_s1537" style="position:absolute;left:79;top:29896;width:13907;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">
                    <v:stroke dashstyle="longDash"/>
                    <v:textbox>
                      <w:txbxContent>
                        <w:p w14:paraId="6228A6EF"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Bao</w:t>
                          </w:r>
                          <w:r w:rsidRPr="009D4F58">
                            <w:rPr>
                              <w:rFonts w:ascii="Times New Roman" w:hAnsi="Times New Roman" w:cs="Times New Roman"/>
                              <w:sz w:val="26"/>
                              <w:szCs w:val="26"/>
                            </w:rPr>
                            <w:t xml:space="preserve"> bì, nilon </w:t>
                          </w:r>
                        </w:p>
                      </w:txbxContent>
                    </v:textbox>
                  </v:rect>
                  <v:shape id="Straight Arrow Connector 8282" o:spid="_x0000_s1538" type="#_x0000_t32" style="position:absolute;left:30214;top:33634;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">
                    <v:stroke endarrow="block"/>
                  </v:shape>
                  <v:rect id="Rectangle 8283" o:spid="_x0000_s1539" style="position:absolute;left:19321;top:36894;width:2152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">
                    <v:textbox>
                      <w:txbxContent>
                        <w:p w14:paraId="25880C69"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v:rect>
                  <v:shape id="Straight Arrow Connector 8287" o:spid="_x0000_s1540" type="#_x0000_t32" style="position:absolute;left:14073;top:17572;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">
                    <v:stroke dashstyle="longDash" endarrow="block"/>
                  </v:shape>
                  <v:shape id="Straight Arrow Connector 8288" o:spid="_x0000_s1541" type="#_x0000_t32" style="position:absolute;left:14073;top:24649;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">
                    <v:stroke dashstyle="longDash" endarrow="block"/>
                  </v:shape>
                  <v:shape id="Straight Arrow Connector 8291" o:spid="_x0000_s1542" type="#_x0000_t32" style="position:absolute;left:13994;top:31964;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">
                    <v:stroke dashstyle="longDash" endarrow="block"/>
                  </v:shape>
                </v:group>
                <v:group id="Group 8293" o:spid="_x0000_s1543" style="position:absolute;left:40790;top:8189;width:21502;height:23377" coordsize="21501,2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">
                  <v:shape id="Straight Arrow Connector 8294" o:spid="_x0000_s1544" type="#_x0000_t32" style="position:absolute;left:874;top:2385;width: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">
                    <v:stroke dashstyle="longDash" endarrow="block"/>
                  </v:shape>
                  <v:group id="Group 8295" o:spid="_x0000_s1545" style="position:absolute;left:7792;width:13709;height:20288" coordorigin="59,10696" coordsize="14021,2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">
                    <v:rect id="_x0000_s1546" style="position:absolute;left:59;top:10696;width:1197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" filled="f" stroked="f">
                      <v:textbox>
                        <w:txbxContent>
                          <w:p w14:paraId="0E9CAB04" w14:textId="77777777" w:rsidR="00854B33" w:rsidRDefault="00854B33">
                            <w:pPr>
                              <w:tabs>
                                <w:tab w:val="left" w:pos="-360"/>
                                <w:tab w:val="left" w:pos="3705"/>
                                <w:tab w:val="left" w:pos="6375"/>
                              </w:tabs>
                              <w:spacing w:before="0" w:after="0"/>
                              <w:ind w:firstLine="0"/>
                              <w:jc w:val="left"/>
                              <w:rPr>
                                <w:rFonts w:ascii="Times New Roman" w:hAnsi="Times New Roman" w:cs="Times New Roman"/>
                                <w:i/>
                                <w:sz w:val="26"/>
                                <w:szCs w:val="26"/>
                              </w:rPr>
                            </w:pPr>
                            <w:r>
                              <w:rPr>
                                <w:rFonts w:ascii="Times New Roman" w:hAnsi="Times New Roman" w:cs="Times New Roman"/>
                                <w:i/>
                                <w:sz w:val="26"/>
                                <w:szCs w:val="26"/>
                              </w:rPr>
                              <w:t>- Tiếng ồn</w:t>
                            </w:r>
                          </w:p>
                          <w:p w14:paraId="2B597752"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2243477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0A19E020" w14:textId="77777777" w:rsidR="00854B33" w:rsidRDefault="00854B33">
                            <w:pPr>
                              <w:spacing w:before="0" w:after="0"/>
                              <w:rPr>
                                <w:rFonts w:ascii="Times New Roman" w:hAnsi="Times New Roman" w:cs="Times New Roman"/>
                                <w:i/>
                                <w:sz w:val="26"/>
                                <w:szCs w:val="26"/>
                              </w:rPr>
                            </w:pPr>
                          </w:p>
                        </w:txbxContent>
                      </v:textbox>
                    </v:rect>
                    <v:rect id="_x0000_s1547" style="position:absolute;left:185;top:16798;width:1197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" filled="f" stroked="f">
                      <v:textbox>
                        <w:txbxContent>
                          <w:p w14:paraId="33020E1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70E3621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5E3809F7"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6E32651" w14:textId="77777777" w:rsidR="00854B33" w:rsidRDefault="00854B33">
                            <w:pPr>
                              <w:spacing w:before="0" w:after="0"/>
                              <w:rPr>
                                <w:rFonts w:ascii="Times New Roman" w:hAnsi="Times New Roman" w:cs="Times New Roman"/>
                                <w:i/>
                                <w:sz w:val="26"/>
                                <w:szCs w:val="26"/>
                              </w:rPr>
                            </w:pPr>
                          </w:p>
                        </w:txbxContent>
                      </v:textbox>
                    </v:rect>
                    <v:rect id="_x0000_s1548" style="position:absolute;left:350;top:24390;width:13731;height: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" filled="f" stroked="f">
                      <v:textbox>
                        <w:txbxContent>
                          <w:p w14:paraId="3D5F2A0A" w14:textId="77777777" w:rsidR="00854B33" w:rsidRDefault="00854B33">
                            <w:pPr>
                              <w:tabs>
                                <w:tab w:val="left" w:pos="-360"/>
                                <w:tab w:val="left" w:pos="3705"/>
                                <w:tab w:val="left" w:pos="6375"/>
                              </w:tabs>
                              <w:spacing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06DCA2AB"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59593636" w14:textId="77777777" w:rsidR="00854B33" w:rsidRDefault="00854B33">
                            <w:pPr>
                              <w:spacing w:before="0" w:after="0"/>
                              <w:rPr>
                                <w:rFonts w:ascii="Times New Roman" w:hAnsi="Times New Roman" w:cs="Times New Roman"/>
                                <w:i/>
                                <w:sz w:val="26"/>
                                <w:szCs w:val="26"/>
                              </w:rPr>
                            </w:pPr>
                          </w:p>
                        </w:txbxContent>
                      </v:textbox>
                    </v:rect>
                  </v:group>
                  <v:shape id="Straight Arrow Connector 8299" o:spid="_x0000_s1549" type="#_x0000_t32" style="position:absolute;top:16300;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">
                    <v:stroke dashstyle="longDash" endarrow="block"/>
                  </v:shape>
                  <v:shape id="Straight Arrow Connector 8302" o:spid="_x0000_s1550" type="#_x0000_t32" style="position:absolute;left:238;top:23376;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">
                    <v:stroke dashstyle="longDash" endarrow="block"/>
                  </v:shape>
                  <v:shape id="Straight Arrow Connector 8310" o:spid="_x0000_s1551" type="#_x0000_t32" style="position:absolute;top:9541;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">
                    <v:stroke dashstyle="longDash" endarrow="block"/>
                  </v:shape>
                </v:group>
              </v:group>
            </w:pict>
          </mc:Fallback>
        </mc:AlternateContent>
      </w:r>
      <w:r w:rsidRPr="00320C1B">
        <w:rPr>
          <w:rFonts w:ascii="Times New Roman" w:hAnsi="Times New Roman"/>
          <w:sz w:val="26"/>
          <w:szCs w:val="26"/>
          <w:lang w:val="sv-SE" w:eastAsia="ko-KR"/>
        </w:rPr>
        <w:t>B7</w:t>
      </w:r>
      <w:r w:rsidRPr="00320C1B">
        <w:rPr>
          <w:rFonts w:ascii="Times New Roman" w:hAnsi="Times New Roman"/>
          <w:sz w:val="26"/>
          <w:szCs w:val="26"/>
          <w:lang w:val="vi-VN" w:eastAsia="ko-KR"/>
        </w:rPr>
        <w:t>. Quy trình sản xuất khẩu trang</w:t>
      </w:r>
      <w:r w:rsidRPr="00320C1B">
        <w:rPr>
          <w:rFonts w:ascii="Times New Roman" w:hAnsi="Times New Roman"/>
          <w:sz w:val="26"/>
          <w:szCs w:val="26"/>
          <w:lang w:val="sv-SE" w:eastAsia="ko-KR"/>
        </w:rPr>
        <w:t xml:space="preserve"> y tế</w:t>
      </w:r>
      <w:bookmarkEnd w:id="724"/>
      <w:bookmarkEnd w:id="725"/>
      <w:bookmarkEnd w:id="726"/>
      <w:bookmarkEnd w:id="727"/>
      <w:bookmarkEnd w:id="728"/>
      <w:bookmarkEnd w:id="729"/>
      <w:bookmarkEnd w:id="730"/>
    </w:p>
    <w:p w14:paraId="6821C5C4" w14:textId="77777777" w:rsidR="00461630" w:rsidRPr="00320C1B" w:rsidRDefault="00461630">
      <w:pPr>
        <w:rPr>
          <w:lang w:val="vi-VN" w:eastAsia="ko-KR"/>
        </w:rPr>
      </w:pPr>
    </w:p>
    <w:p w14:paraId="72ACDF3E" w14:textId="77777777" w:rsidR="00461630" w:rsidRPr="00320C1B" w:rsidRDefault="00461630">
      <w:pPr>
        <w:spacing w:after="0"/>
        <w:ind w:firstLine="0"/>
        <w:rPr>
          <w:rFonts w:ascii="Times New Roman" w:hAnsi="Times New Roman" w:cs="Times New Roman"/>
          <w:bCs/>
          <w:sz w:val="26"/>
          <w:szCs w:val="26"/>
          <w:lang w:val="it-IT"/>
        </w:rPr>
      </w:pPr>
    </w:p>
    <w:p w14:paraId="6CFD5511" w14:textId="77777777" w:rsidR="00461630" w:rsidRPr="00320C1B" w:rsidRDefault="00461630">
      <w:pPr>
        <w:spacing w:after="0"/>
        <w:ind w:firstLine="0"/>
        <w:rPr>
          <w:rFonts w:ascii="Times New Roman" w:hAnsi="Times New Roman" w:cs="Times New Roman"/>
          <w:bCs/>
          <w:sz w:val="26"/>
          <w:szCs w:val="26"/>
          <w:lang w:val="it-IT"/>
        </w:rPr>
      </w:pPr>
    </w:p>
    <w:p w14:paraId="4DB55DA5" w14:textId="77777777" w:rsidR="00461630" w:rsidRPr="00320C1B" w:rsidRDefault="00461630">
      <w:pPr>
        <w:spacing w:after="0"/>
        <w:ind w:firstLine="0"/>
        <w:rPr>
          <w:rFonts w:ascii="Times New Roman" w:hAnsi="Times New Roman" w:cs="Times New Roman"/>
          <w:bCs/>
          <w:sz w:val="26"/>
          <w:szCs w:val="26"/>
          <w:lang w:val="it-IT"/>
        </w:rPr>
      </w:pPr>
    </w:p>
    <w:p w14:paraId="41D64F25" w14:textId="77777777" w:rsidR="00461630" w:rsidRPr="00320C1B" w:rsidRDefault="00461630">
      <w:pPr>
        <w:spacing w:after="0"/>
        <w:ind w:firstLine="0"/>
        <w:rPr>
          <w:rFonts w:ascii="Times New Roman" w:hAnsi="Times New Roman" w:cs="Times New Roman"/>
          <w:bCs/>
          <w:sz w:val="26"/>
          <w:szCs w:val="26"/>
          <w:lang w:val="it-IT"/>
        </w:rPr>
      </w:pPr>
    </w:p>
    <w:p w14:paraId="55A70DDD" w14:textId="77777777" w:rsidR="00461630" w:rsidRPr="00320C1B" w:rsidRDefault="00461630">
      <w:pPr>
        <w:spacing w:after="0"/>
        <w:ind w:firstLine="0"/>
        <w:rPr>
          <w:rFonts w:ascii="Times New Roman" w:hAnsi="Times New Roman" w:cs="Times New Roman"/>
          <w:bCs/>
          <w:sz w:val="26"/>
          <w:szCs w:val="26"/>
          <w:lang w:val="it-IT"/>
        </w:rPr>
      </w:pPr>
    </w:p>
    <w:p w14:paraId="04CBC5CF" w14:textId="77777777" w:rsidR="00461630" w:rsidRPr="00320C1B" w:rsidRDefault="00461630">
      <w:pPr>
        <w:spacing w:after="0"/>
        <w:ind w:firstLine="0"/>
        <w:rPr>
          <w:rFonts w:ascii="Times New Roman" w:hAnsi="Times New Roman" w:cs="Times New Roman"/>
          <w:bCs/>
          <w:sz w:val="26"/>
          <w:szCs w:val="26"/>
          <w:lang w:val="it-IT"/>
        </w:rPr>
      </w:pPr>
    </w:p>
    <w:p w14:paraId="1870469B" w14:textId="77777777" w:rsidR="00461630" w:rsidRPr="00320C1B" w:rsidRDefault="00461630">
      <w:pPr>
        <w:spacing w:after="0"/>
        <w:ind w:firstLine="0"/>
        <w:rPr>
          <w:rFonts w:ascii="Times New Roman" w:hAnsi="Times New Roman" w:cs="Times New Roman"/>
          <w:bCs/>
          <w:sz w:val="26"/>
          <w:szCs w:val="26"/>
          <w:lang w:val="it-IT"/>
        </w:rPr>
      </w:pPr>
    </w:p>
    <w:p w14:paraId="265168D3" w14:textId="77777777" w:rsidR="00461630" w:rsidRPr="00320C1B" w:rsidRDefault="00461630">
      <w:pPr>
        <w:spacing w:after="0"/>
        <w:ind w:firstLine="0"/>
        <w:rPr>
          <w:rFonts w:ascii="Times New Roman" w:hAnsi="Times New Roman" w:cs="Times New Roman"/>
          <w:bCs/>
          <w:sz w:val="26"/>
          <w:szCs w:val="26"/>
          <w:lang w:val="it-IT"/>
        </w:rPr>
      </w:pPr>
    </w:p>
    <w:p w14:paraId="1C2F2931" w14:textId="77777777" w:rsidR="00461630" w:rsidRPr="00320C1B" w:rsidRDefault="00461630">
      <w:pPr>
        <w:spacing w:after="0"/>
        <w:ind w:firstLine="0"/>
        <w:rPr>
          <w:rFonts w:ascii="Times New Roman" w:hAnsi="Times New Roman" w:cs="Times New Roman"/>
          <w:bCs/>
          <w:sz w:val="26"/>
          <w:szCs w:val="26"/>
          <w:lang w:val="it-IT"/>
        </w:rPr>
      </w:pPr>
    </w:p>
    <w:p w14:paraId="584BFBAA" w14:textId="77777777" w:rsidR="00461630" w:rsidRPr="00320C1B" w:rsidRDefault="00461630">
      <w:pPr>
        <w:spacing w:after="0"/>
        <w:ind w:firstLine="0"/>
        <w:rPr>
          <w:rFonts w:ascii="Times New Roman" w:hAnsi="Times New Roman" w:cs="Times New Roman"/>
          <w:bCs/>
          <w:sz w:val="26"/>
          <w:szCs w:val="26"/>
          <w:lang w:val="it-IT"/>
        </w:rPr>
      </w:pPr>
    </w:p>
    <w:p w14:paraId="760291CE" w14:textId="77777777" w:rsidR="00461630" w:rsidRPr="00320C1B" w:rsidRDefault="00461630">
      <w:pPr>
        <w:spacing w:after="0"/>
        <w:ind w:firstLine="0"/>
        <w:rPr>
          <w:rFonts w:ascii="Times New Roman" w:hAnsi="Times New Roman" w:cs="Times New Roman"/>
          <w:bCs/>
          <w:sz w:val="26"/>
          <w:szCs w:val="26"/>
          <w:lang w:val="it-IT"/>
        </w:rPr>
      </w:pPr>
    </w:p>
    <w:p w14:paraId="5BA07F00" w14:textId="77777777" w:rsidR="00461630" w:rsidRPr="00320C1B" w:rsidRDefault="00461630">
      <w:pPr>
        <w:spacing w:after="0"/>
        <w:ind w:firstLine="0"/>
        <w:rPr>
          <w:rFonts w:ascii="Times New Roman" w:hAnsi="Times New Roman" w:cs="Times New Roman"/>
          <w:bCs/>
          <w:sz w:val="26"/>
          <w:szCs w:val="26"/>
          <w:lang w:val="it-IT"/>
        </w:rPr>
      </w:pPr>
    </w:p>
    <w:p w14:paraId="373503E2" w14:textId="77777777" w:rsidR="00461630" w:rsidRPr="00320C1B" w:rsidRDefault="00461630">
      <w:pPr>
        <w:spacing w:after="0"/>
        <w:ind w:firstLine="0"/>
        <w:rPr>
          <w:rFonts w:ascii="Times New Roman" w:hAnsi="Times New Roman" w:cs="Times New Roman"/>
          <w:bCs/>
          <w:sz w:val="26"/>
          <w:szCs w:val="26"/>
          <w:lang w:val="it-IT"/>
        </w:rPr>
      </w:pPr>
    </w:p>
    <w:p w14:paraId="07E2C9A0" w14:textId="77777777" w:rsidR="00461630" w:rsidRPr="00320C1B" w:rsidRDefault="00461630">
      <w:pPr>
        <w:spacing w:after="0"/>
        <w:ind w:firstLine="0"/>
        <w:rPr>
          <w:rFonts w:ascii="Times New Roman" w:hAnsi="Times New Roman" w:cs="Times New Roman"/>
          <w:bCs/>
          <w:sz w:val="26"/>
          <w:szCs w:val="26"/>
          <w:lang w:val="it-IT"/>
        </w:rPr>
      </w:pPr>
    </w:p>
    <w:p w14:paraId="225DAE68" w14:textId="77777777" w:rsidR="00461630" w:rsidRPr="00320C1B" w:rsidRDefault="00461630">
      <w:pPr>
        <w:spacing w:after="0"/>
        <w:ind w:firstLine="0"/>
        <w:rPr>
          <w:rFonts w:ascii="Times New Roman" w:hAnsi="Times New Roman" w:cs="Times New Roman"/>
          <w:bCs/>
          <w:sz w:val="26"/>
          <w:szCs w:val="26"/>
          <w:lang w:val="it-IT"/>
        </w:rPr>
      </w:pPr>
    </w:p>
    <w:p w14:paraId="7EF896DB" w14:textId="77777777" w:rsidR="00461630" w:rsidRPr="00320C1B" w:rsidRDefault="009E4A2E">
      <w:pPr>
        <w:pStyle w:val="Heading3"/>
        <w:spacing w:before="0" w:after="0" w:line="240" w:lineRule="auto"/>
        <w:ind w:firstLine="0"/>
        <w:jc w:val="center"/>
        <w:rPr>
          <w:rFonts w:ascii="Times New Roman" w:eastAsia="VNI-Times" w:hAnsi="Times New Roman"/>
          <w:b w:val="0"/>
          <w:szCs w:val="28"/>
          <w:lang w:val="vi-VN"/>
        </w:rPr>
      </w:pPr>
      <w:bookmarkStart w:id="731" w:name="_Toc172012132"/>
      <w:bookmarkStart w:id="732" w:name="_Toc174095437"/>
      <w:bookmarkStart w:id="733" w:name="_Toc171348153"/>
      <w:bookmarkStart w:id="734" w:name="_Toc172725411"/>
      <w:bookmarkStart w:id="735" w:name="_Toc174095719"/>
      <w:bookmarkStart w:id="736" w:name="_Toc174096778"/>
      <w:bookmarkStart w:id="737" w:name="_Toc172703337"/>
      <w:bookmarkStart w:id="738" w:name="_Toc172703183"/>
      <w:bookmarkStart w:id="739" w:name="_Toc174370812"/>
      <w:bookmarkStart w:id="740" w:name="_Toc174429419"/>
      <w:bookmarkStart w:id="741" w:name="_Toc174455874"/>
      <w:bookmarkStart w:id="742" w:name="_Toc174973994"/>
      <w:bookmarkStart w:id="743" w:name="_Toc174974406"/>
      <w:bookmarkStart w:id="744" w:name="_Toc175130983"/>
      <w:bookmarkStart w:id="745" w:name="_Toc175148225"/>
      <w:r w:rsidRPr="00320C1B">
        <w:rPr>
          <w:rFonts w:ascii="Times New Roman" w:hAnsi="Times New Roman"/>
          <w:b w:val="0"/>
          <w:i/>
          <w:lang w:val="it-IT"/>
        </w:rPr>
        <w:t>Hình 1.24: Quy trình sản xuất khẩu trang</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21C04FEA" w14:textId="77777777" w:rsidR="00461630" w:rsidRPr="00320C1B" w:rsidRDefault="009E4A2E">
      <w:pPr>
        <w:widowControl w:val="0"/>
        <w:autoSpaceDE w:val="0"/>
        <w:autoSpaceDN w:val="0"/>
        <w:adjustRightInd w:val="0"/>
        <w:spacing w:after="0"/>
        <w:ind w:firstLine="0"/>
        <w:rPr>
          <w:rFonts w:ascii="Times New Roman" w:hAnsi="Times New Roman" w:cs="Times New Roman"/>
          <w:b/>
          <w:i/>
          <w:sz w:val="26"/>
          <w:szCs w:val="26"/>
          <w:lang w:val="vi-VN"/>
        </w:rPr>
      </w:pPr>
      <w:r w:rsidRPr="00320C1B">
        <w:rPr>
          <w:rFonts w:ascii="Times New Roman" w:hAnsi="Times New Roman" w:cs="Times New Roman"/>
          <w:b/>
          <w:i/>
          <w:sz w:val="26"/>
          <w:szCs w:val="26"/>
          <w:lang w:val="vi-VN"/>
        </w:rPr>
        <w:t>Thuyết minh quy trình</w:t>
      </w:r>
    </w:p>
    <w:p w14:paraId="69C67D53" w14:textId="77777777" w:rsidR="00461630" w:rsidRPr="00320C1B" w:rsidRDefault="009E4A2E">
      <w:pPr>
        <w:pStyle w:val="NormalWeb"/>
        <w:shd w:val="clear" w:color="auto" w:fill="FFFFFF"/>
        <w:spacing w:before="120" w:beforeAutospacing="0" w:after="0" w:afterAutospacing="0"/>
        <w:ind w:firstLine="562"/>
        <w:jc w:val="both"/>
        <w:rPr>
          <w:rFonts w:ascii="Times New Roman" w:hAnsi="Times New Roman" w:cs="Times New Roman"/>
          <w:sz w:val="26"/>
          <w:szCs w:val="26"/>
          <w:lang w:val="vi-VN"/>
        </w:rPr>
      </w:pPr>
      <w:r w:rsidRPr="00320C1B">
        <w:rPr>
          <w:rFonts w:ascii="Times New Roman" w:hAnsi="Times New Roman" w:cs="Times New Roman"/>
          <w:sz w:val="26"/>
          <w:szCs w:val="26"/>
          <w:lang w:val="vi-VN"/>
        </w:rPr>
        <w:t>Nguyên liệu sản xuất khẩu trang bao gồm vải không dệt, vải lọc kháng khuẩn, thanh cố định mũi, thun làm quai khẩu trang.</w:t>
      </w:r>
    </w:p>
    <w:p w14:paraId="7EC2D7A1" w14:textId="77777777" w:rsidR="00461630" w:rsidRPr="00320C1B" w:rsidRDefault="009E4A2E">
      <w:pPr>
        <w:shd w:val="clear" w:color="auto" w:fill="FFFFFF"/>
        <w:spacing w:after="0"/>
        <w:ind w:firstLine="54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Các lớp vải của khẩu trang sẽ được lắp vào những trục quay lớn trên máy làm khẩu trang, sau đó được kéo vào và sắp xếp theo thứ tự trên 1 băng chuyền chuyên dụng. Tại đây, </w:t>
      </w:r>
      <w:r w:rsidR="0083679D" w:rsidRPr="00320C1B">
        <w:rPr>
          <w:rFonts w:ascii="Times New Roman" w:hAnsi="Times New Roman" w:cs="Times New Roman"/>
          <w:sz w:val="26"/>
          <w:szCs w:val="26"/>
          <w:lang w:val="vi-VN"/>
        </w:rPr>
        <w:t>v</w:t>
      </w:r>
      <w:r w:rsidRPr="00320C1B">
        <w:rPr>
          <w:rFonts w:ascii="Times New Roman" w:hAnsi="Times New Roman" w:cs="Times New Roman"/>
          <w:sz w:val="26"/>
          <w:szCs w:val="26"/>
          <w:lang w:val="vi-VN"/>
        </w:rPr>
        <w:t>ải nguyên liệu sẽ được đi qua một bộ phận giúp tạo nếp gấp trên mặt khẩu trang, nếp gấp này có tác dụng thu nhỏ kích thước khẩu trang khi ở dạng phẳng và có thể kéo ra để điều chỉnh kích thước tùy ý theo từng khuôn mặt.</w:t>
      </w:r>
    </w:p>
    <w:p w14:paraId="13D72CB5" w14:textId="77777777" w:rsidR="00461630" w:rsidRPr="00320C1B" w:rsidRDefault="009E4A2E">
      <w:pPr>
        <w:shd w:val="clear" w:color="auto" w:fill="FFFFFF"/>
        <w:spacing w:after="0"/>
        <w:ind w:firstLine="540"/>
        <w:rPr>
          <w:rFonts w:ascii="Times New Roman" w:hAnsi="Times New Roman" w:cs="Times New Roman"/>
          <w:sz w:val="26"/>
          <w:szCs w:val="26"/>
          <w:lang w:val="vi-VN"/>
        </w:rPr>
      </w:pPr>
      <w:r w:rsidRPr="00320C1B">
        <w:rPr>
          <w:rFonts w:ascii="Times New Roman" w:hAnsi="Times New Roman" w:cs="Times New Roman"/>
          <w:sz w:val="26"/>
          <w:szCs w:val="26"/>
          <w:lang w:val="vi-VN"/>
        </w:rPr>
        <w:t>Song song với quá trình này, thanh cố định mũi được luồn vào các lớp vải bao gồm vải không dệt, vải lọc kháng khuẩn. Miếng kim loại này có tác dụng giữ cho mép khẩu trang luôn ôm sát phần sống mũi của người đeo, đảm bảo rằng các dịch tiết từ mũi và miệng sẽ không thể bắn ra bên ngoài cũng như đảm bảo bụi bẩn, vi khuẩn không theo khe hở sống mũi bay vào miệng, mũi người dùng.</w:t>
      </w:r>
    </w:p>
    <w:p w14:paraId="40DAE0EA" w14:textId="77777777" w:rsidR="00461630" w:rsidRPr="00320C1B" w:rsidRDefault="009E4A2E">
      <w:pPr>
        <w:shd w:val="clear" w:color="auto" w:fill="FFFFFF"/>
        <w:spacing w:after="0"/>
        <w:ind w:firstLine="54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Sau khi được tạo nếp, tạo hình khẩu trang, </w:t>
      </w:r>
      <w:r w:rsidR="0083679D" w:rsidRPr="00320C1B">
        <w:rPr>
          <w:rFonts w:ascii="Times New Roman" w:hAnsi="Times New Roman" w:cs="Times New Roman"/>
          <w:sz w:val="26"/>
          <w:szCs w:val="26"/>
          <w:lang w:val="vi-VN"/>
        </w:rPr>
        <w:t>v</w:t>
      </w:r>
      <w:r w:rsidRPr="00320C1B">
        <w:rPr>
          <w:rFonts w:ascii="Times New Roman" w:hAnsi="Times New Roman" w:cs="Times New Roman"/>
          <w:sz w:val="26"/>
          <w:szCs w:val="26"/>
          <w:lang w:val="vi-VN"/>
        </w:rPr>
        <w:t xml:space="preserve">ải nguyên liệu làm khẩu trang sẽ qua máy cắt. Tại đây, máy sẽ cắt </w:t>
      </w:r>
      <w:r w:rsidR="0083679D" w:rsidRPr="00320C1B">
        <w:rPr>
          <w:rFonts w:ascii="Times New Roman" w:hAnsi="Times New Roman" w:cs="Times New Roman"/>
          <w:sz w:val="26"/>
          <w:szCs w:val="26"/>
          <w:lang w:val="vi-VN"/>
        </w:rPr>
        <w:t>v</w:t>
      </w:r>
      <w:r w:rsidRPr="00320C1B">
        <w:rPr>
          <w:rFonts w:ascii="Times New Roman" w:hAnsi="Times New Roman" w:cs="Times New Roman"/>
          <w:sz w:val="26"/>
          <w:szCs w:val="26"/>
          <w:lang w:val="vi-VN"/>
        </w:rPr>
        <w:t>ải nguyên liệu này thành những chiếc khẩu trang nhỏ theo kích thước đã được cài đặt sẵn và đẩy vào băng chuyền, chuyển đến cho các máy khâu (dập) đang chờ sẵn.</w:t>
      </w:r>
    </w:p>
    <w:p w14:paraId="27F33D96" w14:textId="77777777" w:rsidR="00461630" w:rsidRPr="00320C1B" w:rsidRDefault="009E4A2E">
      <w:pPr>
        <w:shd w:val="clear" w:color="auto" w:fill="FFFFFF"/>
        <w:spacing w:after="0"/>
        <w:ind w:firstLine="547"/>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Tại khâu tiếp theo trong dây chuyền sản xuất, khẩu trang sẽ được chuyển đến các máy (dập/hàn) mép để tiến hành thêm dây đeo. Dây đeo của khẩu trang y tế có thể bằng thun hoặc bằng vải không dệt và có thể co giãn, điều chỉnh để phù hợp với từng khuôn mặt khác nhau. </w:t>
      </w:r>
    </w:p>
    <w:p w14:paraId="398E6F65" w14:textId="77777777" w:rsidR="00461630" w:rsidRPr="00320C1B" w:rsidRDefault="009E4A2E">
      <w:pPr>
        <w:shd w:val="clear" w:color="auto" w:fill="FFFFFF"/>
        <w:spacing w:after="0"/>
        <w:ind w:firstLine="547"/>
        <w:rPr>
          <w:rFonts w:ascii="Times New Roman" w:hAnsi="Times New Roman" w:cs="Times New Roman"/>
          <w:sz w:val="26"/>
          <w:szCs w:val="26"/>
          <w:lang w:val="vi-VN"/>
        </w:rPr>
      </w:pPr>
      <w:r w:rsidRPr="00320C1B">
        <w:rPr>
          <w:rFonts w:ascii="Times New Roman" w:hAnsi="Times New Roman" w:cs="Times New Roman"/>
          <w:sz w:val="26"/>
          <w:szCs w:val="26"/>
          <w:lang w:val="vi-VN"/>
        </w:rPr>
        <w:t>Tiếp theo là công đoạn khử trùng để khẩu trang đảm bảo chất lượng vệ sinh cho người sử dụng. Công ty sử dụng công nghệ khử trùng khẩu trang bằng tia UV, dải bước sóng khử trùng phổ biến 200nm đến 300nm, trong số 253,7nm có khả năng khử trùng mạnh nhất được sử dụng trong hệ thống khử trùng khép kín. Ưu điểm khác, công nghệ khử trùng UV không sử dụng bất cứ một hóa chất nào để tiêu diệt vi khuẩn, virus, vì thế nó đảm bảo mọi tiêu chí về an toàn, tiêu chuẩn an toàn sức khỏe.</w:t>
      </w:r>
    </w:p>
    <w:p w14:paraId="28544F9B" w14:textId="77777777" w:rsidR="00461630" w:rsidRPr="00320C1B" w:rsidRDefault="009E4A2E">
      <w:pPr>
        <w:shd w:val="clear" w:color="auto" w:fill="FFFFFF"/>
        <w:spacing w:after="0"/>
        <w:ind w:firstLine="547"/>
        <w:rPr>
          <w:rFonts w:ascii="Times New Roman" w:hAnsi="Times New Roman" w:cs="Times New Roman"/>
          <w:sz w:val="26"/>
          <w:szCs w:val="26"/>
          <w:lang w:val="vi-VN"/>
        </w:rPr>
      </w:pPr>
      <w:r w:rsidRPr="00320C1B">
        <w:rPr>
          <w:rFonts w:ascii="Times New Roman" w:hAnsi="Times New Roman" w:cs="Times New Roman"/>
          <w:sz w:val="26"/>
          <w:szCs w:val="26"/>
          <w:lang w:val="vi-VN"/>
        </w:rPr>
        <w:t>Khâu cuối cùng, các công nhân sẽ xếp số lượng khẩu trang đã quy định vào các túi nilon và cho vào hộp giấy, đóng gói theo đúng quy chuẩn đã được đề ra.</w:t>
      </w:r>
    </w:p>
    <w:p w14:paraId="457EC5F3" w14:textId="77777777" w:rsidR="00461630" w:rsidRPr="00320C1B" w:rsidRDefault="009E4A2E">
      <w:pPr>
        <w:pStyle w:val="NormalWeb"/>
        <w:shd w:val="clear" w:color="auto" w:fill="FFFFFF"/>
        <w:spacing w:before="120" w:beforeAutospacing="0" w:after="0" w:afterAutospacing="0"/>
        <w:ind w:firstLine="562"/>
        <w:jc w:val="both"/>
        <w:rPr>
          <w:rFonts w:ascii="Times New Roman" w:hAnsi="Times New Roman" w:cs="Times New Roman"/>
          <w:sz w:val="26"/>
          <w:szCs w:val="26"/>
          <w:lang w:val="vi-VN"/>
        </w:rPr>
      </w:pPr>
      <w:r w:rsidRPr="00320C1B">
        <w:rPr>
          <w:rFonts w:ascii="Times New Roman" w:hAnsi="Times New Roman" w:cs="Times New Roman"/>
          <w:sz w:val="26"/>
          <w:szCs w:val="26"/>
          <w:lang w:val="vi-VN"/>
        </w:rPr>
        <w:t>Tiếp theo là các công đoạn đóng gó</w:t>
      </w:r>
      <w:r w:rsidR="00255FF2" w:rsidRPr="00320C1B">
        <w:rPr>
          <w:rFonts w:ascii="Times New Roman" w:hAnsi="Times New Roman" w:cs="Times New Roman"/>
          <w:sz w:val="26"/>
          <w:szCs w:val="26"/>
          <w:lang w:val="vi-VN"/>
        </w:rPr>
        <w:t>i</w:t>
      </w:r>
      <w:r w:rsidRPr="00320C1B">
        <w:rPr>
          <w:rFonts w:ascii="Times New Roman" w:hAnsi="Times New Roman" w:cs="Times New Roman"/>
          <w:sz w:val="26"/>
          <w:szCs w:val="26"/>
          <w:lang w:val="vi-VN"/>
        </w:rPr>
        <w:t xml:space="preserve"> theo đúng số lượng vào hộp,</w:t>
      </w:r>
      <w:r w:rsidR="00255FF2" w:rsidRPr="00320C1B">
        <w:rPr>
          <w:rFonts w:ascii="Times New Roman" w:hAnsi="Times New Roman" w:cs="Times New Roman"/>
          <w:sz w:val="26"/>
          <w:szCs w:val="26"/>
          <w:lang w:val="vi-VN"/>
        </w:rPr>
        <w:t xml:space="preserve"> in ngày tháng năm,</w:t>
      </w:r>
      <w:r w:rsidRPr="00320C1B">
        <w:rPr>
          <w:rFonts w:ascii="Times New Roman" w:hAnsi="Times New Roman" w:cs="Times New Roman"/>
          <w:sz w:val="26"/>
          <w:szCs w:val="26"/>
          <w:lang w:val="vi-VN"/>
        </w:rPr>
        <w:t xml:space="preserve"> và nhập kho, chờ ngày xuất hàng</w:t>
      </w:r>
      <w:r w:rsidR="00055992" w:rsidRPr="00320C1B">
        <w:rPr>
          <w:rFonts w:ascii="Times New Roman" w:hAnsi="Times New Roman" w:cs="Times New Roman"/>
          <w:sz w:val="26"/>
          <w:szCs w:val="26"/>
          <w:lang w:val="vi-VN"/>
        </w:rPr>
        <w:t>.</w:t>
      </w:r>
    </w:p>
    <w:p w14:paraId="2B7CD08C" w14:textId="77777777" w:rsidR="00461630" w:rsidRPr="00320C1B" w:rsidRDefault="009E4A2E">
      <w:pPr>
        <w:pStyle w:val="NormalWeb"/>
        <w:shd w:val="clear" w:color="auto" w:fill="FFFFFF"/>
        <w:spacing w:before="120" w:beforeAutospacing="0" w:after="0" w:afterAutospacing="0"/>
        <w:ind w:firstLine="562"/>
        <w:jc w:val="both"/>
        <w:rPr>
          <w:rFonts w:ascii="Times New Roman" w:hAnsi="Times New Roman" w:cs="Times New Roman"/>
          <w:bCs/>
          <w:i/>
          <w:iCs/>
          <w:sz w:val="26"/>
          <w:szCs w:val="26"/>
          <w:lang w:val="vi-VN"/>
        </w:rPr>
      </w:pPr>
      <w:r w:rsidRPr="00320C1B">
        <w:rPr>
          <w:rFonts w:ascii="Times New Roman" w:hAnsi="Times New Roman" w:cs="Times New Roman"/>
          <w:bCs/>
          <w:i/>
          <w:iCs/>
          <w:sz w:val="26"/>
          <w:szCs w:val="26"/>
          <w:lang w:val="vi-VN"/>
        </w:rPr>
        <w:t>Ghi chú: Tại mỗi công đoạn sản xuất, Công ty có bộ phận kiểm tra sản phẩm để loại bỏ những sản phẩm hư, để kịp thời sửa, đối với các sản phẩm không thể sửa trở thành chất thải.</w:t>
      </w:r>
    </w:p>
    <w:p w14:paraId="6E595975" w14:textId="77777777" w:rsidR="00461630" w:rsidRPr="00320C1B" w:rsidRDefault="009E4A2E">
      <w:pPr>
        <w:pStyle w:val="Heading2"/>
        <w:spacing w:before="120" w:after="120"/>
        <w:ind w:firstLine="0"/>
        <w:rPr>
          <w:rFonts w:ascii="Times New Roman" w:hAnsi="Times New Roman"/>
          <w:sz w:val="26"/>
          <w:szCs w:val="26"/>
          <w:lang w:val="vi-VN" w:eastAsia="ko-KR"/>
        </w:rPr>
      </w:pPr>
      <w:bookmarkStart w:id="746" w:name="_Toc172703184"/>
      <w:bookmarkStart w:id="747" w:name="_Toc174095438"/>
      <w:bookmarkStart w:id="748" w:name="_Toc171348154"/>
      <w:bookmarkStart w:id="749" w:name="_Toc172703338"/>
      <w:bookmarkStart w:id="750" w:name="_Toc174370813"/>
      <w:bookmarkStart w:id="751" w:name="_Toc174429420"/>
      <w:bookmarkStart w:id="752" w:name="_Toc174973995"/>
      <w:r w:rsidRPr="00320C1B">
        <w:rPr>
          <w:rFonts w:ascii="Times New Roman" w:hAnsi="Times New Roman"/>
          <w:b w:val="0"/>
          <w:bCs w:val="0"/>
          <w:noProof/>
        </w:rPr>
        <mc:AlternateContent>
          <mc:Choice Requires="wps">
            <w:drawing>
              <wp:anchor distT="0" distB="0" distL="114300" distR="114300" simplePos="0" relativeHeight="252283904" behindDoc="0" locked="0" layoutInCell="1" allowOverlap="1" wp14:anchorId="4890EFE0" wp14:editId="7B4F4CAC">
                <wp:simplePos x="0" y="0"/>
                <wp:positionH relativeFrom="margin">
                  <wp:posOffset>-62865</wp:posOffset>
                </wp:positionH>
                <wp:positionV relativeFrom="paragraph">
                  <wp:posOffset>357505</wp:posOffset>
                </wp:positionV>
                <wp:extent cx="1718945" cy="354965"/>
                <wp:effectExtent l="0" t="0" r="0" b="698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674" cy="354965"/>
                        </a:xfrm>
                        <a:prstGeom prst="rect">
                          <a:avLst/>
                        </a:prstGeom>
                        <a:solidFill>
                          <a:srgbClr val="FFFFFF"/>
                        </a:solidFill>
                        <a:ln w="9525">
                          <a:noFill/>
                          <a:prstDash val="lgDash"/>
                          <a:miter lim="800000"/>
                        </a:ln>
                      </wps:spPr>
                      <wps:txbx>
                        <w:txbxContent>
                          <w:p w14:paraId="5F4BE06D"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Sản xuất nắp bình</w:t>
                            </w:r>
                          </w:p>
                        </w:txbxContent>
                      </wps:txbx>
                      <wps:bodyPr rot="0" vert="horz" wrap="square" lIns="91440" tIns="45720" rIns="91440" bIns="45720" anchor="t" anchorCtr="0" upright="1">
                        <a:noAutofit/>
                      </wps:bodyPr>
                    </wps:wsp>
                  </a:graphicData>
                </a:graphic>
              </wp:anchor>
            </w:drawing>
          </mc:Choice>
          <mc:Fallback>
            <w:pict>
              <v:rect w14:anchorId="4890EFE0" id="Rectangle 80" o:spid="_x0000_s1552" style="position:absolute;left:0;text-align:left;margin-left:-4.95pt;margin-top:28.15pt;width:135.35pt;height:27.95pt;z-index:252283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" stroked="f">
                <v:stroke dashstyle="longDash"/>
                <v:textbox>
                  <w:txbxContent>
                    <w:p w14:paraId="5F4BE06D"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Sản xuất nắp bình</w:t>
                      </w:r>
                    </w:p>
                  </w:txbxContent>
                </v:textbox>
                <w10:wrap anchorx="margin"/>
              </v:rect>
            </w:pict>
          </mc:Fallback>
        </mc:AlternateContent>
      </w:r>
      <w:r w:rsidRPr="00320C1B">
        <w:rPr>
          <w:rFonts w:ascii="Times New Roman" w:hAnsi="Times New Roman"/>
          <w:sz w:val="26"/>
          <w:szCs w:val="26"/>
          <w:lang w:val="vi-VN" w:eastAsia="ko-KR"/>
        </w:rPr>
        <w:t>B8. Quy trình sản xuất bình đựng dung dịch diệt khuẩn</w:t>
      </w:r>
      <w:bookmarkEnd w:id="746"/>
      <w:bookmarkEnd w:id="747"/>
      <w:bookmarkEnd w:id="748"/>
      <w:bookmarkEnd w:id="749"/>
      <w:bookmarkEnd w:id="750"/>
      <w:bookmarkEnd w:id="751"/>
      <w:bookmarkEnd w:id="752"/>
      <w:r w:rsidRPr="00320C1B">
        <w:rPr>
          <w:rFonts w:ascii="Times New Roman" w:hAnsi="Times New Roman"/>
          <w:sz w:val="26"/>
          <w:szCs w:val="26"/>
          <w:lang w:val="vi-VN" w:eastAsia="ko-KR"/>
        </w:rPr>
        <w:t xml:space="preserve"> </w:t>
      </w:r>
    </w:p>
    <w:p w14:paraId="74C9CC18"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g">
            <w:drawing>
              <wp:anchor distT="0" distB="0" distL="114300" distR="114300" simplePos="0" relativeHeight="252271616" behindDoc="0" locked="0" layoutInCell="1" allowOverlap="1" wp14:anchorId="2C3D5CB2" wp14:editId="4919D608">
                <wp:simplePos x="0" y="0"/>
                <wp:positionH relativeFrom="column">
                  <wp:posOffset>86360</wp:posOffset>
                </wp:positionH>
                <wp:positionV relativeFrom="paragraph">
                  <wp:posOffset>20320</wp:posOffset>
                </wp:positionV>
                <wp:extent cx="5715635" cy="4488180"/>
                <wp:effectExtent l="0" t="0" r="0" b="26670"/>
                <wp:wrapNone/>
                <wp:docPr id="90" name="Group 90"/>
                <wp:cNvGraphicFramePr/>
                <a:graphic xmlns:a="http://schemas.openxmlformats.org/drawingml/2006/main">
                  <a:graphicData uri="http://schemas.microsoft.com/office/word/2010/wordprocessingGroup">
                    <wpg:wgp>
                      <wpg:cNvGrpSpPr/>
                      <wpg:grpSpPr>
                        <a:xfrm>
                          <a:off x="0" y="0"/>
                          <a:ext cx="5715691" cy="4488263"/>
                          <a:chOff x="-435006" y="-62143"/>
                          <a:chExt cx="5715691" cy="4488263"/>
                        </a:xfrm>
                      </wpg:grpSpPr>
                      <wps:wsp>
                        <wps:cNvPr id="91" name="Rectangle 91"/>
                        <wps:cNvSpPr>
                          <a:spLocks noChangeArrowheads="1"/>
                        </wps:cNvSpPr>
                        <wps:spPr bwMode="auto">
                          <a:xfrm>
                            <a:off x="1580226" y="-62143"/>
                            <a:ext cx="1590759" cy="355598"/>
                          </a:xfrm>
                          <a:prstGeom prst="rect">
                            <a:avLst/>
                          </a:prstGeom>
                          <a:solidFill>
                            <a:srgbClr val="FFFFFF"/>
                          </a:solidFill>
                          <a:ln w="9525">
                            <a:solidFill>
                              <a:srgbClr val="000000"/>
                            </a:solidFill>
                            <a:miter lim="800000"/>
                          </a:ln>
                        </wps:spPr>
                        <wps:txbx>
                          <w:txbxContent>
                            <w:p w14:paraId="455BD70B"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wps:txbx>
                        <wps:bodyPr rot="0" vert="horz" wrap="square" lIns="91440" tIns="45720" rIns="91440" bIns="45720" anchor="t" anchorCtr="0" upright="1">
                          <a:noAutofit/>
                        </wps:bodyPr>
                      </wps:wsp>
                      <wps:wsp>
                        <wps:cNvPr id="92" name="Straight Arrow Connector 92"/>
                        <wps:cNvCnPr>
                          <a:cxnSpLocks noChangeShapeType="1"/>
                        </wps:cNvCnPr>
                        <wps:spPr bwMode="auto">
                          <a:xfrm>
                            <a:off x="2375517" y="310719"/>
                            <a:ext cx="0" cy="314325"/>
                          </a:xfrm>
                          <a:prstGeom prst="straightConnector1">
                            <a:avLst/>
                          </a:prstGeom>
                          <a:noFill/>
                          <a:ln w="9525">
                            <a:solidFill>
                              <a:srgbClr val="000000"/>
                            </a:solidFill>
                            <a:round/>
                            <a:tailEnd type="triangle" w="med" len="med"/>
                          </a:ln>
                        </wps:spPr>
                        <wps:bodyPr/>
                      </wps:wsp>
                      <wps:wsp>
                        <wps:cNvPr id="94" name="Rectangle 94"/>
                        <wps:cNvSpPr>
                          <a:spLocks noChangeArrowheads="1"/>
                        </wps:cNvSpPr>
                        <wps:spPr bwMode="auto">
                          <a:xfrm>
                            <a:off x="1580226" y="639192"/>
                            <a:ext cx="1595120" cy="354965"/>
                          </a:xfrm>
                          <a:prstGeom prst="rect">
                            <a:avLst/>
                          </a:prstGeom>
                          <a:solidFill>
                            <a:srgbClr val="FFFFFF"/>
                          </a:solidFill>
                          <a:ln w="9525">
                            <a:solidFill>
                              <a:srgbClr val="000000"/>
                            </a:solidFill>
                            <a:miter lim="800000"/>
                          </a:ln>
                        </wps:spPr>
                        <wps:txbx>
                          <w:txbxContent>
                            <w:p w14:paraId="4169DDB1"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trộn</w:t>
                              </w:r>
                            </w:p>
                          </w:txbxContent>
                        </wps:txbx>
                        <wps:bodyPr rot="0" vert="horz" wrap="square" lIns="91440" tIns="45720" rIns="91440" bIns="45720" anchor="t" anchorCtr="0" upright="1">
                          <a:noAutofit/>
                        </wps:bodyPr>
                      </wps:wsp>
                      <wps:wsp>
                        <wps:cNvPr id="96" name="Rectangle 96"/>
                        <wps:cNvSpPr>
                          <a:spLocks noChangeArrowheads="1"/>
                        </wps:cNvSpPr>
                        <wps:spPr bwMode="auto">
                          <a:xfrm>
                            <a:off x="1580226" y="1340528"/>
                            <a:ext cx="1600200" cy="355598"/>
                          </a:xfrm>
                          <a:prstGeom prst="rect">
                            <a:avLst/>
                          </a:prstGeom>
                          <a:solidFill>
                            <a:srgbClr val="FFFFFF"/>
                          </a:solidFill>
                          <a:ln w="9525">
                            <a:solidFill>
                              <a:srgbClr val="000000"/>
                            </a:solidFill>
                            <a:miter lim="800000"/>
                          </a:ln>
                        </wps:spPr>
                        <wps:txbx>
                          <w:txbxContent>
                            <w:p w14:paraId="3724248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ép nhựa</w:t>
                              </w:r>
                            </w:p>
                          </w:txbxContent>
                        </wps:txbx>
                        <wps:bodyPr rot="0" vert="horz" wrap="square" lIns="91440" tIns="45720" rIns="91440" bIns="45720" anchor="t" anchorCtr="0" upright="1">
                          <a:noAutofit/>
                        </wps:bodyPr>
                      </wps:wsp>
                      <wps:wsp>
                        <wps:cNvPr id="97" name="Rectangle 97"/>
                        <wps:cNvSpPr>
                          <a:spLocks noChangeArrowheads="1"/>
                        </wps:cNvSpPr>
                        <wps:spPr bwMode="auto">
                          <a:xfrm>
                            <a:off x="1544715" y="2686239"/>
                            <a:ext cx="1651000" cy="354965"/>
                          </a:xfrm>
                          <a:prstGeom prst="rect">
                            <a:avLst/>
                          </a:prstGeom>
                          <a:solidFill>
                            <a:srgbClr val="FFFFFF"/>
                          </a:solidFill>
                          <a:ln w="9525">
                            <a:solidFill>
                              <a:srgbClr val="000000"/>
                            </a:solidFill>
                            <a:miter lim="800000"/>
                          </a:ln>
                        </wps:spPr>
                        <wps:txbx>
                          <w:txbxContent>
                            <w:p w14:paraId="4DCD5B8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Gắn nắp </w:t>
                              </w:r>
                            </w:p>
                          </w:txbxContent>
                        </wps:txbx>
                        <wps:bodyPr rot="0" vert="horz" wrap="square" lIns="91440" tIns="45720" rIns="91440" bIns="45720" anchor="t" anchorCtr="0" upright="1">
                          <a:noAutofit/>
                        </wps:bodyPr>
                      </wps:wsp>
                      <wps:wsp>
                        <wps:cNvPr id="98" name="Straight Arrow Connector 98"/>
                        <wps:cNvCnPr>
                          <a:cxnSpLocks noChangeShapeType="1"/>
                        </wps:cNvCnPr>
                        <wps:spPr bwMode="auto">
                          <a:xfrm>
                            <a:off x="2357762" y="1704513"/>
                            <a:ext cx="0" cy="314325"/>
                          </a:xfrm>
                          <a:prstGeom prst="straightConnector1">
                            <a:avLst/>
                          </a:prstGeom>
                          <a:noFill/>
                          <a:ln w="9525">
                            <a:solidFill>
                              <a:srgbClr val="000000"/>
                            </a:solidFill>
                            <a:round/>
                            <a:tailEnd type="triangle" w="med" len="med"/>
                          </a:ln>
                        </wps:spPr>
                        <wps:bodyPr/>
                      </wps:wsp>
                      <wps:wsp>
                        <wps:cNvPr id="99" name="Straight Arrow Connector 99"/>
                        <wps:cNvCnPr>
                          <a:cxnSpLocks noChangeShapeType="1"/>
                        </wps:cNvCnPr>
                        <wps:spPr bwMode="auto">
                          <a:xfrm>
                            <a:off x="2366639" y="3032468"/>
                            <a:ext cx="0" cy="314325"/>
                          </a:xfrm>
                          <a:prstGeom prst="straightConnector1">
                            <a:avLst/>
                          </a:prstGeom>
                          <a:noFill/>
                          <a:ln w="9525">
                            <a:solidFill>
                              <a:srgbClr val="000000"/>
                            </a:solidFill>
                            <a:round/>
                            <a:tailEnd type="triangle" w="med" len="med"/>
                          </a:ln>
                        </wps:spPr>
                        <wps:bodyPr/>
                      </wps:wsp>
                      <wps:wsp>
                        <wps:cNvPr id="100" name="Rectangle 100"/>
                        <wps:cNvSpPr>
                          <a:spLocks noChangeArrowheads="1"/>
                        </wps:cNvSpPr>
                        <wps:spPr bwMode="auto">
                          <a:xfrm>
                            <a:off x="1518082" y="3378697"/>
                            <a:ext cx="1689735" cy="354965"/>
                          </a:xfrm>
                          <a:prstGeom prst="rect">
                            <a:avLst/>
                          </a:prstGeom>
                          <a:solidFill>
                            <a:srgbClr val="FFFFFF"/>
                          </a:solidFill>
                          <a:ln w="9525">
                            <a:solidFill>
                              <a:srgbClr val="000000"/>
                            </a:solidFill>
                            <a:miter lim="800000"/>
                          </a:ln>
                        </wps:spPr>
                        <wps:txbx>
                          <w:txbxContent>
                            <w:p w14:paraId="649F412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txbxContent>
                        </wps:txbx>
                        <wps:bodyPr rot="0" vert="horz" wrap="square" lIns="91440" tIns="45720" rIns="91440" bIns="45720" anchor="t" anchorCtr="0" upright="1">
                          <a:noAutofit/>
                        </wps:bodyPr>
                      </wps:wsp>
                      <wps:wsp>
                        <wps:cNvPr id="101" name="Straight Arrow Connector 101"/>
                        <wps:cNvCnPr>
                          <a:cxnSpLocks noChangeShapeType="1"/>
                        </wps:cNvCnPr>
                        <wps:spPr bwMode="auto">
                          <a:xfrm>
                            <a:off x="2366639" y="3733804"/>
                            <a:ext cx="0" cy="314325"/>
                          </a:xfrm>
                          <a:prstGeom prst="straightConnector1">
                            <a:avLst/>
                          </a:prstGeom>
                          <a:noFill/>
                          <a:ln w="9525">
                            <a:solidFill>
                              <a:srgbClr val="000000"/>
                            </a:solidFill>
                            <a:round/>
                            <a:tailEnd type="triangle" w="med" len="med"/>
                          </a:ln>
                        </wps:spPr>
                        <wps:bodyPr/>
                      </wps:wsp>
                      <wps:wsp>
                        <wps:cNvPr id="102" name="Rectangle 102"/>
                        <wps:cNvSpPr>
                          <a:spLocks noChangeArrowheads="1"/>
                        </wps:cNvSpPr>
                        <wps:spPr bwMode="auto">
                          <a:xfrm>
                            <a:off x="1518082" y="4071155"/>
                            <a:ext cx="1689735" cy="354965"/>
                          </a:xfrm>
                          <a:prstGeom prst="rect">
                            <a:avLst/>
                          </a:prstGeom>
                          <a:solidFill>
                            <a:srgbClr val="FFFFFF"/>
                          </a:solidFill>
                          <a:ln w="9525">
                            <a:solidFill>
                              <a:srgbClr val="000000"/>
                            </a:solidFill>
                            <a:miter lim="800000"/>
                          </a:ln>
                        </wps:spPr>
                        <wps:txbx>
                          <w:txbxContent>
                            <w:p w14:paraId="53CD83D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wps:txbx>
                        <wps:bodyPr rot="0" vert="horz" wrap="square" lIns="91440" tIns="45720" rIns="91440" bIns="45720" anchor="t" anchorCtr="0" upright="1">
                          <a:noAutofit/>
                        </wps:bodyPr>
                      </wps:wsp>
                      <wps:wsp>
                        <wps:cNvPr id="103" name="Rectangle 1942"/>
                        <wps:cNvSpPr>
                          <a:spLocks noChangeArrowheads="1"/>
                        </wps:cNvSpPr>
                        <wps:spPr bwMode="auto">
                          <a:xfrm>
                            <a:off x="3604334" y="3426372"/>
                            <a:ext cx="1640840" cy="376555"/>
                          </a:xfrm>
                          <a:prstGeom prst="rect">
                            <a:avLst/>
                          </a:prstGeom>
                          <a:noFill/>
                          <a:ln>
                            <a:noFill/>
                          </a:ln>
                        </wps:spPr>
                        <wps:txbx>
                          <w:txbxContent>
                            <w:p w14:paraId="0AEAB263"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68CA2ED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F74EF9D"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104" name="Straight Arrow Connector 104"/>
                        <wps:cNvCnPr>
                          <a:cxnSpLocks noChangeShapeType="1"/>
                        </wps:cNvCnPr>
                        <wps:spPr bwMode="auto">
                          <a:xfrm>
                            <a:off x="3213717" y="3564716"/>
                            <a:ext cx="387350" cy="0"/>
                          </a:xfrm>
                          <a:prstGeom prst="straightConnector1">
                            <a:avLst/>
                          </a:prstGeom>
                          <a:noFill/>
                          <a:ln w="9525">
                            <a:solidFill>
                              <a:srgbClr val="000000"/>
                            </a:solidFill>
                            <a:prstDash val="lgDash"/>
                            <a:round/>
                            <a:tailEnd type="triangle" w="med" len="med"/>
                          </a:ln>
                        </wps:spPr>
                        <wps:bodyPr/>
                      </wps:wsp>
                      <wps:wsp>
                        <wps:cNvPr id="105" name="Text Box 17"/>
                        <wps:cNvSpPr txBox="1">
                          <a:spLocks noChangeArrowheads="1"/>
                        </wps:cNvSpPr>
                        <wps:spPr bwMode="auto">
                          <a:xfrm>
                            <a:off x="-435006" y="923278"/>
                            <a:ext cx="1339215" cy="542925"/>
                          </a:xfrm>
                          <a:prstGeom prst="rect">
                            <a:avLst/>
                          </a:prstGeom>
                          <a:solidFill>
                            <a:srgbClr val="FFFFFF"/>
                          </a:solidFill>
                          <a:ln w="12700">
                            <a:solidFill>
                              <a:schemeClr val="bg1"/>
                            </a:solidFill>
                            <a:prstDash val="dash"/>
                            <a:miter lim="800000"/>
                          </a:ln>
                          <a:effectLst/>
                        </wps:spPr>
                        <wps:txbx>
                          <w:txbxContent>
                            <w:p w14:paraId="43446870"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wps:txbx>
                        <wps:bodyPr rot="0" vert="horz" wrap="square" lIns="0" tIns="9144" rIns="0" bIns="9144" anchor="ctr" anchorCtr="0" upright="1">
                          <a:noAutofit/>
                        </wps:bodyPr>
                      </wps:wsp>
                      <wps:wsp>
                        <wps:cNvPr id="106" name="Line 1939"/>
                        <wps:cNvCnPr/>
                        <wps:spPr bwMode="auto">
                          <a:xfrm>
                            <a:off x="1331651" y="1177031"/>
                            <a:ext cx="1037194" cy="0"/>
                          </a:xfrm>
                          <a:prstGeom prst="line">
                            <a:avLst/>
                          </a:prstGeom>
                          <a:noFill/>
                          <a:ln w="9525">
                            <a:solidFill>
                              <a:srgbClr val="000000"/>
                            </a:solidFill>
                            <a:prstDash val="lgDash"/>
                            <a:round/>
                            <a:tailEnd type="triangle" w="med" len="med"/>
                          </a:ln>
                        </wps:spPr>
                        <wps:bodyPr/>
                      </wps:wsp>
                      <wps:wsp>
                        <wps:cNvPr id="107" name="Rectangle 1942"/>
                        <wps:cNvSpPr>
                          <a:spLocks noChangeArrowheads="1"/>
                        </wps:cNvSpPr>
                        <wps:spPr bwMode="auto">
                          <a:xfrm>
                            <a:off x="3639845" y="648070"/>
                            <a:ext cx="1640840" cy="541538"/>
                          </a:xfrm>
                          <a:prstGeom prst="rect">
                            <a:avLst/>
                          </a:prstGeom>
                          <a:noFill/>
                          <a:ln>
                            <a:noFill/>
                          </a:ln>
                        </wps:spPr>
                        <wps:txbx>
                          <w:txbxContent>
                            <w:p w14:paraId="45C49F53"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Chất thải rắn, </w:t>
                              </w:r>
                            </w:p>
                            <w:p w14:paraId="232114DC"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72A105E"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s:wsp>
                        <wps:cNvPr id="109" name="Straight Arrow Connector 109"/>
                        <wps:cNvCnPr>
                          <a:cxnSpLocks noChangeShapeType="1"/>
                        </wps:cNvCnPr>
                        <wps:spPr bwMode="auto">
                          <a:xfrm>
                            <a:off x="3213717" y="804169"/>
                            <a:ext cx="387350" cy="0"/>
                          </a:xfrm>
                          <a:prstGeom prst="straightConnector1">
                            <a:avLst/>
                          </a:prstGeom>
                          <a:noFill/>
                          <a:ln w="9525">
                            <a:solidFill>
                              <a:srgbClr val="000000"/>
                            </a:solidFill>
                            <a:prstDash val="lgDash"/>
                            <a:round/>
                            <a:tailEnd type="triangle" w="med" len="med"/>
                          </a:ln>
                        </wps:spPr>
                        <wps:bodyPr/>
                      </wps:wsp>
                      <wps:wsp>
                        <wps:cNvPr id="112" name="Rectangle 1942"/>
                        <wps:cNvSpPr>
                          <a:spLocks noChangeArrowheads="1"/>
                        </wps:cNvSpPr>
                        <wps:spPr bwMode="auto">
                          <a:xfrm>
                            <a:off x="3604334" y="1242874"/>
                            <a:ext cx="1640840" cy="497150"/>
                          </a:xfrm>
                          <a:prstGeom prst="rect">
                            <a:avLst/>
                          </a:prstGeom>
                          <a:noFill/>
                          <a:ln>
                            <a:noFill/>
                          </a:ln>
                        </wps:spPr>
                        <wps:txbx>
                          <w:txbxContent>
                            <w:p w14:paraId="4F9FD1D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414271CF"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nhựa</w:t>
                              </w:r>
                            </w:p>
                            <w:p w14:paraId="2D14F55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18147D4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5168D2A" w14:textId="77777777" w:rsidR="00854B33" w:rsidRDefault="00854B33">
                              <w:pPr>
                                <w:spacing w:before="0" w:after="0"/>
                                <w:rPr>
                                  <w:rFonts w:ascii="Times New Roman" w:hAnsi="Times New Roman" w:cs="Times New Roman"/>
                                  <w:i/>
                                  <w:sz w:val="26"/>
                                  <w:szCs w:val="26"/>
                                </w:rPr>
                              </w:pPr>
                            </w:p>
                          </w:txbxContent>
                        </wps:txbx>
                        <wps:bodyPr rot="0" vert="horz" wrap="square" lIns="91440" tIns="45720" rIns="91440" bIns="45720" anchor="t" anchorCtr="0" upright="1">
                          <a:noAutofit/>
                        </wps:bodyPr>
                      </wps:wsp>
                    </wpg:wgp>
                  </a:graphicData>
                </a:graphic>
              </wp:anchor>
            </w:drawing>
          </mc:Choice>
          <mc:Fallback>
            <w:pict>
              <v:group w14:anchorId="2C3D5CB2" id="Group 90" o:spid="_x0000_s1553" style="position:absolute;left:0;text-align:left;margin-left:6.8pt;margin-top:1.6pt;width:450.05pt;height:353.4pt;z-index:252271616;mso-position-horizontal-relative:text;mso-position-vertical-relative:text" coordorigin="-4350,-621" coordsize="57156,4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">
                <v:rect id="Rectangle 91" o:spid="_x0000_s1554" style="position:absolute;left:15802;top:-621;width:15907;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455BD70B"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Nhựa PP</w:t>
                        </w:r>
                      </w:p>
                    </w:txbxContent>
                  </v:textbox>
                </v:rect>
                <v:shape id="Straight Arrow Connector 92" o:spid="_x0000_s1555" type="#_x0000_t32" style="position:absolute;left:23755;top:3107;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rect id="Rectangle 94" o:spid="_x0000_s1556" style="position:absolute;left:15802;top:6391;width:1595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4169DDB1" w14:textId="77777777" w:rsidR="00854B33" w:rsidRDefault="00854B33">
                        <w:pPr>
                          <w:spacing w:before="60" w:after="0"/>
                          <w:ind w:firstLine="0"/>
                          <w:jc w:val="center"/>
                          <w:rPr>
                            <w:rFonts w:ascii="Times New Roman" w:hAnsi="Times New Roman" w:cs="Times New Roman"/>
                            <w:sz w:val="26"/>
                            <w:szCs w:val="26"/>
                          </w:rPr>
                        </w:pPr>
                        <w:r>
                          <w:rPr>
                            <w:rFonts w:ascii="Times New Roman" w:hAnsi="Times New Roman" w:cs="Times New Roman"/>
                            <w:sz w:val="26"/>
                            <w:szCs w:val="26"/>
                          </w:rPr>
                          <w:t>Máy trộn</w:t>
                        </w:r>
                      </w:p>
                    </w:txbxContent>
                  </v:textbox>
                </v:rect>
                <v:rect id="Rectangle 96" o:spid="_x0000_s1557" style="position:absolute;left:15802;top:13405;width:1600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14:paraId="3724248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Máy ép nhựa</w:t>
                        </w:r>
                      </w:p>
                    </w:txbxContent>
                  </v:textbox>
                </v:rect>
                <v:rect id="Rectangle 97" o:spid="_x0000_s1558" style="position:absolute;left:15447;top:26862;width:1651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4DCD5B84"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Gắn nắp </w:t>
                        </w:r>
                      </w:p>
                    </w:txbxContent>
                  </v:textbox>
                </v:rect>
                <v:shape id="Straight Arrow Connector 98" o:spid="_x0000_s1559" type="#_x0000_t32" style="position:absolute;left:23577;top:17045;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shape id="Straight Arrow Connector 99" o:spid="_x0000_s1560" type="#_x0000_t32" style="position:absolute;left:23666;top:30324;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rect id="Rectangle 100" o:spid="_x0000_s1561" style="position:absolute;left:15180;top:33786;width:1689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14:paraId="649F412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Kiểm tra - Đóng gói</w:t>
                        </w:r>
                      </w:p>
                    </w:txbxContent>
                  </v:textbox>
                </v:rect>
                <v:shape id="Straight Arrow Connector 101" o:spid="_x0000_s1562" type="#_x0000_t32" style="position:absolute;left:23666;top:37338;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">
                  <v:stroke endarrow="block"/>
                </v:shape>
                <v:rect id="Rectangle 102" o:spid="_x0000_s1563" style="position:absolute;left:15180;top:40711;width:1689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53CD83DC"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Nhập kho – xuất hàng</w:t>
                        </w:r>
                      </w:p>
                    </w:txbxContent>
                  </v:textbox>
                </v:rect>
                <v:rect id="_x0000_s1564" style="position:absolute;left:36043;top:34263;width:16408;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VlwwAAANwAAAAPAAAAZHJzL2Rvd25yZXYueG1sRE/basJA&#10;EH0X+g/LFPoiumkF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3qAFZcMAAADcAAAADwAA&#10;AAAAAAAAAAAAAAAHAgAAZHJzL2Rvd25yZXYueG1sUEsFBgAAAAADAAMAtwAAAPcCAAAAAA==&#10;" filled="f" stroked="f">
                  <v:textbox>
                    <w:txbxContent>
                      <w:p w14:paraId="0AEAB263"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Chất thải rắn</w:t>
                        </w:r>
                      </w:p>
                      <w:p w14:paraId="68CA2EDE"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2F74EF9D" w14:textId="77777777" w:rsidR="00854B33" w:rsidRDefault="00854B33">
                        <w:pPr>
                          <w:spacing w:before="0" w:after="0"/>
                          <w:rPr>
                            <w:rFonts w:ascii="Times New Roman" w:hAnsi="Times New Roman" w:cs="Times New Roman"/>
                            <w:i/>
                            <w:sz w:val="26"/>
                            <w:szCs w:val="26"/>
                          </w:rPr>
                        </w:pPr>
                      </w:p>
                    </w:txbxContent>
                  </v:textbox>
                </v:rect>
                <v:shape id="Straight Arrow Connector 104" o:spid="_x0000_s1565" type="#_x0000_t32" style="position:absolute;left:32137;top:35647;width:3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">
                  <v:stroke dashstyle="longDash" endarrow="block"/>
                </v:shape>
                <v:shape id="_x0000_s1566" type="#_x0000_t202" style="position:absolute;left:-4350;top:9232;width:13392;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" strokecolor="white [3212]" strokeweight="1pt">
                  <v:stroke dashstyle="dash"/>
                  <v:textbox inset="0,.72pt,0,.72pt">
                    <w:txbxContent>
                      <w:p w14:paraId="43446870" w14:textId="77777777" w:rsidR="00854B33" w:rsidRDefault="00854B33">
                        <w:pPr>
                          <w:spacing w:before="60"/>
                          <w:ind w:firstLine="0"/>
                          <w:jc w:val="center"/>
                          <w:rPr>
                            <w:rFonts w:ascii="Times New Roman" w:hAnsi="Times New Roman" w:cs="Times New Roman"/>
                            <w:i/>
                            <w:iCs/>
                            <w:sz w:val="26"/>
                            <w:szCs w:val="26"/>
                          </w:rPr>
                        </w:pPr>
                        <w:r>
                          <w:rPr>
                            <w:rFonts w:ascii="Times New Roman" w:hAnsi="Times New Roman" w:cs="Times New Roman"/>
                            <w:i/>
                            <w:iCs/>
                            <w:sz w:val="26"/>
                            <w:szCs w:val="26"/>
                          </w:rPr>
                          <w:t>Hệ thống làm lạnh (nước tuần hoàn)</w:t>
                        </w:r>
                      </w:p>
                    </w:txbxContent>
                  </v:textbox>
                </v:shape>
                <v:line id="Line 1939" o:spid="_x0000_s1567" style="position:absolute;visibility:visible;mso-wrap-style:square" from="13316,11770" to="23688,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">
                  <v:stroke dashstyle="longDash" endarrow="block"/>
                </v:line>
                <v:rect id="_x0000_s1568" style="position:absolute;left:36398;top:6480;width:1640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" filled="f" stroked="f">
                  <v:textbox>
                    <w:txbxContent>
                      <w:p w14:paraId="45C49F53"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xml:space="preserve">Chất thải rắn, </w:t>
                        </w:r>
                      </w:p>
                      <w:p w14:paraId="232114DC"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472A105E" w14:textId="77777777" w:rsidR="00854B33" w:rsidRDefault="00854B33">
                        <w:pPr>
                          <w:spacing w:before="0" w:after="0"/>
                          <w:rPr>
                            <w:rFonts w:ascii="Times New Roman" w:hAnsi="Times New Roman" w:cs="Times New Roman"/>
                            <w:i/>
                            <w:sz w:val="26"/>
                            <w:szCs w:val="26"/>
                          </w:rPr>
                        </w:pPr>
                      </w:p>
                    </w:txbxContent>
                  </v:textbox>
                </v:rect>
                <v:shape id="Straight Arrow Connector 109" o:spid="_x0000_s1569" type="#_x0000_t32" style="position:absolute;left:32137;top:8041;width:3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">
                  <v:stroke dashstyle="longDash" endarrow="block"/>
                </v:shape>
                <v:rect id="_x0000_s1570" style="position:absolute;left:36043;top:12428;width:1640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textbox>
                    <w:txbxContent>
                      <w:p w14:paraId="4F9FD1DA"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Chất thải rắn</w:t>
                        </w:r>
                      </w:p>
                      <w:p w14:paraId="414271CF"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r>
                          <w:rPr>
                            <w:rFonts w:ascii="Times New Roman" w:hAnsi="Times New Roman" w:cs="Times New Roman"/>
                            <w:i/>
                            <w:sz w:val="26"/>
                            <w:szCs w:val="26"/>
                          </w:rPr>
                          <w:t>- Hơi nhựa</w:t>
                        </w:r>
                      </w:p>
                      <w:p w14:paraId="2D14F55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18147D45" w14:textId="77777777" w:rsidR="00854B33" w:rsidRDefault="00854B33">
                        <w:pPr>
                          <w:tabs>
                            <w:tab w:val="left" w:pos="-360"/>
                            <w:tab w:val="left" w:pos="3705"/>
                            <w:tab w:val="left" w:pos="6375"/>
                          </w:tabs>
                          <w:spacing w:before="0" w:after="0"/>
                          <w:ind w:firstLine="0"/>
                          <w:rPr>
                            <w:rFonts w:ascii="Times New Roman" w:hAnsi="Times New Roman" w:cs="Times New Roman"/>
                            <w:i/>
                            <w:sz w:val="26"/>
                            <w:szCs w:val="26"/>
                          </w:rPr>
                        </w:pPr>
                      </w:p>
                      <w:p w14:paraId="65168D2A" w14:textId="77777777" w:rsidR="00854B33" w:rsidRDefault="00854B33">
                        <w:pPr>
                          <w:spacing w:before="0" w:after="0"/>
                          <w:rPr>
                            <w:rFonts w:ascii="Times New Roman" w:hAnsi="Times New Roman" w:cs="Times New Roman"/>
                            <w:i/>
                            <w:sz w:val="26"/>
                            <w:szCs w:val="26"/>
                          </w:rPr>
                        </w:pPr>
                      </w:p>
                    </w:txbxContent>
                  </v:textbox>
                </v:rect>
              </v:group>
            </w:pict>
          </mc:Fallback>
        </mc:AlternateContent>
      </w:r>
    </w:p>
    <w:p w14:paraId="7CA7B8D0"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i/>
          <w:noProof/>
        </w:rPr>
        <mc:AlternateContent>
          <mc:Choice Requires="wps">
            <w:drawing>
              <wp:anchor distT="0" distB="0" distL="114300" distR="114300" simplePos="0" relativeHeight="252286976" behindDoc="0" locked="0" layoutInCell="1" allowOverlap="1" wp14:anchorId="7F34C1AD" wp14:editId="25F702B5">
                <wp:simplePos x="0" y="0"/>
                <wp:positionH relativeFrom="column">
                  <wp:posOffset>1539240</wp:posOffset>
                </wp:positionH>
                <wp:positionV relativeFrom="paragraph">
                  <wp:posOffset>12065</wp:posOffset>
                </wp:positionV>
                <wp:extent cx="520700" cy="0"/>
                <wp:effectExtent l="0" t="76200" r="12700" b="952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263FA70A" id="Straight Arrow Connector 113" o:spid="_x0000_s1026" type="#_x0000_t32" style="position:absolute;margin-left:121.2pt;margin-top:.95pt;width:41pt;height:0;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">
                <v:stroke dashstyle="longDash" endarrow="block"/>
              </v:shape>
            </w:pict>
          </mc:Fallback>
        </mc:AlternateContent>
      </w:r>
    </w:p>
    <w:p w14:paraId="496A0CC2" w14:textId="77777777" w:rsidR="00461630" w:rsidRPr="00320C1B" w:rsidRDefault="00461630">
      <w:pPr>
        <w:spacing w:after="0"/>
        <w:ind w:firstLine="0"/>
        <w:rPr>
          <w:rFonts w:ascii="Times New Roman" w:hAnsi="Times New Roman" w:cs="Times New Roman"/>
          <w:bCs/>
          <w:sz w:val="26"/>
          <w:szCs w:val="26"/>
          <w:lang w:val="it-IT"/>
        </w:rPr>
      </w:pPr>
    </w:p>
    <w:p w14:paraId="0478386F" w14:textId="77777777" w:rsidR="00461630" w:rsidRPr="00320C1B" w:rsidRDefault="00461630">
      <w:pPr>
        <w:spacing w:after="0"/>
        <w:ind w:firstLine="0"/>
        <w:rPr>
          <w:rFonts w:ascii="Times New Roman" w:hAnsi="Times New Roman" w:cs="Times New Roman"/>
          <w:bCs/>
          <w:sz w:val="26"/>
          <w:szCs w:val="26"/>
          <w:lang w:val="it-IT"/>
        </w:rPr>
      </w:pPr>
    </w:p>
    <w:p w14:paraId="1319B885" w14:textId="77777777" w:rsidR="00461630" w:rsidRPr="00320C1B" w:rsidRDefault="009E4A2E">
      <w:pPr>
        <w:spacing w:after="0"/>
        <w:ind w:firstLine="0"/>
        <w:rPr>
          <w:rFonts w:ascii="Times New Roman" w:hAnsi="Times New Roman" w:cs="Times New Roman"/>
          <w:bCs/>
          <w:sz w:val="26"/>
          <w:szCs w:val="26"/>
          <w:lang w:val="it-IT"/>
        </w:rPr>
      </w:pPr>
      <w:r w:rsidRPr="00320C1B">
        <w:rPr>
          <w:rFonts w:ascii="Times New Roman" w:hAnsi="Times New Roman" w:cs="Times New Roman"/>
          <w:bCs/>
          <w:noProof/>
          <w:sz w:val="26"/>
          <w:szCs w:val="26"/>
        </w:rPr>
        <mc:AlternateContent>
          <mc:Choice Requires="wps">
            <w:drawing>
              <wp:anchor distT="0" distB="0" distL="114300" distR="114300" simplePos="0" relativeHeight="252231680" behindDoc="0" locked="0" layoutInCell="1" allowOverlap="1" wp14:anchorId="102FB326" wp14:editId="10F860AB">
                <wp:simplePos x="0" y="0"/>
                <wp:positionH relativeFrom="margin">
                  <wp:posOffset>2889885</wp:posOffset>
                </wp:positionH>
                <wp:positionV relativeFrom="paragraph">
                  <wp:posOffset>107315</wp:posOffset>
                </wp:positionV>
                <wp:extent cx="0" cy="314325"/>
                <wp:effectExtent l="76200" t="0" r="57150" b="476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tailEnd type="triangle" w="med" len="med"/>
                        </a:ln>
                      </wps:spPr>
                      <wps:bodyPr/>
                    </wps:wsp>
                  </a:graphicData>
                </a:graphic>
              </wp:anchor>
            </w:drawing>
          </mc:Choice>
          <mc:Fallback>
            <w:pict>
              <v:shape w14:anchorId="6715A14F" id="Straight Arrow Connector 116" o:spid="_x0000_s1026" type="#_x0000_t32" style="position:absolute;margin-left:227.55pt;margin-top:8.45pt;width:0;height:24.75pt;z-index:252231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">
                <v:stroke endarrow="block"/>
                <w10:wrap anchorx="margin"/>
              </v:shape>
            </w:pict>
          </mc:Fallback>
        </mc:AlternateContent>
      </w:r>
    </w:p>
    <w:p w14:paraId="5CC870A6" w14:textId="77777777" w:rsidR="00461630" w:rsidRPr="00320C1B" w:rsidRDefault="00461630">
      <w:pPr>
        <w:spacing w:after="0"/>
        <w:ind w:firstLine="0"/>
        <w:rPr>
          <w:rFonts w:ascii="Times New Roman" w:hAnsi="Times New Roman" w:cs="Times New Roman"/>
          <w:b/>
          <w:i/>
          <w:iCs/>
          <w:sz w:val="26"/>
          <w:szCs w:val="26"/>
          <w:lang w:val="it-IT"/>
        </w:rPr>
      </w:pPr>
    </w:p>
    <w:p w14:paraId="10968233"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cs="Times New Roman"/>
          <w:b/>
          <w:i/>
          <w:iCs/>
          <w:noProof/>
          <w:sz w:val="26"/>
          <w:szCs w:val="26"/>
        </w:rPr>
        <mc:AlternateContent>
          <mc:Choice Requires="wps">
            <w:drawing>
              <wp:anchor distT="0" distB="0" distL="114300" distR="114300" simplePos="0" relativeHeight="252274688" behindDoc="0" locked="0" layoutInCell="1" allowOverlap="1" wp14:anchorId="23A14BE0" wp14:editId="7DE89C59">
                <wp:simplePos x="0" y="0"/>
                <wp:positionH relativeFrom="column">
                  <wp:posOffset>3716020</wp:posOffset>
                </wp:positionH>
                <wp:positionV relativeFrom="paragraph">
                  <wp:posOffset>114935</wp:posOffset>
                </wp:positionV>
                <wp:extent cx="387350" cy="0"/>
                <wp:effectExtent l="0" t="76200" r="12700" b="952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057EB8D9" id="Straight Arrow Connector 120" o:spid="_x0000_s1026" type="#_x0000_t32" style="position:absolute;margin-left:292.6pt;margin-top:9.05pt;width:30.5pt;height:0;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">
                <v:stroke dashstyle="longDash" endarrow="block"/>
              </v:shape>
            </w:pict>
          </mc:Fallback>
        </mc:AlternateContent>
      </w:r>
    </w:p>
    <w:p w14:paraId="790D9599" w14:textId="77777777" w:rsidR="00461630" w:rsidRPr="00320C1B" w:rsidRDefault="00461630">
      <w:pPr>
        <w:spacing w:after="0"/>
        <w:ind w:firstLine="0"/>
        <w:rPr>
          <w:rFonts w:ascii="Times New Roman" w:hAnsi="Times New Roman" w:cs="Times New Roman"/>
          <w:b/>
          <w:i/>
          <w:iCs/>
          <w:sz w:val="26"/>
          <w:szCs w:val="26"/>
          <w:lang w:val="it-IT"/>
        </w:rPr>
      </w:pPr>
    </w:p>
    <w:p w14:paraId="1930FBD5" w14:textId="77777777" w:rsidR="00461630" w:rsidRPr="00320C1B" w:rsidRDefault="009E4A2E">
      <w:pPr>
        <w:spacing w:after="0"/>
        <w:ind w:firstLine="0"/>
        <w:rPr>
          <w:rFonts w:ascii="Times New Roman" w:hAnsi="Times New Roman" w:cs="Times New Roman"/>
          <w:b/>
          <w:i/>
          <w:iCs/>
          <w:sz w:val="26"/>
          <w:szCs w:val="26"/>
          <w:lang w:val="it-IT"/>
        </w:rPr>
      </w:pPr>
      <w:r w:rsidRPr="00320C1B">
        <w:rPr>
          <w:rFonts w:ascii="Times New Roman" w:hAnsi="Times New Roman"/>
          <w:b/>
          <w:bCs/>
          <w:i/>
          <w:noProof/>
        </w:rPr>
        <mc:AlternateContent>
          <mc:Choice Requires="wps">
            <w:drawing>
              <wp:anchor distT="0" distB="0" distL="114300" distR="114300" simplePos="0" relativeHeight="252290048" behindDoc="0" locked="0" layoutInCell="1" allowOverlap="1" wp14:anchorId="5FC30993" wp14:editId="5853475C">
                <wp:simplePos x="0" y="0"/>
                <wp:positionH relativeFrom="column">
                  <wp:posOffset>2048510</wp:posOffset>
                </wp:positionH>
                <wp:positionV relativeFrom="paragraph">
                  <wp:posOffset>64135</wp:posOffset>
                </wp:positionV>
                <wp:extent cx="1651000" cy="354965"/>
                <wp:effectExtent l="0" t="0" r="26035" b="2667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984" cy="354958"/>
                        </a:xfrm>
                        <a:prstGeom prst="rect">
                          <a:avLst/>
                        </a:prstGeom>
                        <a:solidFill>
                          <a:srgbClr val="FFFFFF"/>
                        </a:solidFill>
                        <a:ln w="9525">
                          <a:solidFill>
                            <a:srgbClr val="000000"/>
                          </a:solidFill>
                          <a:miter lim="800000"/>
                        </a:ln>
                      </wps:spPr>
                      <wps:txbx>
                        <w:txbxContent>
                          <w:p w14:paraId="05895A9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Nắp bình hoàn chỉnh </w:t>
                            </w:r>
                          </w:p>
                        </w:txbxContent>
                      </wps:txbx>
                      <wps:bodyPr rot="0" vert="horz" wrap="square" lIns="91440" tIns="45720" rIns="91440" bIns="45720" anchor="t" anchorCtr="0" upright="1">
                        <a:noAutofit/>
                      </wps:bodyPr>
                    </wps:wsp>
                  </a:graphicData>
                </a:graphic>
              </wp:anchor>
            </w:drawing>
          </mc:Choice>
          <mc:Fallback>
            <w:pict>
              <v:rect w14:anchorId="5FC30993" id="Rectangle 121" o:spid="_x0000_s1571" style="position:absolute;left:0;text-align:left;margin-left:161.3pt;margin-top:5.05pt;width:130pt;height:27.95pt;z-index:2522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4BHgIAADw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">
                <v:textbox>
                  <w:txbxContent>
                    <w:p w14:paraId="05895A9F"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 xml:space="preserve">Nắp bình hoàn chỉnh </w:t>
                      </w:r>
                    </w:p>
                  </w:txbxContent>
                </v:textbox>
              </v:rect>
            </w:pict>
          </mc:Fallback>
        </mc:AlternateContent>
      </w:r>
    </w:p>
    <w:p w14:paraId="0739C791" w14:textId="77777777" w:rsidR="00461630" w:rsidRPr="00320C1B" w:rsidRDefault="009E4A2E">
      <w:pPr>
        <w:spacing w:after="0"/>
        <w:ind w:firstLine="0"/>
        <w:rPr>
          <w:rFonts w:ascii="Times New Roman" w:hAnsi="Times New Roman"/>
          <w:b/>
          <w:bCs/>
          <w:i/>
          <w:lang w:val="vi-VN"/>
        </w:rPr>
      </w:pPr>
      <w:r w:rsidRPr="00320C1B">
        <w:rPr>
          <w:rFonts w:ascii="Times New Roman" w:hAnsi="Times New Roman"/>
          <w:b/>
          <w:bCs/>
          <w:i/>
          <w:noProof/>
        </w:rPr>
        <mc:AlternateContent>
          <mc:Choice Requires="wps">
            <w:drawing>
              <wp:anchor distT="0" distB="0" distL="114300" distR="114300" simplePos="0" relativeHeight="252293120" behindDoc="0" locked="0" layoutInCell="1" allowOverlap="1" wp14:anchorId="0DE57109" wp14:editId="362E2D3A">
                <wp:simplePos x="0" y="0"/>
                <wp:positionH relativeFrom="column">
                  <wp:posOffset>2870200</wp:posOffset>
                </wp:positionH>
                <wp:positionV relativeFrom="paragraph">
                  <wp:posOffset>144145</wp:posOffset>
                </wp:positionV>
                <wp:extent cx="0" cy="314325"/>
                <wp:effectExtent l="76200" t="0" r="57150" b="4826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19"/>
                        </a:xfrm>
                        <a:prstGeom prst="straightConnector1">
                          <a:avLst/>
                        </a:prstGeom>
                        <a:noFill/>
                        <a:ln w="9525">
                          <a:solidFill>
                            <a:srgbClr val="000000"/>
                          </a:solidFill>
                          <a:round/>
                          <a:tailEnd type="triangle" w="med" len="med"/>
                        </a:ln>
                      </wps:spPr>
                      <wps:bodyPr/>
                    </wps:wsp>
                  </a:graphicData>
                </a:graphic>
              </wp:anchor>
            </w:drawing>
          </mc:Choice>
          <mc:Fallback>
            <w:pict>
              <v:shape w14:anchorId="47920CB8" id="Straight Arrow Connector 122" o:spid="_x0000_s1026" type="#_x0000_t32" style="position:absolute;margin-left:226pt;margin-top:11.35pt;width:0;height:24.7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">
                <v:stroke endarrow="block"/>
              </v:shape>
            </w:pict>
          </mc:Fallback>
        </mc:AlternateContent>
      </w:r>
    </w:p>
    <w:p w14:paraId="4EA9A718" w14:textId="77777777" w:rsidR="00461630" w:rsidRPr="00320C1B" w:rsidRDefault="009E4A2E">
      <w:pPr>
        <w:spacing w:after="0"/>
        <w:ind w:firstLine="0"/>
        <w:rPr>
          <w:rFonts w:ascii="Times New Roman" w:hAnsi="Times New Roman"/>
          <w:b/>
          <w:bCs/>
          <w:i/>
          <w:lang w:val="vi-VN"/>
        </w:rPr>
      </w:pPr>
      <w:r w:rsidRPr="00320C1B">
        <w:rPr>
          <w:rFonts w:ascii="Times New Roman" w:hAnsi="Times New Roman" w:cs="Times New Roman"/>
          <w:b/>
          <w:i/>
          <w:iCs/>
          <w:noProof/>
          <w:sz w:val="26"/>
          <w:szCs w:val="26"/>
        </w:rPr>
        <mc:AlternateContent>
          <mc:Choice Requires="wps">
            <w:drawing>
              <wp:anchor distT="0" distB="0" distL="114300" distR="114300" simplePos="0" relativeHeight="252277760" behindDoc="0" locked="0" layoutInCell="1" allowOverlap="1" wp14:anchorId="2489E470" wp14:editId="590D5269">
                <wp:simplePos x="0" y="0"/>
                <wp:positionH relativeFrom="margin">
                  <wp:posOffset>-69215</wp:posOffset>
                </wp:positionH>
                <wp:positionV relativeFrom="paragraph">
                  <wp:posOffset>200025</wp:posOffset>
                </wp:positionV>
                <wp:extent cx="1718945" cy="354965"/>
                <wp:effectExtent l="0" t="0" r="0" b="698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674" cy="354965"/>
                        </a:xfrm>
                        <a:prstGeom prst="rect">
                          <a:avLst/>
                        </a:prstGeom>
                        <a:solidFill>
                          <a:srgbClr val="FFFFFF"/>
                        </a:solidFill>
                        <a:ln w="9525">
                          <a:noFill/>
                          <a:prstDash val="lgDash"/>
                          <a:miter lim="800000"/>
                        </a:ln>
                      </wps:spPr>
                      <wps:txbx>
                        <w:txbxContent>
                          <w:p w14:paraId="49E54860"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Bình đặt bên ngoài</w:t>
                            </w:r>
                          </w:p>
                        </w:txbxContent>
                      </wps:txbx>
                      <wps:bodyPr rot="0" vert="horz" wrap="square" lIns="91440" tIns="45720" rIns="91440" bIns="45720" anchor="t" anchorCtr="0" upright="1">
                        <a:noAutofit/>
                      </wps:bodyPr>
                    </wps:wsp>
                  </a:graphicData>
                </a:graphic>
              </wp:anchor>
            </w:drawing>
          </mc:Choice>
          <mc:Fallback>
            <w:pict>
              <v:rect w14:anchorId="2489E470" id="Rectangle 123" o:spid="_x0000_s1572" style="position:absolute;left:0;text-align:left;margin-left:-5.45pt;margin-top:15.75pt;width:135.35pt;height:27.95pt;z-index:25227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" stroked="f">
                <v:stroke dashstyle="longDash"/>
                <v:textbox>
                  <w:txbxContent>
                    <w:p w14:paraId="49E54860" w14:textId="77777777" w:rsidR="00854B33" w:rsidRDefault="00854B33">
                      <w:pPr>
                        <w:spacing w:before="0" w:after="0"/>
                        <w:ind w:firstLine="0"/>
                        <w:jc w:val="center"/>
                        <w:rPr>
                          <w:rFonts w:ascii="Times New Roman" w:hAnsi="Times New Roman" w:cs="Times New Roman"/>
                          <w:i/>
                          <w:iCs/>
                          <w:sz w:val="26"/>
                          <w:szCs w:val="26"/>
                        </w:rPr>
                      </w:pPr>
                      <w:r>
                        <w:rPr>
                          <w:rFonts w:ascii="Times New Roman" w:hAnsi="Times New Roman" w:cs="Times New Roman"/>
                          <w:i/>
                          <w:iCs/>
                          <w:sz w:val="26"/>
                          <w:szCs w:val="26"/>
                        </w:rPr>
                        <w:t>Bình đặt bên ngoài</w:t>
                      </w:r>
                    </w:p>
                  </w:txbxContent>
                </v:textbox>
                <w10:wrap anchorx="margin"/>
              </v:rect>
            </w:pict>
          </mc:Fallback>
        </mc:AlternateContent>
      </w:r>
    </w:p>
    <w:p w14:paraId="5D7C1E02" w14:textId="77777777" w:rsidR="00461630" w:rsidRPr="00320C1B" w:rsidRDefault="009E4A2E">
      <w:pPr>
        <w:pStyle w:val="Heading3"/>
        <w:spacing w:after="0" w:line="240" w:lineRule="auto"/>
        <w:ind w:firstLine="0"/>
        <w:jc w:val="center"/>
        <w:rPr>
          <w:rFonts w:ascii="Times New Roman" w:hAnsi="Times New Roman"/>
          <w:b w:val="0"/>
          <w:bCs w:val="0"/>
          <w:i/>
          <w:lang w:val="vi-VN"/>
        </w:rPr>
      </w:pPr>
      <w:bookmarkStart w:id="753" w:name="_Toc171348155"/>
      <w:bookmarkStart w:id="754" w:name="_Toc172725909"/>
      <w:bookmarkStart w:id="755" w:name="_Toc174096779"/>
      <w:bookmarkStart w:id="756" w:name="_Toc174095439"/>
      <w:bookmarkStart w:id="757" w:name="_Toc172725412"/>
      <w:bookmarkStart w:id="758" w:name="_Toc172639023"/>
      <w:bookmarkStart w:id="759" w:name="_Toc172703339"/>
      <w:bookmarkStart w:id="760" w:name="_Toc174095648"/>
      <w:bookmarkStart w:id="761" w:name="_Toc172012133"/>
      <w:bookmarkStart w:id="762" w:name="_Toc172703185"/>
      <w:bookmarkStart w:id="763" w:name="_Toc174095720"/>
      <w:bookmarkStart w:id="764" w:name="_Toc174370814"/>
      <w:bookmarkStart w:id="765" w:name="_Toc174429421"/>
      <w:bookmarkStart w:id="766" w:name="_Toc174434997"/>
      <w:bookmarkStart w:id="767" w:name="_Toc174455875"/>
      <w:bookmarkStart w:id="768" w:name="_Toc174973996"/>
      <w:bookmarkStart w:id="769" w:name="_Toc174974407"/>
      <w:bookmarkStart w:id="770" w:name="_Toc174974499"/>
      <w:bookmarkStart w:id="771" w:name="_Toc175130984"/>
      <w:bookmarkStart w:id="772" w:name="_Toc175148226"/>
      <w:r w:rsidRPr="00320C1B">
        <w:rPr>
          <w:rFonts w:ascii="Times New Roman" w:hAnsi="Times New Roman"/>
          <w:b w:val="0"/>
          <w:i/>
          <w:iCs/>
          <w:noProof/>
        </w:rPr>
        <mc:AlternateContent>
          <mc:Choice Requires="wps">
            <w:drawing>
              <wp:anchor distT="0" distB="0" distL="114300" distR="114300" simplePos="0" relativeHeight="252280832" behindDoc="0" locked="0" layoutInCell="1" allowOverlap="1" wp14:anchorId="6F1F690C" wp14:editId="230DE893">
                <wp:simplePos x="0" y="0"/>
                <wp:positionH relativeFrom="column">
                  <wp:posOffset>1532890</wp:posOffset>
                </wp:positionH>
                <wp:positionV relativeFrom="paragraph">
                  <wp:posOffset>134620</wp:posOffset>
                </wp:positionV>
                <wp:extent cx="520700" cy="0"/>
                <wp:effectExtent l="0" t="76200" r="12700" b="952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9525">
                          <a:solidFill>
                            <a:srgbClr val="000000"/>
                          </a:solidFill>
                          <a:prstDash val="lgDash"/>
                          <a:round/>
                          <a:tailEnd type="triangle" w="med" len="med"/>
                        </a:ln>
                      </wps:spPr>
                      <wps:bodyPr/>
                    </wps:wsp>
                  </a:graphicData>
                </a:graphic>
              </wp:anchor>
            </w:drawing>
          </mc:Choice>
          <mc:Fallback>
            <w:pict>
              <v:shape w14:anchorId="27EAF28B" id="Straight Arrow Connector 127" o:spid="_x0000_s1026" type="#_x0000_t32" style="position:absolute;margin-left:120.7pt;margin-top:10.6pt;width:41pt;height:0;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">
                <v:stroke dashstyle="longDash" endarrow="block"/>
              </v:shape>
            </w:pict>
          </mc:Fallback>
        </mc:AlternateConten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7D9807D7" w14:textId="77777777" w:rsidR="00461630" w:rsidRPr="00320C1B" w:rsidRDefault="00461630">
      <w:pPr>
        <w:pStyle w:val="Heading3"/>
        <w:spacing w:before="480" w:after="0" w:line="240" w:lineRule="auto"/>
        <w:ind w:firstLine="0"/>
        <w:jc w:val="center"/>
        <w:rPr>
          <w:rFonts w:ascii="Times New Roman" w:hAnsi="Times New Roman"/>
          <w:b w:val="0"/>
          <w:bCs w:val="0"/>
          <w:i/>
          <w:lang w:val="vi-VN"/>
        </w:rPr>
      </w:pPr>
    </w:p>
    <w:p w14:paraId="4C71D07F" w14:textId="77777777" w:rsidR="00461630" w:rsidRPr="00320C1B" w:rsidRDefault="00461630">
      <w:pPr>
        <w:pStyle w:val="Heading3"/>
        <w:spacing w:before="0" w:after="0" w:line="240" w:lineRule="auto"/>
        <w:ind w:firstLine="0"/>
        <w:jc w:val="center"/>
        <w:rPr>
          <w:rFonts w:ascii="Times New Roman" w:hAnsi="Times New Roman"/>
          <w:b w:val="0"/>
          <w:bCs w:val="0"/>
          <w:i/>
          <w:lang w:val="vi-VN"/>
        </w:rPr>
      </w:pPr>
    </w:p>
    <w:p w14:paraId="455868AF" w14:textId="77777777" w:rsidR="00461630" w:rsidRPr="00320C1B" w:rsidRDefault="00461630">
      <w:pPr>
        <w:spacing w:before="0" w:after="0"/>
        <w:ind w:firstLine="0"/>
        <w:jc w:val="left"/>
        <w:rPr>
          <w:rFonts w:ascii="Times New Roman" w:eastAsia="PMingLiU" w:hAnsi="Times New Roman" w:cs="Times New Roman"/>
          <w:i/>
          <w:sz w:val="26"/>
          <w:szCs w:val="26"/>
          <w:lang w:val="vi-VN"/>
        </w:rPr>
      </w:pPr>
    </w:p>
    <w:p w14:paraId="6BB4E587" w14:textId="77777777" w:rsidR="00461630" w:rsidRPr="00320C1B" w:rsidRDefault="009E4A2E">
      <w:pPr>
        <w:pStyle w:val="Heading3"/>
        <w:spacing w:before="1080" w:after="0" w:line="240" w:lineRule="auto"/>
        <w:ind w:firstLine="0"/>
        <w:jc w:val="center"/>
        <w:rPr>
          <w:rFonts w:ascii="Times New Roman" w:hAnsi="Times New Roman"/>
          <w:b w:val="0"/>
          <w:bCs w:val="0"/>
          <w:i/>
          <w:lang w:val="vi-VN"/>
        </w:rPr>
      </w:pPr>
      <w:bookmarkStart w:id="773" w:name="_Toc172012134"/>
      <w:bookmarkStart w:id="774" w:name="_Toc171348156"/>
      <w:bookmarkStart w:id="775" w:name="_Toc174095721"/>
      <w:bookmarkStart w:id="776" w:name="_Toc174096780"/>
      <w:bookmarkStart w:id="777" w:name="_Toc174095440"/>
      <w:bookmarkStart w:id="778" w:name="_Toc172725413"/>
      <w:bookmarkStart w:id="779" w:name="_Toc172703186"/>
      <w:bookmarkStart w:id="780" w:name="_Toc172703340"/>
      <w:bookmarkStart w:id="781" w:name="_Toc174370815"/>
      <w:bookmarkStart w:id="782" w:name="_Toc174429422"/>
      <w:bookmarkStart w:id="783" w:name="_Toc174455876"/>
      <w:bookmarkStart w:id="784" w:name="_Toc174973997"/>
      <w:bookmarkStart w:id="785" w:name="_Toc174974408"/>
      <w:bookmarkStart w:id="786" w:name="_Toc175130985"/>
      <w:bookmarkStart w:id="787" w:name="_Toc175148227"/>
      <w:r w:rsidRPr="00320C1B">
        <w:rPr>
          <w:rFonts w:ascii="Times New Roman" w:hAnsi="Times New Roman"/>
          <w:b w:val="0"/>
          <w:bCs w:val="0"/>
          <w:i/>
          <w:noProof/>
        </w:rPr>
        <mc:AlternateContent>
          <mc:Choice Requires="wps">
            <w:drawing>
              <wp:anchor distT="0" distB="0" distL="114300" distR="114300" simplePos="0" relativeHeight="252234752" behindDoc="0" locked="0" layoutInCell="1" allowOverlap="1" wp14:anchorId="67A00294" wp14:editId="008FC3EE">
                <wp:simplePos x="0" y="0"/>
                <wp:positionH relativeFrom="column">
                  <wp:posOffset>3624580</wp:posOffset>
                </wp:positionH>
                <wp:positionV relativeFrom="paragraph">
                  <wp:posOffset>4831715</wp:posOffset>
                </wp:positionV>
                <wp:extent cx="688975" cy="0"/>
                <wp:effectExtent l="0" t="76200" r="0" b="76200"/>
                <wp:wrapNone/>
                <wp:docPr id="37302"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19050">
                          <a:solidFill>
                            <a:srgbClr val="C00000"/>
                          </a:solidFill>
                          <a:prstDash val="dash"/>
                          <a:round/>
                          <a:tailEnd type="triangle" w="med" len="med"/>
                        </a:ln>
                      </wps:spPr>
                      <wps:bodyPr/>
                    </wps:wsp>
                  </a:graphicData>
                </a:graphic>
              </wp:anchor>
            </w:drawing>
          </mc:Choice>
          <mc:Fallback>
            <w:pict>
              <v:shape w14:anchorId="0CBD2B5F" id="Straight Arrow Connector 197" o:spid="_x0000_s1026" type="#_x0000_t32" style="position:absolute;margin-left:285.4pt;margin-top:380.45pt;width:54.25pt;height:0;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" strokecolor="#c00000" strokeweight="1.5pt">
                <v:stroke dashstyle="dash" endarrow="block"/>
              </v:shape>
            </w:pict>
          </mc:Fallback>
        </mc:AlternateContent>
      </w:r>
      <w:r w:rsidRPr="00320C1B">
        <w:rPr>
          <w:rFonts w:ascii="Times New Roman" w:hAnsi="Times New Roman"/>
          <w:b w:val="0"/>
          <w:bCs w:val="0"/>
          <w:i/>
          <w:noProof/>
        </w:rPr>
        <mc:AlternateContent>
          <mc:Choice Requires="wps">
            <w:drawing>
              <wp:anchor distT="0" distB="0" distL="114300" distR="114300" simplePos="0" relativeHeight="252237824" behindDoc="0" locked="0" layoutInCell="1" allowOverlap="1" wp14:anchorId="265C44F9" wp14:editId="3CCED12F">
                <wp:simplePos x="0" y="0"/>
                <wp:positionH relativeFrom="column">
                  <wp:posOffset>1591310</wp:posOffset>
                </wp:positionH>
                <wp:positionV relativeFrom="paragraph">
                  <wp:posOffset>4846320</wp:posOffset>
                </wp:positionV>
                <wp:extent cx="540385" cy="1905"/>
                <wp:effectExtent l="0" t="76200" r="12065" b="74295"/>
                <wp:wrapNone/>
                <wp:docPr id="37303" name="Connector: Elbow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40385" cy="1905"/>
                        </a:xfrm>
                        <a:prstGeom prst="bentConnector3">
                          <a:avLst>
                            <a:gd name="adj1" fmla="val 49940"/>
                          </a:avLst>
                        </a:prstGeom>
                        <a:noFill/>
                        <a:ln w="19050">
                          <a:solidFill>
                            <a:srgbClr val="3333FF"/>
                          </a:solidFill>
                          <a:prstDash val="dash"/>
                          <a:round/>
                          <a:headEnd type="triangle" w="med" len="med"/>
                        </a:ln>
                      </wps:spPr>
                      <wps:bodyPr/>
                    </wps:wsp>
                  </a:graphicData>
                </a:graphic>
              </wp:anchor>
            </w:drawing>
          </mc:Choice>
          <mc:Fallback>
            <w:pict>
              <v:shape w14:anchorId="1D38DA55" id="Connector: Elbow 45" o:spid="_x0000_s1026" type="#_x0000_t34" style="position:absolute;margin-left:125.3pt;margin-top:381.6pt;width:42.55pt;height:.15pt;rotation:180;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" adj="10787" strokecolor="#33f" strokeweight="1.5pt">
                <v:stroke dashstyle="dash" startarrow="block" joinstyle="round"/>
              </v:shape>
            </w:pict>
          </mc:Fallback>
        </mc:AlternateContent>
      </w:r>
      <w:r w:rsidRPr="00320C1B">
        <w:rPr>
          <w:rFonts w:ascii="Times New Roman" w:hAnsi="Times New Roman"/>
          <w:b w:val="0"/>
          <w:bCs w:val="0"/>
          <w:i/>
          <w:lang w:val="vi-VN"/>
        </w:rPr>
        <w:t>Hình 1.25: Quy trình sản xuất bình đựng dung dịch diệt khuẩn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15D651B9" w14:textId="77777777" w:rsidR="00461630" w:rsidRPr="00320C1B" w:rsidRDefault="009E4A2E">
      <w:pPr>
        <w:spacing w:after="0"/>
        <w:ind w:firstLine="547"/>
        <w:rPr>
          <w:rFonts w:ascii="Times New Roman" w:hAnsi="Times New Roman"/>
          <w:sz w:val="26"/>
          <w:szCs w:val="26"/>
          <w:lang w:val="vi-VN"/>
        </w:rPr>
      </w:pPr>
      <w:r w:rsidRPr="00320C1B">
        <w:rPr>
          <w:rFonts w:ascii="Times New Roman" w:hAnsi="Times New Roman" w:cs="Times New Roman"/>
          <w:b/>
          <w:bCs/>
          <w:i/>
          <w:iCs/>
          <w:sz w:val="26"/>
          <w:szCs w:val="26"/>
          <w:lang w:val="it-IT"/>
        </w:rPr>
        <w:t xml:space="preserve">Thuyết minh quy trình: </w:t>
      </w:r>
      <w:r w:rsidRPr="00320C1B">
        <w:rPr>
          <w:rFonts w:ascii="Times New Roman" w:hAnsi="Times New Roman"/>
          <w:b/>
          <w:bCs/>
          <w:i/>
          <w:iCs/>
          <w:sz w:val="26"/>
          <w:szCs w:val="26"/>
          <w:lang w:val="vi-VN"/>
        </w:rPr>
        <w:t xml:space="preserve"> </w:t>
      </w:r>
      <w:r w:rsidRPr="00320C1B">
        <w:rPr>
          <w:rFonts w:ascii="Times New Roman" w:hAnsi="Times New Roman"/>
          <w:sz w:val="26"/>
          <w:szCs w:val="26"/>
          <w:lang w:val="vi-VN"/>
        </w:rPr>
        <w:t xml:space="preserve">Hạt nhựa PP và các chất phụ gia cần thiết (bao gồm chất tạo màu, chất ổn định, </w:t>
      </w:r>
      <w:r w:rsidRPr="00320C1B">
        <w:rPr>
          <w:rFonts w:ascii="Times New Roman" w:hAnsi="Times New Roman"/>
          <w:sz w:val="26"/>
          <w:szCs w:val="26"/>
          <w:lang w:val="vi-VN" w:eastAsia="ja-JP"/>
        </w:rPr>
        <w:t xml:space="preserve">chất chống tĩnh điện) </w:t>
      </w:r>
      <w:r w:rsidRPr="00320C1B">
        <w:rPr>
          <w:rFonts w:ascii="Times New Roman" w:hAnsi="Times New Roman"/>
          <w:sz w:val="26"/>
          <w:szCs w:val="26"/>
          <w:lang w:val="vi-VN"/>
        </w:rPr>
        <w:t>được nạp vào bồn trộn, đưa vào hệ thố</w:t>
      </w:r>
      <w:r w:rsidR="004F5DEE" w:rsidRPr="00320C1B">
        <w:rPr>
          <w:rFonts w:ascii="Times New Roman" w:hAnsi="Times New Roman"/>
          <w:sz w:val="26"/>
          <w:szCs w:val="26"/>
          <w:lang w:val="vi-VN"/>
        </w:rPr>
        <w:t xml:space="preserve">ng </w:t>
      </w:r>
      <w:r w:rsidRPr="00320C1B">
        <w:rPr>
          <w:rFonts w:ascii="Times New Roman" w:hAnsi="Times New Roman"/>
          <w:sz w:val="26"/>
          <w:szCs w:val="26"/>
          <w:lang w:val="vi-VN"/>
        </w:rPr>
        <w:t>ép nhựa, ép tạo thành nắp sản phẩm.</w:t>
      </w:r>
    </w:p>
    <w:p w14:paraId="5A09EC6A" w14:textId="77777777" w:rsidR="00461630" w:rsidRPr="00320C1B" w:rsidRDefault="009E4A2E">
      <w:pPr>
        <w:tabs>
          <w:tab w:val="left" w:pos="567"/>
          <w:tab w:val="left" w:pos="2160"/>
        </w:tabs>
        <w:spacing w:before="60" w:after="0"/>
        <w:ind w:firstLine="547"/>
        <w:rPr>
          <w:rFonts w:ascii="Times New Roman" w:hAnsi="Times New Roman"/>
          <w:sz w:val="26"/>
          <w:szCs w:val="26"/>
          <w:lang w:val="vi-VN"/>
        </w:rPr>
      </w:pPr>
      <w:r w:rsidRPr="00320C1B">
        <w:rPr>
          <w:rFonts w:ascii="Times New Roman" w:hAnsi="Times New Roman"/>
          <w:sz w:val="26"/>
          <w:szCs w:val="26"/>
          <w:lang w:val="vi-VN"/>
        </w:rPr>
        <w:t>- Đối với bình sản phẩm được Công ty đặt hàng từ bên ngoài, sau đó cùng với nắp sản phẩm gắn lại thành sản phẩm hoàn chỉnh.</w:t>
      </w:r>
    </w:p>
    <w:p w14:paraId="49BF7FEA" w14:textId="77777777" w:rsidR="00461630" w:rsidRPr="00320C1B" w:rsidRDefault="009E4A2E">
      <w:pPr>
        <w:tabs>
          <w:tab w:val="left" w:pos="567"/>
          <w:tab w:val="left" w:pos="2160"/>
        </w:tabs>
        <w:spacing w:before="60" w:after="0"/>
        <w:ind w:firstLine="547"/>
        <w:rPr>
          <w:rFonts w:ascii="Times New Roman" w:hAnsi="Times New Roman"/>
          <w:sz w:val="26"/>
          <w:szCs w:val="26"/>
          <w:lang w:val="vi-VN"/>
        </w:rPr>
      </w:pPr>
      <w:r w:rsidRPr="00320C1B">
        <w:rPr>
          <w:rFonts w:ascii="Times New Roman" w:hAnsi="Times New Roman"/>
          <w:sz w:val="26"/>
          <w:szCs w:val="26"/>
          <w:lang w:val="vi-VN"/>
        </w:rPr>
        <w:t>- Cuối cùng sản phẩm được đưa qua các công đoạn kiểm tra, đóng gói, sau đó nhập kho, xuất hàng.</w:t>
      </w:r>
    </w:p>
    <w:p w14:paraId="529B12F1" w14:textId="77777777" w:rsidR="00461630" w:rsidRPr="00320C1B" w:rsidRDefault="009E4A2E">
      <w:pPr>
        <w:pStyle w:val="Heading2"/>
        <w:spacing w:before="120" w:after="0"/>
        <w:ind w:firstLine="0"/>
        <w:rPr>
          <w:rFonts w:ascii="Times New Roman" w:hAnsi="Times New Roman"/>
          <w:sz w:val="26"/>
          <w:szCs w:val="26"/>
          <w:lang w:val="vi-VN" w:eastAsia="ko-KR"/>
        </w:rPr>
      </w:pPr>
      <w:bookmarkStart w:id="788" w:name="_Toc171348157"/>
      <w:bookmarkStart w:id="789" w:name="_Toc172703187"/>
      <w:bookmarkStart w:id="790" w:name="_Toc174095441"/>
      <w:bookmarkStart w:id="791" w:name="_Toc172703341"/>
      <w:bookmarkStart w:id="792" w:name="_Toc174370816"/>
      <w:bookmarkStart w:id="793" w:name="_Toc174429423"/>
      <w:bookmarkStart w:id="794" w:name="_Toc174973998"/>
      <w:r w:rsidRPr="00320C1B">
        <w:rPr>
          <w:rFonts w:ascii="Times New Roman" w:hAnsi="Times New Roman"/>
          <w:sz w:val="26"/>
          <w:szCs w:val="26"/>
          <w:lang w:val="vi-VN" w:eastAsia="ko-KR"/>
        </w:rPr>
        <w:t>B9. Quy trình sản xuất đồ bảo hộ y tế</w:t>
      </w:r>
      <w:bookmarkEnd w:id="788"/>
      <w:bookmarkEnd w:id="789"/>
      <w:bookmarkEnd w:id="790"/>
      <w:bookmarkEnd w:id="791"/>
      <w:bookmarkEnd w:id="792"/>
      <w:bookmarkEnd w:id="793"/>
      <w:bookmarkEnd w:id="794"/>
    </w:p>
    <w:p w14:paraId="223286B6" w14:textId="77777777" w:rsidR="00461630" w:rsidRPr="00320C1B" w:rsidRDefault="00D57328">
      <w:pPr>
        <w:widowControl w:val="0"/>
        <w:autoSpaceDE w:val="0"/>
        <w:autoSpaceDN w:val="0"/>
        <w:adjustRightInd w:val="0"/>
        <w:spacing w:before="0" w:after="0"/>
        <w:ind w:firstLine="0"/>
        <w:jc w:val="left"/>
        <w:rPr>
          <w:rFonts w:ascii="Times New Roman" w:hAnsi="Times New Roman" w:cs="Times New Roman"/>
          <w:b/>
          <w:bCs/>
          <w:i/>
          <w:sz w:val="26"/>
          <w:szCs w:val="26"/>
          <w:lang w:val="it-IT"/>
        </w:rPr>
      </w:pPr>
      <w:r w:rsidRPr="00320C1B">
        <w:rPr>
          <w:noProof/>
        </w:rPr>
        <mc:AlternateContent>
          <mc:Choice Requires="wps">
            <w:drawing>
              <wp:anchor distT="0" distB="0" distL="114300" distR="114300" simplePos="0" relativeHeight="252253184" behindDoc="0" locked="0" layoutInCell="1" allowOverlap="1" wp14:anchorId="653BDD6A" wp14:editId="44AA0BDE">
                <wp:simplePos x="0" y="0"/>
                <wp:positionH relativeFrom="margin">
                  <wp:posOffset>2873312</wp:posOffset>
                </wp:positionH>
                <wp:positionV relativeFrom="paragraph">
                  <wp:posOffset>996564</wp:posOffset>
                </wp:positionV>
                <wp:extent cx="0" cy="327660"/>
                <wp:effectExtent l="95250" t="0" r="57150" b="53340"/>
                <wp:wrapNone/>
                <wp:docPr id="19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31750">
                          <a:solidFill>
                            <a:srgbClr val="8064A2"/>
                          </a:solidFill>
                          <a:round/>
                          <a:tailEnd type="triangle" w="med" len="med"/>
                        </a:ln>
                        <a:effectLst/>
                      </wps:spPr>
                      <wps:bodyPr/>
                    </wps:wsp>
                  </a:graphicData>
                </a:graphic>
              </wp:anchor>
            </w:drawing>
          </mc:Choice>
          <mc:Fallback>
            <w:pict>
              <v:shape w14:anchorId="1E58844A" id="AutoShape 38" o:spid="_x0000_s1026" type="#_x0000_t32" style="position:absolute;margin-left:226.25pt;margin-top:78.45pt;width:0;height:25.8pt;z-index:2522531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" strokecolor="#8064a2" strokeweight="2.5pt">
                <v:stroke endarrow="block"/>
                <w10:wrap anchorx="margin"/>
              </v:shape>
            </w:pict>
          </mc:Fallback>
        </mc:AlternateContent>
      </w:r>
      <w:r w:rsidR="009E4A2E" w:rsidRPr="00320C1B">
        <w:rPr>
          <w:noProof/>
        </w:rPr>
        <mc:AlternateContent>
          <mc:Choice Requires="wps">
            <w:drawing>
              <wp:anchor distT="0" distB="0" distL="114300" distR="114300" simplePos="0" relativeHeight="252256256" behindDoc="0" locked="0" layoutInCell="1" allowOverlap="1" wp14:anchorId="4A960DC1" wp14:editId="799A713D">
                <wp:simplePos x="0" y="0"/>
                <wp:positionH relativeFrom="margin">
                  <wp:posOffset>0</wp:posOffset>
                </wp:positionH>
                <wp:positionV relativeFrom="paragraph">
                  <wp:posOffset>2018030</wp:posOffset>
                </wp:positionV>
                <wp:extent cx="1517650" cy="381635"/>
                <wp:effectExtent l="0" t="0" r="25400" b="18415"/>
                <wp:wrapNone/>
                <wp:docPr id="373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381740"/>
                        </a:xfrm>
                        <a:prstGeom prst="rect">
                          <a:avLst/>
                        </a:prstGeom>
                        <a:solidFill>
                          <a:srgbClr val="FFFFFF"/>
                        </a:solidFill>
                        <a:ln w="12700">
                          <a:solidFill>
                            <a:srgbClr val="000000"/>
                          </a:solidFill>
                          <a:prstDash val="dash"/>
                          <a:miter lim="800000"/>
                        </a:ln>
                        <a:effectLst/>
                      </wps:spPr>
                      <wps:txbx>
                        <w:txbxContent>
                          <w:p w14:paraId="01D5011D"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hàn siêu âm</w:t>
                            </w:r>
                          </w:p>
                        </w:txbxContent>
                      </wps:txbx>
                      <wps:bodyPr rot="0" vert="horz" wrap="square" lIns="91440" tIns="45720" rIns="91440" bIns="45720" anchor="ctr" anchorCtr="0" upright="1">
                        <a:noAutofit/>
                      </wps:bodyPr>
                    </wps:wsp>
                  </a:graphicData>
                </a:graphic>
              </wp:anchor>
            </w:drawing>
          </mc:Choice>
          <mc:Fallback>
            <w:pict>
              <v:shape w14:anchorId="4A960DC1" id="_x0000_s1573" type="#_x0000_t202" style="position:absolute;margin-left:0;margin-top:158.9pt;width:119.5pt;height:30.05pt;z-index:252256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" strokeweight="1pt">
                <v:stroke dashstyle="dash"/>
                <v:textbox>
                  <w:txbxContent>
                    <w:p w14:paraId="01D5011D"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Máy hàn siêu âm</w:t>
                      </w:r>
                    </w:p>
                  </w:txbxContent>
                </v:textbox>
                <w10:wrap anchorx="margin"/>
              </v:shape>
            </w:pict>
          </mc:Fallback>
        </mc:AlternateContent>
      </w:r>
      <w:r w:rsidR="009E4A2E" w:rsidRPr="00320C1B">
        <w:rPr>
          <w:noProof/>
        </w:rPr>
        <mc:AlternateContent>
          <mc:Choice Requires="wps">
            <w:drawing>
              <wp:anchor distT="0" distB="0" distL="114300" distR="114300" simplePos="0" relativeHeight="252268544" behindDoc="0" locked="0" layoutInCell="1" allowOverlap="1" wp14:anchorId="34F71FFB" wp14:editId="0792AC8A">
                <wp:simplePos x="0" y="0"/>
                <wp:positionH relativeFrom="column">
                  <wp:posOffset>5831840</wp:posOffset>
                </wp:positionH>
                <wp:positionV relativeFrom="paragraph">
                  <wp:posOffset>59690</wp:posOffset>
                </wp:positionV>
                <wp:extent cx="45720" cy="4431665"/>
                <wp:effectExtent l="0" t="0" r="31115" b="26035"/>
                <wp:wrapNone/>
                <wp:docPr id="3730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31792"/>
                        </a:xfrm>
                        <a:prstGeom prst="straightConnector1">
                          <a:avLst/>
                        </a:prstGeom>
                        <a:noFill/>
                        <a:ln w="9525">
                          <a:solidFill>
                            <a:srgbClr val="000000"/>
                          </a:solidFill>
                          <a:prstDash val="dashDot"/>
                          <a:round/>
                        </a:ln>
                      </wps:spPr>
                      <wps:bodyPr/>
                    </wps:wsp>
                  </a:graphicData>
                </a:graphic>
              </wp:anchor>
            </w:drawing>
          </mc:Choice>
          <mc:Fallback>
            <w:pict>
              <v:shape w14:anchorId="5934CDCE" id="AutoShape 51" o:spid="_x0000_s1026" type="#_x0000_t32" style="position:absolute;margin-left:459.2pt;margin-top:4.7pt;width:3.6pt;height:348.95pt;flip:y;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">
                <v:stroke dashstyle="dashDot"/>
              </v:shape>
            </w:pict>
          </mc:Fallback>
        </mc:AlternateContent>
      </w:r>
      <w:r w:rsidR="009E4A2E" w:rsidRPr="00320C1B">
        <w:rPr>
          <w:noProof/>
        </w:rPr>
        <mc:AlternateContent>
          <mc:Choice Requires="wps">
            <w:drawing>
              <wp:anchor distT="0" distB="0" distL="114300" distR="114300" simplePos="0" relativeHeight="252247040" behindDoc="0" locked="0" layoutInCell="1" allowOverlap="1" wp14:anchorId="20F1E122" wp14:editId="7A569543">
                <wp:simplePos x="0" y="0"/>
                <wp:positionH relativeFrom="column">
                  <wp:posOffset>3990975</wp:posOffset>
                </wp:positionH>
                <wp:positionV relativeFrom="paragraph">
                  <wp:posOffset>78105</wp:posOffset>
                </wp:positionV>
                <wp:extent cx="45720" cy="4407535"/>
                <wp:effectExtent l="0" t="0" r="31115" b="12700"/>
                <wp:wrapNone/>
                <wp:docPr id="3730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07408"/>
                        </a:xfrm>
                        <a:prstGeom prst="straightConnector1">
                          <a:avLst/>
                        </a:prstGeom>
                        <a:noFill/>
                        <a:ln w="9525">
                          <a:solidFill>
                            <a:srgbClr val="000000"/>
                          </a:solidFill>
                          <a:prstDash val="dashDot"/>
                          <a:round/>
                        </a:ln>
                      </wps:spPr>
                      <wps:bodyPr/>
                    </wps:wsp>
                  </a:graphicData>
                </a:graphic>
              </wp:anchor>
            </w:drawing>
          </mc:Choice>
          <mc:Fallback>
            <w:pict>
              <v:shape w14:anchorId="7542E3A9" id="AutoShape 51" o:spid="_x0000_s1026" type="#_x0000_t32" style="position:absolute;margin-left:314.25pt;margin-top:6.15pt;width:3.6pt;height:347.05pt;flip:y;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">
                <v:stroke dashstyle="dashDot"/>
              </v:shape>
            </w:pict>
          </mc:Fallback>
        </mc:AlternateContent>
      </w:r>
      <w:r w:rsidR="009E4A2E" w:rsidRPr="00320C1B">
        <w:rPr>
          <w:noProof/>
        </w:rPr>
        <mc:AlternateContent>
          <mc:Choice Requires="wps">
            <w:drawing>
              <wp:anchor distT="0" distB="0" distL="114300" distR="114300" simplePos="0" relativeHeight="252243968" behindDoc="0" locked="0" layoutInCell="1" allowOverlap="1" wp14:anchorId="66A92938" wp14:editId="029F292E">
                <wp:simplePos x="0" y="0"/>
                <wp:positionH relativeFrom="column">
                  <wp:posOffset>1820545</wp:posOffset>
                </wp:positionH>
                <wp:positionV relativeFrom="paragraph">
                  <wp:posOffset>66040</wp:posOffset>
                </wp:positionV>
                <wp:extent cx="45720" cy="4438015"/>
                <wp:effectExtent l="0" t="0" r="31115" b="20320"/>
                <wp:wrapNone/>
                <wp:docPr id="3730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37888"/>
                        </a:xfrm>
                        <a:prstGeom prst="straightConnector1">
                          <a:avLst/>
                        </a:prstGeom>
                        <a:noFill/>
                        <a:ln w="9525">
                          <a:solidFill>
                            <a:srgbClr val="000000"/>
                          </a:solidFill>
                          <a:prstDash val="dashDot"/>
                          <a:round/>
                        </a:ln>
                      </wps:spPr>
                      <wps:bodyPr/>
                    </wps:wsp>
                  </a:graphicData>
                </a:graphic>
              </wp:anchor>
            </w:drawing>
          </mc:Choice>
          <mc:Fallback>
            <w:pict>
              <v:shape w14:anchorId="0ABC2324" id="AutoShape 51" o:spid="_x0000_s1026" type="#_x0000_t32" style="position:absolute;margin-left:143.35pt;margin-top:5.2pt;width:3.6pt;height:349.45pt;flip:y;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">
                <v:stroke dashstyle="dashDot"/>
              </v:shape>
            </w:pict>
          </mc:Fallback>
        </mc:AlternateContent>
      </w:r>
      <w:r w:rsidR="009E4A2E" w:rsidRPr="00320C1B">
        <w:rPr>
          <w:noProof/>
        </w:rPr>
        <mc:AlternateContent>
          <mc:Choice Requires="wps">
            <w:drawing>
              <wp:anchor distT="0" distB="0" distL="114300" distR="114300" simplePos="0" relativeHeight="252265472" behindDoc="0" locked="0" layoutInCell="1" allowOverlap="1" wp14:anchorId="2EFB8967" wp14:editId="02D2F709">
                <wp:simplePos x="0" y="0"/>
                <wp:positionH relativeFrom="column">
                  <wp:posOffset>-50165</wp:posOffset>
                </wp:positionH>
                <wp:positionV relativeFrom="paragraph">
                  <wp:posOffset>59690</wp:posOffset>
                </wp:positionV>
                <wp:extent cx="45720" cy="4456430"/>
                <wp:effectExtent l="0" t="0" r="31115" b="20955"/>
                <wp:wrapNone/>
                <wp:docPr id="3730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56176"/>
                        </a:xfrm>
                        <a:prstGeom prst="straightConnector1">
                          <a:avLst/>
                        </a:prstGeom>
                        <a:noFill/>
                        <a:ln w="9525">
                          <a:solidFill>
                            <a:srgbClr val="000000"/>
                          </a:solidFill>
                          <a:prstDash val="dashDot"/>
                          <a:round/>
                        </a:ln>
                      </wps:spPr>
                      <wps:bodyPr/>
                    </wps:wsp>
                  </a:graphicData>
                </a:graphic>
              </wp:anchor>
            </w:drawing>
          </mc:Choice>
          <mc:Fallback>
            <w:pict>
              <v:shape w14:anchorId="13C1B6EF" id="AutoShape 51" o:spid="_x0000_s1026" type="#_x0000_t32" style="position:absolute;margin-left:-3.95pt;margin-top:4.7pt;width:3.6pt;height:350.9pt;flip:y;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">
                <v:stroke dashstyle="dashDot"/>
              </v:shape>
            </w:pict>
          </mc:Fallback>
        </mc:AlternateContent>
      </w:r>
      <w:r w:rsidR="009E4A2E" w:rsidRPr="00320C1B">
        <w:rPr>
          <w:noProof/>
        </w:rPr>
        <mc:AlternateContent>
          <mc:Choice Requires="wps">
            <w:drawing>
              <wp:anchor distT="0" distB="0" distL="114300" distR="114300" simplePos="0" relativeHeight="252259328" behindDoc="0" locked="0" layoutInCell="1" allowOverlap="1" wp14:anchorId="725BCABD" wp14:editId="467DB6E3">
                <wp:simplePos x="0" y="0"/>
                <wp:positionH relativeFrom="column">
                  <wp:posOffset>1537335</wp:posOffset>
                </wp:positionH>
                <wp:positionV relativeFrom="paragraph">
                  <wp:posOffset>2204720</wp:posOffset>
                </wp:positionV>
                <wp:extent cx="556895" cy="0"/>
                <wp:effectExtent l="0" t="0" r="0" b="0"/>
                <wp:wrapNone/>
                <wp:docPr id="3730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895" cy="0"/>
                        </a:xfrm>
                        <a:prstGeom prst="straightConnector1">
                          <a:avLst/>
                        </a:prstGeom>
                        <a:noFill/>
                        <a:ln w="19050">
                          <a:solidFill>
                            <a:srgbClr val="3333FF"/>
                          </a:solidFill>
                          <a:prstDash val="dash"/>
                          <a:round/>
                          <a:headEnd type="triangle" w="med" len="med"/>
                        </a:ln>
                      </wps:spPr>
                      <wps:bodyPr/>
                    </wps:wsp>
                  </a:graphicData>
                </a:graphic>
              </wp:anchor>
            </w:drawing>
          </mc:Choice>
          <mc:Fallback>
            <w:pict>
              <v:shape w14:anchorId="4977B68A" id="AutoShape 20" o:spid="_x0000_s1026" type="#_x0000_t32" style="position:absolute;margin-left:121.05pt;margin-top:173.6pt;width:43.85pt;height:0;flip:x;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" strokecolor="#33f" strokeweight="1.5pt">
                <v:stroke dashstyle="dash" startarrow="block"/>
              </v:shape>
            </w:pict>
          </mc:Fallback>
        </mc:AlternateContent>
      </w:r>
      <w:r w:rsidR="009E4A2E" w:rsidRPr="00320C1B">
        <w:rPr>
          <w:noProof/>
        </w:rPr>
        <mc:AlternateContent>
          <mc:Choice Requires="wps">
            <w:drawing>
              <wp:anchor distT="0" distB="0" distL="114300" distR="114300" simplePos="0" relativeHeight="252250112" behindDoc="0" locked="0" layoutInCell="1" allowOverlap="1" wp14:anchorId="5FDE078B" wp14:editId="63D43A9B">
                <wp:simplePos x="0" y="0"/>
                <wp:positionH relativeFrom="column">
                  <wp:posOffset>76200</wp:posOffset>
                </wp:positionH>
                <wp:positionV relativeFrom="paragraph">
                  <wp:posOffset>63500</wp:posOffset>
                </wp:positionV>
                <wp:extent cx="5756910" cy="0"/>
                <wp:effectExtent l="0" t="0" r="0" b="0"/>
                <wp:wrapNone/>
                <wp:docPr id="37310"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prstDash val="dashDot"/>
                          <a:round/>
                        </a:ln>
                      </wps:spPr>
                      <wps:bodyPr/>
                    </wps:wsp>
                  </a:graphicData>
                </a:graphic>
              </wp:anchor>
            </w:drawing>
          </mc:Choice>
          <mc:Fallback>
            <w:pict>
              <v:shape w14:anchorId="3C18FBD6" id="Straight Arrow Connector 1415" o:spid="_x0000_s1026" type="#_x0000_t32" style="position:absolute;margin-left:6pt;margin-top:5pt;width:453.3pt;height:0;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">
                <v:stroke dashstyle="dashDot"/>
              </v:shape>
            </w:pict>
          </mc:Fallback>
        </mc:AlternateContent>
      </w:r>
      <w:r w:rsidR="009E4A2E" w:rsidRPr="00320C1B">
        <w:rPr>
          <w:noProof/>
        </w:rPr>
        <mc:AlternateContent>
          <mc:Choice Requires="wps">
            <w:drawing>
              <wp:anchor distT="0" distB="0" distL="114300" distR="114300" simplePos="0" relativeHeight="252262400" behindDoc="0" locked="0" layoutInCell="1" allowOverlap="1" wp14:anchorId="5FD947B7" wp14:editId="2DA1178A">
                <wp:simplePos x="0" y="0"/>
                <wp:positionH relativeFrom="column">
                  <wp:posOffset>4400550</wp:posOffset>
                </wp:positionH>
                <wp:positionV relativeFrom="paragraph">
                  <wp:posOffset>1224915</wp:posOffset>
                </wp:positionV>
                <wp:extent cx="1435735" cy="554990"/>
                <wp:effectExtent l="0" t="0" r="12065" b="16510"/>
                <wp:wrapNone/>
                <wp:docPr id="373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877" cy="555185"/>
                        </a:xfrm>
                        <a:prstGeom prst="rect">
                          <a:avLst/>
                        </a:prstGeom>
                        <a:solidFill>
                          <a:srgbClr val="FFFFFF"/>
                        </a:solidFill>
                        <a:ln w="12700">
                          <a:solidFill>
                            <a:srgbClr val="F79646"/>
                          </a:solidFill>
                          <a:prstDash val="dash"/>
                          <a:miter lim="800000"/>
                        </a:ln>
                        <a:effectLst/>
                      </wps:spPr>
                      <wps:txbx>
                        <w:txbxContent>
                          <w:p w14:paraId="6729FEF9"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5127782A"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wps:txbx>
                      <wps:bodyPr rot="0" vert="horz" wrap="square" lIns="0" tIns="0" rIns="0" bIns="0" anchor="t" anchorCtr="0" upright="1">
                        <a:noAutofit/>
                      </wps:bodyPr>
                    </wps:wsp>
                  </a:graphicData>
                </a:graphic>
              </wp:anchor>
            </w:drawing>
          </mc:Choice>
          <mc:Fallback>
            <w:pict>
              <v:shape w14:anchorId="5FD947B7" id="_x0000_s1574" type="#_x0000_t202" style="position:absolute;margin-left:346.5pt;margin-top:96.45pt;width:113.05pt;height:43.7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" strokecolor="#f79646" strokeweight="1pt">
                <v:stroke dashstyle="dash"/>
                <v:textbox inset="0,0,0,0">
                  <w:txbxContent>
                    <w:p w14:paraId="6729FEF9"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5127782A"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v:textbox>
              </v:shape>
            </w:pict>
          </mc:Fallback>
        </mc:AlternateContent>
      </w:r>
      <w:r w:rsidR="009E4A2E" w:rsidRPr="00320C1B">
        <w:rPr>
          <w:noProof/>
        </w:rPr>
        <mc:AlternateContent>
          <mc:Choice Requires="wpg">
            <w:drawing>
              <wp:inline distT="0" distB="0" distL="0" distR="0" wp14:anchorId="1810DDBB" wp14:editId="5A17052E">
                <wp:extent cx="5815965" cy="4336415"/>
                <wp:effectExtent l="0" t="0" r="32385" b="64135"/>
                <wp:docPr id="194" name="Group 1389"/>
                <wp:cNvGraphicFramePr/>
                <a:graphic xmlns:a="http://schemas.openxmlformats.org/drawingml/2006/main">
                  <a:graphicData uri="http://schemas.microsoft.com/office/word/2010/wordprocessingGroup">
                    <wpg:wgp>
                      <wpg:cNvGrpSpPr/>
                      <wpg:grpSpPr>
                        <a:xfrm>
                          <a:off x="0" y="0"/>
                          <a:ext cx="5816299" cy="4336648"/>
                          <a:chOff x="2159" y="2371"/>
                          <a:chExt cx="9349" cy="6030"/>
                        </a:xfrm>
                      </wpg:grpSpPr>
                      <wps:wsp>
                        <wps:cNvPr id="195" name="Text Box 4"/>
                        <wps:cNvSpPr txBox="1">
                          <a:spLocks noChangeArrowheads="1"/>
                        </wps:cNvSpPr>
                        <wps:spPr bwMode="auto">
                          <a:xfrm>
                            <a:off x="8996" y="2371"/>
                            <a:ext cx="2443" cy="449"/>
                          </a:xfrm>
                          <a:prstGeom prst="rect">
                            <a:avLst/>
                          </a:prstGeom>
                          <a:solidFill>
                            <a:srgbClr val="FFFFFF"/>
                          </a:solidFill>
                          <a:ln>
                            <a:noFill/>
                          </a:ln>
                        </wps:spPr>
                        <wps:txbx>
                          <w:txbxContent>
                            <w:p w14:paraId="2B494311"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349EB287"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96" name="Text Box 5"/>
                        <wps:cNvSpPr txBox="1">
                          <a:spLocks noChangeArrowheads="1"/>
                        </wps:cNvSpPr>
                        <wps:spPr bwMode="auto">
                          <a:xfrm>
                            <a:off x="5559" y="2371"/>
                            <a:ext cx="2739" cy="449"/>
                          </a:xfrm>
                          <a:prstGeom prst="rect">
                            <a:avLst/>
                          </a:prstGeom>
                          <a:solidFill>
                            <a:srgbClr val="FFFFFF"/>
                          </a:solidFill>
                          <a:ln>
                            <a:noFill/>
                          </a:ln>
                        </wps:spPr>
                        <wps:txbx>
                          <w:txbxContent>
                            <w:p w14:paraId="237D0053"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0D82304B"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97" name="Text Box 6"/>
                        <wps:cNvSpPr txBox="1">
                          <a:spLocks noChangeArrowheads="1"/>
                        </wps:cNvSpPr>
                        <wps:spPr bwMode="auto">
                          <a:xfrm>
                            <a:off x="2159" y="2384"/>
                            <a:ext cx="2968" cy="449"/>
                          </a:xfrm>
                          <a:prstGeom prst="rect">
                            <a:avLst/>
                          </a:prstGeom>
                          <a:solidFill>
                            <a:srgbClr val="FFFFFF"/>
                          </a:solidFill>
                          <a:ln>
                            <a:noFill/>
                          </a:ln>
                        </wps:spPr>
                        <wps:txbx>
                          <w:txbxContent>
                            <w:p w14:paraId="0BEB4ACF"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5CA1A803" w14:textId="77777777" w:rsidR="00854B33" w:rsidRDefault="00854B33">
                              <w:pPr>
                                <w:spacing w:before="60"/>
                                <w:rPr>
                                  <w:sz w:val="26"/>
                                  <w:szCs w:val="26"/>
                                </w:rPr>
                              </w:pPr>
                            </w:p>
                          </w:txbxContent>
                        </wps:txbx>
                        <wps:bodyPr rot="0" vert="horz" wrap="square" lIns="0" tIns="45720" rIns="0" bIns="45720" anchor="t" anchorCtr="0" upright="1">
                          <a:noAutofit/>
                        </wps:bodyPr>
                      </wps:wsp>
                      <wps:wsp>
                        <wps:cNvPr id="198" name="Text Box 7"/>
                        <wps:cNvSpPr txBox="1">
                          <a:spLocks noChangeArrowheads="1"/>
                        </wps:cNvSpPr>
                        <wps:spPr bwMode="auto">
                          <a:xfrm>
                            <a:off x="5533" y="3019"/>
                            <a:ext cx="2414" cy="716"/>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4F1583E"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phụ liệu</w:t>
                              </w:r>
                            </w:p>
                          </w:txbxContent>
                        </wps:txbx>
                        <wps:bodyPr rot="0" vert="horz" wrap="square" lIns="91440" tIns="45720" rIns="91440" bIns="45720" anchor="t" anchorCtr="0" upright="1">
                          <a:noAutofit/>
                        </wps:bodyPr>
                      </wps:wsp>
                      <wps:wsp>
                        <wps:cNvPr id="199" name="Text Box 8"/>
                        <wps:cNvSpPr txBox="1">
                          <a:spLocks noChangeArrowheads="1"/>
                        </wps:cNvSpPr>
                        <wps:spPr bwMode="auto">
                          <a:xfrm>
                            <a:off x="5543" y="6108"/>
                            <a:ext cx="2404" cy="464"/>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4574F09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Kiểm tra</w:t>
                              </w:r>
                            </w:p>
                            <w:p w14:paraId="323FB883" w14:textId="77777777" w:rsidR="00854B33" w:rsidRDefault="00854B33">
                              <w:pPr>
                                <w:spacing w:before="60"/>
                                <w:ind w:firstLine="0"/>
                                <w:jc w:val="center"/>
                                <w:rPr>
                                  <w:rFonts w:ascii="Times New Roman" w:hAnsi="Times New Roman" w:cs="Times New Roman"/>
                                  <w:sz w:val="26"/>
                                  <w:szCs w:val="26"/>
                                </w:rPr>
                              </w:pPr>
                            </w:p>
                          </w:txbxContent>
                        </wps:txbx>
                        <wps:bodyPr rot="0" vert="horz" wrap="square" lIns="90000" tIns="46800" rIns="90000" bIns="46800" anchor="t" anchorCtr="0" upright="1">
                          <a:noAutofit/>
                        </wps:bodyPr>
                      </wps:wsp>
                      <wps:wsp>
                        <wps:cNvPr id="200" name="Text Box 10"/>
                        <wps:cNvSpPr txBox="1">
                          <a:spLocks noChangeArrowheads="1"/>
                        </wps:cNvSpPr>
                        <wps:spPr bwMode="auto">
                          <a:xfrm>
                            <a:off x="5554" y="4213"/>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0E537CEA"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Cắt</w:t>
                              </w:r>
                            </w:p>
                          </w:txbxContent>
                        </wps:txbx>
                        <wps:bodyPr rot="0" vert="horz" wrap="square" lIns="90000" tIns="46800" rIns="90000" bIns="46800" anchor="t" anchorCtr="0" upright="1">
                          <a:noAutofit/>
                        </wps:bodyPr>
                      </wps:wsp>
                      <wps:wsp>
                        <wps:cNvPr id="201" name="Text Box 11"/>
                        <wps:cNvSpPr txBox="1">
                          <a:spLocks noChangeArrowheads="1"/>
                        </wps:cNvSpPr>
                        <wps:spPr bwMode="auto">
                          <a:xfrm>
                            <a:off x="2190" y="2976"/>
                            <a:ext cx="2447" cy="710"/>
                          </a:xfrm>
                          <a:prstGeom prst="rect">
                            <a:avLst/>
                          </a:prstGeom>
                          <a:solidFill>
                            <a:srgbClr val="FFFFFF"/>
                          </a:solidFill>
                          <a:ln w="12700">
                            <a:solidFill>
                              <a:srgbClr val="000000"/>
                            </a:solidFill>
                            <a:prstDash val="dash"/>
                            <a:miter lim="800000"/>
                          </a:ln>
                          <a:effectLst/>
                        </wps:spPr>
                        <wps:txbx>
                          <w:txbxContent>
                            <w:p w14:paraId="77E0BFC5" w14:textId="77777777" w:rsidR="00854B33" w:rsidRDefault="00854B33">
                              <w:pPr>
                                <w:spacing w:before="0"/>
                                <w:ind w:firstLine="0"/>
                                <w:jc w:val="left"/>
                                <w:rPr>
                                  <w:rFonts w:ascii="Times New Roman" w:hAnsi="Times New Roman" w:cs="Times New Roman"/>
                                  <w:sz w:val="26"/>
                                  <w:szCs w:val="26"/>
                                </w:rPr>
                              </w:pPr>
                              <w:r>
                                <w:rPr>
                                  <w:rFonts w:ascii="Times New Roman" w:hAnsi="Times New Roman" w:cs="Times New Roman"/>
                                  <w:sz w:val="26"/>
                                  <w:szCs w:val="26"/>
                                </w:rPr>
                                <w:t xml:space="preserve">Vải không dệt, nguyên phụ liệu </w:t>
                              </w:r>
                            </w:p>
                          </w:txbxContent>
                        </wps:txbx>
                        <wps:bodyPr rot="0" vert="horz" wrap="square" lIns="0" tIns="45720" rIns="0" bIns="45720" anchor="ctr" anchorCtr="0" upright="1">
                          <a:noAutofit/>
                        </wps:bodyPr>
                      </wps:wsp>
                      <wps:wsp>
                        <wps:cNvPr id="202" name="AutoShape 12"/>
                        <wps:cNvCnPr>
                          <a:cxnSpLocks noChangeShapeType="1"/>
                        </wps:cNvCnPr>
                        <wps:spPr bwMode="auto">
                          <a:xfrm flipH="1" flipV="1">
                            <a:off x="4580" y="3362"/>
                            <a:ext cx="953" cy="15"/>
                          </a:xfrm>
                          <a:prstGeom prst="straightConnector1">
                            <a:avLst/>
                          </a:prstGeom>
                          <a:noFill/>
                          <a:ln w="19050">
                            <a:solidFill>
                              <a:srgbClr val="3333FF"/>
                            </a:solidFill>
                            <a:prstDash val="dash"/>
                            <a:round/>
                            <a:headEnd type="triangle" w="med" len="med"/>
                          </a:ln>
                        </wps:spPr>
                        <wps:bodyPr/>
                      </wps:wsp>
                      <wps:wsp>
                        <wps:cNvPr id="203" name="Text Box 17"/>
                        <wps:cNvSpPr txBox="1">
                          <a:spLocks noChangeArrowheads="1"/>
                        </wps:cNvSpPr>
                        <wps:spPr bwMode="auto">
                          <a:xfrm>
                            <a:off x="2179" y="4230"/>
                            <a:ext cx="2458" cy="465"/>
                          </a:xfrm>
                          <a:prstGeom prst="rect">
                            <a:avLst/>
                          </a:prstGeom>
                          <a:solidFill>
                            <a:srgbClr val="FFFFFF"/>
                          </a:solidFill>
                          <a:ln w="12700">
                            <a:solidFill>
                              <a:srgbClr val="000000"/>
                            </a:solidFill>
                            <a:prstDash val="dash"/>
                            <a:miter lim="800000"/>
                          </a:ln>
                          <a:effectLst/>
                        </wps:spPr>
                        <wps:txbx>
                          <w:txbxContent>
                            <w:p w14:paraId="53FF3FE7"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cắt</w:t>
                              </w:r>
                            </w:p>
                          </w:txbxContent>
                        </wps:txbx>
                        <wps:bodyPr rot="0" vert="horz" wrap="square" lIns="0" tIns="9144" rIns="0" bIns="9144" anchor="ctr" anchorCtr="0" upright="1">
                          <a:noAutofit/>
                        </wps:bodyPr>
                      </wps:wsp>
                      <wps:wsp>
                        <wps:cNvPr id="204" name="AutoShape 18"/>
                        <wps:cNvCnPr>
                          <a:cxnSpLocks noChangeShapeType="1"/>
                        </wps:cNvCnPr>
                        <wps:spPr bwMode="auto">
                          <a:xfrm flipH="1">
                            <a:off x="4646" y="4466"/>
                            <a:ext cx="896" cy="0"/>
                          </a:xfrm>
                          <a:prstGeom prst="straightConnector1">
                            <a:avLst/>
                          </a:prstGeom>
                          <a:noFill/>
                          <a:ln w="19050">
                            <a:solidFill>
                              <a:srgbClr val="3333FF"/>
                            </a:solidFill>
                            <a:prstDash val="dash"/>
                            <a:round/>
                            <a:headEnd type="triangle" w="med" len="med"/>
                          </a:ln>
                        </wps:spPr>
                        <wps:bodyPr/>
                      </wps:wsp>
                      <wps:wsp>
                        <wps:cNvPr id="37314" name="Text Box 21"/>
                        <wps:cNvSpPr txBox="1">
                          <a:spLocks noChangeArrowheads="1"/>
                        </wps:cNvSpPr>
                        <wps:spPr bwMode="auto">
                          <a:xfrm>
                            <a:off x="5552" y="5189"/>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6E5F263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Hàn siêu âm</w:t>
                              </w:r>
                            </w:p>
                          </w:txbxContent>
                        </wps:txbx>
                        <wps:bodyPr rot="0" vert="horz" wrap="square" lIns="90000" tIns="46800" rIns="90000" bIns="46800" anchor="t" anchorCtr="0" upright="1">
                          <a:noAutofit/>
                        </wps:bodyPr>
                      </wps:wsp>
                      <wps:wsp>
                        <wps:cNvPr id="37315" name="Text Box 22"/>
                        <wps:cNvSpPr txBox="1">
                          <a:spLocks noChangeArrowheads="1"/>
                        </wps:cNvSpPr>
                        <wps:spPr bwMode="auto">
                          <a:xfrm>
                            <a:off x="5554" y="7936"/>
                            <a:ext cx="2393"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7BF63167" w14:textId="77777777" w:rsidR="00854B33" w:rsidRDefault="00854B33">
                              <w:pPr>
                                <w:spacing w:before="60"/>
                                <w:ind w:right="-40" w:hanging="90"/>
                                <w:jc w:val="center"/>
                                <w:rPr>
                                  <w:rFonts w:ascii="Times New Roman" w:hAnsi="Times New Roman" w:cs="Times New Roman"/>
                                  <w:sz w:val="24"/>
                                  <w:szCs w:val="24"/>
                                </w:rPr>
                              </w:pPr>
                              <w:r>
                                <w:rPr>
                                  <w:rFonts w:ascii="Times New Roman" w:hAnsi="Times New Roman" w:cs="Times New Roman"/>
                                  <w:sz w:val="24"/>
                                  <w:szCs w:val="24"/>
                                </w:rPr>
                                <w:t>Nhập kho – xuất hàng</w:t>
                              </w:r>
                            </w:p>
                          </w:txbxContent>
                        </wps:txbx>
                        <wps:bodyPr rot="0" vert="horz" wrap="square" lIns="90000" tIns="46800" rIns="90000" bIns="46800" anchor="t" anchorCtr="0" upright="1">
                          <a:noAutofit/>
                        </wps:bodyPr>
                      </wps:wsp>
                      <wps:wsp>
                        <wps:cNvPr id="37316" name="Text Box 23"/>
                        <wps:cNvSpPr txBox="1">
                          <a:spLocks noChangeArrowheads="1"/>
                        </wps:cNvSpPr>
                        <wps:spPr bwMode="auto">
                          <a:xfrm>
                            <a:off x="5555" y="7030"/>
                            <a:ext cx="2404" cy="46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ln>
                          <a:effectLst>
                            <a:outerShdw dist="28398" dir="3806097" algn="ctr" rotWithShape="0">
                              <a:srgbClr val="4E6128"/>
                            </a:outerShdw>
                          </a:effectLst>
                        </wps:spPr>
                        <wps:txbx>
                          <w:txbxContent>
                            <w:p w14:paraId="5412FE9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w:t>
                              </w:r>
                            </w:p>
                          </w:txbxContent>
                        </wps:txbx>
                        <wps:bodyPr rot="0" vert="horz" wrap="square" lIns="90000" tIns="46800" rIns="90000" bIns="46800" anchor="t" anchorCtr="0" upright="1">
                          <a:noAutofit/>
                        </wps:bodyPr>
                      </wps:wsp>
                      <wps:wsp>
                        <wps:cNvPr id="37317" name="Text Box 28"/>
                        <wps:cNvSpPr txBox="1">
                          <a:spLocks noChangeArrowheads="1"/>
                        </wps:cNvSpPr>
                        <wps:spPr bwMode="auto">
                          <a:xfrm>
                            <a:off x="2179" y="7056"/>
                            <a:ext cx="2342" cy="465"/>
                          </a:xfrm>
                          <a:prstGeom prst="rect">
                            <a:avLst/>
                          </a:prstGeom>
                          <a:solidFill>
                            <a:srgbClr val="FFFFFF"/>
                          </a:solidFill>
                          <a:ln w="12700">
                            <a:solidFill>
                              <a:srgbClr val="000000"/>
                            </a:solidFill>
                            <a:prstDash val="dash"/>
                            <a:miter lim="800000"/>
                          </a:ln>
                          <a:effectLst/>
                        </wps:spPr>
                        <wps:txbx>
                          <w:txbxContent>
                            <w:p w14:paraId="2C10844C"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Bao bì, nhãn dán</w:t>
                              </w:r>
                            </w:p>
                          </w:txbxContent>
                        </wps:txbx>
                        <wps:bodyPr rot="0" vert="horz" wrap="square" lIns="91440" tIns="45720" rIns="91440" bIns="45720" anchor="ctr" anchorCtr="0" upright="1">
                          <a:noAutofit/>
                        </wps:bodyPr>
                      </wps:wsp>
                      <wps:wsp>
                        <wps:cNvPr id="37318" name="AutoShape 29"/>
                        <wps:cNvCnPr>
                          <a:cxnSpLocks noChangeShapeType="1"/>
                        </wps:cNvCnPr>
                        <wps:spPr bwMode="auto">
                          <a:xfrm flipH="1">
                            <a:off x="4521" y="7284"/>
                            <a:ext cx="1027" cy="4"/>
                          </a:xfrm>
                          <a:prstGeom prst="straightConnector1">
                            <a:avLst/>
                          </a:prstGeom>
                          <a:noFill/>
                          <a:ln w="19050">
                            <a:solidFill>
                              <a:srgbClr val="3333FF"/>
                            </a:solidFill>
                            <a:prstDash val="dash"/>
                            <a:round/>
                            <a:headEnd type="triangle" w="med" len="med"/>
                          </a:ln>
                        </wps:spPr>
                        <wps:bodyPr/>
                      </wps:wsp>
                      <wps:wsp>
                        <wps:cNvPr id="4147" name="AutoShape 33"/>
                        <wps:cNvCnPr>
                          <a:cxnSpLocks noChangeShapeType="1"/>
                        </wps:cNvCnPr>
                        <wps:spPr bwMode="auto">
                          <a:xfrm>
                            <a:off x="2281" y="2845"/>
                            <a:ext cx="9227" cy="0"/>
                          </a:xfrm>
                          <a:prstGeom prst="straightConnector1">
                            <a:avLst/>
                          </a:prstGeom>
                          <a:noFill/>
                          <a:ln w="9525">
                            <a:solidFill>
                              <a:srgbClr val="000000"/>
                            </a:solidFill>
                            <a:prstDash val="dashDot"/>
                            <a:round/>
                          </a:ln>
                        </wps:spPr>
                        <wps:bodyPr/>
                      </wps:wsp>
                      <wps:wsp>
                        <wps:cNvPr id="4148" name="AutoShape 36"/>
                        <wps:cNvCnPr>
                          <a:cxnSpLocks noChangeShapeType="1"/>
                        </wps:cNvCnPr>
                        <wps:spPr bwMode="auto">
                          <a:xfrm flipV="1">
                            <a:off x="7947" y="4463"/>
                            <a:ext cx="1264" cy="17"/>
                          </a:xfrm>
                          <a:prstGeom prst="straightConnector1">
                            <a:avLst/>
                          </a:prstGeom>
                          <a:noFill/>
                          <a:ln w="19050">
                            <a:solidFill>
                              <a:srgbClr val="C00000"/>
                            </a:solidFill>
                            <a:prstDash val="dash"/>
                            <a:round/>
                            <a:tailEnd type="triangle" w="med" len="med"/>
                          </a:ln>
                        </wps:spPr>
                        <wps:bodyPr/>
                      </wps:wsp>
                      <wps:wsp>
                        <wps:cNvPr id="4149" name="AutoShape 38"/>
                        <wps:cNvCnPr>
                          <a:cxnSpLocks noChangeShapeType="1"/>
                        </wps:cNvCnPr>
                        <wps:spPr bwMode="auto">
                          <a:xfrm>
                            <a:off x="6792" y="4724"/>
                            <a:ext cx="0" cy="456"/>
                          </a:xfrm>
                          <a:prstGeom prst="straightConnector1">
                            <a:avLst/>
                          </a:prstGeom>
                          <a:noFill/>
                          <a:ln w="31750">
                            <a:solidFill>
                              <a:srgbClr val="8064A2"/>
                            </a:solidFill>
                            <a:round/>
                            <a:tailEnd type="triangle" w="med" len="med"/>
                          </a:ln>
                          <a:effectLst/>
                        </wps:spPr>
                        <wps:bodyPr/>
                      </wps:wsp>
                      <wps:wsp>
                        <wps:cNvPr id="4150" name="AutoShape 39"/>
                        <wps:cNvCnPr>
                          <a:cxnSpLocks noChangeShapeType="1"/>
                        </wps:cNvCnPr>
                        <wps:spPr bwMode="auto">
                          <a:xfrm>
                            <a:off x="7986" y="5439"/>
                            <a:ext cx="1163" cy="0"/>
                          </a:xfrm>
                          <a:prstGeom prst="straightConnector1">
                            <a:avLst/>
                          </a:prstGeom>
                          <a:noFill/>
                          <a:ln w="19050">
                            <a:solidFill>
                              <a:srgbClr val="C00000"/>
                            </a:solidFill>
                            <a:prstDash val="dash"/>
                            <a:round/>
                            <a:tailEnd type="triangle" w="med" len="med"/>
                          </a:ln>
                        </wps:spPr>
                        <wps:bodyPr/>
                      </wps:wsp>
                      <wps:wsp>
                        <wps:cNvPr id="4153" name="Text Box 40"/>
                        <wps:cNvSpPr txBox="1">
                          <a:spLocks noChangeArrowheads="1"/>
                        </wps:cNvSpPr>
                        <wps:spPr bwMode="auto">
                          <a:xfrm>
                            <a:off x="9149" y="5096"/>
                            <a:ext cx="2308" cy="772"/>
                          </a:xfrm>
                          <a:prstGeom prst="rect">
                            <a:avLst/>
                          </a:prstGeom>
                          <a:solidFill>
                            <a:srgbClr val="FFFFFF"/>
                          </a:solidFill>
                          <a:ln w="12700">
                            <a:solidFill>
                              <a:srgbClr val="F79646"/>
                            </a:solidFill>
                            <a:prstDash val="dash"/>
                            <a:miter lim="800000"/>
                          </a:ln>
                          <a:effectLst/>
                        </wps:spPr>
                        <wps:txbx>
                          <w:txbxContent>
                            <w:p w14:paraId="4D91D20F"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6E346A2E"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wps:txbx>
                        <wps:bodyPr rot="0" vert="horz" wrap="square" lIns="0" tIns="0" rIns="0" bIns="0" anchor="t" anchorCtr="0" upright="1">
                          <a:noAutofit/>
                        </wps:bodyPr>
                      </wps:wsp>
                      <wps:wsp>
                        <wps:cNvPr id="4154" name="AutoShape 41"/>
                        <wps:cNvCnPr>
                          <a:cxnSpLocks noChangeShapeType="1"/>
                        </wps:cNvCnPr>
                        <wps:spPr bwMode="auto">
                          <a:xfrm>
                            <a:off x="6777" y="5668"/>
                            <a:ext cx="0" cy="456"/>
                          </a:xfrm>
                          <a:prstGeom prst="straightConnector1">
                            <a:avLst/>
                          </a:prstGeom>
                          <a:noFill/>
                          <a:ln w="31750">
                            <a:solidFill>
                              <a:srgbClr val="8064A2"/>
                            </a:solidFill>
                            <a:round/>
                            <a:tailEnd type="triangle" w="med" len="med"/>
                          </a:ln>
                          <a:effectLst/>
                        </wps:spPr>
                        <wps:bodyPr/>
                      </wps:wsp>
                      <wps:wsp>
                        <wps:cNvPr id="4155" name="AutoShape 44"/>
                        <wps:cNvCnPr>
                          <a:cxnSpLocks noChangeShapeType="1"/>
                        </wps:cNvCnPr>
                        <wps:spPr bwMode="auto">
                          <a:xfrm>
                            <a:off x="6792" y="6587"/>
                            <a:ext cx="0" cy="456"/>
                          </a:xfrm>
                          <a:prstGeom prst="straightConnector1">
                            <a:avLst/>
                          </a:prstGeom>
                          <a:noFill/>
                          <a:ln w="31750">
                            <a:solidFill>
                              <a:srgbClr val="8064A2"/>
                            </a:solidFill>
                            <a:round/>
                            <a:tailEnd type="triangle" w="med" len="med"/>
                          </a:ln>
                          <a:effectLst/>
                        </wps:spPr>
                        <wps:bodyPr/>
                      </wps:wsp>
                      <wps:wsp>
                        <wps:cNvPr id="4156" name="AutoShape 45"/>
                        <wps:cNvCnPr>
                          <a:cxnSpLocks noChangeShapeType="1"/>
                        </wps:cNvCnPr>
                        <wps:spPr bwMode="auto">
                          <a:xfrm>
                            <a:off x="7992" y="7262"/>
                            <a:ext cx="1157" cy="0"/>
                          </a:xfrm>
                          <a:prstGeom prst="straightConnector1">
                            <a:avLst/>
                          </a:prstGeom>
                          <a:noFill/>
                          <a:ln w="19050">
                            <a:solidFill>
                              <a:srgbClr val="C00000"/>
                            </a:solidFill>
                            <a:prstDash val="dash"/>
                            <a:round/>
                            <a:tailEnd type="triangle" w="med" len="med"/>
                          </a:ln>
                        </wps:spPr>
                        <wps:bodyPr/>
                      </wps:wsp>
                      <wps:wsp>
                        <wps:cNvPr id="4157" name="Text Box 38"/>
                        <wps:cNvSpPr txBox="1">
                          <a:spLocks noChangeArrowheads="1"/>
                        </wps:cNvSpPr>
                        <wps:spPr bwMode="auto">
                          <a:xfrm>
                            <a:off x="9180" y="6908"/>
                            <a:ext cx="2246" cy="574"/>
                          </a:xfrm>
                          <a:prstGeom prst="rect">
                            <a:avLst/>
                          </a:prstGeom>
                          <a:solidFill>
                            <a:srgbClr val="FFFFFF"/>
                          </a:solidFill>
                          <a:ln w="12700">
                            <a:solidFill>
                              <a:srgbClr val="F79646"/>
                            </a:solidFill>
                            <a:prstDash val="dash"/>
                            <a:miter lim="800000"/>
                          </a:ln>
                          <a:effectLst/>
                        </wps:spPr>
                        <wps:txbx>
                          <w:txbxContent>
                            <w:p w14:paraId="31C83211"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Chất thải rắn</w:t>
                              </w:r>
                            </w:p>
                          </w:txbxContent>
                        </wps:txbx>
                        <wps:bodyPr rot="0" vert="horz" wrap="square" lIns="0" tIns="0" rIns="0" bIns="0" anchor="t" anchorCtr="0" upright="1">
                          <a:noAutofit/>
                        </wps:bodyPr>
                      </wps:wsp>
                      <wps:wsp>
                        <wps:cNvPr id="4158" name="AutoShape 47"/>
                        <wps:cNvCnPr>
                          <a:cxnSpLocks noChangeShapeType="1"/>
                        </wps:cNvCnPr>
                        <wps:spPr bwMode="auto">
                          <a:xfrm>
                            <a:off x="6776" y="7495"/>
                            <a:ext cx="0" cy="456"/>
                          </a:xfrm>
                          <a:prstGeom prst="straightConnector1">
                            <a:avLst/>
                          </a:prstGeom>
                          <a:noFill/>
                          <a:ln w="31750">
                            <a:solidFill>
                              <a:srgbClr val="8064A2"/>
                            </a:solidFill>
                            <a:round/>
                            <a:tailEnd type="triangle" w="med" len="med"/>
                          </a:ln>
                          <a:effectLst/>
                        </wps:spPr>
                        <wps:bodyPr/>
                      </wps:wsp>
                    </wpg:wgp>
                  </a:graphicData>
                </a:graphic>
              </wp:inline>
            </w:drawing>
          </mc:Choice>
          <mc:Fallback>
            <w:pict>
              <v:group w14:anchorId="1810DDBB" id="_x0000_s1575" style="width:457.95pt;height:341.45pt;mso-position-horizontal-relative:char;mso-position-vertical-relative:line" coordorigin="2159,2371" coordsize="9349,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">
                <v:shape id="Text Box 4" o:spid="_x0000_s1576" type="#_x0000_t202" style="position:absolute;left:8996;top:2371;width:244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" stroked="f">
                  <v:textbox inset="0,,0">
                    <w:txbxContent>
                      <w:p w14:paraId="2B494311"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Ch</w:t>
                        </w:r>
                        <w:r>
                          <w:rPr>
                            <w:rFonts w:ascii="Times New Roman" w:hAnsi="Times New Roman" w:cs="Times New Roman"/>
                            <w:b/>
                            <w:sz w:val="26"/>
                            <w:szCs w:val="26"/>
                          </w:rPr>
                          <w:t>ất thải/tác động</w:t>
                        </w:r>
                      </w:p>
                      <w:p w14:paraId="349EB287" w14:textId="77777777" w:rsidR="00854B33" w:rsidRDefault="00854B33">
                        <w:pPr>
                          <w:spacing w:before="60"/>
                          <w:rPr>
                            <w:sz w:val="26"/>
                            <w:szCs w:val="26"/>
                          </w:rPr>
                        </w:pPr>
                      </w:p>
                    </w:txbxContent>
                  </v:textbox>
                </v:shape>
                <v:shape id="Text Box 5" o:spid="_x0000_s1577" type="#_x0000_t202" style="position:absolute;left:5559;top:2371;width:273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" stroked="f">
                  <v:textbox inset="0,,0">
                    <w:txbxContent>
                      <w:p w14:paraId="237D0053"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Công đo</w:t>
                        </w:r>
                        <w:r>
                          <w:rPr>
                            <w:rFonts w:ascii="Times New Roman" w:hAnsi="Times New Roman" w:cs="Times New Roman"/>
                            <w:b/>
                            <w:sz w:val="26"/>
                            <w:szCs w:val="26"/>
                          </w:rPr>
                          <w:t>ạn sản xuất</w:t>
                        </w:r>
                      </w:p>
                      <w:p w14:paraId="0D82304B" w14:textId="77777777" w:rsidR="00854B33" w:rsidRDefault="00854B33">
                        <w:pPr>
                          <w:spacing w:before="60"/>
                          <w:rPr>
                            <w:sz w:val="26"/>
                            <w:szCs w:val="26"/>
                          </w:rPr>
                        </w:pPr>
                      </w:p>
                    </w:txbxContent>
                  </v:textbox>
                </v:shape>
                <v:shape id="Text Box 6" o:spid="_x0000_s1578" type="#_x0000_t202" style="position:absolute;left:2159;top:2384;width:296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" stroked="f">
                  <v:textbox inset="0,,0">
                    <w:txbxContent>
                      <w:p w14:paraId="0BEB4ACF" w14:textId="77777777" w:rsidR="00854B33" w:rsidRDefault="00854B33">
                        <w:pPr>
                          <w:spacing w:before="60"/>
                          <w:ind w:firstLine="0"/>
                          <w:jc w:val="center"/>
                          <w:rPr>
                            <w:rFonts w:ascii="Times New Roman" w:hAnsi="Times New Roman" w:cs="Times New Roman"/>
                            <w:b/>
                            <w:bCs/>
                            <w:sz w:val="26"/>
                            <w:szCs w:val="26"/>
                          </w:rPr>
                        </w:pPr>
                        <w:r>
                          <w:rPr>
                            <w:rFonts w:ascii="Times New Roman" w:hAnsi="Times New Roman" w:cs="Times New Roman"/>
                            <w:b/>
                            <w:bCs/>
                            <w:sz w:val="26"/>
                            <w:szCs w:val="26"/>
                          </w:rPr>
                          <w:t>Nguyên liệu,</w:t>
                        </w:r>
                        <w:r>
                          <w:rPr>
                            <w:rFonts w:ascii="Times New Roman" w:hAnsi="Times New Roman" w:cs="Times New Roman"/>
                            <w:b/>
                            <w:sz w:val="26"/>
                            <w:szCs w:val="26"/>
                          </w:rPr>
                          <w:t xml:space="preserve"> máy móc</w:t>
                        </w:r>
                      </w:p>
                      <w:p w14:paraId="5CA1A803" w14:textId="77777777" w:rsidR="00854B33" w:rsidRDefault="00854B33">
                        <w:pPr>
                          <w:spacing w:before="60"/>
                          <w:rPr>
                            <w:sz w:val="26"/>
                            <w:szCs w:val="26"/>
                          </w:rPr>
                        </w:pPr>
                      </w:p>
                    </w:txbxContent>
                  </v:textbox>
                </v:shape>
                <v:shape id="Text Box 7" o:spid="_x0000_s1579" type="#_x0000_t202" style="position:absolute;left:5533;top:3019;width:241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" fillcolor="#c2d69b" strokecolor="#9bbb59" strokeweight="1pt">
                  <v:fill color2="#9bbb59" focus="50%" type="gradient"/>
                  <v:shadow on="t" color="#4e6128" offset="1pt"/>
                  <v:textbox>
                    <w:txbxContent>
                      <w:p w14:paraId="54F1583E" w14:textId="77777777" w:rsidR="00854B33" w:rsidRDefault="00854B33">
                        <w:pPr>
                          <w:spacing w:before="0" w:after="0"/>
                          <w:ind w:firstLine="0"/>
                          <w:jc w:val="center"/>
                          <w:rPr>
                            <w:rFonts w:ascii="Times New Roman" w:hAnsi="Times New Roman" w:cs="Times New Roman"/>
                            <w:sz w:val="26"/>
                            <w:szCs w:val="26"/>
                            <w:lang w:val="vi-VN"/>
                          </w:rPr>
                        </w:pPr>
                        <w:r>
                          <w:rPr>
                            <w:rFonts w:ascii="Times New Roman" w:hAnsi="Times New Roman" w:cs="Times New Roman"/>
                            <w:bCs/>
                            <w:sz w:val="26"/>
                            <w:szCs w:val="26"/>
                          </w:rPr>
                          <w:t>Kiểm tra       nguyên, phụ liệu</w:t>
                        </w:r>
                      </w:p>
                    </w:txbxContent>
                  </v:textbox>
                </v:shape>
                <v:shape id="Text Box 8" o:spid="_x0000_s1580" type="#_x0000_t202" style="position:absolute;left:5543;top:6108;width:240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" fillcolor="#c2d69b" strokecolor="#9bbb59" strokeweight="1pt">
                  <v:fill color2="#9bbb59" focus="50%" type="gradient"/>
                  <v:shadow on="t" color="#4e6128" offset="1pt"/>
                  <v:textbox inset="2.5mm,1.3mm,2.5mm,1.3mm">
                    <w:txbxContent>
                      <w:p w14:paraId="4574F09E"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Kiểm tra</w:t>
                        </w:r>
                      </w:p>
                      <w:p w14:paraId="323FB883" w14:textId="77777777" w:rsidR="00854B33" w:rsidRDefault="00854B33">
                        <w:pPr>
                          <w:spacing w:before="60"/>
                          <w:ind w:firstLine="0"/>
                          <w:jc w:val="center"/>
                          <w:rPr>
                            <w:rFonts w:ascii="Times New Roman" w:hAnsi="Times New Roman" w:cs="Times New Roman"/>
                            <w:sz w:val="26"/>
                            <w:szCs w:val="26"/>
                          </w:rPr>
                        </w:pPr>
                      </w:p>
                    </w:txbxContent>
                  </v:textbox>
                </v:shape>
                <v:shape id="Text Box 10" o:spid="_x0000_s1581" type="#_x0000_t202" style="position:absolute;left:5554;top:4213;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" fillcolor="#c2d69b" strokecolor="#9bbb59" strokeweight="1pt">
                  <v:fill color2="#9bbb59" focus="50%" type="gradient"/>
                  <v:shadow on="t" color="#4e6128" offset="1pt"/>
                  <v:textbox inset="2.5mm,1.3mm,2.5mm,1.3mm">
                    <w:txbxContent>
                      <w:p w14:paraId="0E537CEA" w14:textId="77777777" w:rsidR="00854B33" w:rsidRDefault="00854B33">
                        <w:pPr>
                          <w:spacing w:before="60"/>
                          <w:ind w:firstLine="0"/>
                          <w:jc w:val="center"/>
                          <w:rPr>
                            <w:rFonts w:ascii="Times New Roman" w:hAnsi="Times New Roman" w:cs="Times New Roman"/>
                            <w:sz w:val="24"/>
                            <w:szCs w:val="24"/>
                            <w:lang w:val="fr-FR"/>
                          </w:rPr>
                        </w:pPr>
                        <w:r>
                          <w:rPr>
                            <w:rFonts w:ascii="Times New Roman" w:hAnsi="Times New Roman" w:cs="Times New Roman"/>
                            <w:sz w:val="24"/>
                            <w:szCs w:val="24"/>
                            <w:lang w:val="fr-FR"/>
                          </w:rPr>
                          <w:t>Cắt</w:t>
                        </w:r>
                      </w:p>
                    </w:txbxContent>
                  </v:textbox>
                </v:shape>
                <v:shape id="Text Box 11" o:spid="_x0000_s1582" type="#_x0000_t202" style="position:absolute;left:2190;top:2976;width:2447;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" strokeweight="1pt">
                  <v:stroke dashstyle="dash"/>
                  <v:textbox inset="0,,0">
                    <w:txbxContent>
                      <w:p w14:paraId="77E0BFC5" w14:textId="77777777" w:rsidR="00854B33" w:rsidRDefault="00854B33">
                        <w:pPr>
                          <w:spacing w:before="0"/>
                          <w:ind w:firstLine="0"/>
                          <w:jc w:val="left"/>
                          <w:rPr>
                            <w:rFonts w:ascii="Times New Roman" w:hAnsi="Times New Roman" w:cs="Times New Roman"/>
                            <w:sz w:val="26"/>
                            <w:szCs w:val="26"/>
                          </w:rPr>
                        </w:pPr>
                        <w:r>
                          <w:rPr>
                            <w:rFonts w:ascii="Times New Roman" w:hAnsi="Times New Roman" w:cs="Times New Roman"/>
                            <w:sz w:val="26"/>
                            <w:szCs w:val="26"/>
                          </w:rPr>
                          <w:t xml:space="preserve">Vải không dệt, nguyên phụ liệu </w:t>
                        </w:r>
                      </w:p>
                    </w:txbxContent>
                  </v:textbox>
                </v:shape>
                <v:shape id="AutoShape 12" o:spid="_x0000_s1583" type="#_x0000_t32" style="position:absolute;left:4580;top:3362;width:953;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" strokecolor="#33f" strokeweight="1.5pt">
                  <v:stroke dashstyle="dash" startarrow="block"/>
                </v:shape>
                <v:shape id="_x0000_s1584" type="#_x0000_t202" style="position:absolute;left:2179;top:4230;width:2458;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" strokeweight="1pt">
                  <v:stroke dashstyle="dash"/>
                  <v:textbox inset="0,.72pt,0,.72pt">
                    <w:txbxContent>
                      <w:p w14:paraId="53FF3FE7"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 xml:space="preserve"> Máy cắt</w:t>
                        </w:r>
                      </w:p>
                    </w:txbxContent>
                  </v:textbox>
                </v:shape>
                <v:shape id="AutoShape 18" o:spid="_x0000_s1585" type="#_x0000_t32" style="position:absolute;left:4646;top:4466;width:8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" strokecolor="#33f" strokeweight="1.5pt">
                  <v:stroke dashstyle="dash" startarrow="block"/>
                </v:shape>
                <v:shape id="Text Box 21" o:spid="_x0000_s1586" type="#_x0000_t202" style="position:absolute;left:5552;top:5189;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" fillcolor="#c2d69b" strokecolor="#9bbb59" strokeweight="1pt">
                  <v:fill color2="#9bbb59" focus="50%" type="gradient"/>
                  <v:shadow on="t" color="#4e6128" offset="1pt"/>
                  <v:textbox inset="2.5mm,1.3mm,2.5mm,1.3mm">
                    <w:txbxContent>
                      <w:p w14:paraId="6E5F263D"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Hàn siêu âm</w:t>
                        </w:r>
                      </w:p>
                    </w:txbxContent>
                  </v:textbox>
                </v:shape>
                <v:shape id="Text Box 22" o:spid="_x0000_s1587" type="#_x0000_t202" style="position:absolute;left:5554;top:7936;width:239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" fillcolor="#c2d69b" strokecolor="#9bbb59" strokeweight="1pt">
                  <v:fill color2="#9bbb59" focus="50%" type="gradient"/>
                  <v:shadow on="t" color="#4e6128" offset="1pt"/>
                  <v:textbox inset="2.5mm,1.3mm,2.5mm,1.3mm">
                    <w:txbxContent>
                      <w:p w14:paraId="7BF63167" w14:textId="77777777" w:rsidR="00854B33" w:rsidRDefault="00854B33">
                        <w:pPr>
                          <w:spacing w:before="60"/>
                          <w:ind w:right="-40" w:hanging="90"/>
                          <w:jc w:val="center"/>
                          <w:rPr>
                            <w:rFonts w:ascii="Times New Roman" w:hAnsi="Times New Roman" w:cs="Times New Roman"/>
                            <w:sz w:val="24"/>
                            <w:szCs w:val="24"/>
                          </w:rPr>
                        </w:pPr>
                        <w:r>
                          <w:rPr>
                            <w:rFonts w:ascii="Times New Roman" w:hAnsi="Times New Roman" w:cs="Times New Roman"/>
                            <w:sz w:val="24"/>
                            <w:szCs w:val="24"/>
                          </w:rPr>
                          <w:t>Nhập kho – xuất hàng</w:t>
                        </w:r>
                      </w:p>
                    </w:txbxContent>
                  </v:textbox>
                </v:shape>
                <v:shape id="Text Box 23" o:spid="_x0000_s1588" type="#_x0000_t202" style="position:absolute;left:5555;top:7030;width:24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" fillcolor="#c2d69b" strokecolor="#9bbb59" strokeweight="1pt">
                  <v:fill color2="#9bbb59" focus="50%" type="gradient"/>
                  <v:shadow on="t" color="#4e6128" offset="1pt"/>
                  <v:textbox inset="2.5mm,1.3mm,2.5mm,1.3mm">
                    <w:txbxContent>
                      <w:p w14:paraId="5412FE92"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lang w:val="fr-FR"/>
                          </w:rPr>
                          <w:t>Đóng gói</w:t>
                        </w:r>
                      </w:p>
                    </w:txbxContent>
                  </v:textbox>
                </v:shape>
                <v:shape id="_x0000_s1589" type="#_x0000_t202" style="position:absolute;left:2179;top:7056;width:2342;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" strokeweight="1pt">
                  <v:stroke dashstyle="dash"/>
                  <v:textbox>
                    <w:txbxContent>
                      <w:p w14:paraId="2C10844C"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Bao bì, nhãn dán</w:t>
                        </w:r>
                      </w:p>
                    </w:txbxContent>
                  </v:textbox>
                </v:shape>
                <v:shape id="AutoShape 29" o:spid="_x0000_s1590" type="#_x0000_t32" style="position:absolute;left:4521;top:7284;width:1027;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" strokecolor="#33f" strokeweight="1.5pt">
                  <v:stroke dashstyle="dash" startarrow="block"/>
                </v:shape>
                <v:shape id="AutoShape 33" o:spid="_x0000_s1591" type="#_x0000_t32" style="position:absolute;left:2281;top:2845;width:9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">
                  <v:stroke dashstyle="dashDot"/>
                </v:shape>
                <v:shape id="AutoShape 36" o:spid="_x0000_s1592" type="#_x0000_t32" style="position:absolute;left:7947;top:4463;width:1264;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" strokecolor="#c00000" strokeweight="1.5pt">
                  <v:stroke dashstyle="dash" endarrow="block"/>
                </v:shape>
                <v:shape id="AutoShape 38" o:spid="_x0000_s1593" type="#_x0000_t32" style="position:absolute;left:6792;top:4724;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" strokecolor="#8064a2" strokeweight="2.5pt">
                  <v:stroke endarrow="block"/>
                </v:shape>
                <v:shape id="AutoShape 39" o:spid="_x0000_s1594" type="#_x0000_t32" style="position:absolute;left:7986;top:5439;width:1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" strokecolor="#c00000" strokeweight="1.5pt">
                  <v:stroke dashstyle="dash" endarrow="block"/>
                </v:shape>
                <v:shape id="_x0000_s1595" type="#_x0000_t202" style="position:absolute;left:9149;top:5096;width:2308;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" strokecolor="#f79646" strokeweight="1pt">
                  <v:stroke dashstyle="dash"/>
                  <v:textbox inset="0,0,0,0">
                    <w:txbxContent>
                      <w:p w14:paraId="4D91D20F"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 xml:space="preserve">Tiếng ồn, </w:t>
                        </w:r>
                      </w:p>
                      <w:p w14:paraId="6E346A2E" w14:textId="77777777" w:rsidR="00854B33" w:rsidRDefault="00854B33">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Chất thải rắn</w:t>
                        </w:r>
                      </w:p>
                    </w:txbxContent>
                  </v:textbox>
                </v:shape>
                <v:shape id="AutoShape 41" o:spid="_x0000_s1596" type="#_x0000_t32" style="position:absolute;left:6777;top:5668;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" strokecolor="#8064a2" strokeweight="2.5pt">
                  <v:stroke endarrow="block"/>
                </v:shape>
                <v:shape id="AutoShape 44" o:spid="_x0000_s1597" type="#_x0000_t32" style="position:absolute;left:6792;top:6587;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" strokecolor="#8064a2" strokeweight="2.5pt">
                  <v:stroke endarrow="block"/>
                </v:shape>
                <v:shape id="AutoShape 45" o:spid="_x0000_s1598" type="#_x0000_t32" style="position:absolute;left:7992;top:7262;width:1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" strokecolor="#c00000" strokeweight="1.5pt">
                  <v:stroke dashstyle="dash" endarrow="block"/>
                </v:shape>
                <v:shape id="Text Box 38" o:spid="_x0000_s1599" type="#_x0000_t202" style="position:absolute;left:9180;top:6908;width:224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" strokecolor="#f79646" strokeweight="1pt">
                  <v:stroke dashstyle="dash"/>
                  <v:textbox inset="0,0,0,0">
                    <w:txbxContent>
                      <w:p w14:paraId="31C83211" w14:textId="77777777" w:rsidR="00854B33" w:rsidRDefault="00854B33">
                        <w:pPr>
                          <w:spacing w:before="240"/>
                          <w:ind w:firstLine="270"/>
                          <w:rPr>
                            <w:rFonts w:ascii="Times New Roman" w:hAnsi="Times New Roman" w:cs="Times New Roman"/>
                            <w:sz w:val="26"/>
                            <w:szCs w:val="26"/>
                          </w:rPr>
                        </w:pPr>
                        <w:r>
                          <w:rPr>
                            <w:rFonts w:ascii="Times New Roman" w:hAnsi="Times New Roman" w:cs="Times New Roman"/>
                            <w:sz w:val="26"/>
                            <w:szCs w:val="26"/>
                          </w:rPr>
                          <w:t>Chất thải rắn</w:t>
                        </w:r>
                      </w:p>
                    </w:txbxContent>
                  </v:textbox>
                </v:shape>
                <v:shape id="AutoShape 47" o:spid="_x0000_s1600" type="#_x0000_t32" style="position:absolute;left:6776;top:7495;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" strokecolor="#8064a2" strokeweight="2.5pt">
                  <v:stroke endarrow="block"/>
                </v:shape>
                <w10:anchorlock/>
              </v:group>
            </w:pict>
          </mc:Fallback>
        </mc:AlternateContent>
      </w:r>
    </w:p>
    <w:p w14:paraId="0766C1D2" w14:textId="77777777" w:rsidR="00461630" w:rsidRPr="00320C1B" w:rsidRDefault="009E4A2E">
      <w:pPr>
        <w:widowControl w:val="0"/>
        <w:autoSpaceDE w:val="0"/>
        <w:autoSpaceDN w:val="0"/>
        <w:adjustRightInd w:val="0"/>
        <w:spacing w:before="0" w:after="0"/>
        <w:ind w:firstLine="0"/>
        <w:jc w:val="left"/>
        <w:rPr>
          <w:rFonts w:ascii="Times New Roman" w:hAnsi="Times New Roman" w:cs="Times New Roman"/>
          <w:b/>
          <w:bCs/>
          <w:i/>
          <w:sz w:val="26"/>
          <w:szCs w:val="26"/>
          <w:lang w:val="it-IT"/>
        </w:rPr>
      </w:pPr>
      <w:r w:rsidRPr="00320C1B">
        <w:rPr>
          <w:noProof/>
        </w:rPr>
        <mc:AlternateContent>
          <mc:Choice Requires="wps">
            <w:drawing>
              <wp:anchor distT="0" distB="0" distL="114300" distR="114300" simplePos="0" relativeHeight="252240896" behindDoc="0" locked="0" layoutInCell="1" allowOverlap="1" wp14:anchorId="402EA308" wp14:editId="58314445">
                <wp:simplePos x="0" y="0"/>
                <wp:positionH relativeFrom="column">
                  <wp:posOffset>44450</wp:posOffset>
                </wp:positionH>
                <wp:positionV relativeFrom="paragraph">
                  <wp:posOffset>99060</wp:posOffset>
                </wp:positionV>
                <wp:extent cx="5756910" cy="0"/>
                <wp:effectExtent l="0" t="0" r="0" b="0"/>
                <wp:wrapNone/>
                <wp:docPr id="4159"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prstDash val="dashDot"/>
                          <a:round/>
                        </a:ln>
                      </wps:spPr>
                      <wps:bodyPr/>
                    </wps:wsp>
                  </a:graphicData>
                </a:graphic>
              </wp:anchor>
            </w:drawing>
          </mc:Choice>
          <mc:Fallback>
            <w:pict>
              <v:shape w14:anchorId="3652B02F" id="Straight Arrow Connector 1415" o:spid="_x0000_s1026" type="#_x0000_t32" style="position:absolute;margin-left:3.5pt;margin-top:7.8pt;width:453.3pt;height:0;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">
                <v:stroke dashstyle="dashDot"/>
              </v:shape>
            </w:pict>
          </mc:Fallback>
        </mc:AlternateContent>
      </w:r>
    </w:p>
    <w:p w14:paraId="0C2656A1" w14:textId="77777777" w:rsidR="00461630" w:rsidRPr="00320C1B" w:rsidRDefault="009E4A2E">
      <w:pPr>
        <w:pStyle w:val="Heading3"/>
        <w:spacing w:before="0" w:after="0" w:line="240" w:lineRule="auto"/>
        <w:ind w:firstLine="0"/>
        <w:jc w:val="center"/>
        <w:rPr>
          <w:rFonts w:ascii="Times New Roman" w:hAnsi="Times New Roman"/>
          <w:b w:val="0"/>
          <w:i/>
          <w:lang w:val="it-IT"/>
        </w:rPr>
      </w:pPr>
      <w:bookmarkStart w:id="795" w:name="_Toc174095442"/>
      <w:bookmarkStart w:id="796" w:name="_Toc172012135"/>
      <w:bookmarkStart w:id="797" w:name="_Toc174096781"/>
      <w:bookmarkStart w:id="798" w:name="_Toc172703188"/>
      <w:bookmarkStart w:id="799" w:name="_Toc172703342"/>
      <w:bookmarkStart w:id="800" w:name="_Toc174095722"/>
      <w:bookmarkStart w:id="801" w:name="_Toc172725414"/>
      <w:bookmarkStart w:id="802" w:name="_Toc174370817"/>
      <w:bookmarkStart w:id="803" w:name="_Toc174429424"/>
      <w:bookmarkStart w:id="804" w:name="_Toc174455877"/>
      <w:bookmarkStart w:id="805" w:name="_Toc174973999"/>
      <w:bookmarkStart w:id="806" w:name="_Toc174974409"/>
      <w:bookmarkStart w:id="807" w:name="_Toc175130986"/>
      <w:bookmarkStart w:id="808" w:name="_Toc175148228"/>
      <w:r w:rsidRPr="00320C1B">
        <w:rPr>
          <w:rFonts w:ascii="Times New Roman" w:hAnsi="Times New Roman"/>
          <w:b w:val="0"/>
          <w:i/>
          <w:lang w:val="it-IT"/>
        </w:rPr>
        <w:t>Hình 1.26: Quy trình sản xuất đồ bảo hộ y tế</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35D620F3" w14:textId="77777777" w:rsidR="00461630" w:rsidRPr="00320C1B" w:rsidRDefault="009E4A2E">
      <w:pPr>
        <w:spacing w:before="60" w:after="0"/>
        <w:ind w:firstLine="0"/>
        <w:rPr>
          <w:rFonts w:ascii="Times New Roman" w:hAnsi="Times New Roman" w:cs="Times New Roman"/>
          <w:b/>
          <w:bCs/>
          <w:i/>
          <w:iCs/>
          <w:sz w:val="26"/>
          <w:szCs w:val="26"/>
          <w:lang w:val="it-IT"/>
        </w:rPr>
      </w:pPr>
      <w:r w:rsidRPr="00320C1B">
        <w:rPr>
          <w:rFonts w:ascii="Times New Roman" w:hAnsi="Times New Roman" w:cs="Times New Roman"/>
          <w:b/>
          <w:bCs/>
          <w:i/>
          <w:iCs/>
          <w:sz w:val="26"/>
          <w:szCs w:val="26"/>
          <w:lang w:val="it-IT"/>
        </w:rPr>
        <w:t>Thuyết m</w:t>
      </w:r>
      <w:r w:rsidR="00865886" w:rsidRPr="00320C1B">
        <w:rPr>
          <w:rFonts w:ascii="Times New Roman" w:hAnsi="Times New Roman" w:cs="Times New Roman"/>
          <w:b/>
          <w:bCs/>
          <w:i/>
          <w:iCs/>
          <w:sz w:val="26"/>
          <w:szCs w:val="26"/>
          <w:lang w:val="it-IT"/>
        </w:rPr>
        <w:t>i</w:t>
      </w:r>
      <w:r w:rsidRPr="00320C1B">
        <w:rPr>
          <w:rFonts w:ascii="Times New Roman" w:hAnsi="Times New Roman" w:cs="Times New Roman"/>
          <w:b/>
          <w:bCs/>
          <w:i/>
          <w:iCs/>
          <w:sz w:val="26"/>
          <w:szCs w:val="26"/>
          <w:lang w:val="it-IT"/>
        </w:rPr>
        <w:t>nh quy trình:</w:t>
      </w:r>
    </w:p>
    <w:p w14:paraId="72BAE889" w14:textId="77777777" w:rsidR="00461630" w:rsidRPr="00320C1B" w:rsidRDefault="009E4A2E">
      <w:pPr>
        <w:widowControl w:val="0"/>
        <w:spacing w:before="60" w:after="0"/>
        <w:ind w:firstLine="567"/>
        <w:rPr>
          <w:rFonts w:ascii="Times New Roman" w:hAnsi="Times New Roman" w:cs="Times New Roman"/>
          <w:sz w:val="26"/>
          <w:szCs w:val="26"/>
          <w:lang w:val="it-IT"/>
        </w:rPr>
      </w:pP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 xml:space="preserve">Nguyên liệu để sản xuất đồ bảo hộ y tế từ sản phẩm vải không dệt kháng khuẩn của dự án. Vải được kiểm tra chất lượng, </w:t>
      </w:r>
      <w:r w:rsidRPr="00320C1B">
        <w:rPr>
          <w:rFonts w:ascii="Times New Roman" w:hAnsi="Times New Roman" w:cs="Times New Roman"/>
          <w:sz w:val="26"/>
          <w:szCs w:val="26"/>
          <w:lang w:val="vi-VN"/>
        </w:rPr>
        <w:t>khi qua kiểm tra</w:t>
      </w: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vi-VN"/>
        </w:rPr>
        <w:t xml:space="preserve">sẽ </w:t>
      </w:r>
      <w:r w:rsidRPr="00320C1B">
        <w:rPr>
          <w:rFonts w:ascii="Times New Roman" w:hAnsi="Times New Roman" w:cs="Times New Roman"/>
          <w:sz w:val="26"/>
          <w:szCs w:val="26"/>
          <w:lang w:val="it-IT"/>
        </w:rPr>
        <w:t>đưa lên bàn cắt theo khuôn mẫu có sẵn thành hình dáng đồ bảo hộ. Sau đó sẽ qua công đoạn hàn siêu âm:</w:t>
      </w:r>
    </w:p>
    <w:p w14:paraId="0777BCF2" w14:textId="77777777" w:rsidR="00461630" w:rsidRPr="00320C1B" w:rsidRDefault="009E4A2E">
      <w:pPr>
        <w:widowControl w:val="0"/>
        <w:spacing w:before="60" w:after="0"/>
        <w:ind w:firstLine="567"/>
        <w:rPr>
          <w:rFonts w:ascii="Times New Roman" w:hAnsi="Times New Roman" w:cs="Times New Roman"/>
          <w:sz w:val="26"/>
          <w:szCs w:val="26"/>
          <w:lang w:val="it-IT"/>
        </w:rPr>
      </w:pPr>
      <w:r w:rsidRPr="00320C1B">
        <w:rPr>
          <w:rStyle w:val="Strong"/>
          <w:rFonts w:ascii="Times New Roman" w:hAnsi="Times New Roman" w:cs="Times New Roman"/>
          <w:i/>
          <w:sz w:val="26"/>
          <w:szCs w:val="26"/>
          <w:lang w:val="it-IT"/>
        </w:rPr>
        <w:t>Công nghệ hàn siêu âm cho vải không dệt:</w:t>
      </w:r>
      <w:r w:rsidRPr="00320C1B">
        <w:rPr>
          <w:rStyle w:val="Strong"/>
          <w:rFonts w:ascii="Times New Roman" w:hAnsi="Times New Roman" w:cs="Times New Roman"/>
          <w:sz w:val="26"/>
          <w:szCs w:val="26"/>
          <w:lang w:val="it-IT"/>
        </w:rPr>
        <w:t xml:space="preserve"> </w:t>
      </w:r>
      <w:r w:rsidRPr="00320C1B">
        <w:rPr>
          <w:rStyle w:val="Strong"/>
          <w:rFonts w:ascii="Times New Roman" w:hAnsi="Times New Roman" w:cs="Times New Roman"/>
          <w:b w:val="0"/>
          <w:sz w:val="26"/>
          <w:szCs w:val="26"/>
          <w:lang w:val="it-IT"/>
        </w:rPr>
        <w:t>Máy hàn siêu âm cho vải không dệt</w:t>
      </w:r>
      <w:r w:rsidRPr="00320C1B">
        <w:rPr>
          <w:rFonts w:ascii="Times New Roman" w:hAnsi="Times New Roman" w:cs="Times New Roman"/>
          <w:sz w:val="26"/>
          <w:szCs w:val="26"/>
          <w:shd w:val="clear" w:color="auto" w:fill="FFFFFF"/>
          <w:lang w:val="it-IT"/>
        </w:rPr>
        <w:t> truyền sóng âm từ đầu hàn đến bề mặt vải không dệt bằng cách sử dụng dao động tần số cao, chà xát các phân tử vật thể làm việc đến điểm nóng chảy của nhựa để kết dính các mảnh vải lại thành sản phẩm hoàn chỉnh</w:t>
      </w:r>
    </w:p>
    <w:p w14:paraId="1798360E" w14:textId="77777777" w:rsidR="00461630" w:rsidRPr="00320C1B" w:rsidRDefault="009E4A2E">
      <w:pPr>
        <w:widowControl w:val="0"/>
        <w:spacing w:before="60"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it-IT"/>
        </w:rPr>
        <w:t>Các sản phẩm hoàn thiện sẽ gắn thêm nhãn mác, vào bao, đóng thùng và chuyển về kho chờ ngày xuất hàng.</w:t>
      </w:r>
      <w:r w:rsidRPr="00320C1B">
        <w:rPr>
          <w:rFonts w:ascii="Times New Roman" w:hAnsi="Times New Roman" w:cs="Times New Roman"/>
          <w:sz w:val="26"/>
          <w:szCs w:val="26"/>
          <w:lang w:val="vi-VN"/>
        </w:rPr>
        <w:t xml:space="preserve"> </w:t>
      </w:r>
    </w:p>
    <w:p w14:paraId="455E7C05" w14:textId="77777777" w:rsidR="00461630" w:rsidRPr="00320C1B" w:rsidRDefault="009E4A2E">
      <w:pPr>
        <w:widowControl w:val="0"/>
        <w:spacing w:before="60"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Trong quá trình sản xuất, sau mỗi công đoạn, sản phẩm được kiểm tra các yếu tố kỹ thuật. Nếu xảy ra lỗi thì sửa chữa ngay tại công đoạn đó, nếu sản phẩm bị lỗi không sửa chữa được sẽ bị hủy và trở thành chất thải rắn.</w:t>
      </w:r>
    </w:p>
    <w:p w14:paraId="54C8A9DA" w14:textId="77777777" w:rsidR="00461630" w:rsidRPr="00320C1B" w:rsidRDefault="00461630">
      <w:pPr>
        <w:pStyle w:val="NormalWeb"/>
        <w:shd w:val="clear" w:color="auto" w:fill="FFFFFF"/>
        <w:spacing w:before="120" w:beforeAutospacing="0" w:after="0" w:afterAutospacing="0"/>
        <w:ind w:firstLine="562"/>
        <w:jc w:val="both"/>
        <w:rPr>
          <w:rFonts w:ascii="Times New Roman" w:hAnsi="Times New Roman" w:cs="Times New Roman"/>
          <w:sz w:val="26"/>
          <w:szCs w:val="26"/>
          <w:lang w:val="vi-VN"/>
        </w:rPr>
      </w:pPr>
    </w:p>
    <w:p w14:paraId="3128E876" w14:textId="77777777" w:rsidR="00461630" w:rsidRPr="00320C1B" w:rsidRDefault="009E4A2E">
      <w:pPr>
        <w:spacing w:before="0" w:after="0"/>
        <w:ind w:firstLine="0"/>
        <w:jc w:val="left"/>
        <w:rPr>
          <w:rFonts w:ascii="Times New Roman" w:hAnsi="Times New Roman" w:cs="Times New Roman"/>
          <w:b/>
          <w:bCs/>
          <w:sz w:val="26"/>
          <w:szCs w:val="26"/>
          <w:lang w:val="it-IT"/>
        </w:rPr>
      </w:pPr>
      <w:r w:rsidRPr="00320C1B">
        <w:rPr>
          <w:rFonts w:ascii="Times New Roman" w:hAnsi="Times New Roman" w:cs="Times New Roman"/>
          <w:b/>
          <w:bCs/>
          <w:sz w:val="26"/>
          <w:szCs w:val="26"/>
          <w:lang w:val="it-IT"/>
        </w:rPr>
        <w:br w:type="page"/>
      </w:r>
    </w:p>
    <w:p w14:paraId="096ACFA9" w14:textId="77777777" w:rsidR="00461630" w:rsidRPr="00320C1B" w:rsidRDefault="009E4A2E">
      <w:pPr>
        <w:spacing w:after="0"/>
        <w:ind w:firstLine="0"/>
        <w:outlineLvl w:val="1"/>
        <w:rPr>
          <w:rFonts w:ascii="Times New Roman" w:hAnsi="Times New Roman" w:cs="Times New Roman"/>
          <w:b/>
          <w:bCs/>
          <w:sz w:val="26"/>
          <w:szCs w:val="26"/>
          <w:lang w:val="it-IT"/>
        </w:rPr>
      </w:pPr>
      <w:bookmarkStart w:id="809" w:name="_Toc174974000"/>
      <w:r w:rsidRPr="00320C1B">
        <w:rPr>
          <w:rFonts w:ascii="Times New Roman" w:hAnsi="Times New Roman" w:cs="Times New Roman"/>
          <w:b/>
          <w:bCs/>
          <w:sz w:val="26"/>
          <w:szCs w:val="26"/>
          <w:lang w:val="it-IT"/>
        </w:rPr>
        <w:t>3.2.</w:t>
      </w:r>
      <w:r w:rsidRPr="00320C1B">
        <w:rPr>
          <w:rFonts w:ascii="Times New Roman" w:hAnsi="Times New Roman" w:cs="Times New Roman"/>
          <w:b/>
          <w:bCs/>
          <w:sz w:val="26"/>
          <w:szCs w:val="26"/>
          <w:lang w:val="vi-VN"/>
        </w:rPr>
        <w:t>2</w:t>
      </w:r>
      <w:r w:rsidRPr="00320C1B">
        <w:rPr>
          <w:rFonts w:ascii="Times New Roman" w:hAnsi="Times New Roman" w:cs="Times New Roman"/>
          <w:b/>
          <w:bCs/>
          <w:sz w:val="26"/>
          <w:szCs w:val="26"/>
          <w:lang w:val="it-IT"/>
        </w:rPr>
        <w:t xml:space="preserve">. </w:t>
      </w:r>
      <w:bookmarkEnd w:id="84"/>
      <w:bookmarkEnd w:id="85"/>
      <w:bookmarkEnd w:id="86"/>
      <w:bookmarkEnd w:id="87"/>
      <w:bookmarkEnd w:id="88"/>
      <w:bookmarkEnd w:id="89"/>
      <w:bookmarkEnd w:id="90"/>
      <w:bookmarkEnd w:id="91"/>
      <w:bookmarkEnd w:id="92"/>
      <w:bookmarkEnd w:id="93"/>
      <w:bookmarkEnd w:id="94"/>
      <w:r w:rsidRPr="00320C1B">
        <w:rPr>
          <w:rFonts w:ascii="Times New Roman" w:hAnsi="Times New Roman" w:cs="Times New Roman"/>
          <w:b/>
          <w:bCs/>
          <w:sz w:val="26"/>
          <w:szCs w:val="26"/>
          <w:lang w:val="it-IT"/>
        </w:rPr>
        <w:t>Danh mục máy móc, thiết bị của dự án sử dụng tại GPMT</w:t>
      </w:r>
      <w:bookmarkEnd w:id="809"/>
      <w:r w:rsidRPr="00320C1B">
        <w:rPr>
          <w:rFonts w:ascii="Times New Roman" w:hAnsi="Times New Roman" w:cs="Times New Roman"/>
          <w:b/>
          <w:bCs/>
          <w:sz w:val="26"/>
          <w:szCs w:val="26"/>
          <w:lang w:val="it-IT"/>
        </w:rPr>
        <w:t xml:space="preserve"> </w:t>
      </w:r>
    </w:p>
    <w:p w14:paraId="61AD433C" w14:textId="77777777" w:rsidR="00461630" w:rsidRPr="00320C1B" w:rsidRDefault="009E4A2E">
      <w:pPr>
        <w:widowControl w:val="0"/>
        <w:ind w:firstLine="0"/>
        <w:jc w:val="center"/>
        <w:rPr>
          <w:rFonts w:ascii="Times New Roman" w:hAnsi="Times New Roman" w:cs="Times New Roman"/>
          <w:i/>
          <w:sz w:val="26"/>
          <w:szCs w:val="26"/>
          <w:lang w:val="it-IT"/>
        </w:rPr>
      </w:pPr>
      <w:bookmarkStart w:id="810" w:name="_Toc333905737"/>
      <w:bookmarkStart w:id="811" w:name="_Toc333905045"/>
      <w:bookmarkStart w:id="812" w:name="_Toc334971261"/>
      <w:bookmarkStart w:id="813" w:name="_Toc341774557"/>
      <w:bookmarkStart w:id="814" w:name="_Toc333914084"/>
      <w:bookmarkStart w:id="815" w:name="_Toc333906209"/>
      <w:r w:rsidRPr="00320C1B">
        <w:rPr>
          <w:rFonts w:ascii="Times New Roman" w:hAnsi="Times New Roman" w:cs="Times New Roman"/>
          <w:i/>
          <w:sz w:val="26"/>
          <w:szCs w:val="26"/>
          <w:lang w:val="it-IT"/>
        </w:rPr>
        <w:t>Bảng 1.1.: Danh mục m</w:t>
      </w:r>
      <w:r w:rsidRPr="00320C1B">
        <w:rPr>
          <w:rFonts w:ascii="Times New Roman" w:hAnsi="Times New Roman" w:cs="Times New Roman"/>
          <w:i/>
          <w:sz w:val="26"/>
          <w:szCs w:val="26"/>
          <w:lang w:val="vi-VN"/>
        </w:rPr>
        <w:t>áy móc và thiết bị của Dự án</w:t>
      </w:r>
      <w:r w:rsidRPr="00320C1B">
        <w:rPr>
          <w:rFonts w:ascii="Times New Roman" w:hAnsi="Times New Roman" w:cs="Times New Roman"/>
          <w:i/>
          <w:sz w:val="26"/>
          <w:szCs w:val="26"/>
          <w:lang w:val="it-IT"/>
        </w:rPr>
        <w:t xml:space="preserve"> </w:t>
      </w:r>
    </w:p>
    <w:tbl>
      <w:tblPr>
        <w:tblpPr w:leftFromText="180" w:rightFromText="180" w:vertAnchor="text" w:tblpXSpec="center" w:tblpY="1"/>
        <w:tblOverlap w:val="neve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06"/>
        <w:gridCol w:w="1386"/>
        <w:gridCol w:w="2818"/>
        <w:gridCol w:w="885"/>
        <w:gridCol w:w="1073"/>
        <w:gridCol w:w="812"/>
        <w:gridCol w:w="1196"/>
        <w:gridCol w:w="1474"/>
      </w:tblGrid>
      <w:tr w:rsidR="00461630" w:rsidRPr="00320C1B" w14:paraId="44192A12" w14:textId="77777777" w:rsidTr="00C7733B">
        <w:trPr>
          <w:trHeight w:val="360"/>
        </w:trPr>
        <w:tc>
          <w:tcPr>
            <w:tcW w:w="606" w:type="dxa"/>
            <w:shd w:val="clear" w:color="auto" w:fill="FFFFFF" w:themeFill="background1"/>
            <w:noWrap/>
            <w:vAlign w:val="center"/>
          </w:tcPr>
          <w:p w14:paraId="4EF94184" w14:textId="77777777" w:rsidR="00461630" w:rsidRPr="00320C1B" w:rsidRDefault="009E4A2E">
            <w:pPr>
              <w:spacing w:after="0"/>
              <w:ind w:firstLine="0"/>
              <w:jc w:val="center"/>
              <w:rPr>
                <w:rFonts w:ascii="Times New Roman" w:hAnsi="Times New Roman" w:cs="Times New Roman"/>
                <w:b/>
                <w:i/>
                <w:sz w:val="26"/>
                <w:szCs w:val="26"/>
              </w:rPr>
            </w:pPr>
            <w:r w:rsidRPr="00320C1B">
              <w:rPr>
                <w:rFonts w:ascii="Times New Roman" w:eastAsia="Times New Roman" w:hAnsi="Times New Roman" w:cs="Times New Roman"/>
                <w:b/>
                <w:bCs/>
                <w:sz w:val="26"/>
                <w:szCs w:val="26"/>
              </w:rPr>
              <w:t>Stt</w:t>
            </w:r>
          </w:p>
        </w:tc>
        <w:tc>
          <w:tcPr>
            <w:tcW w:w="1386" w:type="dxa"/>
            <w:shd w:val="clear" w:color="auto" w:fill="FFFFFF" w:themeFill="background1"/>
            <w:noWrap/>
            <w:vAlign w:val="center"/>
          </w:tcPr>
          <w:p w14:paraId="4B53544C" w14:textId="77777777" w:rsidR="00461630" w:rsidRPr="00320C1B" w:rsidRDefault="009E4A2E">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Dây chuyền sản xuất</w:t>
            </w:r>
          </w:p>
        </w:tc>
        <w:tc>
          <w:tcPr>
            <w:tcW w:w="2818" w:type="dxa"/>
            <w:shd w:val="clear" w:color="auto" w:fill="FFFFFF" w:themeFill="background1"/>
            <w:noWrap/>
            <w:vAlign w:val="center"/>
          </w:tcPr>
          <w:p w14:paraId="56D5BE4D" w14:textId="77777777" w:rsidR="00461630" w:rsidRPr="00320C1B" w:rsidRDefault="009E4A2E">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Tên máy móc thiết bị</w:t>
            </w:r>
          </w:p>
        </w:tc>
        <w:tc>
          <w:tcPr>
            <w:tcW w:w="885" w:type="dxa"/>
            <w:shd w:val="clear" w:color="auto" w:fill="FFFFFF" w:themeFill="background1"/>
            <w:noWrap/>
            <w:vAlign w:val="center"/>
          </w:tcPr>
          <w:p w14:paraId="60F26FE1" w14:textId="77777777" w:rsidR="00461630" w:rsidRPr="00320C1B" w:rsidRDefault="009E4A2E">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Số lượng</w:t>
            </w:r>
          </w:p>
        </w:tc>
        <w:tc>
          <w:tcPr>
            <w:tcW w:w="1073" w:type="dxa"/>
            <w:shd w:val="clear" w:color="auto" w:fill="FFFFFF" w:themeFill="background1"/>
            <w:noWrap/>
            <w:vAlign w:val="center"/>
          </w:tcPr>
          <w:p w14:paraId="4FBAF7C2" w14:textId="77777777" w:rsidR="00461630" w:rsidRPr="00320C1B" w:rsidRDefault="009E4A2E">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Công suất</w:t>
            </w:r>
          </w:p>
          <w:p w14:paraId="52BFB254" w14:textId="77777777" w:rsidR="00461630" w:rsidRPr="00320C1B" w:rsidRDefault="009E4A2E">
            <w:pPr>
              <w:spacing w:before="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(Kw)</w:t>
            </w:r>
          </w:p>
        </w:tc>
        <w:tc>
          <w:tcPr>
            <w:tcW w:w="812" w:type="dxa"/>
            <w:shd w:val="clear" w:color="auto" w:fill="FFFFFF" w:themeFill="background1"/>
            <w:noWrap/>
            <w:vAlign w:val="center"/>
          </w:tcPr>
          <w:p w14:paraId="1F292D17" w14:textId="77777777" w:rsidR="00461630" w:rsidRPr="00320C1B" w:rsidRDefault="009E4A2E">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Năm sản xuất</w:t>
            </w:r>
          </w:p>
        </w:tc>
        <w:tc>
          <w:tcPr>
            <w:tcW w:w="1196" w:type="dxa"/>
            <w:shd w:val="clear" w:color="auto" w:fill="FFFFFF" w:themeFill="background1"/>
            <w:noWrap/>
            <w:vAlign w:val="center"/>
          </w:tcPr>
          <w:p w14:paraId="09B38667" w14:textId="77777777" w:rsidR="00461630" w:rsidRPr="00320C1B" w:rsidRDefault="009E4A2E">
            <w:pPr>
              <w:spacing w:after="0"/>
              <w:ind w:rightChars="68" w:right="150"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Tình trạng</w:t>
            </w:r>
          </w:p>
        </w:tc>
        <w:tc>
          <w:tcPr>
            <w:tcW w:w="1474" w:type="dxa"/>
            <w:shd w:val="clear" w:color="auto" w:fill="FFFFFF" w:themeFill="background1"/>
            <w:vAlign w:val="center"/>
          </w:tcPr>
          <w:p w14:paraId="4737D5FD" w14:textId="77777777" w:rsidR="00461630" w:rsidRPr="00320C1B" w:rsidRDefault="009E4A2E">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Xuất xứ</w:t>
            </w:r>
          </w:p>
        </w:tc>
      </w:tr>
      <w:tr w:rsidR="009472CF" w:rsidRPr="00320C1B" w14:paraId="03CB31C0" w14:textId="77777777" w:rsidTr="00BB2474">
        <w:trPr>
          <w:trHeight w:val="360"/>
        </w:trPr>
        <w:tc>
          <w:tcPr>
            <w:tcW w:w="606" w:type="dxa"/>
            <w:shd w:val="clear" w:color="auto" w:fill="FFFFFF" w:themeFill="background1"/>
            <w:noWrap/>
            <w:vAlign w:val="center"/>
          </w:tcPr>
          <w:p w14:paraId="146FC23E" w14:textId="77777777" w:rsidR="009472CF" w:rsidRPr="00320C1B" w:rsidRDefault="009472CF">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I</w:t>
            </w:r>
          </w:p>
        </w:tc>
        <w:tc>
          <w:tcPr>
            <w:tcW w:w="9644" w:type="dxa"/>
            <w:gridSpan w:val="7"/>
            <w:shd w:val="clear" w:color="auto" w:fill="FFFFFF" w:themeFill="background1"/>
            <w:noWrap/>
            <w:vAlign w:val="center"/>
          </w:tcPr>
          <w:p w14:paraId="1E7B85DD" w14:textId="77777777" w:rsidR="009472CF" w:rsidRPr="00320C1B" w:rsidRDefault="009472CF" w:rsidP="009472CF">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Dây chuyền máy móc thiết bị phục vụ sản xuất của dự án</w:t>
            </w:r>
          </w:p>
        </w:tc>
      </w:tr>
      <w:tr w:rsidR="00D57ECF" w:rsidRPr="00320C1B" w14:paraId="2AEBAC58" w14:textId="77777777" w:rsidTr="00C7733B">
        <w:trPr>
          <w:trHeight w:val="360"/>
        </w:trPr>
        <w:tc>
          <w:tcPr>
            <w:tcW w:w="606" w:type="dxa"/>
            <w:vMerge w:val="restart"/>
            <w:shd w:val="clear" w:color="auto" w:fill="FFFFFF" w:themeFill="background1"/>
            <w:noWrap/>
            <w:vAlign w:val="center"/>
          </w:tcPr>
          <w:p w14:paraId="25404AA6" w14:textId="77777777" w:rsidR="00D57ECF" w:rsidRPr="00320C1B" w:rsidRDefault="00D57ECF" w:rsidP="00A667BC">
            <w:pPr>
              <w:spacing w:after="0"/>
              <w:jc w:val="center"/>
              <w:rPr>
                <w:rFonts w:ascii="Times New Roman" w:hAnsi="Times New Roman" w:cs="Times New Roman"/>
                <w:bCs/>
                <w:iCs/>
                <w:sz w:val="26"/>
                <w:szCs w:val="26"/>
              </w:rPr>
            </w:pPr>
            <w:r w:rsidRPr="00320C1B">
              <w:rPr>
                <w:rFonts w:ascii="Times New Roman" w:hAnsi="Times New Roman" w:cs="Times New Roman"/>
                <w:bCs/>
                <w:iCs/>
                <w:sz w:val="26"/>
                <w:szCs w:val="26"/>
              </w:rPr>
              <w:t>1</w:t>
            </w:r>
          </w:p>
        </w:tc>
        <w:tc>
          <w:tcPr>
            <w:tcW w:w="1386" w:type="dxa"/>
            <w:vMerge w:val="restart"/>
            <w:shd w:val="clear" w:color="auto" w:fill="FFFFFF" w:themeFill="background1"/>
            <w:noWrap/>
            <w:vAlign w:val="center"/>
          </w:tcPr>
          <w:p w14:paraId="2E7C891D" w14:textId="77777777" w:rsidR="00D57ECF" w:rsidRPr="00320C1B" w:rsidRDefault="00D57ECF" w:rsidP="00055992">
            <w:pPr>
              <w:spacing w:after="0"/>
              <w:ind w:hanging="1"/>
              <w:rPr>
                <w:rFonts w:ascii="Times New Roman" w:eastAsia="Times New Roman" w:hAnsi="Times New Roman" w:cs="Times New Roman"/>
                <w:sz w:val="26"/>
                <w:szCs w:val="26"/>
              </w:rPr>
            </w:pPr>
            <w:r w:rsidRPr="00320C1B">
              <w:rPr>
                <w:rFonts w:ascii="Times New Roman" w:hAnsi="Times New Roman"/>
                <w:i/>
                <w:iCs/>
                <w:sz w:val="26"/>
                <w:szCs w:val="26"/>
              </w:rPr>
              <w:t>Các s</w:t>
            </w:r>
            <w:r w:rsidRPr="00320C1B">
              <w:rPr>
                <w:rFonts w:ascii="Times New Roman" w:hAnsi="Times New Roman"/>
                <w:i/>
                <w:iCs/>
                <w:sz w:val="26"/>
                <w:szCs w:val="26"/>
                <w:lang w:val="vi-VN"/>
              </w:rPr>
              <w:t xml:space="preserve">ản </w:t>
            </w:r>
            <w:r w:rsidRPr="00320C1B">
              <w:rPr>
                <w:rFonts w:ascii="Times New Roman" w:hAnsi="Times New Roman"/>
                <w:i/>
                <w:iCs/>
                <w:sz w:val="26"/>
                <w:szCs w:val="26"/>
              </w:rPr>
              <w:t>phẩm</w:t>
            </w:r>
            <w:r w:rsidR="00055992" w:rsidRPr="00320C1B">
              <w:rPr>
                <w:rFonts w:ascii="Times New Roman" w:hAnsi="Times New Roman"/>
                <w:i/>
                <w:iCs/>
                <w:sz w:val="26"/>
                <w:szCs w:val="26"/>
              </w:rPr>
              <w:t xml:space="preserve"> từ giấy:</w:t>
            </w:r>
            <w:r w:rsidRPr="00320C1B">
              <w:rPr>
                <w:rFonts w:ascii="Times New Roman" w:hAnsi="Times New Roman"/>
                <w:i/>
                <w:iCs/>
                <w:sz w:val="26"/>
                <w:szCs w:val="26"/>
              </w:rPr>
              <w:t xml:space="preserve"> </w:t>
            </w:r>
            <w:r w:rsidRPr="00320C1B">
              <w:rPr>
                <w:rFonts w:ascii="Times New Roman" w:hAnsi="Times New Roman"/>
                <w:i/>
                <w:iCs/>
                <w:sz w:val="26"/>
                <w:szCs w:val="26"/>
                <w:lang w:val="vi-VN"/>
              </w:rPr>
              <w:t>bìa hồ sơ giấy, hộp giấy, file giấy (case file, box file, senobasu, …)</w:t>
            </w:r>
          </w:p>
        </w:tc>
        <w:tc>
          <w:tcPr>
            <w:tcW w:w="2818" w:type="dxa"/>
            <w:shd w:val="clear" w:color="auto" w:fill="FFFFFF" w:themeFill="background1"/>
            <w:noWrap/>
            <w:vAlign w:val="center"/>
          </w:tcPr>
          <w:p w14:paraId="7AA4E9F5" w14:textId="77777777" w:rsidR="00D57ECF" w:rsidRPr="00320C1B" w:rsidRDefault="00D57ECF">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bCs/>
                <w:sz w:val="26"/>
                <w:szCs w:val="26"/>
              </w:rPr>
              <w:t>Máy in màu offset UV  (Komori)</w:t>
            </w:r>
          </w:p>
        </w:tc>
        <w:tc>
          <w:tcPr>
            <w:tcW w:w="885" w:type="dxa"/>
            <w:shd w:val="clear" w:color="auto" w:fill="FFFFFF" w:themeFill="background1"/>
            <w:noWrap/>
            <w:vAlign w:val="center"/>
          </w:tcPr>
          <w:p w14:paraId="23B066B3"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41609CE5"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w:t>
            </w:r>
          </w:p>
        </w:tc>
        <w:tc>
          <w:tcPr>
            <w:tcW w:w="812" w:type="dxa"/>
            <w:shd w:val="clear" w:color="auto" w:fill="FFFFFF" w:themeFill="background1"/>
            <w:noWrap/>
            <w:vAlign w:val="center"/>
          </w:tcPr>
          <w:p w14:paraId="326FDC0D"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2018</w:t>
            </w:r>
          </w:p>
        </w:tc>
        <w:tc>
          <w:tcPr>
            <w:tcW w:w="1196" w:type="dxa"/>
            <w:shd w:val="clear" w:color="auto" w:fill="FFFFFF" w:themeFill="background1"/>
            <w:noWrap/>
            <w:vAlign w:val="center"/>
          </w:tcPr>
          <w:p w14:paraId="0859B6EB"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74CB00D4"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Nhật Bản</w:t>
            </w:r>
          </w:p>
        </w:tc>
      </w:tr>
      <w:tr w:rsidR="00D57ECF" w:rsidRPr="00320C1B" w14:paraId="165AE930" w14:textId="77777777" w:rsidTr="00C7733B">
        <w:trPr>
          <w:trHeight w:val="360"/>
        </w:trPr>
        <w:tc>
          <w:tcPr>
            <w:tcW w:w="606" w:type="dxa"/>
            <w:vMerge/>
            <w:shd w:val="clear" w:color="auto" w:fill="FFFFFF" w:themeFill="background1"/>
            <w:noWrap/>
            <w:vAlign w:val="center"/>
          </w:tcPr>
          <w:p w14:paraId="2E3F7207" w14:textId="77777777" w:rsidR="00D57ECF" w:rsidRPr="00320C1B" w:rsidRDefault="00D57ECF" w:rsidP="00871B6F">
            <w:pPr>
              <w:spacing w:after="0"/>
              <w:jc w:val="center"/>
              <w:rPr>
                <w:rFonts w:ascii="Times New Roman" w:hAnsi="Times New Roman" w:cs="Times New Roman"/>
                <w:b/>
                <w:iCs/>
                <w:sz w:val="26"/>
                <w:szCs w:val="26"/>
              </w:rPr>
            </w:pPr>
          </w:p>
        </w:tc>
        <w:tc>
          <w:tcPr>
            <w:tcW w:w="1386" w:type="dxa"/>
            <w:vMerge/>
            <w:shd w:val="clear" w:color="auto" w:fill="FFFFFF" w:themeFill="background1"/>
            <w:noWrap/>
            <w:vAlign w:val="center"/>
          </w:tcPr>
          <w:p w14:paraId="53064A03"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3523C44" w14:textId="77777777" w:rsidR="00D57ECF" w:rsidRPr="00320C1B" w:rsidRDefault="00D57ECF">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 xml:space="preserve">Máy cấn bế cao tốc </w:t>
            </w:r>
          </w:p>
        </w:tc>
        <w:tc>
          <w:tcPr>
            <w:tcW w:w="885" w:type="dxa"/>
            <w:shd w:val="clear" w:color="auto" w:fill="FFFFFF" w:themeFill="background1"/>
            <w:noWrap/>
            <w:vAlign w:val="center"/>
          </w:tcPr>
          <w:p w14:paraId="74DEDB1C"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2488BC48"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16,8</w:t>
            </w:r>
          </w:p>
        </w:tc>
        <w:tc>
          <w:tcPr>
            <w:tcW w:w="812" w:type="dxa"/>
            <w:shd w:val="clear" w:color="auto" w:fill="FFFFFF" w:themeFill="background1"/>
            <w:noWrap/>
            <w:vAlign w:val="center"/>
          </w:tcPr>
          <w:p w14:paraId="2CABDA6B"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2009</w:t>
            </w:r>
          </w:p>
        </w:tc>
        <w:tc>
          <w:tcPr>
            <w:tcW w:w="1196" w:type="dxa"/>
            <w:shd w:val="clear" w:color="auto" w:fill="FFFFFF" w:themeFill="background1"/>
            <w:noWrap/>
            <w:vAlign w:val="center"/>
          </w:tcPr>
          <w:p w14:paraId="57E7008E"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80 %</w:t>
            </w:r>
          </w:p>
        </w:tc>
        <w:tc>
          <w:tcPr>
            <w:tcW w:w="1474" w:type="dxa"/>
            <w:shd w:val="clear" w:color="auto" w:fill="FFFFFF" w:themeFill="background1"/>
            <w:vAlign w:val="center"/>
          </w:tcPr>
          <w:p w14:paraId="540D1E94"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Nhật Bản</w:t>
            </w:r>
          </w:p>
        </w:tc>
      </w:tr>
      <w:tr w:rsidR="00D57ECF" w:rsidRPr="00320C1B" w14:paraId="43DD5DBA" w14:textId="77777777" w:rsidTr="00C7733B">
        <w:trPr>
          <w:trHeight w:val="360"/>
        </w:trPr>
        <w:tc>
          <w:tcPr>
            <w:tcW w:w="606" w:type="dxa"/>
            <w:vMerge/>
            <w:shd w:val="clear" w:color="auto" w:fill="FFFFFF" w:themeFill="background1"/>
            <w:noWrap/>
            <w:vAlign w:val="center"/>
          </w:tcPr>
          <w:p w14:paraId="38B08C9D"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80F2306"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7BF7BAB" w14:textId="77777777" w:rsidR="00D57ECF" w:rsidRPr="00320C1B" w:rsidRDefault="00D57ECF">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 xml:space="preserve">Máy tự động làm file </w:t>
            </w:r>
          </w:p>
        </w:tc>
        <w:tc>
          <w:tcPr>
            <w:tcW w:w="885" w:type="dxa"/>
            <w:shd w:val="clear" w:color="auto" w:fill="FFFFFF" w:themeFill="background1"/>
            <w:noWrap/>
            <w:vAlign w:val="center"/>
          </w:tcPr>
          <w:p w14:paraId="77F80478"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00D05606"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25</w:t>
            </w:r>
          </w:p>
        </w:tc>
        <w:tc>
          <w:tcPr>
            <w:tcW w:w="812" w:type="dxa"/>
            <w:shd w:val="clear" w:color="auto" w:fill="FFFFFF" w:themeFill="background1"/>
            <w:noWrap/>
            <w:vAlign w:val="center"/>
          </w:tcPr>
          <w:p w14:paraId="5380E358"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2009</w:t>
            </w:r>
          </w:p>
        </w:tc>
        <w:tc>
          <w:tcPr>
            <w:tcW w:w="1196" w:type="dxa"/>
            <w:shd w:val="clear" w:color="auto" w:fill="FFFFFF" w:themeFill="background1"/>
            <w:noWrap/>
            <w:vAlign w:val="center"/>
          </w:tcPr>
          <w:p w14:paraId="129E8588"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80 %</w:t>
            </w:r>
          </w:p>
        </w:tc>
        <w:tc>
          <w:tcPr>
            <w:tcW w:w="1474" w:type="dxa"/>
            <w:shd w:val="clear" w:color="auto" w:fill="FFFFFF" w:themeFill="background1"/>
            <w:vAlign w:val="center"/>
          </w:tcPr>
          <w:p w14:paraId="66757A2F"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Nhật Bản</w:t>
            </w:r>
          </w:p>
        </w:tc>
      </w:tr>
      <w:tr w:rsidR="00D57ECF" w:rsidRPr="00320C1B" w14:paraId="5E0AD345" w14:textId="77777777" w:rsidTr="00C7733B">
        <w:trPr>
          <w:trHeight w:val="360"/>
        </w:trPr>
        <w:tc>
          <w:tcPr>
            <w:tcW w:w="606" w:type="dxa"/>
            <w:vMerge/>
            <w:shd w:val="clear" w:color="auto" w:fill="FFFFFF" w:themeFill="background1"/>
            <w:noWrap/>
            <w:vAlign w:val="center"/>
          </w:tcPr>
          <w:p w14:paraId="1E617DB1"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D1FAFF7"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3AE6734" w14:textId="77777777" w:rsidR="00D57ECF" w:rsidRPr="00320C1B" w:rsidRDefault="00D57ECF">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 xml:space="preserve">Máy gấp giấy dán keo </w:t>
            </w:r>
          </w:p>
        </w:tc>
        <w:tc>
          <w:tcPr>
            <w:tcW w:w="885" w:type="dxa"/>
            <w:shd w:val="clear" w:color="auto" w:fill="FFFFFF" w:themeFill="background1"/>
            <w:noWrap/>
            <w:vAlign w:val="center"/>
          </w:tcPr>
          <w:p w14:paraId="34BA12E1"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6173052C"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22,5</w:t>
            </w:r>
          </w:p>
        </w:tc>
        <w:tc>
          <w:tcPr>
            <w:tcW w:w="812" w:type="dxa"/>
            <w:shd w:val="clear" w:color="auto" w:fill="FFFFFF" w:themeFill="background1"/>
            <w:noWrap/>
            <w:vAlign w:val="center"/>
          </w:tcPr>
          <w:p w14:paraId="149A551C"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2009</w:t>
            </w:r>
          </w:p>
        </w:tc>
        <w:tc>
          <w:tcPr>
            <w:tcW w:w="1196" w:type="dxa"/>
            <w:shd w:val="clear" w:color="auto" w:fill="FFFFFF" w:themeFill="background1"/>
            <w:noWrap/>
            <w:vAlign w:val="center"/>
          </w:tcPr>
          <w:p w14:paraId="7FBFCAC4"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80 %</w:t>
            </w:r>
          </w:p>
        </w:tc>
        <w:tc>
          <w:tcPr>
            <w:tcW w:w="1474" w:type="dxa"/>
            <w:shd w:val="clear" w:color="auto" w:fill="FFFFFF" w:themeFill="background1"/>
            <w:vAlign w:val="center"/>
          </w:tcPr>
          <w:p w14:paraId="7BD2B8DC"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Hàn Quốc</w:t>
            </w:r>
          </w:p>
        </w:tc>
      </w:tr>
      <w:tr w:rsidR="00D57ECF" w:rsidRPr="00320C1B" w14:paraId="3E8A4610" w14:textId="77777777" w:rsidTr="00C7733B">
        <w:trPr>
          <w:trHeight w:val="360"/>
        </w:trPr>
        <w:tc>
          <w:tcPr>
            <w:tcW w:w="606" w:type="dxa"/>
            <w:vMerge/>
            <w:shd w:val="clear" w:color="auto" w:fill="FFFFFF" w:themeFill="background1"/>
            <w:noWrap/>
            <w:vAlign w:val="center"/>
          </w:tcPr>
          <w:p w14:paraId="6057E7F0"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769D547"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227DEA2" w14:textId="77777777" w:rsidR="00D57ECF" w:rsidRPr="00320C1B" w:rsidRDefault="00D57ECF">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Máy khoen dẹp </w:t>
            </w:r>
          </w:p>
        </w:tc>
        <w:tc>
          <w:tcPr>
            <w:tcW w:w="885" w:type="dxa"/>
            <w:shd w:val="clear" w:color="auto" w:fill="FFFFFF" w:themeFill="background1"/>
            <w:noWrap/>
            <w:vAlign w:val="center"/>
          </w:tcPr>
          <w:p w14:paraId="6E94BE85"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5B5DF411"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0.7</w:t>
            </w:r>
          </w:p>
        </w:tc>
        <w:tc>
          <w:tcPr>
            <w:tcW w:w="812" w:type="dxa"/>
            <w:shd w:val="clear" w:color="auto" w:fill="FFFFFF" w:themeFill="background1"/>
            <w:noWrap/>
            <w:vAlign w:val="center"/>
          </w:tcPr>
          <w:p w14:paraId="3E6924D7" w14:textId="77777777" w:rsidR="00D57ECF" w:rsidRPr="00320C1B" w:rsidRDefault="00D57ECF">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2009</w:t>
            </w:r>
          </w:p>
          <w:p w14:paraId="62B71ED3" w14:textId="77777777" w:rsidR="00D57ECF" w:rsidRPr="00320C1B" w:rsidRDefault="00D57ECF">
            <w:pPr>
              <w:spacing w:before="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shd w:val="clear" w:color="auto" w:fill="FFFFFF" w:themeFill="background1"/>
            <w:noWrap/>
            <w:vAlign w:val="center"/>
          </w:tcPr>
          <w:p w14:paraId="262672E0" w14:textId="77777777" w:rsidR="00D57ECF" w:rsidRPr="00320C1B" w:rsidRDefault="00D57ECF">
            <w:pPr>
              <w:spacing w:after="0"/>
              <w:ind w:hanging="1"/>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80 %</w:t>
            </w:r>
          </w:p>
        </w:tc>
        <w:tc>
          <w:tcPr>
            <w:tcW w:w="1474" w:type="dxa"/>
            <w:shd w:val="clear" w:color="auto" w:fill="FFFFFF" w:themeFill="background1"/>
            <w:vAlign w:val="center"/>
          </w:tcPr>
          <w:p w14:paraId="2C11B645" w14:textId="77777777" w:rsidR="00D57ECF" w:rsidRPr="00320C1B" w:rsidRDefault="00D57ECF">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Đài Loan</w:t>
            </w:r>
          </w:p>
        </w:tc>
      </w:tr>
      <w:tr w:rsidR="00D57ECF" w:rsidRPr="00320C1B" w14:paraId="627990B9" w14:textId="77777777" w:rsidTr="00C7733B">
        <w:trPr>
          <w:trHeight w:val="360"/>
        </w:trPr>
        <w:tc>
          <w:tcPr>
            <w:tcW w:w="606" w:type="dxa"/>
            <w:vMerge/>
            <w:shd w:val="clear" w:color="auto" w:fill="FFFFFF" w:themeFill="background1"/>
            <w:noWrap/>
            <w:vAlign w:val="center"/>
          </w:tcPr>
          <w:p w14:paraId="59AEBB36"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F50F9EF"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0910E36" w14:textId="77777777" w:rsidR="00D57ECF" w:rsidRPr="00320C1B" w:rsidRDefault="00D57ECF">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Máy đục khoen  tròn </w:t>
            </w:r>
          </w:p>
        </w:tc>
        <w:tc>
          <w:tcPr>
            <w:tcW w:w="885" w:type="dxa"/>
            <w:shd w:val="clear" w:color="auto" w:fill="FFFFFF" w:themeFill="background1"/>
            <w:noWrap/>
            <w:vAlign w:val="center"/>
          </w:tcPr>
          <w:p w14:paraId="57DACC90"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7FE68AD3"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0.7</w:t>
            </w:r>
          </w:p>
        </w:tc>
        <w:tc>
          <w:tcPr>
            <w:tcW w:w="812" w:type="dxa"/>
            <w:shd w:val="clear" w:color="auto" w:fill="FFFFFF" w:themeFill="background1"/>
            <w:noWrap/>
            <w:vAlign w:val="center"/>
          </w:tcPr>
          <w:p w14:paraId="4A68B624" w14:textId="77777777" w:rsidR="00D57ECF" w:rsidRPr="00320C1B" w:rsidRDefault="00D57ECF">
            <w:pPr>
              <w:spacing w:before="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2009</w:t>
            </w:r>
          </w:p>
          <w:p w14:paraId="2E2055BA" w14:textId="77777777" w:rsidR="00D57ECF" w:rsidRPr="00320C1B" w:rsidRDefault="00D57ECF">
            <w:pPr>
              <w:spacing w:before="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shd w:val="clear" w:color="auto" w:fill="FFFFFF" w:themeFill="background1"/>
            <w:noWrap/>
            <w:vAlign w:val="center"/>
          </w:tcPr>
          <w:p w14:paraId="29858176" w14:textId="77777777" w:rsidR="00D57ECF" w:rsidRPr="00320C1B" w:rsidRDefault="00D57ECF">
            <w:pPr>
              <w:spacing w:after="0"/>
              <w:ind w:hanging="1"/>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01C44AE3" w14:textId="77777777" w:rsidR="00D57ECF" w:rsidRPr="00320C1B" w:rsidRDefault="00D57ECF">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Đài Loan</w:t>
            </w:r>
          </w:p>
        </w:tc>
      </w:tr>
      <w:tr w:rsidR="00D57ECF" w:rsidRPr="00320C1B" w14:paraId="5B28EB10" w14:textId="77777777" w:rsidTr="00C7733B">
        <w:trPr>
          <w:trHeight w:val="360"/>
        </w:trPr>
        <w:tc>
          <w:tcPr>
            <w:tcW w:w="606" w:type="dxa"/>
            <w:vMerge/>
            <w:shd w:val="clear" w:color="auto" w:fill="FFFFFF" w:themeFill="background1"/>
            <w:noWrap/>
            <w:vAlign w:val="center"/>
          </w:tcPr>
          <w:p w14:paraId="6CB1F421"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1EF8E8D"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E3C74BD" w14:textId="77777777" w:rsidR="00D57ECF" w:rsidRPr="00320C1B" w:rsidRDefault="00D57ECF">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bấm rivet</w:t>
            </w:r>
          </w:p>
        </w:tc>
        <w:tc>
          <w:tcPr>
            <w:tcW w:w="885" w:type="dxa"/>
            <w:shd w:val="clear" w:color="auto" w:fill="FFFFFF" w:themeFill="background1"/>
            <w:noWrap/>
            <w:vAlign w:val="center"/>
          </w:tcPr>
          <w:p w14:paraId="5057555F"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4172FEC5"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0.7</w:t>
            </w:r>
          </w:p>
        </w:tc>
        <w:tc>
          <w:tcPr>
            <w:tcW w:w="812" w:type="dxa"/>
            <w:shd w:val="clear" w:color="auto" w:fill="FFFFFF" w:themeFill="background1"/>
            <w:noWrap/>
            <w:vAlign w:val="center"/>
          </w:tcPr>
          <w:p w14:paraId="73A49C90" w14:textId="77777777" w:rsidR="00D57ECF" w:rsidRPr="00320C1B" w:rsidRDefault="00D57ECF">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2009</w:t>
            </w:r>
          </w:p>
          <w:p w14:paraId="0D1727B8" w14:textId="77777777" w:rsidR="00D57ECF" w:rsidRPr="00320C1B" w:rsidRDefault="00D57ECF">
            <w:pPr>
              <w:spacing w:before="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shd w:val="clear" w:color="auto" w:fill="FFFFFF" w:themeFill="background1"/>
            <w:noWrap/>
            <w:vAlign w:val="center"/>
          </w:tcPr>
          <w:p w14:paraId="4C5B646E" w14:textId="77777777" w:rsidR="00D57ECF" w:rsidRPr="00320C1B" w:rsidRDefault="00D57ECF">
            <w:pPr>
              <w:spacing w:after="0"/>
              <w:ind w:hanging="1"/>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6928BEB4" w14:textId="77777777" w:rsidR="00D57ECF" w:rsidRPr="00320C1B" w:rsidRDefault="00D57ECF">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Đài Loan</w:t>
            </w:r>
          </w:p>
        </w:tc>
      </w:tr>
      <w:tr w:rsidR="00D57ECF" w:rsidRPr="00320C1B" w14:paraId="2D2C87A2" w14:textId="77777777" w:rsidTr="00C7733B">
        <w:trPr>
          <w:trHeight w:val="360"/>
        </w:trPr>
        <w:tc>
          <w:tcPr>
            <w:tcW w:w="606" w:type="dxa"/>
            <w:vMerge/>
            <w:shd w:val="clear" w:color="auto" w:fill="FFFFFF" w:themeFill="background1"/>
            <w:noWrap/>
            <w:vAlign w:val="center"/>
          </w:tcPr>
          <w:p w14:paraId="4BCE9F53"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0C31D2D"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8432202" w14:textId="77777777" w:rsidR="00D57ECF" w:rsidRPr="00320C1B" w:rsidRDefault="00D57ECF">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hàn nhiệt</w:t>
            </w:r>
          </w:p>
        </w:tc>
        <w:tc>
          <w:tcPr>
            <w:tcW w:w="885" w:type="dxa"/>
            <w:shd w:val="clear" w:color="auto" w:fill="FFFFFF" w:themeFill="background1"/>
            <w:noWrap/>
            <w:vAlign w:val="center"/>
          </w:tcPr>
          <w:p w14:paraId="727C9EAF"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r w:rsidR="00A667BC" w:rsidRPr="00320C1B">
              <w:rPr>
                <w:rFonts w:ascii="Times New Roman" w:hAnsi="Times New Roman" w:cs="Times New Roman"/>
                <w:sz w:val="26"/>
                <w:szCs w:val="26"/>
              </w:rPr>
              <w:t>2</w:t>
            </w:r>
          </w:p>
        </w:tc>
        <w:tc>
          <w:tcPr>
            <w:tcW w:w="1073" w:type="dxa"/>
            <w:shd w:val="clear" w:color="auto" w:fill="FFFFFF" w:themeFill="background1"/>
            <w:noWrap/>
            <w:vAlign w:val="center"/>
          </w:tcPr>
          <w:p w14:paraId="31E0985C" w14:textId="77777777" w:rsidR="00D57ECF" w:rsidRPr="00320C1B" w:rsidRDefault="00D57ECF">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0.75</w:t>
            </w:r>
          </w:p>
        </w:tc>
        <w:tc>
          <w:tcPr>
            <w:tcW w:w="812" w:type="dxa"/>
            <w:shd w:val="clear" w:color="auto" w:fill="FFFFFF" w:themeFill="background1"/>
            <w:noWrap/>
            <w:vAlign w:val="center"/>
          </w:tcPr>
          <w:p w14:paraId="1041D3C5" w14:textId="77777777" w:rsidR="00D57ECF" w:rsidRPr="00320C1B" w:rsidRDefault="00D57ECF">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2009</w:t>
            </w:r>
          </w:p>
        </w:tc>
        <w:tc>
          <w:tcPr>
            <w:tcW w:w="1196" w:type="dxa"/>
            <w:shd w:val="clear" w:color="auto" w:fill="FFFFFF" w:themeFill="background1"/>
            <w:noWrap/>
            <w:vAlign w:val="center"/>
          </w:tcPr>
          <w:p w14:paraId="4865F7F2" w14:textId="77777777" w:rsidR="00D57ECF" w:rsidRPr="00320C1B" w:rsidRDefault="00D57ECF">
            <w:pPr>
              <w:spacing w:after="0"/>
              <w:ind w:hanging="1"/>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 xml:space="preserve">80% </w:t>
            </w:r>
          </w:p>
        </w:tc>
        <w:tc>
          <w:tcPr>
            <w:tcW w:w="1474" w:type="dxa"/>
            <w:shd w:val="clear" w:color="auto" w:fill="FFFFFF" w:themeFill="background1"/>
            <w:vAlign w:val="center"/>
          </w:tcPr>
          <w:p w14:paraId="0AE5CE6B" w14:textId="77777777" w:rsidR="00D57ECF" w:rsidRPr="00320C1B" w:rsidRDefault="00D57ECF">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Đài Loan</w:t>
            </w:r>
          </w:p>
        </w:tc>
      </w:tr>
      <w:tr w:rsidR="00D57ECF" w:rsidRPr="00320C1B" w14:paraId="09954A06" w14:textId="77777777" w:rsidTr="00C7733B">
        <w:trPr>
          <w:trHeight w:val="360"/>
        </w:trPr>
        <w:tc>
          <w:tcPr>
            <w:tcW w:w="606" w:type="dxa"/>
            <w:vMerge/>
            <w:shd w:val="clear" w:color="auto" w:fill="FFFFFF" w:themeFill="background1"/>
            <w:noWrap/>
            <w:vAlign w:val="center"/>
          </w:tcPr>
          <w:p w14:paraId="205C2480" w14:textId="77777777" w:rsidR="00D57ECF" w:rsidRPr="00320C1B" w:rsidRDefault="00D57ECF" w:rsidP="00871B6F">
            <w:pPr>
              <w:spacing w:after="0"/>
              <w:jc w:val="center"/>
              <w:rPr>
                <w:rFonts w:ascii="Times New Roman" w:hAnsi="Times New Roman" w:cs="Times New Roman"/>
                <w:bCs/>
                <w:iCs/>
                <w:sz w:val="26"/>
                <w:szCs w:val="26"/>
              </w:rPr>
            </w:pPr>
          </w:p>
        </w:tc>
        <w:tc>
          <w:tcPr>
            <w:tcW w:w="1386" w:type="dxa"/>
            <w:vMerge/>
            <w:shd w:val="clear" w:color="auto" w:fill="FFFFFF" w:themeFill="background1"/>
            <w:noWrap/>
            <w:vAlign w:val="center"/>
          </w:tcPr>
          <w:p w14:paraId="09F10364"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E1BD257" w14:textId="77777777" w:rsidR="00D57ECF" w:rsidRPr="00320C1B" w:rsidRDefault="00D57ECF">
            <w:pPr>
              <w:spacing w:after="0"/>
              <w:ind w:firstLine="0"/>
              <w:rPr>
                <w:rFonts w:ascii="Times New Roman" w:hAnsi="Times New Roman" w:cs="Times New Roman"/>
                <w:sz w:val="26"/>
                <w:szCs w:val="26"/>
              </w:rPr>
            </w:pPr>
            <w:r w:rsidRPr="00320C1B">
              <w:rPr>
                <w:rFonts w:ascii="Times New Roman" w:eastAsia="Times New Roman" w:hAnsi="Times New Roman" w:cs="Times New Roman"/>
                <w:bCs/>
                <w:sz w:val="26"/>
                <w:szCs w:val="26"/>
              </w:rPr>
              <w:t>Máy bồi bán tự động</w:t>
            </w:r>
          </w:p>
        </w:tc>
        <w:tc>
          <w:tcPr>
            <w:tcW w:w="885" w:type="dxa"/>
            <w:shd w:val="clear" w:color="auto" w:fill="FFFFFF" w:themeFill="background1"/>
            <w:noWrap/>
            <w:vAlign w:val="center"/>
          </w:tcPr>
          <w:p w14:paraId="0C614A98"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0B776DC8"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2.2</w:t>
            </w:r>
          </w:p>
        </w:tc>
        <w:tc>
          <w:tcPr>
            <w:tcW w:w="812" w:type="dxa"/>
            <w:shd w:val="clear" w:color="auto" w:fill="FFFFFF" w:themeFill="background1"/>
            <w:noWrap/>
            <w:vAlign w:val="center"/>
          </w:tcPr>
          <w:p w14:paraId="7FBB4CD9" w14:textId="77777777" w:rsidR="00D57ECF" w:rsidRPr="00320C1B" w:rsidRDefault="00D57ECF">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4F800DB4" w14:textId="77777777" w:rsidR="00D57ECF" w:rsidRPr="00320C1B" w:rsidRDefault="00D57ECF">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7E9A8961" w14:textId="77777777" w:rsidR="00D57ECF" w:rsidRPr="00320C1B" w:rsidRDefault="00D57ECF">
            <w:pPr>
              <w:spacing w:after="0"/>
              <w:ind w:firstLine="0"/>
              <w:jc w:val="center"/>
              <w:rPr>
                <w:rFonts w:ascii="Times New Roman" w:hAnsi="Times New Roman" w:cs="Times New Roman"/>
                <w:bCs/>
                <w:sz w:val="26"/>
                <w:szCs w:val="26"/>
              </w:rPr>
            </w:pPr>
            <w:r w:rsidRPr="00320C1B">
              <w:rPr>
                <w:rFonts w:ascii="Times New Roman" w:hAnsi="Times New Roman" w:cs="Times New Roman"/>
                <w:sz w:val="26"/>
                <w:szCs w:val="26"/>
                <w:lang w:eastAsia="ar-SA"/>
              </w:rPr>
              <w:t>Đài Loan</w:t>
            </w:r>
          </w:p>
        </w:tc>
      </w:tr>
      <w:tr w:rsidR="00D57ECF" w:rsidRPr="00320C1B" w14:paraId="1B8B99CE" w14:textId="77777777" w:rsidTr="00C7733B">
        <w:trPr>
          <w:trHeight w:val="360"/>
        </w:trPr>
        <w:tc>
          <w:tcPr>
            <w:tcW w:w="606" w:type="dxa"/>
            <w:vMerge/>
            <w:shd w:val="clear" w:color="auto" w:fill="FFFFFF" w:themeFill="background1"/>
            <w:noWrap/>
            <w:vAlign w:val="center"/>
          </w:tcPr>
          <w:p w14:paraId="3F457E5A"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80D290C"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BEC8FD8" w14:textId="77777777" w:rsidR="00D57ECF" w:rsidRPr="00320C1B" w:rsidRDefault="00D57ECF">
            <w:pPr>
              <w:spacing w:after="0"/>
              <w:ind w:firstLine="0"/>
              <w:rPr>
                <w:rFonts w:ascii="Times New Roman" w:hAnsi="Times New Roman" w:cs="Times New Roman"/>
                <w:sz w:val="26"/>
                <w:szCs w:val="26"/>
              </w:rPr>
            </w:pPr>
            <w:r w:rsidRPr="00320C1B">
              <w:rPr>
                <w:rFonts w:ascii="Times New Roman" w:eastAsia="Times New Roman" w:hAnsi="Times New Roman" w:cs="Times New Roman"/>
                <w:bCs/>
                <w:sz w:val="26"/>
                <w:szCs w:val="26"/>
              </w:rPr>
              <w:t>Máy dán keo tay</w:t>
            </w:r>
          </w:p>
        </w:tc>
        <w:tc>
          <w:tcPr>
            <w:tcW w:w="885" w:type="dxa"/>
            <w:shd w:val="clear" w:color="auto" w:fill="FFFFFF" w:themeFill="background1"/>
            <w:noWrap/>
            <w:vAlign w:val="center"/>
          </w:tcPr>
          <w:p w14:paraId="1D572D2F"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03</w:t>
            </w:r>
          </w:p>
        </w:tc>
        <w:tc>
          <w:tcPr>
            <w:tcW w:w="1073" w:type="dxa"/>
            <w:shd w:val="clear" w:color="auto" w:fill="FFFFFF" w:themeFill="background1"/>
            <w:noWrap/>
            <w:vAlign w:val="center"/>
          </w:tcPr>
          <w:p w14:paraId="346D2424"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0.09</w:t>
            </w:r>
          </w:p>
        </w:tc>
        <w:tc>
          <w:tcPr>
            <w:tcW w:w="812" w:type="dxa"/>
            <w:shd w:val="clear" w:color="auto" w:fill="FFFFFF" w:themeFill="background1"/>
            <w:noWrap/>
            <w:vAlign w:val="center"/>
          </w:tcPr>
          <w:p w14:paraId="5A10382B"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3B47A136" w14:textId="77777777" w:rsidR="00D57ECF" w:rsidRPr="00320C1B" w:rsidRDefault="00D57ECF">
            <w:pPr>
              <w:spacing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46007B6B" w14:textId="77777777" w:rsidR="00D57ECF" w:rsidRPr="00320C1B" w:rsidRDefault="00D57ECF">
            <w:pPr>
              <w:spacing w:after="0"/>
              <w:ind w:firstLine="0"/>
              <w:jc w:val="center"/>
              <w:rPr>
                <w:rFonts w:ascii="Times New Roman" w:hAnsi="Times New Roman" w:cs="Times New Roman"/>
                <w:bCs/>
                <w:sz w:val="26"/>
                <w:szCs w:val="26"/>
              </w:rPr>
            </w:pPr>
            <w:r w:rsidRPr="00320C1B">
              <w:rPr>
                <w:rFonts w:ascii="Times New Roman" w:eastAsia="Times New Roman" w:hAnsi="Times New Roman" w:cs="Times New Roman"/>
                <w:sz w:val="26"/>
                <w:szCs w:val="26"/>
                <w:lang w:eastAsia="ja-JP"/>
              </w:rPr>
              <w:t>Việt Nam</w:t>
            </w:r>
          </w:p>
        </w:tc>
      </w:tr>
      <w:tr w:rsidR="00D57ECF" w:rsidRPr="00320C1B" w14:paraId="38788521" w14:textId="77777777" w:rsidTr="00C7733B">
        <w:trPr>
          <w:trHeight w:val="360"/>
        </w:trPr>
        <w:tc>
          <w:tcPr>
            <w:tcW w:w="606" w:type="dxa"/>
            <w:vMerge/>
            <w:shd w:val="clear" w:color="auto" w:fill="FFFFFF" w:themeFill="background1"/>
            <w:noWrap/>
            <w:vAlign w:val="center"/>
          </w:tcPr>
          <w:p w14:paraId="559836D2"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B7BFEF7"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EF11A0D" w14:textId="77777777" w:rsidR="00D57ECF" w:rsidRPr="00320C1B" w:rsidRDefault="00D57ECF">
            <w:pPr>
              <w:spacing w:after="0"/>
              <w:ind w:firstLine="0"/>
              <w:rPr>
                <w:rFonts w:ascii="Times New Roman" w:hAnsi="Times New Roman" w:cs="Times New Roman"/>
                <w:sz w:val="26"/>
                <w:szCs w:val="26"/>
              </w:rPr>
            </w:pPr>
            <w:r w:rsidRPr="00320C1B">
              <w:rPr>
                <w:rFonts w:ascii="Times New Roman" w:eastAsia="Times New Roman" w:hAnsi="Times New Roman" w:cs="Times New Roman"/>
                <w:bCs/>
                <w:sz w:val="26"/>
                <w:szCs w:val="26"/>
              </w:rPr>
              <w:t xml:space="preserve">Máy ép file bán tự động </w:t>
            </w:r>
          </w:p>
        </w:tc>
        <w:tc>
          <w:tcPr>
            <w:tcW w:w="885" w:type="dxa"/>
            <w:shd w:val="clear" w:color="auto" w:fill="FFFFFF" w:themeFill="background1"/>
            <w:noWrap/>
            <w:vAlign w:val="center"/>
          </w:tcPr>
          <w:p w14:paraId="32815A23"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04</w:t>
            </w:r>
          </w:p>
        </w:tc>
        <w:tc>
          <w:tcPr>
            <w:tcW w:w="1073" w:type="dxa"/>
            <w:shd w:val="clear" w:color="auto" w:fill="FFFFFF" w:themeFill="background1"/>
            <w:noWrap/>
            <w:vAlign w:val="center"/>
          </w:tcPr>
          <w:p w14:paraId="276BBC78"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0.05</w:t>
            </w:r>
          </w:p>
        </w:tc>
        <w:tc>
          <w:tcPr>
            <w:tcW w:w="812" w:type="dxa"/>
            <w:shd w:val="clear" w:color="auto" w:fill="FFFFFF" w:themeFill="background1"/>
            <w:noWrap/>
            <w:vAlign w:val="center"/>
          </w:tcPr>
          <w:p w14:paraId="6B2A1392"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483DA8EC" w14:textId="77777777" w:rsidR="00D57ECF" w:rsidRPr="00320C1B" w:rsidRDefault="00D57ECF">
            <w:pPr>
              <w:spacing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00863A55" w14:textId="77777777" w:rsidR="00D57ECF" w:rsidRPr="00320C1B" w:rsidRDefault="00D57ECF">
            <w:pPr>
              <w:spacing w:after="0"/>
              <w:ind w:firstLine="0"/>
              <w:jc w:val="center"/>
              <w:rPr>
                <w:rFonts w:ascii="Times New Roman" w:hAnsi="Times New Roman" w:cs="Times New Roman"/>
                <w:bCs/>
                <w:sz w:val="26"/>
                <w:szCs w:val="26"/>
              </w:rPr>
            </w:pPr>
            <w:r w:rsidRPr="00320C1B">
              <w:rPr>
                <w:rFonts w:ascii="Times New Roman" w:eastAsia="Times New Roman" w:hAnsi="Times New Roman" w:cs="Times New Roman"/>
                <w:sz w:val="26"/>
                <w:szCs w:val="26"/>
                <w:lang w:eastAsia="ja-JP"/>
              </w:rPr>
              <w:t>Việt Nam</w:t>
            </w:r>
          </w:p>
        </w:tc>
      </w:tr>
      <w:tr w:rsidR="00D57ECF" w:rsidRPr="00320C1B" w14:paraId="4D4A2636" w14:textId="77777777" w:rsidTr="00C7733B">
        <w:trPr>
          <w:trHeight w:val="360"/>
        </w:trPr>
        <w:tc>
          <w:tcPr>
            <w:tcW w:w="606" w:type="dxa"/>
            <w:vMerge/>
            <w:shd w:val="clear" w:color="auto" w:fill="FFFFFF" w:themeFill="background1"/>
            <w:noWrap/>
            <w:vAlign w:val="center"/>
          </w:tcPr>
          <w:p w14:paraId="029809F3"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DC26EBE"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71F4318" w14:textId="77777777" w:rsidR="00D57ECF" w:rsidRPr="00320C1B" w:rsidRDefault="00D57ECF">
            <w:pPr>
              <w:spacing w:after="0"/>
              <w:ind w:firstLine="0"/>
              <w:rPr>
                <w:rFonts w:ascii="Times New Roman" w:hAnsi="Times New Roman" w:cs="Times New Roman"/>
                <w:sz w:val="26"/>
                <w:szCs w:val="26"/>
              </w:rPr>
            </w:pPr>
            <w:r w:rsidRPr="00320C1B">
              <w:rPr>
                <w:rFonts w:ascii="Times New Roman" w:eastAsia="Times New Roman" w:hAnsi="Times New Roman" w:cs="Times New Roman"/>
                <w:bCs/>
                <w:sz w:val="26"/>
                <w:szCs w:val="26"/>
              </w:rPr>
              <w:t>Máy ép</w:t>
            </w:r>
          </w:p>
        </w:tc>
        <w:tc>
          <w:tcPr>
            <w:tcW w:w="885" w:type="dxa"/>
            <w:shd w:val="clear" w:color="auto" w:fill="FFFFFF" w:themeFill="background1"/>
            <w:noWrap/>
            <w:vAlign w:val="center"/>
          </w:tcPr>
          <w:p w14:paraId="155DD8EC"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4C578A1C"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5.6</w:t>
            </w:r>
          </w:p>
        </w:tc>
        <w:tc>
          <w:tcPr>
            <w:tcW w:w="812" w:type="dxa"/>
            <w:shd w:val="clear" w:color="auto" w:fill="FFFFFF" w:themeFill="background1"/>
            <w:noWrap/>
            <w:vAlign w:val="center"/>
          </w:tcPr>
          <w:p w14:paraId="555A2CBC" w14:textId="77777777" w:rsidR="00D57ECF" w:rsidRPr="00320C1B" w:rsidRDefault="00D57ECF">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7F731CF5" w14:textId="77777777" w:rsidR="00D57ECF" w:rsidRPr="00320C1B" w:rsidRDefault="00D57ECF">
            <w:pPr>
              <w:spacing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7E2ADC16" w14:textId="77777777" w:rsidR="00D57ECF" w:rsidRPr="00320C1B" w:rsidRDefault="00D57ECF">
            <w:pPr>
              <w:spacing w:after="0"/>
              <w:ind w:firstLine="0"/>
              <w:jc w:val="center"/>
              <w:rPr>
                <w:rFonts w:ascii="Times New Roman" w:hAnsi="Times New Roman" w:cs="Times New Roman"/>
                <w:bCs/>
                <w:sz w:val="26"/>
                <w:szCs w:val="26"/>
              </w:rPr>
            </w:pPr>
            <w:r w:rsidRPr="00320C1B">
              <w:rPr>
                <w:rFonts w:ascii="Times New Roman" w:eastAsia="Times New Roman" w:hAnsi="Times New Roman" w:cs="Times New Roman"/>
                <w:sz w:val="26"/>
                <w:szCs w:val="26"/>
                <w:lang w:eastAsia="ja-JP"/>
              </w:rPr>
              <w:t>Việt Nam</w:t>
            </w:r>
          </w:p>
        </w:tc>
      </w:tr>
      <w:tr w:rsidR="00D57ECF" w:rsidRPr="00320C1B" w14:paraId="053C5C72" w14:textId="77777777" w:rsidTr="00C7733B">
        <w:trPr>
          <w:trHeight w:val="360"/>
        </w:trPr>
        <w:tc>
          <w:tcPr>
            <w:tcW w:w="606" w:type="dxa"/>
            <w:vMerge/>
            <w:shd w:val="clear" w:color="auto" w:fill="FFFFFF" w:themeFill="background1"/>
            <w:noWrap/>
            <w:vAlign w:val="center"/>
          </w:tcPr>
          <w:p w14:paraId="30A8C6F3" w14:textId="77777777" w:rsidR="00D57ECF" w:rsidRPr="00320C1B" w:rsidRDefault="00D57ECF" w:rsidP="00871B6F">
            <w:pPr>
              <w:spacing w:after="0"/>
              <w:jc w:val="center"/>
              <w:rPr>
                <w:rFonts w:ascii="Times New Roman" w:hAnsi="Times New Roman" w:cs="Times New Roman"/>
                <w:bCs/>
                <w:iCs/>
                <w:sz w:val="26"/>
                <w:szCs w:val="26"/>
              </w:rPr>
            </w:pPr>
          </w:p>
        </w:tc>
        <w:tc>
          <w:tcPr>
            <w:tcW w:w="1386" w:type="dxa"/>
            <w:vMerge/>
            <w:shd w:val="clear" w:color="auto" w:fill="FFFFFF" w:themeFill="background1"/>
            <w:noWrap/>
            <w:vAlign w:val="center"/>
          </w:tcPr>
          <w:p w14:paraId="55E5303E"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4789DCD" w14:textId="77777777" w:rsidR="00D57ECF" w:rsidRPr="00320C1B" w:rsidRDefault="00D57ECF">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Máy tự động gấp sản phẩm Senobasu - Phần Trái</w:t>
            </w:r>
          </w:p>
        </w:tc>
        <w:tc>
          <w:tcPr>
            <w:tcW w:w="885" w:type="dxa"/>
            <w:shd w:val="clear" w:color="auto" w:fill="FFFFFF" w:themeFill="background1"/>
            <w:noWrap/>
            <w:vAlign w:val="center"/>
          </w:tcPr>
          <w:p w14:paraId="324AB52A"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7714D11D"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w:t>
            </w:r>
          </w:p>
        </w:tc>
        <w:tc>
          <w:tcPr>
            <w:tcW w:w="812" w:type="dxa"/>
            <w:shd w:val="clear" w:color="auto" w:fill="FFFFFF" w:themeFill="background1"/>
            <w:noWrap/>
            <w:vAlign w:val="center"/>
          </w:tcPr>
          <w:p w14:paraId="74A742F6"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4FC0DA44" w14:textId="77777777" w:rsidR="00D57ECF" w:rsidRPr="00320C1B" w:rsidRDefault="00D57ECF">
            <w:pPr>
              <w:spacing w:before="80"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34824922" w14:textId="77777777" w:rsidR="00D57ECF" w:rsidRPr="00320C1B" w:rsidRDefault="00D57ECF">
            <w:pPr>
              <w:spacing w:before="80" w:after="0"/>
              <w:ind w:firstLine="0"/>
              <w:jc w:val="center"/>
              <w:rPr>
                <w:rFonts w:ascii="Times New Roman" w:hAnsi="Times New Roman" w:cs="Times New Roman"/>
                <w:bCs/>
                <w:sz w:val="26"/>
                <w:szCs w:val="26"/>
              </w:rPr>
            </w:pPr>
            <w:r w:rsidRPr="00320C1B">
              <w:rPr>
                <w:rFonts w:ascii="Times New Roman" w:hAnsi="Times New Roman" w:cs="Times New Roman"/>
                <w:sz w:val="26"/>
                <w:szCs w:val="26"/>
              </w:rPr>
              <w:t>Trung Quốc</w:t>
            </w:r>
          </w:p>
        </w:tc>
      </w:tr>
      <w:tr w:rsidR="00D57ECF" w:rsidRPr="00320C1B" w14:paraId="0EC079E2" w14:textId="77777777" w:rsidTr="00C7733B">
        <w:trPr>
          <w:trHeight w:val="360"/>
        </w:trPr>
        <w:tc>
          <w:tcPr>
            <w:tcW w:w="606" w:type="dxa"/>
            <w:vMerge/>
            <w:shd w:val="clear" w:color="auto" w:fill="FFFFFF" w:themeFill="background1"/>
            <w:noWrap/>
            <w:vAlign w:val="center"/>
          </w:tcPr>
          <w:p w14:paraId="77B332A4"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0AAA462"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D70FF2C" w14:textId="77777777" w:rsidR="00D57ECF" w:rsidRPr="00320C1B" w:rsidRDefault="00D57ECF">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Phần phải (Máy gấp Senobasu bên phải tự động)</w:t>
            </w:r>
          </w:p>
        </w:tc>
        <w:tc>
          <w:tcPr>
            <w:tcW w:w="885" w:type="dxa"/>
            <w:shd w:val="clear" w:color="auto" w:fill="FFFFFF" w:themeFill="background1"/>
            <w:noWrap/>
            <w:vAlign w:val="center"/>
          </w:tcPr>
          <w:p w14:paraId="12F9FDF9"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1B90FBC5"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w:t>
            </w:r>
          </w:p>
        </w:tc>
        <w:tc>
          <w:tcPr>
            <w:tcW w:w="812" w:type="dxa"/>
            <w:shd w:val="clear" w:color="auto" w:fill="FFFFFF" w:themeFill="background1"/>
            <w:noWrap/>
            <w:vAlign w:val="center"/>
          </w:tcPr>
          <w:p w14:paraId="241784E4"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3551EDE1" w14:textId="77777777" w:rsidR="00D57ECF" w:rsidRPr="00320C1B" w:rsidRDefault="00D57ECF">
            <w:pPr>
              <w:spacing w:before="80"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231F9C6B" w14:textId="77777777" w:rsidR="00D57ECF" w:rsidRPr="00320C1B" w:rsidRDefault="00D57ECF">
            <w:pPr>
              <w:spacing w:before="80" w:after="0"/>
              <w:ind w:firstLine="0"/>
              <w:jc w:val="center"/>
              <w:rPr>
                <w:rFonts w:ascii="Times New Roman" w:hAnsi="Times New Roman" w:cs="Times New Roman"/>
                <w:bCs/>
                <w:sz w:val="26"/>
                <w:szCs w:val="26"/>
              </w:rPr>
            </w:pPr>
            <w:r w:rsidRPr="00320C1B">
              <w:rPr>
                <w:rFonts w:ascii="Times New Roman" w:hAnsi="Times New Roman" w:cs="Times New Roman"/>
                <w:sz w:val="26"/>
                <w:szCs w:val="26"/>
              </w:rPr>
              <w:t>Trung Quốc</w:t>
            </w:r>
          </w:p>
        </w:tc>
      </w:tr>
      <w:tr w:rsidR="00D57ECF" w:rsidRPr="00320C1B" w14:paraId="76820773" w14:textId="77777777" w:rsidTr="00C7733B">
        <w:trPr>
          <w:trHeight w:val="360"/>
        </w:trPr>
        <w:tc>
          <w:tcPr>
            <w:tcW w:w="606" w:type="dxa"/>
            <w:vMerge/>
            <w:shd w:val="clear" w:color="auto" w:fill="FFFFFF" w:themeFill="background1"/>
            <w:noWrap/>
            <w:vAlign w:val="center"/>
          </w:tcPr>
          <w:p w14:paraId="091091BF" w14:textId="77777777" w:rsidR="00D57ECF" w:rsidRPr="00320C1B" w:rsidRDefault="00D57ECF" w:rsidP="00871B6F">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BB3FA2B" w14:textId="77777777" w:rsidR="00D57ECF" w:rsidRPr="00320C1B" w:rsidRDefault="00D57ECF" w:rsidP="00871B6F">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2911CCA" w14:textId="77777777" w:rsidR="00D57ECF" w:rsidRPr="00320C1B" w:rsidRDefault="00D57ECF">
            <w:pPr>
              <w:spacing w:before="80" w:after="0"/>
              <w:ind w:firstLine="0"/>
              <w:rPr>
                <w:rFonts w:ascii="Times New Roman" w:hAnsi="Times New Roman" w:cs="Times New Roman"/>
                <w:sz w:val="26"/>
                <w:szCs w:val="26"/>
                <w:lang w:val="nb-NO"/>
              </w:rPr>
            </w:pPr>
            <w:r w:rsidRPr="00320C1B">
              <w:rPr>
                <w:rFonts w:ascii="Times New Roman" w:hAnsi="Times New Roman" w:cs="Times New Roman"/>
                <w:sz w:val="26"/>
                <w:szCs w:val="26"/>
                <w:lang w:val="nb-NO"/>
              </w:rPr>
              <w:t>Máy bấm Binder bán tự động.</w:t>
            </w:r>
          </w:p>
        </w:tc>
        <w:tc>
          <w:tcPr>
            <w:tcW w:w="885" w:type="dxa"/>
            <w:shd w:val="clear" w:color="auto" w:fill="FFFFFF" w:themeFill="background1"/>
            <w:noWrap/>
            <w:vAlign w:val="center"/>
          </w:tcPr>
          <w:p w14:paraId="340A2AB4"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05151383"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0.09</w:t>
            </w:r>
          </w:p>
        </w:tc>
        <w:tc>
          <w:tcPr>
            <w:tcW w:w="812" w:type="dxa"/>
            <w:shd w:val="clear" w:color="auto" w:fill="FFFFFF" w:themeFill="background1"/>
            <w:noWrap/>
            <w:vAlign w:val="center"/>
          </w:tcPr>
          <w:p w14:paraId="149A2D15" w14:textId="77777777" w:rsidR="00D57ECF" w:rsidRPr="00320C1B" w:rsidRDefault="00D57ECF">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79C043B6" w14:textId="77777777" w:rsidR="00D57ECF" w:rsidRPr="00320C1B" w:rsidRDefault="00D57ECF">
            <w:pPr>
              <w:spacing w:before="80"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5FF28916" w14:textId="77777777" w:rsidR="00D57ECF" w:rsidRPr="00320C1B" w:rsidRDefault="00D57ECF">
            <w:pPr>
              <w:spacing w:before="80" w:after="0"/>
              <w:ind w:firstLine="0"/>
              <w:jc w:val="center"/>
              <w:rPr>
                <w:rFonts w:ascii="Times New Roman" w:hAnsi="Times New Roman" w:cs="Times New Roman"/>
                <w:bCs/>
                <w:sz w:val="26"/>
                <w:szCs w:val="26"/>
              </w:rPr>
            </w:pPr>
            <w:r w:rsidRPr="00320C1B">
              <w:rPr>
                <w:rFonts w:ascii="Times New Roman" w:hAnsi="Times New Roman" w:cs="Times New Roman"/>
                <w:sz w:val="26"/>
                <w:szCs w:val="26"/>
              </w:rPr>
              <w:t>Trung Quốc</w:t>
            </w:r>
          </w:p>
        </w:tc>
      </w:tr>
      <w:tr w:rsidR="00A667BC" w:rsidRPr="00320C1B" w14:paraId="4FF35471" w14:textId="77777777" w:rsidTr="00C7733B">
        <w:trPr>
          <w:trHeight w:val="360"/>
        </w:trPr>
        <w:tc>
          <w:tcPr>
            <w:tcW w:w="606" w:type="dxa"/>
            <w:vMerge/>
            <w:shd w:val="clear" w:color="auto" w:fill="FFFFFF" w:themeFill="background1"/>
            <w:noWrap/>
            <w:vAlign w:val="center"/>
          </w:tcPr>
          <w:p w14:paraId="7564CDA5" w14:textId="77777777" w:rsidR="00A667BC" w:rsidRPr="00320C1B" w:rsidRDefault="00A667BC" w:rsidP="00A667BC">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7323159" w14:textId="77777777" w:rsidR="00A667BC" w:rsidRPr="00320C1B" w:rsidRDefault="00A667BC" w:rsidP="00A667BC">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B9BE74B" w14:textId="77777777" w:rsidR="00A667BC" w:rsidRPr="00320C1B" w:rsidRDefault="00A667BC" w:rsidP="00A667BC">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 xml:space="preserve">Máy ép nhựa </w:t>
            </w:r>
          </w:p>
        </w:tc>
        <w:tc>
          <w:tcPr>
            <w:tcW w:w="885" w:type="dxa"/>
            <w:shd w:val="clear" w:color="auto" w:fill="FFFFFF" w:themeFill="background1"/>
            <w:noWrap/>
            <w:vAlign w:val="center"/>
          </w:tcPr>
          <w:p w14:paraId="4704F86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val="vi-VN"/>
              </w:rPr>
              <w:t>04</w:t>
            </w:r>
          </w:p>
        </w:tc>
        <w:tc>
          <w:tcPr>
            <w:tcW w:w="1073" w:type="dxa"/>
            <w:shd w:val="clear" w:color="auto" w:fill="FFFFFF" w:themeFill="background1"/>
            <w:noWrap/>
            <w:vAlign w:val="center"/>
          </w:tcPr>
          <w:p w14:paraId="24BB0859"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val="vi-VN"/>
              </w:rPr>
              <w:t>5-12</w:t>
            </w:r>
          </w:p>
        </w:tc>
        <w:tc>
          <w:tcPr>
            <w:tcW w:w="812" w:type="dxa"/>
            <w:shd w:val="clear" w:color="auto" w:fill="FFFFFF" w:themeFill="background1"/>
            <w:noWrap/>
            <w:vAlign w:val="center"/>
          </w:tcPr>
          <w:p w14:paraId="363C124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val="vi-VN"/>
              </w:rPr>
              <w:t>2004-2012</w:t>
            </w:r>
          </w:p>
        </w:tc>
        <w:tc>
          <w:tcPr>
            <w:tcW w:w="1196" w:type="dxa"/>
            <w:shd w:val="clear" w:color="auto" w:fill="FFFFFF" w:themeFill="background1"/>
            <w:noWrap/>
            <w:vAlign w:val="center"/>
          </w:tcPr>
          <w:p w14:paraId="39950BE0" w14:textId="77777777" w:rsidR="00A667BC" w:rsidRPr="00320C1B" w:rsidRDefault="00A667BC" w:rsidP="00A667BC">
            <w:pPr>
              <w:spacing w:before="80" w:after="0"/>
              <w:ind w:hanging="1"/>
              <w:jc w:val="center"/>
            </w:pPr>
            <w:r w:rsidRPr="00320C1B">
              <w:rPr>
                <w:rFonts w:ascii="Times New Roman" w:hAnsi="Times New Roman" w:cs="Times New Roman"/>
                <w:sz w:val="26"/>
                <w:szCs w:val="26"/>
                <w:lang w:eastAsia="ar-SA"/>
              </w:rPr>
              <w:t>80</w:t>
            </w:r>
            <w:r w:rsidRPr="00320C1B">
              <w:rPr>
                <w:rFonts w:ascii="Times New Roman" w:hAnsi="Times New Roman" w:cs="Times New Roman"/>
                <w:sz w:val="26"/>
                <w:szCs w:val="26"/>
                <w:lang w:val="vi-VN" w:eastAsia="ar-SA"/>
              </w:rPr>
              <w:t>-85</w:t>
            </w:r>
            <w:r w:rsidRPr="00320C1B">
              <w:rPr>
                <w:rFonts w:ascii="Times New Roman" w:hAnsi="Times New Roman" w:cs="Times New Roman"/>
                <w:sz w:val="26"/>
                <w:szCs w:val="26"/>
                <w:lang w:eastAsia="ar-SA"/>
              </w:rPr>
              <w:t xml:space="preserve">% </w:t>
            </w:r>
          </w:p>
        </w:tc>
        <w:tc>
          <w:tcPr>
            <w:tcW w:w="1474" w:type="dxa"/>
            <w:shd w:val="clear" w:color="auto" w:fill="FFFFFF" w:themeFill="background1"/>
            <w:vAlign w:val="center"/>
          </w:tcPr>
          <w:p w14:paraId="25F5560F" w14:textId="77777777" w:rsidR="00A667BC" w:rsidRPr="00320C1B" w:rsidRDefault="00A667BC" w:rsidP="00A667BC">
            <w:pPr>
              <w:spacing w:before="80" w:after="0"/>
              <w:ind w:firstLine="0"/>
              <w:jc w:val="center"/>
              <w:rPr>
                <w:rFonts w:ascii="Times New Roman" w:hAnsi="Times New Roman" w:cs="Times New Roman"/>
                <w:bCs/>
                <w:sz w:val="26"/>
                <w:szCs w:val="26"/>
              </w:rPr>
            </w:pPr>
            <w:r w:rsidRPr="00320C1B">
              <w:rPr>
                <w:rFonts w:ascii="Times New Roman" w:eastAsia="Times New Roman" w:hAnsi="Times New Roman" w:cs="Times New Roman"/>
                <w:sz w:val="26"/>
                <w:szCs w:val="26"/>
                <w:lang w:eastAsia="ja-JP"/>
              </w:rPr>
              <w:t>Đài Loan</w:t>
            </w:r>
          </w:p>
        </w:tc>
      </w:tr>
      <w:tr w:rsidR="00A667BC" w:rsidRPr="00320C1B" w14:paraId="06CBBAB6" w14:textId="77777777" w:rsidTr="00C7733B">
        <w:trPr>
          <w:trHeight w:val="360"/>
        </w:trPr>
        <w:tc>
          <w:tcPr>
            <w:tcW w:w="606" w:type="dxa"/>
            <w:vMerge/>
            <w:shd w:val="clear" w:color="auto" w:fill="FFFFFF" w:themeFill="background1"/>
            <w:noWrap/>
            <w:vAlign w:val="center"/>
          </w:tcPr>
          <w:p w14:paraId="44FB4878" w14:textId="77777777" w:rsidR="00A667BC" w:rsidRPr="00320C1B" w:rsidRDefault="00A667BC" w:rsidP="00A667BC">
            <w:pPr>
              <w:spacing w:after="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7180021" w14:textId="77777777" w:rsidR="00A667BC" w:rsidRPr="00320C1B" w:rsidRDefault="00A667BC" w:rsidP="00A667BC">
            <w:pPr>
              <w:spacing w:after="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EC9D856" w14:textId="77777777" w:rsidR="00A667BC" w:rsidRPr="00320C1B" w:rsidRDefault="00A667BC" w:rsidP="00A667BC">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Máy cán màng nhiệt No.02</w:t>
            </w:r>
          </w:p>
        </w:tc>
        <w:tc>
          <w:tcPr>
            <w:tcW w:w="885" w:type="dxa"/>
            <w:shd w:val="clear" w:color="auto" w:fill="FFFFFF" w:themeFill="background1"/>
            <w:noWrap/>
            <w:vAlign w:val="center"/>
          </w:tcPr>
          <w:p w14:paraId="507D603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74E1EDE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25.5</w:t>
            </w:r>
          </w:p>
        </w:tc>
        <w:tc>
          <w:tcPr>
            <w:tcW w:w="812" w:type="dxa"/>
            <w:shd w:val="clear" w:color="auto" w:fill="FFFFFF" w:themeFill="background1"/>
            <w:noWrap/>
            <w:vAlign w:val="center"/>
          </w:tcPr>
          <w:p w14:paraId="1A6FDC4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50618BD8" w14:textId="77777777" w:rsidR="00A667BC" w:rsidRPr="00320C1B" w:rsidRDefault="00A667BC" w:rsidP="00A667BC">
            <w:pPr>
              <w:spacing w:before="80"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493EBC54" w14:textId="77777777" w:rsidR="00A667BC" w:rsidRPr="00320C1B" w:rsidRDefault="00A667BC" w:rsidP="00A667BC">
            <w:pPr>
              <w:spacing w:before="80" w:after="0"/>
              <w:ind w:firstLine="0"/>
              <w:jc w:val="center"/>
              <w:rPr>
                <w:rFonts w:ascii="Times New Roman" w:hAnsi="Times New Roman" w:cs="Times New Roman"/>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01B4C2A8" w14:textId="77777777" w:rsidTr="00C7733B">
        <w:trPr>
          <w:trHeight w:val="360"/>
        </w:trPr>
        <w:tc>
          <w:tcPr>
            <w:tcW w:w="606" w:type="dxa"/>
            <w:vMerge/>
            <w:shd w:val="clear" w:color="auto" w:fill="FFFFFF" w:themeFill="background1"/>
            <w:noWrap/>
            <w:vAlign w:val="center"/>
          </w:tcPr>
          <w:p w14:paraId="50C68393" w14:textId="77777777" w:rsidR="00A667BC" w:rsidRPr="00320C1B" w:rsidRDefault="00A667BC" w:rsidP="00A667BC">
            <w:pPr>
              <w:spacing w:after="0"/>
              <w:ind w:firstLine="0"/>
              <w:jc w:val="center"/>
              <w:rPr>
                <w:rFonts w:ascii="Times New Roman" w:hAnsi="Times New Roman" w:cs="Times New Roman"/>
                <w:bCs/>
                <w:iCs/>
                <w:sz w:val="26"/>
                <w:szCs w:val="26"/>
              </w:rPr>
            </w:pPr>
          </w:p>
        </w:tc>
        <w:tc>
          <w:tcPr>
            <w:tcW w:w="1386" w:type="dxa"/>
            <w:vMerge/>
            <w:shd w:val="clear" w:color="auto" w:fill="FFFFFF" w:themeFill="background1"/>
            <w:noWrap/>
            <w:vAlign w:val="center"/>
          </w:tcPr>
          <w:p w14:paraId="6AB285BA" w14:textId="77777777" w:rsidR="00A667BC" w:rsidRPr="00320C1B" w:rsidRDefault="00A667BC" w:rsidP="00A667BC">
            <w:pPr>
              <w:spacing w:after="0"/>
              <w:ind w:firstLine="0"/>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DC11CEA" w14:textId="77777777" w:rsidR="00A667BC" w:rsidRPr="00320C1B" w:rsidRDefault="00A667BC" w:rsidP="00A667BC">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 xml:space="preserve">Máy cán màng bán tự động </w:t>
            </w:r>
          </w:p>
        </w:tc>
        <w:tc>
          <w:tcPr>
            <w:tcW w:w="885" w:type="dxa"/>
            <w:shd w:val="clear" w:color="auto" w:fill="FFFFFF" w:themeFill="background1"/>
            <w:noWrap/>
            <w:vAlign w:val="center"/>
          </w:tcPr>
          <w:p w14:paraId="547F2FD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2E5C694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25.5</w:t>
            </w:r>
          </w:p>
        </w:tc>
        <w:tc>
          <w:tcPr>
            <w:tcW w:w="812" w:type="dxa"/>
            <w:shd w:val="clear" w:color="auto" w:fill="FFFFFF" w:themeFill="background1"/>
            <w:noWrap/>
            <w:vAlign w:val="center"/>
          </w:tcPr>
          <w:p w14:paraId="2A40D9B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14EDD991" w14:textId="77777777" w:rsidR="00A667BC" w:rsidRPr="00320C1B" w:rsidRDefault="00A667BC" w:rsidP="00A667BC">
            <w:pPr>
              <w:spacing w:before="80"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03C0421B" w14:textId="77777777" w:rsidR="00A667BC" w:rsidRPr="00320C1B" w:rsidRDefault="00A667BC" w:rsidP="00A667BC">
            <w:pPr>
              <w:spacing w:before="80" w:after="0"/>
              <w:ind w:firstLine="0"/>
              <w:jc w:val="center"/>
              <w:rPr>
                <w:rFonts w:ascii="Times New Roman" w:hAnsi="Times New Roman" w:cs="Times New Roman"/>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1B786C2B" w14:textId="77777777" w:rsidTr="00C7733B">
        <w:trPr>
          <w:trHeight w:val="360"/>
        </w:trPr>
        <w:tc>
          <w:tcPr>
            <w:tcW w:w="606" w:type="dxa"/>
            <w:vMerge/>
            <w:shd w:val="clear" w:color="auto" w:fill="FFFFFF" w:themeFill="background1"/>
            <w:noWrap/>
            <w:vAlign w:val="center"/>
          </w:tcPr>
          <w:p w14:paraId="0E9C4707"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C5DA08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EE42260" w14:textId="77777777" w:rsidR="00A667BC" w:rsidRPr="00320C1B" w:rsidRDefault="00A667BC" w:rsidP="00A667BC">
            <w:pPr>
              <w:spacing w:after="0"/>
              <w:ind w:firstLine="0"/>
              <w:jc w:val="left"/>
              <w:rPr>
                <w:rFonts w:ascii="Times New Roman" w:hAnsi="Times New Roman" w:cs="Times New Roman"/>
                <w:sz w:val="26"/>
                <w:szCs w:val="26"/>
              </w:rPr>
            </w:pPr>
            <w:r w:rsidRPr="00320C1B">
              <w:rPr>
                <w:rFonts w:ascii="Times New Roman" w:hAnsi="Times New Roman" w:cs="Times New Roman"/>
                <w:sz w:val="26"/>
                <w:szCs w:val="26"/>
              </w:rPr>
              <w:t>Máy cấp keo bằng tay</w:t>
            </w:r>
          </w:p>
        </w:tc>
        <w:tc>
          <w:tcPr>
            <w:tcW w:w="885" w:type="dxa"/>
            <w:shd w:val="clear" w:color="auto" w:fill="FFFFFF" w:themeFill="background1"/>
            <w:noWrap/>
            <w:vAlign w:val="center"/>
          </w:tcPr>
          <w:p w14:paraId="210793B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3ABAC15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0.09</w:t>
            </w:r>
          </w:p>
        </w:tc>
        <w:tc>
          <w:tcPr>
            <w:tcW w:w="812" w:type="dxa"/>
            <w:shd w:val="clear" w:color="auto" w:fill="FFFFFF" w:themeFill="background1"/>
            <w:noWrap/>
            <w:vAlign w:val="center"/>
          </w:tcPr>
          <w:p w14:paraId="299771E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2019</w:t>
            </w:r>
          </w:p>
        </w:tc>
        <w:tc>
          <w:tcPr>
            <w:tcW w:w="1196" w:type="dxa"/>
            <w:shd w:val="clear" w:color="auto" w:fill="FFFFFF" w:themeFill="background1"/>
            <w:noWrap/>
            <w:vAlign w:val="center"/>
          </w:tcPr>
          <w:p w14:paraId="31FA9D11" w14:textId="77777777" w:rsidR="00A667BC" w:rsidRPr="00320C1B" w:rsidRDefault="00A667BC" w:rsidP="00A667BC">
            <w:pPr>
              <w:spacing w:after="0"/>
              <w:ind w:hanging="1"/>
              <w:jc w:val="center"/>
            </w:pPr>
            <w:r w:rsidRPr="00320C1B">
              <w:rPr>
                <w:rFonts w:ascii="Times New Roman" w:hAnsi="Times New Roman" w:cs="Times New Roman"/>
                <w:sz w:val="26"/>
                <w:szCs w:val="26"/>
                <w:lang w:eastAsia="ar-SA"/>
              </w:rPr>
              <w:t>90 %</w:t>
            </w:r>
          </w:p>
        </w:tc>
        <w:tc>
          <w:tcPr>
            <w:tcW w:w="1474" w:type="dxa"/>
            <w:shd w:val="clear" w:color="auto" w:fill="FFFFFF" w:themeFill="background1"/>
            <w:vAlign w:val="center"/>
          </w:tcPr>
          <w:p w14:paraId="76685456" w14:textId="77777777" w:rsidR="00A667BC" w:rsidRPr="00320C1B" w:rsidRDefault="00A667BC" w:rsidP="00A667BC">
            <w:pPr>
              <w:spacing w:after="0"/>
              <w:ind w:firstLine="0"/>
              <w:jc w:val="center"/>
              <w:rPr>
                <w:rFonts w:ascii="Times New Roman" w:hAnsi="Times New Roman" w:cs="Times New Roman"/>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7C017565" w14:textId="77777777" w:rsidTr="00C7733B">
        <w:trPr>
          <w:trHeight w:val="360"/>
        </w:trPr>
        <w:tc>
          <w:tcPr>
            <w:tcW w:w="606" w:type="dxa"/>
            <w:vMerge w:val="restart"/>
            <w:shd w:val="clear" w:color="auto" w:fill="FFFFFF" w:themeFill="background1"/>
            <w:noWrap/>
            <w:vAlign w:val="center"/>
          </w:tcPr>
          <w:p w14:paraId="75DA6A16" w14:textId="77777777" w:rsidR="00A667BC" w:rsidRPr="00320C1B" w:rsidRDefault="00A667BC" w:rsidP="00A667BC">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5</w:t>
            </w:r>
          </w:p>
        </w:tc>
        <w:tc>
          <w:tcPr>
            <w:tcW w:w="1386" w:type="dxa"/>
            <w:vMerge w:val="restart"/>
            <w:shd w:val="clear" w:color="auto" w:fill="FFFFFF" w:themeFill="background1"/>
            <w:noWrap/>
            <w:vAlign w:val="center"/>
          </w:tcPr>
          <w:p w14:paraId="5724BE3C" w14:textId="77777777" w:rsidR="00A667BC" w:rsidRPr="00320C1B" w:rsidRDefault="00A667BC" w:rsidP="00A667BC">
            <w:pPr>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rPr>
              <w:t xml:space="preserve">Các sản phẩm </w:t>
            </w:r>
            <w:r w:rsidR="00055992" w:rsidRPr="00320C1B">
              <w:rPr>
                <w:rFonts w:ascii="Times New Roman" w:eastAsia="Times New Roman" w:hAnsi="Times New Roman" w:cs="Times New Roman"/>
                <w:sz w:val="26"/>
                <w:szCs w:val="26"/>
              </w:rPr>
              <w:t xml:space="preserve">từ nhựa: </w:t>
            </w:r>
            <w:r w:rsidRPr="00320C1B">
              <w:rPr>
                <w:rFonts w:ascii="Times New Roman" w:eastAsia="Times New Roman" w:hAnsi="Times New Roman" w:cs="Times New Roman"/>
                <w:sz w:val="26"/>
                <w:szCs w:val="26"/>
              </w:rPr>
              <w:t>bìa lá, bìa hồ sơ, hộp đựng hồ sơ nhựa (</w:t>
            </w:r>
            <w:r w:rsidRPr="00320C1B">
              <w:rPr>
                <w:rFonts w:ascii="Times New Roman" w:hAnsi="Times New Roman" w:cs="Times New Roman"/>
                <w:sz w:val="26"/>
                <w:szCs w:val="26"/>
              </w:rPr>
              <w:t>PP Holder, Clear file, Refill Box file, Case file, Senobasu</w:t>
            </w:r>
            <w:r w:rsidRPr="00320C1B">
              <w:rPr>
                <w:rFonts w:ascii="Times New Roman" w:hAnsi="Times New Roman" w:cs="Times New Roman"/>
                <w:sz w:val="26"/>
                <w:szCs w:val="26"/>
                <w:lang w:val="vi-VN"/>
              </w:rPr>
              <w:t>, mặt nạ chống giọt bắn</w:t>
            </w:r>
            <w:r w:rsidRPr="00320C1B">
              <w:rPr>
                <w:rFonts w:ascii="Times New Roman" w:hAnsi="Times New Roman" w:cs="Times New Roman"/>
                <w:sz w:val="26"/>
                <w:szCs w:val="26"/>
              </w:rPr>
              <w:t>)</w:t>
            </w:r>
            <w:r w:rsidRPr="00320C1B">
              <w:rPr>
                <w:rFonts w:ascii="Times New Roman" w:hAnsi="Times New Roman" w:cs="Times New Roman"/>
                <w:sz w:val="26"/>
                <w:szCs w:val="26"/>
                <w:lang w:val="vi-VN"/>
              </w:rPr>
              <w:t xml:space="preserve"> xưởng 2</w:t>
            </w:r>
          </w:p>
        </w:tc>
        <w:tc>
          <w:tcPr>
            <w:tcW w:w="2818" w:type="dxa"/>
            <w:shd w:val="clear" w:color="auto" w:fill="FFFFFF" w:themeFill="background1"/>
            <w:noWrap/>
          </w:tcPr>
          <w:p w14:paraId="37A2E188" w14:textId="77777777" w:rsidR="00A667BC" w:rsidRPr="00320C1B" w:rsidRDefault="00A667BC" w:rsidP="00A667BC">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Máy đùn thành tấm mỏng (thay thế máy cũ năm 2004)</w:t>
            </w:r>
          </w:p>
        </w:tc>
        <w:tc>
          <w:tcPr>
            <w:tcW w:w="885" w:type="dxa"/>
            <w:shd w:val="clear" w:color="auto" w:fill="FFFFFF" w:themeFill="background1"/>
            <w:noWrap/>
            <w:vAlign w:val="center"/>
          </w:tcPr>
          <w:p w14:paraId="7EB3012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34406B2B"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100</w:t>
            </w:r>
          </w:p>
        </w:tc>
        <w:tc>
          <w:tcPr>
            <w:tcW w:w="812" w:type="dxa"/>
            <w:shd w:val="clear" w:color="auto" w:fill="FFFFFF" w:themeFill="background1"/>
            <w:noWrap/>
            <w:vAlign w:val="center"/>
          </w:tcPr>
          <w:p w14:paraId="265C3268"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2024</w:t>
            </w:r>
          </w:p>
        </w:tc>
        <w:tc>
          <w:tcPr>
            <w:tcW w:w="1196" w:type="dxa"/>
            <w:shd w:val="clear" w:color="auto" w:fill="FFFFFF" w:themeFill="background1"/>
            <w:noWrap/>
            <w:vAlign w:val="center"/>
          </w:tcPr>
          <w:p w14:paraId="3A0674D5"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100%</w:t>
            </w:r>
          </w:p>
        </w:tc>
        <w:tc>
          <w:tcPr>
            <w:tcW w:w="1474" w:type="dxa"/>
            <w:shd w:val="clear" w:color="auto" w:fill="FFFFFF" w:themeFill="background1"/>
            <w:vAlign w:val="center"/>
          </w:tcPr>
          <w:p w14:paraId="24BCD9E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3D2D243D" w14:textId="77777777" w:rsidTr="00C7733B">
        <w:trPr>
          <w:trHeight w:val="360"/>
        </w:trPr>
        <w:tc>
          <w:tcPr>
            <w:tcW w:w="606" w:type="dxa"/>
            <w:vMerge/>
            <w:shd w:val="clear" w:color="auto" w:fill="FFFFFF" w:themeFill="background1"/>
            <w:noWrap/>
            <w:vAlign w:val="center"/>
          </w:tcPr>
          <w:p w14:paraId="5F01A025"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C69A06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5B3B7E03"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đùn thành tấm mỏng</w:t>
            </w:r>
          </w:p>
        </w:tc>
        <w:tc>
          <w:tcPr>
            <w:tcW w:w="885" w:type="dxa"/>
            <w:shd w:val="clear" w:color="auto" w:fill="FFFFFF" w:themeFill="background1"/>
            <w:noWrap/>
            <w:vAlign w:val="center"/>
          </w:tcPr>
          <w:p w14:paraId="145E16D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789E7F6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100</w:t>
            </w:r>
          </w:p>
        </w:tc>
        <w:tc>
          <w:tcPr>
            <w:tcW w:w="812" w:type="dxa"/>
            <w:shd w:val="clear" w:color="auto" w:fill="FFFFFF" w:themeFill="background1"/>
            <w:noWrap/>
            <w:vAlign w:val="center"/>
          </w:tcPr>
          <w:p w14:paraId="738AA20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2006</w:t>
            </w:r>
          </w:p>
        </w:tc>
        <w:tc>
          <w:tcPr>
            <w:tcW w:w="1196" w:type="dxa"/>
            <w:shd w:val="clear" w:color="auto" w:fill="FFFFFF" w:themeFill="background1"/>
            <w:noWrap/>
            <w:vAlign w:val="center"/>
          </w:tcPr>
          <w:p w14:paraId="2877D4D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75-80%</w:t>
            </w:r>
          </w:p>
        </w:tc>
        <w:tc>
          <w:tcPr>
            <w:tcW w:w="1474" w:type="dxa"/>
            <w:shd w:val="clear" w:color="auto" w:fill="FFFFFF" w:themeFill="background1"/>
          </w:tcPr>
          <w:p w14:paraId="182E242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Đài loan</w:t>
            </w:r>
          </w:p>
        </w:tc>
      </w:tr>
      <w:tr w:rsidR="00A667BC" w:rsidRPr="00320C1B" w14:paraId="0E540027" w14:textId="77777777" w:rsidTr="00C7733B">
        <w:trPr>
          <w:trHeight w:val="360"/>
        </w:trPr>
        <w:tc>
          <w:tcPr>
            <w:tcW w:w="606" w:type="dxa"/>
            <w:vMerge/>
            <w:shd w:val="clear" w:color="auto" w:fill="FFFFFF" w:themeFill="background1"/>
            <w:noWrap/>
            <w:vAlign w:val="center"/>
          </w:tcPr>
          <w:p w14:paraId="07D4039E"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B9B748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45D143D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đùn thành tấm mỏng</w:t>
            </w:r>
          </w:p>
        </w:tc>
        <w:tc>
          <w:tcPr>
            <w:tcW w:w="885" w:type="dxa"/>
            <w:shd w:val="clear" w:color="auto" w:fill="FFFFFF" w:themeFill="background1"/>
            <w:noWrap/>
            <w:vAlign w:val="center"/>
          </w:tcPr>
          <w:p w14:paraId="08256EB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1F1659B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100</w:t>
            </w:r>
          </w:p>
        </w:tc>
        <w:tc>
          <w:tcPr>
            <w:tcW w:w="812" w:type="dxa"/>
            <w:shd w:val="clear" w:color="auto" w:fill="FFFFFF" w:themeFill="background1"/>
            <w:noWrap/>
            <w:vAlign w:val="center"/>
          </w:tcPr>
          <w:p w14:paraId="377CDAD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2007</w:t>
            </w:r>
          </w:p>
        </w:tc>
        <w:tc>
          <w:tcPr>
            <w:tcW w:w="1196" w:type="dxa"/>
            <w:shd w:val="clear" w:color="auto" w:fill="FFFFFF" w:themeFill="background1"/>
            <w:noWrap/>
            <w:vAlign w:val="center"/>
          </w:tcPr>
          <w:p w14:paraId="4BE4FCC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75-80%</w:t>
            </w:r>
          </w:p>
        </w:tc>
        <w:tc>
          <w:tcPr>
            <w:tcW w:w="1474" w:type="dxa"/>
            <w:shd w:val="clear" w:color="auto" w:fill="FFFFFF" w:themeFill="background1"/>
          </w:tcPr>
          <w:p w14:paraId="2AC2CD8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Đài loan</w:t>
            </w:r>
          </w:p>
        </w:tc>
      </w:tr>
      <w:tr w:rsidR="00A667BC" w:rsidRPr="00320C1B" w14:paraId="021E1FF0" w14:textId="77777777" w:rsidTr="00C7733B">
        <w:trPr>
          <w:trHeight w:val="360"/>
        </w:trPr>
        <w:tc>
          <w:tcPr>
            <w:tcW w:w="606" w:type="dxa"/>
            <w:vMerge/>
            <w:shd w:val="clear" w:color="auto" w:fill="FFFFFF" w:themeFill="background1"/>
            <w:noWrap/>
            <w:vAlign w:val="center"/>
          </w:tcPr>
          <w:p w14:paraId="4796838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441989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1387563C"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đùn thành tấm mỏng</w:t>
            </w:r>
          </w:p>
        </w:tc>
        <w:tc>
          <w:tcPr>
            <w:tcW w:w="885" w:type="dxa"/>
            <w:shd w:val="clear" w:color="auto" w:fill="FFFFFF" w:themeFill="background1"/>
            <w:noWrap/>
            <w:vAlign w:val="center"/>
          </w:tcPr>
          <w:p w14:paraId="4A04080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17B3B76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100</w:t>
            </w:r>
          </w:p>
        </w:tc>
        <w:tc>
          <w:tcPr>
            <w:tcW w:w="812" w:type="dxa"/>
            <w:shd w:val="clear" w:color="auto" w:fill="FFFFFF" w:themeFill="background1"/>
            <w:noWrap/>
            <w:vAlign w:val="center"/>
          </w:tcPr>
          <w:p w14:paraId="649098C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2008</w:t>
            </w:r>
          </w:p>
        </w:tc>
        <w:tc>
          <w:tcPr>
            <w:tcW w:w="1196" w:type="dxa"/>
            <w:shd w:val="clear" w:color="auto" w:fill="FFFFFF" w:themeFill="background1"/>
            <w:noWrap/>
            <w:vAlign w:val="center"/>
          </w:tcPr>
          <w:p w14:paraId="1A40FAE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80 %</w:t>
            </w:r>
          </w:p>
        </w:tc>
        <w:tc>
          <w:tcPr>
            <w:tcW w:w="1474" w:type="dxa"/>
            <w:shd w:val="clear" w:color="auto" w:fill="FFFFFF" w:themeFill="background1"/>
          </w:tcPr>
          <w:p w14:paraId="49E5709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Đài loan</w:t>
            </w:r>
          </w:p>
        </w:tc>
      </w:tr>
      <w:tr w:rsidR="00A667BC" w:rsidRPr="00320C1B" w14:paraId="13E78D1B" w14:textId="77777777" w:rsidTr="00C7733B">
        <w:trPr>
          <w:trHeight w:val="360"/>
        </w:trPr>
        <w:tc>
          <w:tcPr>
            <w:tcW w:w="606" w:type="dxa"/>
            <w:vMerge/>
            <w:shd w:val="clear" w:color="auto" w:fill="FFFFFF" w:themeFill="background1"/>
            <w:noWrap/>
            <w:vAlign w:val="center"/>
          </w:tcPr>
          <w:p w14:paraId="58BBF90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E4E50C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5D7D9FBC"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đùn thành tấm mỏng</w:t>
            </w:r>
          </w:p>
        </w:tc>
        <w:tc>
          <w:tcPr>
            <w:tcW w:w="885" w:type="dxa"/>
            <w:shd w:val="clear" w:color="auto" w:fill="FFFFFF" w:themeFill="background1"/>
            <w:noWrap/>
            <w:vAlign w:val="center"/>
          </w:tcPr>
          <w:p w14:paraId="3765C70A" w14:textId="77777777" w:rsidR="00A667BC" w:rsidRPr="00320C1B" w:rsidRDefault="00A667BC" w:rsidP="00A667BC">
            <w:pPr>
              <w:spacing w:after="0"/>
              <w:ind w:firstLine="0"/>
              <w:jc w:val="center"/>
              <w:rPr>
                <w:rFonts w:ascii="Times New Roman" w:eastAsia="Times New Roman" w:hAnsi="Times New Roman" w:cs="Times New Roman"/>
                <w:b/>
                <w:bCs/>
                <w:sz w:val="26"/>
                <w:szCs w:val="26"/>
                <w:lang w:val="vi-VN"/>
              </w:rPr>
            </w:pPr>
            <w:r w:rsidRPr="00320C1B">
              <w:rPr>
                <w:rFonts w:ascii="Times New Roman" w:hAnsi="Times New Roman" w:cs="Times New Roman"/>
                <w:sz w:val="26"/>
                <w:szCs w:val="26"/>
              </w:rPr>
              <w:t>0</w:t>
            </w:r>
            <w:r w:rsidRPr="00320C1B">
              <w:rPr>
                <w:rFonts w:ascii="Times New Roman" w:hAnsi="Times New Roman" w:cs="Times New Roman"/>
                <w:sz w:val="26"/>
                <w:szCs w:val="26"/>
                <w:lang w:val="vi-VN"/>
              </w:rPr>
              <w:t>2</w:t>
            </w:r>
          </w:p>
        </w:tc>
        <w:tc>
          <w:tcPr>
            <w:tcW w:w="1073" w:type="dxa"/>
            <w:shd w:val="clear" w:color="auto" w:fill="FFFFFF" w:themeFill="background1"/>
            <w:noWrap/>
            <w:vAlign w:val="center"/>
          </w:tcPr>
          <w:p w14:paraId="5691990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100</w:t>
            </w:r>
          </w:p>
        </w:tc>
        <w:tc>
          <w:tcPr>
            <w:tcW w:w="812" w:type="dxa"/>
            <w:shd w:val="clear" w:color="auto" w:fill="FFFFFF" w:themeFill="background1"/>
            <w:noWrap/>
            <w:vAlign w:val="center"/>
          </w:tcPr>
          <w:p w14:paraId="2AA7BB6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2009</w:t>
            </w:r>
          </w:p>
        </w:tc>
        <w:tc>
          <w:tcPr>
            <w:tcW w:w="1196" w:type="dxa"/>
            <w:shd w:val="clear" w:color="auto" w:fill="FFFFFF" w:themeFill="background1"/>
            <w:noWrap/>
            <w:vAlign w:val="center"/>
          </w:tcPr>
          <w:p w14:paraId="7FCDBB9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80 %</w:t>
            </w:r>
          </w:p>
        </w:tc>
        <w:tc>
          <w:tcPr>
            <w:tcW w:w="1474" w:type="dxa"/>
            <w:shd w:val="clear" w:color="auto" w:fill="FFFFFF" w:themeFill="background1"/>
            <w:vAlign w:val="center"/>
          </w:tcPr>
          <w:p w14:paraId="12A30AF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Đài loan</w:t>
            </w:r>
          </w:p>
        </w:tc>
      </w:tr>
      <w:tr w:rsidR="00A667BC" w:rsidRPr="00320C1B" w14:paraId="56C49C89" w14:textId="77777777" w:rsidTr="00C7733B">
        <w:trPr>
          <w:trHeight w:val="360"/>
        </w:trPr>
        <w:tc>
          <w:tcPr>
            <w:tcW w:w="606" w:type="dxa"/>
            <w:vMerge/>
            <w:shd w:val="clear" w:color="auto" w:fill="FFFFFF" w:themeFill="background1"/>
            <w:noWrap/>
            <w:vAlign w:val="center"/>
          </w:tcPr>
          <w:p w14:paraId="351CF83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36AFA5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2A11F94D" w14:textId="77777777" w:rsidR="00A667BC" w:rsidRPr="00320C1B" w:rsidRDefault="00A667BC" w:rsidP="00A667BC">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Máy tự động tạo file nhựa (thay thế máy cũ năm 2004)</w:t>
            </w:r>
          </w:p>
        </w:tc>
        <w:tc>
          <w:tcPr>
            <w:tcW w:w="885" w:type="dxa"/>
            <w:shd w:val="clear" w:color="auto" w:fill="FFFFFF" w:themeFill="background1"/>
            <w:noWrap/>
            <w:vAlign w:val="center"/>
          </w:tcPr>
          <w:p w14:paraId="0E95CCD4" w14:textId="77777777" w:rsidR="00A667BC" w:rsidRPr="00320C1B" w:rsidRDefault="00A667BC" w:rsidP="00A667BC">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23DF89EE" w14:textId="77777777" w:rsidR="00A667BC" w:rsidRPr="00320C1B" w:rsidRDefault="00A667BC" w:rsidP="00A667BC">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5.5</w:t>
            </w:r>
          </w:p>
        </w:tc>
        <w:tc>
          <w:tcPr>
            <w:tcW w:w="812" w:type="dxa"/>
            <w:shd w:val="clear" w:color="auto" w:fill="FFFFFF" w:themeFill="background1"/>
            <w:noWrap/>
            <w:vAlign w:val="center"/>
          </w:tcPr>
          <w:p w14:paraId="51BB29AE" w14:textId="77777777" w:rsidR="00A667BC" w:rsidRPr="00320C1B" w:rsidRDefault="00A667BC" w:rsidP="00A667BC">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2024</w:t>
            </w:r>
          </w:p>
        </w:tc>
        <w:tc>
          <w:tcPr>
            <w:tcW w:w="1196" w:type="dxa"/>
            <w:shd w:val="clear" w:color="auto" w:fill="FFFFFF" w:themeFill="background1"/>
            <w:noWrap/>
            <w:vAlign w:val="center"/>
          </w:tcPr>
          <w:p w14:paraId="143AD739" w14:textId="77777777" w:rsidR="00A667BC" w:rsidRPr="00320C1B" w:rsidRDefault="00A667BC" w:rsidP="00A667BC">
            <w:pPr>
              <w:spacing w:before="100"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100%</w:t>
            </w:r>
          </w:p>
        </w:tc>
        <w:tc>
          <w:tcPr>
            <w:tcW w:w="1474" w:type="dxa"/>
            <w:shd w:val="clear" w:color="auto" w:fill="FFFFFF" w:themeFill="background1"/>
            <w:vAlign w:val="center"/>
          </w:tcPr>
          <w:p w14:paraId="305F657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615E4829" w14:textId="77777777" w:rsidTr="00C7733B">
        <w:trPr>
          <w:trHeight w:val="360"/>
        </w:trPr>
        <w:tc>
          <w:tcPr>
            <w:tcW w:w="606" w:type="dxa"/>
            <w:vMerge/>
            <w:shd w:val="clear" w:color="auto" w:fill="FFFFFF" w:themeFill="background1"/>
            <w:noWrap/>
            <w:vAlign w:val="center"/>
          </w:tcPr>
          <w:p w14:paraId="4FB61BD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85712C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F77FF95" w14:textId="77777777" w:rsidR="00A667BC" w:rsidRPr="00320C1B" w:rsidRDefault="00A667BC" w:rsidP="00A667BC">
            <w:pPr>
              <w:spacing w:before="0" w:after="0"/>
              <w:ind w:firstLine="0"/>
              <w:rPr>
                <w:rFonts w:ascii="Times New Roman" w:eastAsia="Times New Roman" w:hAnsi="Times New Roman" w:cs="Times New Roman"/>
                <w:sz w:val="26"/>
                <w:szCs w:val="26"/>
              </w:rPr>
            </w:pPr>
            <w:r w:rsidRPr="00320C1B">
              <w:rPr>
                <w:rFonts w:ascii="Times New Roman" w:hAnsi="Times New Roman" w:cs="Times New Roman"/>
                <w:sz w:val="26"/>
                <w:szCs w:val="26"/>
              </w:rPr>
              <w:t>Máy tự động tạo file nhựa</w:t>
            </w:r>
          </w:p>
        </w:tc>
        <w:tc>
          <w:tcPr>
            <w:tcW w:w="885" w:type="dxa"/>
            <w:shd w:val="clear" w:color="auto" w:fill="FFFFFF" w:themeFill="background1"/>
            <w:noWrap/>
            <w:vAlign w:val="center"/>
          </w:tcPr>
          <w:p w14:paraId="1994E62D"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004F072C"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7.5</w:t>
            </w:r>
          </w:p>
        </w:tc>
        <w:tc>
          <w:tcPr>
            <w:tcW w:w="812" w:type="dxa"/>
            <w:shd w:val="clear" w:color="auto" w:fill="FFFFFF" w:themeFill="background1"/>
            <w:noWrap/>
            <w:vAlign w:val="center"/>
          </w:tcPr>
          <w:p w14:paraId="72D2C6A6"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2005</w:t>
            </w:r>
          </w:p>
        </w:tc>
        <w:tc>
          <w:tcPr>
            <w:tcW w:w="1196" w:type="dxa"/>
            <w:shd w:val="clear" w:color="auto" w:fill="FFFFFF" w:themeFill="background1"/>
            <w:noWrap/>
            <w:vAlign w:val="center"/>
          </w:tcPr>
          <w:p w14:paraId="1B1BB9D5"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75-80%</w:t>
            </w:r>
          </w:p>
        </w:tc>
        <w:tc>
          <w:tcPr>
            <w:tcW w:w="1474" w:type="dxa"/>
            <w:shd w:val="clear" w:color="auto" w:fill="FFFFFF" w:themeFill="background1"/>
            <w:vAlign w:val="center"/>
          </w:tcPr>
          <w:p w14:paraId="11B4D50F"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0F24A0C3" w14:textId="77777777" w:rsidTr="00C7733B">
        <w:trPr>
          <w:trHeight w:val="360"/>
        </w:trPr>
        <w:tc>
          <w:tcPr>
            <w:tcW w:w="606" w:type="dxa"/>
            <w:vMerge/>
            <w:shd w:val="clear" w:color="auto" w:fill="FFFFFF" w:themeFill="background1"/>
            <w:noWrap/>
            <w:vAlign w:val="center"/>
          </w:tcPr>
          <w:p w14:paraId="7903311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A7E7A2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11FD765" w14:textId="77777777" w:rsidR="00A667BC" w:rsidRPr="00320C1B" w:rsidRDefault="00A667BC" w:rsidP="00A667BC">
            <w:pPr>
              <w:ind w:firstLine="0"/>
              <w:rPr>
                <w:rFonts w:ascii="Times New Roman" w:hAnsi="Times New Roman" w:cs="Times New Roman"/>
                <w:sz w:val="26"/>
                <w:szCs w:val="26"/>
              </w:rPr>
            </w:pPr>
            <w:r w:rsidRPr="00320C1B">
              <w:rPr>
                <w:rFonts w:ascii="Times New Roman" w:hAnsi="Times New Roman" w:cs="Times New Roman"/>
                <w:sz w:val="26"/>
                <w:szCs w:val="26"/>
              </w:rPr>
              <w:t>Máy tự động tạo file nhựa</w:t>
            </w:r>
          </w:p>
        </w:tc>
        <w:tc>
          <w:tcPr>
            <w:tcW w:w="885" w:type="dxa"/>
            <w:shd w:val="clear" w:color="auto" w:fill="FFFFFF" w:themeFill="background1"/>
            <w:noWrap/>
            <w:vAlign w:val="center"/>
          </w:tcPr>
          <w:p w14:paraId="2D971941"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073" w:type="dxa"/>
            <w:shd w:val="clear" w:color="auto" w:fill="FFFFFF" w:themeFill="background1"/>
            <w:noWrap/>
            <w:vAlign w:val="center"/>
          </w:tcPr>
          <w:p w14:paraId="18B0AB1B"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7.5</w:t>
            </w:r>
          </w:p>
        </w:tc>
        <w:tc>
          <w:tcPr>
            <w:tcW w:w="812" w:type="dxa"/>
            <w:shd w:val="clear" w:color="auto" w:fill="FFFFFF" w:themeFill="background1"/>
            <w:noWrap/>
            <w:vAlign w:val="center"/>
          </w:tcPr>
          <w:p w14:paraId="4CA0F224"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2006</w:t>
            </w:r>
          </w:p>
        </w:tc>
        <w:tc>
          <w:tcPr>
            <w:tcW w:w="1196" w:type="dxa"/>
            <w:shd w:val="clear" w:color="auto" w:fill="FFFFFF" w:themeFill="background1"/>
            <w:noWrap/>
            <w:vAlign w:val="center"/>
          </w:tcPr>
          <w:p w14:paraId="557625EB"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75-80%</w:t>
            </w:r>
          </w:p>
        </w:tc>
        <w:tc>
          <w:tcPr>
            <w:tcW w:w="1474" w:type="dxa"/>
            <w:shd w:val="clear" w:color="auto" w:fill="FFFFFF" w:themeFill="background1"/>
            <w:vAlign w:val="center"/>
          </w:tcPr>
          <w:p w14:paraId="30999638"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41B30FE8" w14:textId="77777777" w:rsidTr="00C7733B">
        <w:trPr>
          <w:trHeight w:val="360"/>
        </w:trPr>
        <w:tc>
          <w:tcPr>
            <w:tcW w:w="606" w:type="dxa"/>
            <w:vMerge/>
            <w:shd w:val="clear" w:color="auto" w:fill="FFFFFF" w:themeFill="background1"/>
            <w:noWrap/>
            <w:vAlign w:val="center"/>
          </w:tcPr>
          <w:p w14:paraId="0B381815"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2009CC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C8BF64E" w14:textId="77777777" w:rsidR="00A667BC" w:rsidRPr="00320C1B" w:rsidRDefault="00A667BC" w:rsidP="00A667BC">
            <w:pPr>
              <w:ind w:firstLine="0"/>
              <w:rPr>
                <w:rFonts w:ascii="Times New Roman" w:hAnsi="Times New Roman" w:cs="Times New Roman"/>
                <w:sz w:val="26"/>
                <w:szCs w:val="26"/>
              </w:rPr>
            </w:pPr>
            <w:r w:rsidRPr="00320C1B">
              <w:rPr>
                <w:rFonts w:ascii="Times New Roman" w:hAnsi="Times New Roman" w:cs="Times New Roman"/>
                <w:sz w:val="26"/>
                <w:szCs w:val="26"/>
              </w:rPr>
              <w:t>Máy tự động tạo file nhựa</w:t>
            </w:r>
          </w:p>
        </w:tc>
        <w:tc>
          <w:tcPr>
            <w:tcW w:w="885" w:type="dxa"/>
            <w:shd w:val="clear" w:color="auto" w:fill="FFFFFF" w:themeFill="background1"/>
            <w:noWrap/>
            <w:vAlign w:val="center"/>
          </w:tcPr>
          <w:p w14:paraId="5074F105"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314F1FC3"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7.5</w:t>
            </w:r>
          </w:p>
        </w:tc>
        <w:tc>
          <w:tcPr>
            <w:tcW w:w="812" w:type="dxa"/>
            <w:shd w:val="clear" w:color="auto" w:fill="FFFFFF" w:themeFill="background1"/>
            <w:noWrap/>
            <w:vAlign w:val="center"/>
          </w:tcPr>
          <w:p w14:paraId="4382589A"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2007</w:t>
            </w:r>
          </w:p>
        </w:tc>
        <w:tc>
          <w:tcPr>
            <w:tcW w:w="1196" w:type="dxa"/>
            <w:shd w:val="clear" w:color="auto" w:fill="FFFFFF" w:themeFill="background1"/>
            <w:noWrap/>
            <w:vAlign w:val="center"/>
          </w:tcPr>
          <w:p w14:paraId="7A8DE0D6"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80%</w:t>
            </w:r>
          </w:p>
        </w:tc>
        <w:tc>
          <w:tcPr>
            <w:tcW w:w="1474" w:type="dxa"/>
            <w:shd w:val="clear" w:color="auto" w:fill="FFFFFF" w:themeFill="background1"/>
            <w:vAlign w:val="center"/>
          </w:tcPr>
          <w:p w14:paraId="2FF76A3A"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3897575A" w14:textId="77777777" w:rsidTr="00C7733B">
        <w:trPr>
          <w:trHeight w:val="360"/>
        </w:trPr>
        <w:tc>
          <w:tcPr>
            <w:tcW w:w="606" w:type="dxa"/>
            <w:vMerge/>
            <w:shd w:val="clear" w:color="auto" w:fill="FFFFFF" w:themeFill="background1"/>
            <w:noWrap/>
            <w:vAlign w:val="center"/>
          </w:tcPr>
          <w:p w14:paraId="0D76132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5C9407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4BA0C44" w14:textId="77777777" w:rsidR="00A667BC" w:rsidRPr="00320C1B" w:rsidRDefault="00A667BC" w:rsidP="00A667BC">
            <w:pPr>
              <w:ind w:firstLine="0"/>
              <w:rPr>
                <w:rFonts w:ascii="Times New Roman" w:hAnsi="Times New Roman" w:cs="Times New Roman"/>
                <w:sz w:val="26"/>
                <w:szCs w:val="26"/>
              </w:rPr>
            </w:pPr>
            <w:r w:rsidRPr="00320C1B">
              <w:rPr>
                <w:rFonts w:ascii="Times New Roman" w:hAnsi="Times New Roman" w:cs="Times New Roman"/>
                <w:sz w:val="26"/>
                <w:szCs w:val="26"/>
              </w:rPr>
              <w:t>Máy tự động tạo file nhựa</w:t>
            </w:r>
          </w:p>
        </w:tc>
        <w:tc>
          <w:tcPr>
            <w:tcW w:w="885" w:type="dxa"/>
            <w:shd w:val="clear" w:color="auto" w:fill="FFFFFF" w:themeFill="background1"/>
            <w:noWrap/>
            <w:vAlign w:val="center"/>
          </w:tcPr>
          <w:p w14:paraId="40753EAE"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5</w:t>
            </w:r>
          </w:p>
        </w:tc>
        <w:tc>
          <w:tcPr>
            <w:tcW w:w="1073" w:type="dxa"/>
            <w:shd w:val="clear" w:color="auto" w:fill="FFFFFF" w:themeFill="background1"/>
            <w:noWrap/>
            <w:vAlign w:val="center"/>
          </w:tcPr>
          <w:p w14:paraId="6CF278F8"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7.5</w:t>
            </w:r>
          </w:p>
        </w:tc>
        <w:tc>
          <w:tcPr>
            <w:tcW w:w="812" w:type="dxa"/>
            <w:shd w:val="clear" w:color="auto" w:fill="FFFFFF" w:themeFill="background1"/>
            <w:noWrap/>
            <w:vAlign w:val="center"/>
          </w:tcPr>
          <w:p w14:paraId="2D17A12E"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2008</w:t>
            </w:r>
          </w:p>
        </w:tc>
        <w:tc>
          <w:tcPr>
            <w:tcW w:w="1196" w:type="dxa"/>
            <w:shd w:val="clear" w:color="auto" w:fill="FFFFFF" w:themeFill="background1"/>
            <w:noWrap/>
            <w:vAlign w:val="center"/>
          </w:tcPr>
          <w:p w14:paraId="7E8F2884"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80%</w:t>
            </w:r>
          </w:p>
        </w:tc>
        <w:tc>
          <w:tcPr>
            <w:tcW w:w="1474" w:type="dxa"/>
            <w:shd w:val="clear" w:color="auto" w:fill="FFFFFF" w:themeFill="background1"/>
            <w:vAlign w:val="center"/>
          </w:tcPr>
          <w:p w14:paraId="551242BE"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6A14E724" w14:textId="77777777" w:rsidTr="00C7733B">
        <w:trPr>
          <w:trHeight w:val="360"/>
        </w:trPr>
        <w:tc>
          <w:tcPr>
            <w:tcW w:w="606" w:type="dxa"/>
            <w:vMerge/>
            <w:shd w:val="clear" w:color="auto" w:fill="FFFFFF" w:themeFill="background1"/>
            <w:noWrap/>
            <w:vAlign w:val="center"/>
          </w:tcPr>
          <w:p w14:paraId="20FEF9DB"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0C3F81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911404E" w14:textId="77777777" w:rsidR="00A667BC" w:rsidRPr="00320C1B" w:rsidRDefault="00A667BC" w:rsidP="00A667BC">
            <w:pPr>
              <w:ind w:firstLine="0"/>
              <w:rPr>
                <w:rFonts w:ascii="Times New Roman" w:hAnsi="Times New Roman" w:cs="Times New Roman"/>
                <w:sz w:val="26"/>
                <w:szCs w:val="26"/>
              </w:rPr>
            </w:pPr>
            <w:r w:rsidRPr="00320C1B">
              <w:rPr>
                <w:rFonts w:ascii="Times New Roman" w:hAnsi="Times New Roman" w:cs="Times New Roman"/>
                <w:sz w:val="26"/>
                <w:szCs w:val="26"/>
              </w:rPr>
              <w:t>Máy tự động tạo file nhựa</w:t>
            </w:r>
          </w:p>
        </w:tc>
        <w:tc>
          <w:tcPr>
            <w:tcW w:w="885" w:type="dxa"/>
            <w:shd w:val="clear" w:color="auto" w:fill="FFFFFF" w:themeFill="background1"/>
            <w:noWrap/>
            <w:vAlign w:val="center"/>
          </w:tcPr>
          <w:p w14:paraId="15DCC1C9"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073" w:type="dxa"/>
            <w:shd w:val="clear" w:color="auto" w:fill="FFFFFF" w:themeFill="background1"/>
            <w:noWrap/>
            <w:vAlign w:val="center"/>
          </w:tcPr>
          <w:p w14:paraId="51030081"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7.5</w:t>
            </w:r>
          </w:p>
        </w:tc>
        <w:tc>
          <w:tcPr>
            <w:tcW w:w="812" w:type="dxa"/>
            <w:shd w:val="clear" w:color="auto" w:fill="FFFFFF" w:themeFill="background1"/>
            <w:noWrap/>
            <w:vAlign w:val="center"/>
          </w:tcPr>
          <w:p w14:paraId="7B372F73"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2017</w:t>
            </w:r>
          </w:p>
        </w:tc>
        <w:tc>
          <w:tcPr>
            <w:tcW w:w="1196" w:type="dxa"/>
            <w:shd w:val="clear" w:color="auto" w:fill="FFFFFF" w:themeFill="background1"/>
            <w:noWrap/>
            <w:vAlign w:val="center"/>
          </w:tcPr>
          <w:p w14:paraId="0F243FC6"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80%</w:t>
            </w:r>
          </w:p>
        </w:tc>
        <w:tc>
          <w:tcPr>
            <w:tcW w:w="1474" w:type="dxa"/>
            <w:shd w:val="clear" w:color="auto" w:fill="FFFFFF" w:themeFill="background1"/>
            <w:vAlign w:val="center"/>
          </w:tcPr>
          <w:p w14:paraId="7CAF3F1B" w14:textId="77777777" w:rsidR="00A667BC" w:rsidRPr="00320C1B" w:rsidRDefault="00A667BC" w:rsidP="00A667BC">
            <w:pPr>
              <w:ind w:firstLine="0"/>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1634BED2" w14:textId="77777777" w:rsidTr="00C7733B">
        <w:trPr>
          <w:trHeight w:val="360"/>
        </w:trPr>
        <w:tc>
          <w:tcPr>
            <w:tcW w:w="606" w:type="dxa"/>
            <w:vMerge/>
            <w:shd w:val="clear" w:color="auto" w:fill="FFFFFF" w:themeFill="background1"/>
            <w:noWrap/>
            <w:vAlign w:val="center"/>
          </w:tcPr>
          <w:p w14:paraId="3EF4457E"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C1ABE7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69092D26"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 xml:space="preserve">Máy </w:t>
            </w:r>
            <w:r w:rsidRPr="00320C1B">
              <w:rPr>
                <w:rFonts w:ascii="Times New Roman" w:hAnsi="Times New Roman" w:cs="Times New Roman"/>
                <w:sz w:val="26"/>
                <w:szCs w:val="26"/>
                <w:lang w:val="vi-VN"/>
              </w:rPr>
              <w:t>cắt hạt nhựa tái chế</w:t>
            </w:r>
            <w:r w:rsidRPr="00320C1B">
              <w:rPr>
                <w:rFonts w:ascii="Times New Roman" w:hAnsi="Times New Roman" w:cs="Times New Roman"/>
                <w:sz w:val="26"/>
                <w:szCs w:val="26"/>
              </w:rPr>
              <w:t xml:space="preserve"> (đi kèm hệ thống đùn ép nhựa)</w:t>
            </w:r>
          </w:p>
        </w:tc>
        <w:tc>
          <w:tcPr>
            <w:tcW w:w="885" w:type="dxa"/>
            <w:shd w:val="clear" w:color="auto" w:fill="FFFFFF" w:themeFill="background1"/>
            <w:noWrap/>
            <w:vAlign w:val="center"/>
          </w:tcPr>
          <w:p w14:paraId="2015EFCF" w14:textId="77777777" w:rsidR="00A667BC" w:rsidRPr="00320C1B" w:rsidRDefault="00A667BC" w:rsidP="00A667BC">
            <w:pPr>
              <w:spacing w:after="0"/>
              <w:ind w:firstLine="0"/>
              <w:jc w:val="center"/>
              <w:rPr>
                <w:rFonts w:ascii="Times New Roman" w:eastAsia="Times New Roman" w:hAnsi="Times New Roman" w:cs="Times New Roman"/>
                <w:b/>
                <w:bCs/>
                <w:sz w:val="26"/>
                <w:szCs w:val="26"/>
                <w:lang w:val="vi-VN"/>
              </w:rPr>
            </w:pPr>
            <w:r w:rsidRPr="00320C1B">
              <w:rPr>
                <w:rFonts w:ascii="Times New Roman" w:hAnsi="Times New Roman" w:cs="Times New Roman"/>
                <w:sz w:val="26"/>
                <w:szCs w:val="26"/>
              </w:rPr>
              <w:t>7</w:t>
            </w:r>
          </w:p>
        </w:tc>
        <w:tc>
          <w:tcPr>
            <w:tcW w:w="1073" w:type="dxa"/>
            <w:shd w:val="clear" w:color="auto" w:fill="FFFFFF" w:themeFill="background1"/>
            <w:noWrap/>
            <w:vAlign w:val="center"/>
          </w:tcPr>
          <w:p w14:paraId="049DAC5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15</w:t>
            </w:r>
          </w:p>
        </w:tc>
        <w:tc>
          <w:tcPr>
            <w:tcW w:w="812" w:type="dxa"/>
            <w:shd w:val="clear" w:color="auto" w:fill="FFFFFF" w:themeFill="background1"/>
            <w:noWrap/>
            <w:vAlign w:val="center"/>
          </w:tcPr>
          <w:p w14:paraId="2FE9852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2004</w:t>
            </w:r>
          </w:p>
        </w:tc>
        <w:tc>
          <w:tcPr>
            <w:tcW w:w="1196" w:type="dxa"/>
            <w:shd w:val="clear" w:color="auto" w:fill="FFFFFF" w:themeFill="background1"/>
            <w:noWrap/>
            <w:vAlign w:val="center"/>
          </w:tcPr>
          <w:p w14:paraId="2CA5490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75-80%</w:t>
            </w:r>
          </w:p>
        </w:tc>
        <w:tc>
          <w:tcPr>
            <w:tcW w:w="1474" w:type="dxa"/>
            <w:shd w:val="clear" w:color="auto" w:fill="FFFFFF" w:themeFill="background1"/>
            <w:vAlign w:val="center"/>
          </w:tcPr>
          <w:p w14:paraId="5BEFB66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Đài loan</w:t>
            </w:r>
          </w:p>
        </w:tc>
      </w:tr>
      <w:tr w:rsidR="00A667BC" w:rsidRPr="00320C1B" w14:paraId="5CFD0E43" w14:textId="77777777" w:rsidTr="00C7733B">
        <w:trPr>
          <w:trHeight w:val="360"/>
        </w:trPr>
        <w:tc>
          <w:tcPr>
            <w:tcW w:w="606" w:type="dxa"/>
            <w:vMerge w:val="restart"/>
            <w:shd w:val="clear" w:color="auto" w:fill="FFFFFF" w:themeFill="background1"/>
            <w:noWrap/>
            <w:vAlign w:val="center"/>
          </w:tcPr>
          <w:p w14:paraId="00894361" w14:textId="77777777" w:rsidR="00A667BC" w:rsidRPr="00320C1B" w:rsidRDefault="00A667BC" w:rsidP="00A667BC">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6</w:t>
            </w:r>
          </w:p>
        </w:tc>
        <w:tc>
          <w:tcPr>
            <w:tcW w:w="1386" w:type="dxa"/>
            <w:vMerge w:val="restart"/>
            <w:shd w:val="clear" w:color="auto" w:fill="FFFFFF" w:themeFill="background1"/>
            <w:noWrap/>
            <w:vAlign w:val="center"/>
          </w:tcPr>
          <w:p w14:paraId="2CEA7F7C"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Các sản phẩm</w:t>
            </w:r>
            <w:r w:rsidR="00055992" w:rsidRPr="00320C1B">
              <w:rPr>
                <w:rFonts w:ascii="Times New Roman" w:eastAsia="Times New Roman" w:hAnsi="Times New Roman" w:cs="Times New Roman"/>
                <w:sz w:val="26"/>
                <w:szCs w:val="26"/>
              </w:rPr>
              <w:t xml:space="preserve"> từ nhựa:</w:t>
            </w:r>
            <w:r w:rsidRPr="00320C1B">
              <w:rPr>
                <w:rFonts w:ascii="Times New Roman" w:eastAsia="Times New Roman" w:hAnsi="Times New Roman" w:cs="Times New Roman"/>
                <w:sz w:val="26"/>
                <w:szCs w:val="26"/>
              </w:rPr>
              <w:t xml:space="preserve"> bìa lá, bìa hồ sơ, hộp đựng hồ sơ nhựa (</w:t>
            </w:r>
            <w:r w:rsidRPr="00320C1B">
              <w:rPr>
                <w:rFonts w:ascii="Times New Roman" w:hAnsi="Times New Roman" w:cs="Times New Roman"/>
                <w:sz w:val="26"/>
                <w:szCs w:val="26"/>
              </w:rPr>
              <w:t>PP Holder, Clear file, Refill Box file, Case file, Senobasu)</w:t>
            </w:r>
          </w:p>
          <w:p w14:paraId="3B298812" w14:textId="77777777" w:rsidR="00A667BC" w:rsidRPr="00320C1B" w:rsidRDefault="00A667BC" w:rsidP="00A667BC">
            <w:pPr>
              <w:spacing w:before="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xưởng 1</w:t>
            </w:r>
          </w:p>
        </w:tc>
        <w:tc>
          <w:tcPr>
            <w:tcW w:w="2818" w:type="dxa"/>
            <w:shd w:val="clear" w:color="auto" w:fill="FFFFFF" w:themeFill="background1"/>
            <w:noWrap/>
          </w:tcPr>
          <w:p w14:paraId="4355FF94" w14:textId="77777777" w:rsidR="00A667BC" w:rsidRPr="00320C1B" w:rsidRDefault="00A667BC" w:rsidP="00A667BC">
            <w:pPr>
              <w:spacing w:after="0"/>
              <w:ind w:firstLine="0"/>
              <w:rPr>
                <w:rFonts w:ascii="Times New Roman" w:eastAsia="Times New Roman" w:hAnsi="Times New Roman" w:cs="Times New Roman"/>
                <w:b/>
                <w:bCs/>
                <w:sz w:val="26"/>
                <w:szCs w:val="26"/>
                <w:lang w:val="vi-VN"/>
              </w:rPr>
            </w:pPr>
            <w:r w:rsidRPr="00320C1B">
              <w:rPr>
                <w:rFonts w:ascii="Times New Roman" w:hAnsi="Times New Roman" w:cs="Times New Roman"/>
                <w:sz w:val="26"/>
                <w:szCs w:val="26"/>
                <w:lang w:val="vi-VN" w:eastAsia="ar-SA"/>
              </w:rPr>
              <w:t xml:space="preserve">Máy thổi màng </w:t>
            </w:r>
            <w:r w:rsidRPr="00320C1B">
              <w:rPr>
                <w:rFonts w:ascii="Times New Roman" w:hAnsi="Times New Roman" w:cs="Times New Roman"/>
                <w:sz w:val="26"/>
                <w:szCs w:val="26"/>
                <w:lang w:val="vi-VN"/>
              </w:rPr>
              <w:t>(thay thế máy cũ năm 2004)</w:t>
            </w:r>
          </w:p>
        </w:tc>
        <w:tc>
          <w:tcPr>
            <w:tcW w:w="885" w:type="dxa"/>
            <w:shd w:val="clear" w:color="auto" w:fill="FFFFFF" w:themeFill="background1"/>
            <w:noWrap/>
            <w:vAlign w:val="center"/>
          </w:tcPr>
          <w:p w14:paraId="553ABB9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93C50A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340</w:t>
            </w:r>
          </w:p>
        </w:tc>
        <w:tc>
          <w:tcPr>
            <w:tcW w:w="812" w:type="dxa"/>
            <w:shd w:val="clear" w:color="auto" w:fill="FFFFFF" w:themeFill="background1"/>
            <w:noWrap/>
            <w:vAlign w:val="center"/>
          </w:tcPr>
          <w:p w14:paraId="29EDD4C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2024</w:t>
            </w:r>
          </w:p>
        </w:tc>
        <w:tc>
          <w:tcPr>
            <w:tcW w:w="1196" w:type="dxa"/>
            <w:shd w:val="clear" w:color="auto" w:fill="FFFFFF" w:themeFill="background1"/>
            <w:noWrap/>
            <w:vAlign w:val="center"/>
          </w:tcPr>
          <w:p w14:paraId="2407C6A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100%</w:t>
            </w:r>
          </w:p>
        </w:tc>
        <w:tc>
          <w:tcPr>
            <w:tcW w:w="1474" w:type="dxa"/>
            <w:shd w:val="clear" w:color="auto" w:fill="FFFFFF" w:themeFill="background1"/>
            <w:vAlign w:val="center"/>
          </w:tcPr>
          <w:p w14:paraId="595CED0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74A0A5CF" w14:textId="77777777" w:rsidTr="00C7733B">
        <w:trPr>
          <w:trHeight w:val="360"/>
        </w:trPr>
        <w:tc>
          <w:tcPr>
            <w:tcW w:w="606" w:type="dxa"/>
            <w:vMerge/>
            <w:shd w:val="clear" w:color="auto" w:fill="FFFFFF" w:themeFill="background1"/>
            <w:noWrap/>
            <w:vAlign w:val="center"/>
          </w:tcPr>
          <w:p w14:paraId="7319047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1CC56A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37259C16"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 xml:space="preserve">Máy thổi màng 1 trục vít (máy đùn Single IPP No.4) </w:t>
            </w:r>
          </w:p>
        </w:tc>
        <w:tc>
          <w:tcPr>
            <w:tcW w:w="885" w:type="dxa"/>
            <w:shd w:val="clear" w:color="auto" w:fill="FFFFFF" w:themeFill="background1"/>
            <w:noWrap/>
            <w:vAlign w:val="center"/>
          </w:tcPr>
          <w:p w14:paraId="38E1DA2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B7ABBB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812" w:type="dxa"/>
            <w:shd w:val="clear" w:color="auto" w:fill="FFFFFF" w:themeFill="background1"/>
            <w:noWrap/>
            <w:vAlign w:val="center"/>
          </w:tcPr>
          <w:p w14:paraId="3E7F77F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2008</w:t>
            </w:r>
          </w:p>
        </w:tc>
        <w:tc>
          <w:tcPr>
            <w:tcW w:w="1196" w:type="dxa"/>
            <w:shd w:val="clear" w:color="auto" w:fill="FFFFFF" w:themeFill="background1"/>
            <w:noWrap/>
            <w:vAlign w:val="center"/>
          </w:tcPr>
          <w:p w14:paraId="3B2A834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68FAB28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5CD66A3E" w14:textId="77777777" w:rsidTr="00C7733B">
        <w:trPr>
          <w:trHeight w:val="360"/>
        </w:trPr>
        <w:tc>
          <w:tcPr>
            <w:tcW w:w="606" w:type="dxa"/>
            <w:vMerge/>
            <w:shd w:val="clear" w:color="auto" w:fill="FFFFFF" w:themeFill="background1"/>
            <w:noWrap/>
            <w:vAlign w:val="center"/>
          </w:tcPr>
          <w:p w14:paraId="5205E73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783195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0B7016F2"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 xml:space="preserve">Máy thổi màng 1 trục vít (máy đùn Single IPP No.5) </w:t>
            </w:r>
          </w:p>
        </w:tc>
        <w:tc>
          <w:tcPr>
            <w:tcW w:w="885" w:type="dxa"/>
            <w:shd w:val="clear" w:color="auto" w:fill="FFFFFF" w:themeFill="background1"/>
            <w:noWrap/>
            <w:vAlign w:val="center"/>
          </w:tcPr>
          <w:p w14:paraId="662CEA7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42B21E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45</w:t>
            </w:r>
          </w:p>
        </w:tc>
        <w:tc>
          <w:tcPr>
            <w:tcW w:w="812" w:type="dxa"/>
            <w:shd w:val="clear" w:color="auto" w:fill="FFFFFF" w:themeFill="background1"/>
            <w:noWrap/>
            <w:vAlign w:val="center"/>
          </w:tcPr>
          <w:p w14:paraId="65BFA85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2013</w:t>
            </w:r>
          </w:p>
        </w:tc>
        <w:tc>
          <w:tcPr>
            <w:tcW w:w="1196" w:type="dxa"/>
            <w:shd w:val="clear" w:color="auto" w:fill="FFFFFF" w:themeFill="background1"/>
            <w:noWrap/>
            <w:vAlign w:val="center"/>
          </w:tcPr>
          <w:p w14:paraId="04AA68F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18890D7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5BA84588" w14:textId="77777777" w:rsidTr="00C7733B">
        <w:trPr>
          <w:trHeight w:val="360"/>
        </w:trPr>
        <w:tc>
          <w:tcPr>
            <w:tcW w:w="606" w:type="dxa"/>
            <w:vMerge/>
            <w:shd w:val="clear" w:color="auto" w:fill="FFFFFF" w:themeFill="background1"/>
            <w:noWrap/>
            <w:vAlign w:val="center"/>
          </w:tcPr>
          <w:p w14:paraId="28B6A87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2698BD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262669D5"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Máy đùn thành tấm mỏng số 1</w:t>
            </w:r>
          </w:p>
        </w:tc>
        <w:tc>
          <w:tcPr>
            <w:tcW w:w="885" w:type="dxa"/>
            <w:shd w:val="clear" w:color="auto" w:fill="FFFFFF" w:themeFill="background1"/>
            <w:noWrap/>
            <w:vAlign w:val="center"/>
          </w:tcPr>
          <w:p w14:paraId="2AB6E919"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61930F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100</w:t>
            </w:r>
          </w:p>
        </w:tc>
        <w:tc>
          <w:tcPr>
            <w:tcW w:w="812" w:type="dxa"/>
            <w:shd w:val="clear" w:color="auto" w:fill="FFFFFF" w:themeFill="background1"/>
            <w:noWrap/>
            <w:vAlign w:val="center"/>
          </w:tcPr>
          <w:p w14:paraId="4F780EC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2004</w:t>
            </w:r>
          </w:p>
        </w:tc>
        <w:tc>
          <w:tcPr>
            <w:tcW w:w="1196" w:type="dxa"/>
            <w:shd w:val="clear" w:color="auto" w:fill="FFFFFF" w:themeFill="background1"/>
            <w:noWrap/>
            <w:vAlign w:val="center"/>
          </w:tcPr>
          <w:p w14:paraId="4BDBD81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4BFD9E2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6B4D992A" w14:textId="77777777" w:rsidTr="00C7733B">
        <w:trPr>
          <w:trHeight w:val="360"/>
        </w:trPr>
        <w:tc>
          <w:tcPr>
            <w:tcW w:w="606" w:type="dxa"/>
            <w:vMerge/>
            <w:shd w:val="clear" w:color="auto" w:fill="FFFFFF" w:themeFill="background1"/>
            <w:noWrap/>
            <w:vAlign w:val="center"/>
          </w:tcPr>
          <w:p w14:paraId="618061AC"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52FF99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tcPr>
          <w:p w14:paraId="6C863A11"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Máy đùn thành tấm mỏng số 2</w:t>
            </w:r>
          </w:p>
        </w:tc>
        <w:tc>
          <w:tcPr>
            <w:tcW w:w="885" w:type="dxa"/>
            <w:shd w:val="clear" w:color="auto" w:fill="FFFFFF" w:themeFill="background1"/>
            <w:noWrap/>
            <w:vAlign w:val="center"/>
          </w:tcPr>
          <w:p w14:paraId="746E8AD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FD082D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100</w:t>
            </w:r>
          </w:p>
        </w:tc>
        <w:tc>
          <w:tcPr>
            <w:tcW w:w="812" w:type="dxa"/>
            <w:shd w:val="clear" w:color="auto" w:fill="FFFFFF" w:themeFill="background1"/>
            <w:noWrap/>
            <w:vAlign w:val="center"/>
          </w:tcPr>
          <w:p w14:paraId="0D374E6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2009</w:t>
            </w:r>
          </w:p>
        </w:tc>
        <w:tc>
          <w:tcPr>
            <w:tcW w:w="1196" w:type="dxa"/>
            <w:shd w:val="clear" w:color="auto" w:fill="FFFFFF" w:themeFill="background1"/>
            <w:noWrap/>
            <w:vAlign w:val="center"/>
          </w:tcPr>
          <w:p w14:paraId="1DC70A3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77E019E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70BF2E78" w14:textId="77777777" w:rsidTr="00C7733B">
        <w:trPr>
          <w:trHeight w:val="360"/>
        </w:trPr>
        <w:tc>
          <w:tcPr>
            <w:tcW w:w="606" w:type="dxa"/>
            <w:vMerge/>
            <w:shd w:val="clear" w:color="auto" w:fill="FFFFFF" w:themeFill="background1"/>
            <w:noWrap/>
            <w:vAlign w:val="center"/>
          </w:tcPr>
          <w:p w14:paraId="1AF9C497"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AF790B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677E812"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Máy đùn thành tấm mỏng số 3</w:t>
            </w:r>
          </w:p>
        </w:tc>
        <w:tc>
          <w:tcPr>
            <w:tcW w:w="885" w:type="dxa"/>
            <w:shd w:val="clear" w:color="auto" w:fill="FFFFFF" w:themeFill="background1"/>
            <w:noWrap/>
            <w:vAlign w:val="center"/>
          </w:tcPr>
          <w:p w14:paraId="410EAC8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AFD23B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100</w:t>
            </w:r>
          </w:p>
        </w:tc>
        <w:tc>
          <w:tcPr>
            <w:tcW w:w="812" w:type="dxa"/>
            <w:shd w:val="clear" w:color="auto" w:fill="FFFFFF" w:themeFill="background1"/>
            <w:noWrap/>
            <w:vAlign w:val="center"/>
          </w:tcPr>
          <w:p w14:paraId="0C4FDC3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2013</w:t>
            </w:r>
          </w:p>
        </w:tc>
        <w:tc>
          <w:tcPr>
            <w:tcW w:w="1196" w:type="dxa"/>
            <w:shd w:val="clear" w:color="auto" w:fill="FFFFFF" w:themeFill="background1"/>
            <w:noWrap/>
            <w:vAlign w:val="center"/>
          </w:tcPr>
          <w:p w14:paraId="6EBF7DB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4346087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5140DACB" w14:textId="77777777" w:rsidTr="00C7733B">
        <w:trPr>
          <w:trHeight w:val="360"/>
        </w:trPr>
        <w:tc>
          <w:tcPr>
            <w:tcW w:w="606" w:type="dxa"/>
            <w:vMerge/>
            <w:shd w:val="clear" w:color="auto" w:fill="FFFFFF" w:themeFill="background1"/>
            <w:noWrap/>
            <w:vAlign w:val="center"/>
          </w:tcPr>
          <w:p w14:paraId="716693B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73F04C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7A7A3B5"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 xml:space="preserve">Máy dập tạo đường gấp </w:t>
            </w:r>
          </w:p>
        </w:tc>
        <w:tc>
          <w:tcPr>
            <w:tcW w:w="885" w:type="dxa"/>
            <w:shd w:val="clear" w:color="auto" w:fill="FFFFFF" w:themeFill="background1"/>
            <w:noWrap/>
            <w:vAlign w:val="center"/>
          </w:tcPr>
          <w:p w14:paraId="154026E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922399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5</w:t>
            </w:r>
          </w:p>
        </w:tc>
        <w:tc>
          <w:tcPr>
            <w:tcW w:w="812" w:type="dxa"/>
            <w:shd w:val="clear" w:color="auto" w:fill="FFFFFF" w:themeFill="background1"/>
            <w:noWrap/>
            <w:vAlign w:val="center"/>
          </w:tcPr>
          <w:p w14:paraId="1107905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2005</w:t>
            </w:r>
          </w:p>
        </w:tc>
        <w:tc>
          <w:tcPr>
            <w:tcW w:w="1196" w:type="dxa"/>
            <w:shd w:val="clear" w:color="auto" w:fill="FFFFFF" w:themeFill="background1"/>
            <w:noWrap/>
            <w:vAlign w:val="center"/>
          </w:tcPr>
          <w:p w14:paraId="6A388469"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153C9C3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5ABCBB42" w14:textId="77777777" w:rsidTr="00C7733B">
        <w:trPr>
          <w:trHeight w:val="360"/>
        </w:trPr>
        <w:tc>
          <w:tcPr>
            <w:tcW w:w="606" w:type="dxa"/>
            <w:vMerge/>
            <w:shd w:val="clear" w:color="auto" w:fill="FFFFFF" w:themeFill="background1"/>
            <w:noWrap/>
            <w:vAlign w:val="center"/>
          </w:tcPr>
          <w:p w14:paraId="4016732A"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84CEEC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A71C818"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hàn gáy file hồ sơ 1</w:t>
            </w:r>
          </w:p>
        </w:tc>
        <w:tc>
          <w:tcPr>
            <w:tcW w:w="885" w:type="dxa"/>
            <w:shd w:val="clear" w:color="auto" w:fill="FFFFFF" w:themeFill="background1"/>
            <w:noWrap/>
            <w:vAlign w:val="center"/>
          </w:tcPr>
          <w:p w14:paraId="7A16459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377A77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5.5</w:t>
            </w:r>
          </w:p>
        </w:tc>
        <w:tc>
          <w:tcPr>
            <w:tcW w:w="812" w:type="dxa"/>
            <w:shd w:val="clear" w:color="auto" w:fill="FFFFFF" w:themeFill="background1"/>
            <w:noWrap/>
            <w:vAlign w:val="center"/>
          </w:tcPr>
          <w:p w14:paraId="6060475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2005</w:t>
            </w:r>
          </w:p>
        </w:tc>
        <w:tc>
          <w:tcPr>
            <w:tcW w:w="1196" w:type="dxa"/>
            <w:shd w:val="clear" w:color="auto" w:fill="FFFFFF" w:themeFill="background1"/>
            <w:noWrap/>
            <w:vAlign w:val="center"/>
          </w:tcPr>
          <w:p w14:paraId="689D968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00A5265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564D1D26" w14:textId="77777777" w:rsidTr="00C7733B">
        <w:trPr>
          <w:trHeight w:val="360"/>
        </w:trPr>
        <w:tc>
          <w:tcPr>
            <w:tcW w:w="606" w:type="dxa"/>
            <w:vMerge/>
            <w:shd w:val="clear" w:color="auto" w:fill="FFFFFF" w:themeFill="background1"/>
            <w:noWrap/>
            <w:vAlign w:val="center"/>
          </w:tcPr>
          <w:p w14:paraId="1568C32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F13448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138999A"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hàn gáy file hồ sơ 1</w:t>
            </w:r>
          </w:p>
        </w:tc>
        <w:tc>
          <w:tcPr>
            <w:tcW w:w="885" w:type="dxa"/>
            <w:shd w:val="clear" w:color="auto" w:fill="FFFFFF" w:themeFill="background1"/>
            <w:noWrap/>
            <w:vAlign w:val="center"/>
          </w:tcPr>
          <w:p w14:paraId="0369896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2C81F5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4</w:t>
            </w:r>
          </w:p>
        </w:tc>
        <w:tc>
          <w:tcPr>
            <w:tcW w:w="812" w:type="dxa"/>
            <w:shd w:val="clear" w:color="auto" w:fill="FFFFFF" w:themeFill="background1"/>
            <w:noWrap/>
            <w:vAlign w:val="center"/>
          </w:tcPr>
          <w:p w14:paraId="5266081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2013</w:t>
            </w:r>
          </w:p>
        </w:tc>
        <w:tc>
          <w:tcPr>
            <w:tcW w:w="1196" w:type="dxa"/>
            <w:shd w:val="clear" w:color="auto" w:fill="FFFFFF" w:themeFill="background1"/>
            <w:noWrap/>
            <w:vAlign w:val="center"/>
          </w:tcPr>
          <w:p w14:paraId="2F50636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3A01134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306AA3D" w14:textId="77777777" w:rsidTr="00C7733B">
        <w:trPr>
          <w:trHeight w:val="360"/>
        </w:trPr>
        <w:tc>
          <w:tcPr>
            <w:tcW w:w="606" w:type="dxa"/>
            <w:vMerge/>
            <w:shd w:val="clear" w:color="auto" w:fill="FFFFFF" w:themeFill="background1"/>
            <w:noWrap/>
            <w:vAlign w:val="center"/>
          </w:tcPr>
          <w:p w14:paraId="676427E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85B8E6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B71E153"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w:t>
            </w:r>
            <w:r w:rsidRPr="00320C1B">
              <w:rPr>
                <w:rFonts w:ascii="Times New Roman" w:eastAsia="Times New Roman" w:hAnsi="Times New Roman" w:cs="Times New Roman"/>
                <w:sz w:val="26"/>
                <w:szCs w:val="26"/>
                <w:lang w:eastAsia="ja-JP"/>
              </w:rPr>
              <w:t xml:space="preserve"> tạo và cắt file tự động 1</w:t>
            </w:r>
          </w:p>
        </w:tc>
        <w:tc>
          <w:tcPr>
            <w:tcW w:w="885" w:type="dxa"/>
            <w:shd w:val="clear" w:color="auto" w:fill="FFFFFF" w:themeFill="background1"/>
            <w:noWrap/>
            <w:vAlign w:val="center"/>
          </w:tcPr>
          <w:p w14:paraId="1ADE0EF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3EFC23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16.8</w:t>
            </w:r>
          </w:p>
        </w:tc>
        <w:tc>
          <w:tcPr>
            <w:tcW w:w="812" w:type="dxa"/>
            <w:shd w:val="clear" w:color="auto" w:fill="FFFFFF" w:themeFill="background1"/>
            <w:noWrap/>
            <w:vAlign w:val="center"/>
          </w:tcPr>
          <w:p w14:paraId="2FFB68B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5AED040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51C1632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79E03D64" w14:textId="77777777" w:rsidTr="00C7733B">
        <w:trPr>
          <w:trHeight w:val="360"/>
        </w:trPr>
        <w:tc>
          <w:tcPr>
            <w:tcW w:w="606" w:type="dxa"/>
            <w:vMerge/>
            <w:shd w:val="clear" w:color="auto" w:fill="FFFFFF" w:themeFill="background1"/>
            <w:noWrap/>
            <w:vAlign w:val="center"/>
          </w:tcPr>
          <w:p w14:paraId="31BDA76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3CCBC1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058B7BD"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w:t>
            </w:r>
            <w:r w:rsidRPr="00320C1B">
              <w:rPr>
                <w:rFonts w:ascii="Times New Roman" w:eastAsia="Times New Roman" w:hAnsi="Times New Roman" w:cs="Times New Roman"/>
                <w:sz w:val="26"/>
                <w:szCs w:val="26"/>
                <w:lang w:eastAsia="ja-JP"/>
              </w:rPr>
              <w:t xml:space="preserve"> tạo và cắt file tự động 1</w:t>
            </w:r>
          </w:p>
        </w:tc>
        <w:tc>
          <w:tcPr>
            <w:tcW w:w="885" w:type="dxa"/>
            <w:shd w:val="clear" w:color="auto" w:fill="FFFFFF" w:themeFill="background1"/>
            <w:noWrap/>
            <w:vAlign w:val="center"/>
          </w:tcPr>
          <w:p w14:paraId="168DB16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4DB1A2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16.8</w:t>
            </w:r>
          </w:p>
        </w:tc>
        <w:tc>
          <w:tcPr>
            <w:tcW w:w="812" w:type="dxa"/>
            <w:shd w:val="clear" w:color="auto" w:fill="FFFFFF" w:themeFill="background1"/>
            <w:noWrap/>
            <w:vAlign w:val="center"/>
          </w:tcPr>
          <w:p w14:paraId="748809C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2016</w:t>
            </w:r>
          </w:p>
        </w:tc>
        <w:tc>
          <w:tcPr>
            <w:tcW w:w="1196" w:type="dxa"/>
            <w:shd w:val="clear" w:color="auto" w:fill="FFFFFF" w:themeFill="background1"/>
            <w:noWrap/>
            <w:vAlign w:val="center"/>
          </w:tcPr>
          <w:p w14:paraId="21ED45C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2699EB2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68DD9D7E" w14:textId="77777777" w:rsidTr="00C7733B">
        <w:trPr>
          <w:trHeight w:val="360"/>
        </w:trPr>
        <w:tc>
          <w:tcPr>
            <w:tcW w:w="606" w:type="dxa"/>
            <w:vMerge/>
            <w:shd w:val="clear" w:color="auto" w:fill="FFFFFF" w:themeFill="background1"/>
            <w:noWrap/>
            <w:vAlign w:val="center"/>
          </w:tcPr>
          <w:p w14:paraId="2AA024E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CB5A53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F8EFD67"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lụa vật tư dạng tấm sheet 1</w:t>
            </w:r>
          </w:p>
        </w:tc>
        <w:tc>
          <w:tcPr>
            <w:tcW w:w="885" w:type="dxa"/>
            <w:shd w:val="clear" w:color="auto" w:fill="FFFFFF" w:themeFill="background1"/>
            <w:noWrap/>
            <w:vAlign w:val="center"/>
          </w:tcPr>
          <w:p w14:paraId="6B9C1F8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F723FF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3D0D540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2009</w:t>
            </w:r>
          </w:p>
        </w:tc>
        <w:tc>
          <w:tcPr>
            <w:tcW w:w="1196" w:type="dxa"/>
            <w:shd w:val="clear" w:color="auto" w:fill="FFFFFF" w:themeFill="background1"/>
            <w:noWrap/>
            <w:vAlign w:val="center"/>
          </w:tcPr>
          <w:p w14:paraId="435D743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733F925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62C6B25D" w14:textId="77777777" w:rsidTr="00C7733B">
        <w:trPr>
          <w:trHeight w:val="360"/>
        </w:trPr>
        <w:tc>
          <w:tcPr>
            <w:tcW w:w="606" w:type="dxa"/>
            <w:vMerge/>
            <w:shd w:val="clear" w:color="auto" w:fill="FFFFFF" w:themeFill="background1"/>
            <w:noWrap/>
            <w:vAlign w:val="center"/>
          </w:tcPr>
          <w:p w14:paraId="18EFEA14"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6F3CC0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1E7A67A"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lụa vật tư dạng tấm sheet 1</w:t>
            </w:r>
          </w:p>
        </w:tc>
        <w:tc>
          <w:tcPr>
            <w:tcW w:w="885" w:type="dxa"/>
            <w:shd w:val="clear" w:color="auto" w:fill="FFFFFF" w:themeFill="background1"/>
            <w:noWrap/>
            <w:vAlign w:val="center"/>
          </w:tcPr>
          <w:p w14:paraId="7EEA600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073A26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6F28F3A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2010</w:t>
            </w:r>
          </w:p>
        </w:tc>
        <w:tc>
          <w:tcPr>
            <w:tcW w:w="1196" w:type="dxa"/>
            <w:shd w:val="clear" w:color="auto" w:fill="FFFFFF" w:themeFill="background1"/>
            <w:noWrap/>
            <w:vAlign w:val="center"/>
          </w:tcPr>
          <w:p w14:paraId="1117F8A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5FABF44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292D15B3" w14:textId="77777777" w:rsidTr="00C7733B">
        <w:trPr>
          <w:trHeight w:val="70"/>
        </w:trPr>
        <w:tc>
          <w:tcPr>
            <w:tcW w:w="606" w:type="dxa"/>
            <w:vMerge/>
            <w:shd w:val="clear" w:color="auto" w:fill="FFFFFF" w:themeFill="background1"/>
            <w:noWrap/>
            <w:vAlign w:val="center"/>
          </w:tcPr>
          <w:p w14:paraId="7BB5759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B6C4F6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53036A9"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lụa vật tư dạng tấm sheet 1</w:t>
            </w:r>
          </w:p>
        </w:tc>
        <w:tc>
          <w:tcPr>
            <w:tcW w:w="885" w:type="dxa"/>
            <w:shd w:val="clear" w:color="auto" w:fill="FFFFFF" w:themeFill="background1"/>
            <w:noWrap/>
            <w:vAlign w:val="center"/>
          </w:tcPr>
          <w:p w14:paraId="25ADA31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155D3C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24AAB59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2011</w:t>
            </w:r>
          </w:p>
        </w:tc>
        <w:tc>
          <w:tcPr>
            <w:tcW w:w="1196" w:type="dxa"/>
            <w:shd w:val="clear" w:color="auto" w:fill="FFFFFF" w:themeFill="background1"/>
            <w:noWrap/>
            <w:vAlign w:val="center"/>
          </w:tcPr>
          <w:p w14:paraId="4405271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85%</w:t>
            </w:r>
          </w:p>
        </w:tc>
        <w:tc>
          <w:tcPr>
            <w:tcW w:w="1474" w:type="dxa"/>
            <w:shd w:val="clear" w:color="auto" w:fill="FFFFFF" w:themeFill="background1"/>
            <w:vAlign w:val="center"/>
          </w:tcPr>
          <w:p w14:paraId="14B970E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0FB06FFB" w14:textId="77777777" w:rsidTr="00C7733B">
        <w:trPr>
          <w:trHeight w:val="360"/>
        </w:trPr>
        <w:tc>
          <w:tcPr>
            <w:tcW w:w="606" w:type="dxa"/>
            <w:vMerge/>
            <w:shd w:val="clear" w:color="auto" w:fill="FFFFFF" w:themeFill="background1"/>
            <w:noWrap/>
            <w:vAlign w:val="center"/>
          </w:tcPr>
          <w:p w14:paraId="41A64E5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4174E8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D2D1186"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lụa vật tư dạng tấm sheet 1</w:t>
            </w:r>
          </w:p>
        </w:tc>
        <w:tc>
          <w:tcPr>
            <w:tcW w:w="885" w:type="dxa"/>
            <w:shd w:val="clear" w:color="auto" w:fill="FFFFFF" w:themeFill="background1"/>
            <w:noWrap/>
            <w:vAlign w:val="center"/>
          </w:tcPr>
          <w:p w14:paraId="3506122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4F33F2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42CAA4F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2011</w:t>
            </w:r>
          </w:p>
        </w:tc>
        <w:tc>
          <w:tcPr>
            <w:tcW w:w="1196" w:type="dxa"/>
            <w:shd w:val="clear" w:color="auto" w:fill="FFFFFF" w:themeFill="background1"/>
            <w:noWrap/>
            <w:vAlign w:val="center"/>
          </w:tcPr>
          <w:p w14:paraId="732783D9"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85%</w:t>
            </w:r>
          </w:p>
        </w:tc>
        <w:tc>
          <w:tcPr>
            <w:tcW w:w="1474" w:type="dxa"/>
            <w:shd w:val="clear" w:color="auto" w:fill="FFFFFF" w:themeFill="background1"/>
            <w:vAlign w:val="center"/>
          </w:tcPr>
          <w:p w14:paraId="4DFA202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0404ADD8" w14:textId="77777777" w:rsidTr="00C7733B">
        <w:trPr>
          <w:trHeight w:val="360"/>
        </w:trPr>
        <w:tc>
          <w:tcPr>
            <w:tcW w:w="606" w:type="dxa"/>
            <w:vMerge/>
            <w:shd w:val="clear" w:color="auto" w:fill="FFFFFF" w:themeFill="background1"/>
            <w:noWrap/>
            <w:vAlign w:val="center"/>
          </w:tcPr>
          <w:p w14:paraId="7EC4B4AA"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B53DEB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B93B6D2"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lụa vật tư dạng tấm sheet khổ A2 - 01</w:t>
            </w:r>
          </w:p>
        </w:tc>
        <w:tc>
          <w:tcPr>
            <w:tcW w:w="885" w:type="dxa"/>
            <w:shd w:val="clear" w:color="auto" w:fill="FFFFFF" w:themeFill="background1"/>
            <w:noWrap/>
            <w:vAlign w:val="center"/>
          </w:tcPr>
          <w:p w14:paraId="2CD973C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D3C4D5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3</w:t>
            </w:r>
          </w:p>
        </w:tc>
        <w:tc>
          <w:tcPr>
            <w:tcW w:w="812" w:type="dxa"/>
            <w:shd w:val="clear" w:color="auto" w:fill="FFFFFF" w:themeFill="background1"/>
            <w:noWrap/>
            <w:vAlign w:val="center"/>
          </w:tcPr>
          <w:p w14:paraId="7D6F386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2013</w:t>
            </w:r>
          </w:p>
        </w:tc>
        <w:tc>
          <w:tcPr>
            <w:tcW w:w="1196" w:type="dxa"/>
            <w:shd w:val="clear" w:color="auto" w:fill="FFFFFF" w:themeFill="background1"/>
            <w:noWrap/>
            <w:vAlign w:val="center"/>
          </w:tcPr>
          <w:p w14:paraId="2ED48E2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2B5F59C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5AC12619" w14:textId="77777777" w:rsidTr="00C7733B">
        <w:trPr>
          <w:trHeight w:val="360"/>
        </w:trPr>
        <w:tc>
          <w:tcPr>
            <w:tcW w:w="606" w:type="dxa"/>
            <w:vMerge/>
            <w:shd w:val="clear" w:color="auto" w:fill="FFFFFF" w:themeFill="background1"/>
            <w:noWrap/>
            <w:vAlign w:val="center"/>
          </w:tcPr>
          <w:p w14:paraId="428DFCE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C2CF88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447F4A4"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lụa vật tư dạng tấm sheet khổ A2 - 02</w:t>
            </w:r>
          </w:p>
        </w:tc>
        <w:tc>
          <w:tcPr>
            <w:tcW w:w="885" w:type="dxa"/>
            <w:shd w:val="clear" w:color="auto" w:fill="FFFFFF" w:themeFill="background1"/>
            <w:noWrap/>
            <w:vAlign w:val="center"/>
          </w:tcPr>
          <w:p w14:paraId="178112F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DC264D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3</w:t>
            </w:r>
          </w:p>
        </w:tc>
        <w:tc>
          <w:tcPr>
            <w:tcW w:w="812" w:type="dxa"/>
            <w:shd w:val="clear" w:color="auto" w:fill="FFFFFF" w:themeFill="background1"/>
            <w:noWrap/>
            <w:vAlign w:val="center"/>
          </w:tcPr>
          <w:p w14:paraId="35A2E89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2014</w:t>
            </w:r>
          </w:p>
        </w:tc>
        <w:tc>
          <w:tcPr>
            <w:tcW w:w="1196" w:type="dxa"/>
            <w:shd w:val="clear" w:color="auto" w:fill="FFFFFF" w:themeFill="background1"/>
            <w:noWrap/>
            <w:vAlign w:val="center"/>
          </w:tcPr>
          <w:p w14:paraId="45C1BEF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34C73EC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241AB38" w14:textId="77777777" w:rsidTr="00C7733B">
        <w:trPr>
          <w:trHeight w:val="360"/>
        </w:trPr>
        <w:tc>
          <w:tcPr>
            <w:tcW w:w="606" w:type="dxa"/>
            <w:vMerge/>
            <w:shd w:val="clear" w:color="auto" w:fill="FFFFFF" w:themeFill="background1"/>
            <w:noWrap/>
            <w:vAlign w:val="center"/>
          </w:tcPr>
          <w:p w14:paraId="3EDF6EF0"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CAFCF9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FBADA79"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lụa vật tư dạng tấm sheet khổ A2 - 03</w:t>
            </w:r>
          </w:p>
        </w:tc>
        <w:tc>
          <w:tcPr>
            <w:tcW w:w="885" w:type="dxa"/>
            <w:shd w:val="clear" w:color="auto" w:fill="FFFFFF" w:themeFill="background1"/>
            <w:noWrap/>
            <w:vAlign w:val="center"/>
          </w:tcPr>
          <w:p w14:paraId="5E5C23E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FDA4DD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3</w:t>
            </w:r>
          </w:p>
        </w:tc>
        <w:tc>
          <w:tcPr>
            <w:tcW w:w="812" w:type="dxa"/>
            <w:shd w:val="clear" w:color="auto" w:fill="FFFFFF" w:themeFill="background1"/>
            <w:noWrap/>
            <w:vAlign w:val="center"/>
          </w:tcPr>
          <w:p w14:paraId="44E9847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2016</w:t>
            </w:r>
          </w:p>
        </w:tc>
        <w:tc>
          <w:tcPr>
            <w:tcW w:w="1196" w:type="dxa"/>
            <w:shd w:val="clear" w:color="auto" w:fill="FFFFFF" w:themeFill="background1"/>
            <w:noWrap/>
            <w:vAlign w:val="center"/>
          </w:tcPr>
          <w:p w14:paraId="4D8C25D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1493B98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2449502" w14:textId="77777777" w:rsidTr="00C7733B">
        <w:trPr>
          <w:trHeight w:val="360"/>
        </w:trPr>
        <w:tc>
          <w:tcPr>
            <w:tcW w:w="606" w:type="dxa"/>
            <w:vMerge/>
            <w:shd w:val="clear" w:color="auto" w:fill="FFFFFF" w:themeFill="background1"/>
            <w:noWrap/>
            <w:vAlign w:val="center"/>
          </w:tcPr>
          <w:p w14:paraId="2C522CC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78CB94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CAD4B6A"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 xml:space="preserve">Máy đóng gói, shrink pack </w:t>
            </w:r>
          </w:p>
        </w:tc>
        <w:tc>
          <w:tcPr>
            <w:tcW w:w="885" w:type="dxa"/>
            <w:shd w:val="clear" w:color="auto" w:fill="FFFFFF" w:themeFill="background1"/>
            <w:noWrap/>
            <w:vAlign w:val="center"/>
          </w:tcPr>
          <w:p w14:paraId="3F32DAD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D01CF2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13</w:t>
            </w:r>
          </w:p>
        </w:tc>
        <w:tc>
          <w:tcPr>
            <w:tcW w:w="812" w:type="dxa"/>
            <w:shd w:val="clear" w:color="auto" w:fill="FFFFFF" w:themeFill="background1"/>
            <w:noWrap/>
            <w:vAlign w:val="center"/>
          </w:tcPr>
          <w:p w14:paraId="6974163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2010</w:t>
            </w:r>
          </w:p>
        </w:tc>
        <w:tc>
          <w:tcPr>
            <w:tcW w:w="1196" w:type="dxa"/>
            <w:shd w:val="clear" w:color="auto" w:fill="FFFFFF" w:themeFill="background1"/>
            <w:noWrap/>
            <w:vAlign w:val="center"/>
          </w:tcPr>
          <w:p w14:paraId="2584B45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6F07333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7ADB5E5A" w14:textId="77777777" w:rsidTr="00C7733B">
        <w:trPr>
          <w:trHeight w:val="360"/>
        </w:trPr>
        <w:tc>
          <w:tcPr>
            <w:tcW w:w="606" w:type="dxa"/>
            <w:vMerge/>
            <w:shd w:val="clear" w:color="auto" w:fill="FFFFFF" w:themeFill="background1"/>
            <w:noWrap/>
            <w:vAlign w:val="center"/>
          </w:tcPr>
          <w:p w14:paraId="1C1520E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19C1A1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CA17225"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sấy tia UV</w:t>
            </w:r>
          </w:p>
        </w:tc>
        <w:tc>
          <w:tcPr>
            <w:tcW w:w="885" w:type="dxa"/>
            <w:shd w:val="clear" w:color="auto" w:fill="FFFFFF" w:themeFill="background1"/>
            <w:noWrap/>
            <w:vAlign w:val="center"/>
          </w:tcPr>
          <w:p w14:paraId="28A4B91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25DF51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3</w:t>
            </w:r>
          </w:p>
        </w:tc>
        <w:tc>
          <w:tcPr>
            <w:tcW w:w="812" w:type="dxa"/>
            <w:shd w:val="clear" w:color="auto" w:fill="FFFFFF" w:themeFill="background1"/>
            <w:noWrap/>
            <w:vAlign w:val="center"/>
          </w:tcPr>
          <w:p w14:paraId="799104C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2013</w:t>
            </w:r>
          </w:p>
        </w:tc>
        <w:tc>
          <w:tcPr>
            <w:tcW w:w="1196" w:type="dxa"/>
            <w:shd w:val="clear" w:color="auto" w:fill="FFFFFF" w:themeFill="background1"/>
            <w:noWrap/>
            <w:vAlign w:val="center"/>
          </w:tcPr>
          <w:p w14:paraId="4B70CBF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414E7B4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8F413E6" w14:textId="77777777" w:rsidTr="00C7733B">
        <w:trPr>
          <w:trHeight w:val="360"/>
        </w:trPr>
        <w:tc>
          <w:tcPr>
            <w:tcW w:w="606" w:type="dxa"/>
            <w:vMerge/>
            <w:shd w:val="clear" w:color="auto" w:fill="FFFFFF" w:themeFill="background1"/>
            <w:noWrap/>
            <w:vAlign w:val="center"/>
          </w:tcPr>
          <w:p w14:paraId="4CBF988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D4C752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9370C6C"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làm túi 1</w:t>
            </w:r>
          </w:p>
        </w:tc>
        <w:tc>
          <w:tcPr>
            <w:tcW w:w="885" w:type="dxa"/>
            <w:shd w:val="clear" w:color="auto" w:fill="FFFFFF" w:themeFill="background1"/>
            <w:noWrap/>
            <w:vAlign w:val="center"/>
          </w:tcPr>
          <w:p w14:paraId="3FE4480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3AB0DC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2.8</w:t>
            </w:r>
          </w:p>
        </w:tc>
        <w:tc>
          <w:tcPr>
            <w:tcW w:w="812" w:type="dxa"/>
            <w:shd w:val="clear" w:color="auto" w:fill="FFFFFF" w:themeFill="background1"/>
            <w:noWrap/>
            <w:vAlign w:val="center"/>
          </w:tcPr>
          <w:p w14:paraId="443B723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37997E4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168F0D0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388675CB" w14:textId="77777777" w:rsidTr="00C7733B">
        <w:trPr>
          <w:trHeight w:val="360"/>
        </w:trPr>
        <w:tc>
          <w:tcPr>
            <w:tcW w:w="606" w:type="dxa"/>
            <w:vMerge/>
            <w:shd w:val="clear" w:color="auto" w:fill="FFFFFF" w:themeFill="background1"/>
            <w:noWrap/>
            <w:vAlign w:val="center"/>
          </w:tcPr>
          <w:p w14:paraId="16AC1B2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39B3EC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5C513D1"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làm túi 2</w:t>
            </w:r>
            <w:r w:rsidRPr="00320C1B">
              <w:rPr>
                <w:rFonts w:ascii="Times New Roman" w:eastAsia="Times New Roman" w:hAnsi="Times New Roman" w:cs="Times New Roman"/>
                <w:sz w:val="26"/>
                <w:szCs w:val="26"/>
                <w:lang w:eastAsia="ja-JP"/>
              </w:rPr>
              <w:t xml:space="preserve">  (CPP - No.4 )</w:t>
            </w:r>
          </w:p>
        </w:tc>
        <w:tc>
          <w:tcPr>
            <w:tcW w:w="885" w:type="dxa"/>
            <w:shd w:val="clear" w:color="auto" w:fill="FFFFFF" w:themeFill="background1"/>
            <w:noWrap/>
            <w:vAlign w:val="center"/>
          </w:tcPr>
          <w:p w14:paraId="04960E7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BB6E24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8.7</w:t>
            </w:r>
          </w:p>
        </w:tc>
        <w:tc>
          <w:tcPr>
            <w:tcW w:w="812" w:type="dxa"/>
            <w:shd w:val="clear" w:color="auto" w:fill="FFFFFF" w:themeFill="background1"/>
            <w:noWrap/>
            <w:vAlign w:val="center"/>
          </w:tcPr>
          <w:p w14:paraId="0212690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1752DDE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611688A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47657AC4" w14:textId="77777777" w:rsidTr="00C7733B">
        <w:trPr>
          <w:trHeight w:val="195"/>
        </w:trPr>
        <w:tc>
          <w:tcPr>
            <w:tcW w:w="606" w:type="dxa"/>
            <w:vMerge/>
            <w:shd w:val="clear" w:color="auto" w:fill="FFFFFF" w:themeFill="background1"/>
            <w:noWrap/>
            <w:vAlign w:val="center"/>
          </w:tcPr>
          <w:p w14:paraId="1961CCE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7FDAF4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A3AF577"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 xml:space="preserve">Máy làm túi </w:t>
            </w:r>
            <w:r w:rsidRPr="00320C1B">
              <w:rPr>
                <w:rFonts w:ascii="Times New Roman" w:eastAsia="Times New Roman" w:hAnsi="Times New Roman" w:cs="Times New Roman"/>
                <w:sz w:val="26"/>
                <w:szCs w:val="26"/>
                <w:lang w:eastAsia="ja-JP"/>
              </w:rPr>
              <w:t>3 (3 lớp)</w:t>
            </w:r>
          </w:p>
        </w:tc>
        <w:tc>
          <w:tcPr>
            <w:tcW w:w="885" w:type="dxa"/>
            <w:shd w:val="clear" w:color="auto" w:fill="FFFFFF" w:themeFill="background1"/>
            <w:noWrap/>
            <w:vAlign w:val="center"/>
          </w:tcPr>
          <w:p w14:paraId="02E79D9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A94742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14.5</w:t>
            </w:r>
          </w:p>
        </w:tc>
        <w:tc>
          <w:tcPr>
            <w:tcW w:w="812" w:type="dxa"/>
            <w:shd w:val="clear" w:color="auto" w:fill="FFFFFF" w:themeFill="background1"/>
            <w:noWrap/>
            <w:vAlign w:val="center"/>
          </w:tcPr>
          <w:p w14:paraId="7C38EA0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2013</w:t>
            </w:r>
          </w:p>
        </w:tc>
        <w:tc>
          <w:tcPr>
            <w:tcW w:w="1196" w:type="dxa"/>
            <w:shd w:val="clear" w:color="auto" w:fill="FFFFFF" w:themeFill="background1"/>
            <w:noWrap/>
            <w:vAlign w:val="center"/>
          </w:tcPr>
          <w:p w14:paraId="2E7670D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10D49BB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6726E8F1" w14:textId="77777777" w:rsidTr="00C7733B">
        <w:trPr>
          <w:trHeight w:val="360"/>
        </w:trPr>
        <w:tc>
          <w:tcPr>
            <w:tcW w:w="606" w:type="dxa"/>
            <w:vMerge/>
            <w:shd w:val="clear" w:color="auto" w:fill="FFFFFF" w:themeFill="background1"/>
            <w:noWrap/>
            <w:vAlign w:val="center"/>
          </w:tcPr>
          <w:p w14:paraId="1B238427"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C91829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54AC992"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 xml:space="preserve">Máy làm túi 4 </w:t>
            </w:r>
            <w:r w:rsidRPr="00320C1B">
              <w:rPr>
                <w:rFonts w:ascii="Times New Roman" w:eastAsia="Times New Roman" w:hAnsi="Times New Roman" w:cs="Times New Roman"/>
                <w:sz w:val="26"/>
                <w:szCs w:val="26"/>
                <w:lang w:eastAsia="ja-JP"/>
              </w:rPr>
              <w:t>(2 lớp)</w:t>
            </w:r>
          </w:p>
        </w:tc>
        <w:tc>
          <w:tcPr>
            <w:tcW w:w="885" w:type="dxa"/>
            <w:shd w:val="clear" w:color="auto" w:fill="FFFFFF" w:themeFill="background1"/>
            <w:noWrap/>
            <w:vAlign w:val="center"/>
          </w:tcPr>
          <w:p w14:paraId="1123B82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25CD9B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14.5</w:t>
            </w:r>
          </w:p>
        </w:tc>
        <w:tc>
          <w:tcPr>
            <w:tcW w:w="812" w:type="dxa"/>
            <w:shd w:val="clear" w:color="auto" w:fill="FFFFFF" w:themeFill="background1"/>
            <w:noWrap/>
            <w:vAlign w:val="center"/>
          </w:tcPr>
          <w:p w14:paraId="5F19B6C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2016</w:t>
            </w:r>
          </w:p>
        </w:tc>
        <w:tc>
          <w:tcPr>
            <w:tcW w:w="1196" w:type="dxa"/>
            <w:shd w:val="clear" w:color="auto" w:fill="FFFFFF" w:themeFill="background1"/>
            <w:noWrap/>
            <w:vAlign w:val="center"/>
          </w:tcPr>
          <w:p w14:paraId="78867E1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5AA0D56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6AC0EC57" w14:textId="77777777" w:rsidTr="00C7733B">
        <w:trPr>
          <w:trHeight w:val="360"/>
        </w:trPr>
        <w:tc>
          <w:tcPr>
            <w:tcW w:w="606" w:type="dxa"/>
            <w:vMerge/>
            <w:shd w:val="clear" w:color="auto" w:fill="FFFFFF" w:themeFill="background1"/>
            <w:noWrap/>
            <w:vAlign w:val="center"/>
          </w:tcPr>
          <w:p w14:paraId="5AC3454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046C6C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644D3C1"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hàn gáy file hồ sơ 1</w:t>
            </w:r>
          </w:p>
        </w:tc>
        <w:tc>
          <w:tcPr>
            <w:tcW w:w="885" w:type="dxa"/>
            <w:shd w:val="clear" w:color="auto" w:fill="FFFFFF" w:themeFill="background1"/>
            <w:noWrap/>
            <w:vAlign w:val="center"/>
          </w:tcPr>
          <w:p w14:paraId="197C589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25EC17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5</w:t>
            </w:r>
          </w:p>
        </w:tc>
        <w:tc>
          <w:tcPr>
            <w:tcW w:w="812" w:type="dxa"/>
            <w:shd w:val="clear" w:color="auto" w:fill="FFFFFF" w:themeFill="background1"/>
            <w:noWrap/>
            <w:vAlign w:val="center"/>
          </w:tcPr>
          <w:p w14:paraId="1831BA3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46C0C53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6C5A998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071DA81A" w14:textId="77777777" w:rsidTr="00C7733B">
        <w:trPr>
          <w:trHeight w:val="360"/>
        </w:trPr>
        <w:tc>
          <w:tcPr>
            <w:tcW w:w="606" w:type="dxa"/>
            <w:vMerge/>
            <w:shd w:val="clear" w:color="auto" w:fill="FFFFFF" w:themeFill="background1"/>
            <w:noWrap/>
            <w:vAlign w:val="center"/>
          </w:tcPr>
          <w:p w14:paraId="0637C237"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4226E1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7E5D4A6"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hàn gáy file hồ sơ 2</w:t>
            </w:r>
          </w:p>
        </w:tc>
        <w:tc>
          <w:tcPr>
            <w:tcW w:w="885" w:type="dxa"/>
            <w:shd w:val="clear" w:color="auto" w:fill="FFFFFF" w:themeFill="background1"/>
            <w:noWrap/>
            <w:vAlign w:val="center"/>
          </w:tcPr>
          <w:p w14:paraId="271BC6E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FAAB3F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5</w:t>
            </w:r>
          </w:p>
        </w:tc>
        <w:tc>
          <w:tcPr>
            <w:tcW w:w="812" w:type="dxa"/>
            <w:shd w:val="clear" w:color="auto" w:fill="FFFFFF" w:themeFill="background1"/>
            <w:noWrap/>
            <w:vAlign w:val="center"/>
          </w:tcPr>
          <w:p w14:paraId="02C78E2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3CA4823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0E239BD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6445E200" w14:textId="77777777" w:rsidTr="00C7733B">
        <w:trPr>
          <w:trHeight w:val="360"/>
        </w:trPr>
        <w:tc>
          <w:tcPr>
            <w:tcW w:w="606" w:type="dxa"/>
            <w:vMerge/>
            <w:shd w:val="clear" w:color="auto" w:fill="FFFFFF" w:themeFill="background1"/>
            <w:noWrap/>
            <w:vAlign w:val="center"/>
          </w:tcPr>
          <w:p w14:paraId="17C694A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840E49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C8F4C1A"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hàn gáy file hồ sơ 3</w:t>
            </w:r>
          </w:p>
        </w:tc>
        <w:tc>
          <w:tcPr>
            <w:tcW w:w="885" w:type="dxa"/>
            <w:shd w:val="clear" w:color="auto" w:fill="FFFFFF" w:themeFill="background1"/>
            <w:noWrap/>
            <w:vAlign w:val="center"/>
          </w:tcPr>
          <w:p w14:paraId="10675EF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8B2AAD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5</w:t>
            </w:r>
          </w:p>
        </w:tc>
        <w:tc>
          <w:tcPr>
            <w:tcW w:w="812" w:type="dxa"/>
            <w:shd w:val="clear" w:color="auto" w:fill="FFFFFF" w:themeFill="background1"/>
            <w:noWrap/>
            <w:vAlign w:val="center"/>
          </w:tcPr>
          <w:p w14:paraId="295162D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324965F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44D96D6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4B085500" w14:textId="77777777" w:rsidTr="00C7733B">
        <w:trPr>
          <w:trHeight w:val="360"/>
        </w:trPr>
        <w:tc>
          <w:tcPr>
            <w:tcW w:w="606" w:type="dxa"/>
            <w:vMerge/>
            <w:shd w:val="clear" w:color="auto" w:fill="FFFFFF" w:themeFill="background1"/>
            <w:noWrap/>
            <w:vAlign w:val="center"/>
          </w:tcPr>
          <w:p w14:paraId="67FC09F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B164AA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139C16E"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hàn gáy file hồ sơ 4</w:t>
            </w:r>
          </w:p>
        </w:tc>
        <w:tc>
          <w:tcPr>
            <w:tcW w:w="885" w:type="dxa"/>
            <w:shd w:val="clear" w:color="auto" w:fill="FFFFFF" w:themeFill="background1"/>
            <w:noWrap/>
            <w:vAlign w:val="center"/>
          </w:tcPr>
          <w:p w14:paraId="0FBE629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5DA101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5</w:t>
            </w:r>
          </w:p>
        </w:tc>
        <w:tc>
          <w:tcPr>
            <w:tcW w:w="812" w:type="dxa"/>
            <w:shd w:val="clear" w:color="auto" w:fill="FFFFFF" w:themeFill="background1"/>
            <w:noWrap/>
            <w:vAlign w:val="center"/>
          </w:tcPr>
          <w:p w14:paraId="69A7B07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2003</w:t>
            </w:r>
          </w:p>
        </w:tc>
        <w:tc>
          <w:tcPr>
            <w:tcW w:w="1196" w:type="dxa"/>
            <w:shd w:val="clear" w:color="auto" w:fill="FFFFFF" w:themeFill="background1"/>
            <w:noWrap/>
            <w:vAlign w:val="center"/>
          </w:tcPr>
          <w:p w14:paraId="6128F5C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7B6ACB5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77082D8" w14:textId="77777777" w:rsidTr="00C7733B">
        <w:trPr>
          <w:trHeight w:val="360"/>
        </w:trPr>
        <w:tc>
          <w:tcPr>
            <w:tcW w:w="606" w:type="dxa"/>
            <w:vMerge/>
            <w:shd w:val="clear" w:color="auto" w:fill="FFFFFF" w:themeFill="background1"/>
            <w:noWrap/>
            <w:vAlign w:val="center"/>
          </w:tcPr>
          <w:p w14:paraId="19B1AD0E"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048B39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01DDECE"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hAnsi="Times New Roman" w:cs="Times New Roman"/>
                <w:sz w:val="26"/>
                <w:szCs w:val="26"/>
              </w:rPr>
              <w:t>Máy hàn gáy file hồ sơ 5</w:t>
            </w:r>
          </w:p>
        </w:tc>
        <w:tc>
          <w:tcPr>
            <w:tcW w:w="885" w:type="dxa"/>
            <w:shd w:val="clear" w:color="auto" w:fill="FFFFFF" w:themeFill="background1"/>
            <w:noWrap/>
            <w:vAlign w:val="center"/>
          </w:tcPr>
          <w:p w14:paraId="64F9347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75F8D5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5</w:t>
            </w:r>
          </w:p>
        </w:tc>
        <w:tc>
          <w:tcPr>
            <w:tcW w:w="812" w:type="dxa"/>
            <w:shd w:val="clear" w:color="auto" w:fill="FFFFFF" w:themeFill="background1"/>
            <w:noWrap/>
            <w:vAlign w:val="center"/>
          </w:tcPr>
          <w:p w14:paraId="37BDBB4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2003</w:t>
            </w:r>
          </w:p>
        </w:tc>
        <w:tc>
          <w:tcPr>
            <w:tcW w:w="1196" w:type="dxa"/>
            <w:shd w:val="clear" w:color="auto" w:fill="FFFFFF" w:themeFill="background1"/>
            <w:noWrap/>
            <w:vAlign w:val="center"/>
          </w:tcPr>
          <w:p w14:paraId="04C5DAD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3568903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7E7205A2" w14:textId="77777777" w:rsidTr="00C7733B">
        <w:trPr>
          <w:trHeight w:val="360"/>
        </w:trPr>
        <w:tc>
          <w:tcPr>
            <w:tcW w:w="606" w:type="dxa"/>
            <w:vMerge/>
            <w:shd w:val="clear" w:color="auto" w:fill="FFFFFF" w:themeFill="background1"/>
            <w:noWrap/>
            <w:vAlign w:val="center"/>
          </w:tcPr>
          <w:p w14:paraId="0258402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EA308E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F98E70D"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nhiệt (Label Holder/ Pocket) 1</w:t>
            </w:r>
          </w:p>
        </w:tc>
        <w:tc>
          <w:tcPr>
            <w:tcW w:w="885" w:type="dxa"/>
            <w:shd w:val="clear" w:color="auto" w:fill="FFFFFF" w:themeFill="background1"/>
            <w:noWrap/>
            <w:vAlign w:val="center"/>
          </w:tcPr>
          <w:p w14:paraId="47E4AE7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B0710A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4915F02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2004</w:t>
            </w:r>
          </w:p>
        </w:tc>
        <w:tc>
          <w:tcPr>
            <w:tcW w:w="1196" w:type="dxa"/>
            <w:shd w:val="clear" w:color="auto" w:fill="FFFFFF" w:themeFill="background1"/>
            <w:noWrap/>
            <w:vAlign w:val="center"/>
          </w:tcPr>
          <w:p w14:paraId="69AB68E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6FE34F9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B9EA511" w14:textId="77777777" w:rsidTr="00C7733B">
        <w:trPr>
          <w:trHeight w:val="360"/>
        </w:trPr>
        <w:tc>
          <w:tcPr>
            <w:tcW w:w="606" w:type="dxa"/>
            <w:vMerge/>
            <w:shd w:val="clear" w:color="auto" w:fill="FFFFFF" w:themeFill="background1"/>
            <w:noWrap/>
            <w:vAlign w:val="center"/>
          </w:tcPr>
          <w:p w14:paraId="774F22B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1F2D07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B346249"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nhiệt (Label Holder/ Pocket) 2</w:t>
            </w:r>
          </w:p>
        </w:tc>
        <w:tc>
          <w:tcPr>
            <w:tcW w:w="885" w:type="dxa"/>
            <w:shd w:val="clear" w:color="auto" w:fill="FFFFFF" w:themeFill="background1"/>
            <w:noWrap/>
            <w:vAlign w:val="center"/>
          </w:tcPr>
          <w:p w14:paraId="33AB6A6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21EC49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0169C64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2004</w:t>
            </w:r>
          </w:p>
        </w:tc>
        <w:tc>
          <w:tcPr>
            <w:tcW w:w="1196" w:type="dxa"/>
            <w:shd w:val="clear" w:color="auto" w:fill="FFFFFF" w:themeFill="background1"/>
            <w:noWrap/>
            <w:vAlign w:val="center"/>
          </w:tcPr>
          <w:p w14:paraId="51E771D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370666B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72C3F4BA" w14:textId="77777777" w:rsidTr="00C7733B">
        <w:trPr>
          <w:trHeight w:val="360"/>
        </w:trPr>
        <w:tc>
          <w:tcPr>
            <w:tcW w:w="606" w:type="dxa"/>
            <w:vMerge/>
            <w:shd w:val="clear" w:color="auto" w:fill="FFFFFF" w:themeFill="background1"/>
            <w:noWrap/>
            <w:vAlign w:val="center"/>
          </w:tcPr>
          <w:p w14:paraId="602F2DF4"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D02CD0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F7F26EE"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nhiệt (Label Holder/ Pocket) 3</w:t>
            </w:r>
          </w:p>
        </w:tc>
        <w:tc>
          <w:tcPr>
            <w:tcW w:w="885" w:type="dxa"/>
            <w:shd w:val="clear" w:color="auto" w:fill="FFFFFF" w:themeFill="background1"/>
            <w:noWrap/>
            <w:vAlign w:val="center"/>
          </w:tcPr>
          <w:p w14:paraId="0C055F9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52FEEC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5AE73AFA"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2007</w:t>
            </w:r>
          </w:p>
        </w:tc>
        <w:tc>
          <w:tcPr>
            <w:tcW w:w="1196" w:type="dxa"/>
            <w:shd w:val="clear" w:color="auto" w:fill="FFFFFF" w:themeFill="background1"/>
            <w:noWrap/>
            <w:vAlign w:val="center"/>
          </w:tcPr>
          <w:p w14:paraId="73CE72F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521E62D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1CBE987" w14:textId="77777777" w:rsidTr="00C7733B">
        <w:trPr>
          <w:trHeight w:val="360"/>
        </w:trPr>
        <w:tc>
          <w:tcPr>
            <w:tcW w:w="606" w:type="dxa"/>
            <w:vMerge/>
            <w:shd w:val="clear" w:color="auto" w:fill="FFFFFF" w:themeFill="background1"/>
            <w:noWrap/>
            <w:vAlign w:val="center"/>
          </w:tcPr>
          <w:p w14:paraId="62907D1A"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C1C404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2DA20CF"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nhiệt (Label Holder/ Pocket) 4</w:t>
            </w:r>
          </w:p>
        </w:tc>
        <w:tc>
          <w:tcPr>
            <w:tcW w:w="885" w:type="dxa"/>
            <w:shd w:val="clear" w:color="auto" w:fill="FFFFFF" w:themeFill="background1"/>
            <w:noWrap/>
            <w:vAlign w:val="center"/>
          </w:tcPr>
          <w:p w14:paraId="4529703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1C24DE9"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7633C75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2012</w:t>
            </w:r>
          </w:p>
        </w:tc>
        <w:tc>
          <w:tcPr>
            <w:tcW w:w="1196" w:type="dxa"/>
            <w:shd w:val="clear" w:color="auto" w:fill="FFFFFF" w:themeFill="background1"/>
            <w:noWrap/>
            <w:vAlign w:val="center"/>
          </w:tcPr>
          <w:p w14:paraId="3B747EA6"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7F2B78F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1EF4A701" w14:textId="77777777" w:rsidTr="00C7733B">
        <w:trPr>
          <w:trHeight w:val="360"/>
        </w:trPr>
        <w:tc>
          <w:tcPr>
            <w:tcW w:w="606" w:type="dxa"/>
            <w:vMerge/>
            <w:shd w:val="clear" w:color="auto" w:fill="FFFFFF" w:themeFill="background1"/>
            <w:noWrap/>
            <w:vAlign w:val="center"/>
          </w:tcPr>
          <w:p w14:paraId="46CAC59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C0A509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2C2E043"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nhiệt (Label Holder/ Pocket) 5</w:t>
            </w:r>
          </w:p>
        </w:tc>
        <w:tc>
          <w:tcPr>
            <w:tcW w:w="885" w:type="dxa"/>
            <w:shd w:val="clear" w:color="auto" w:fill="FFFFFF" w:themeFill="background1"/>
            <w:noWrap/>
            <w:vAlign w:val="center"/>
          </w:tcPr>
          <w:p w14:paraId="69224CB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3E61BA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3</w:t>
            </w:r>
          </w:p>
        </w:tc>
        <w:tc>
          <w:tcPr>
            <w:tcW w:w="812" w:type="dxa"/>
            <w:shd w:val="clear" w:color="auto" w:fill="FFFFFF" w:themeFill="background1"/>
            <w:noWrap/>
            <w:vAlign w:val="center"/>
          </w:tcPr>
          <w:p w14:paraId="0DBF328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2012</w:t>
            </w:r>
          </w:p>
        </w:tc>
        <w:tc>
          <w:tcPr>
            <w:tcW w:w="1196" w:type="dxa"/>
            <w:shd w:val="clear" w:color="auto" w:fill="FFFFFF" w:themeFill="background1"/>
            <w:noWrap/>
            <w:vAlign w:val="center"/>
          </w:tcPr>
          <w:p w14:paraId="7B02379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1F1C625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06964CCB" w14:textId="77777777" w:rsidTr="00C7733B">
        <w:trPr>
          <w:trHeight w:val="360"/>
        </w:trPr>
        <w:tc>
          <w:tcPr>
            <w:tcW w:w="606" w:type="dxa"/>
            <w:vMerge/>
            <w:shd w:val="clear" w:color="auto" w:fill="FFFFFF" w:themeFill="background1"/>
            <w:noWrap/>
            <w:vAlign w:val="center"/>
          </w:tcPr>
          <w:p w14:paraId="2AB7823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D0B624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8C71A83"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w:t>
            </w:r>
          </w:p>
        </w:tc>
        <w:tc>
          <w:tcPr>
            <w:tcW w:w="885" w:type="dxa"/>
            <w:shd w:val="clear" w:color="auto" w:fill="FFFFFF" w:themeFill="background1"/>
            <w:noWrap/>
            <w:vAlign w:val="center"/>
          </w:tcPr>
          <w:p w14:paraId="2950D4B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CFCD15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29F6AE5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778A6BD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1457C7B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15EBD13C" w14:textId="77777777" w:rsidTr="00C7733B">
        <w:trPr>
          <w:trHeight w:val="360"/>
        </w:trPr>
        <w:tc>
          <w:tcPr>
            <w:tcW w:w="606" w:type="dxa"/>
            <w:vMerge/>
            <w:shd w:val="clear" w:color="auto" w:fill="FFFFFF" w:themeFill="background1"/>
            <w:noWrap/>
            <w:vAlign w:val="center"/>
          </w:tcPr>
          <w:p w14:paraId="4F0CC4E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7EA1AB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B0EFD86"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2</w:t>
            </w:r>
          </w:p>
        </w:tc>
        <w:tc>
          <w:tcPr>
            <w:tcW w:w="885" w:type="dxa"/>
            <w:shd w:val="clear" w:color="auto" w:fill="FFFFFF" w:themeFill="background1"/>
            <w:noWrap/>
            <w:vAlign w:val="center"/>
          </w:tcPr>
          <w:p w14:paraId="7920D5D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7BB99DD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1AE8DBB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724174C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542B230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54771683" w14:textId="77777777" w:rsidTr="00C7733B">
        <w:trPr>
          <w:trHeight w:val="360"/>
        </w:trPr>
        <w:tc>
          <w:tcPr>
            <w:tcW w:w="606" w:type="dxa"/>
            <w:vMerge/>
            <w:shd w:val="clear" w:color="auto" w:fill="FFFFFF" w:themeFill="background1"/>
            <w:noWrap/>
            <w:vAlign w:val="center"/>
          </w:tcPr>
          <w:p w14:paraId="12C6B0C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B78B52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0CAAAD5"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3</w:t>
            </w:r>
          </w:p>
        </w:tc>
        <w:tc>
          <w:tcPr>
            <w:tcW w:w="885" w:type="dxa"/>
            <w:shd w:val="clear" w:color="auto" w:fill="FFFFFF" w:themeFill="background1"/>
            <w:noWrap/>
            <w:vAlign w:val="center"/>
          </w:tcPr>
          <w:p w14:paraId="4A08650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F197BF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4FB671B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2534C33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74329B2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7CBDA546" w14:textId="77777777" w:rsidTr="00C7733B">
        <w:trPr>
          <w:trHeight w:val="360"/>
        </w:trPr>
        <w:tc>
          <w:tcPr>
            <w:tcW w:w="606" w:type="dxa"/>
            <w:vMerge/>
            <w:shd w:val="clear" w:color="auto" w:fill="FFFFFF" w:themeFill="background1"/>
            <w:noWrap/>
            <w:vAlign w:val="center"/>
          </w:tcPr>
          <w:p w14:paraId="77A7766E"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E7747C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10A8EC3"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4</w:t>
            </w:r>
          </w:p>
        </w:tc>
        <w:tc>
          <w:tcPr>
            <w:tcW w:w="885" w:type="dxa"/>
            <w:shd w:val="clear" w:color="auto" w:fill="FFFFFF" w:themeFill="background1"/>
            <w:noWrap/>
            <w:vAlign w:val="center"/>
          </w:tcPr>
          <w:p w14:paraId="3D13C27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A17C07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3C3F9DC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2003</w:t>
            </w:r>
          </w:p>
        </w:tc>
        <w:tc>
          <w:tcPr>
            <w:tcW w:w="1196" w:type="dxa"/>
            <w:shd w:val="clear" w:color="auto" w:fill="FFFFFF" w:themeFill="background1"/>
            <w:noWrap/>
            <w:vAlign w:val="center"/>
          </w:tcPr>
          <w:p w14:paraId="6F93A6A3"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0E6CBDE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647B7D79" w14:textId="77777777" w:rsidTr="00C7733B">
        <w:trPr>
          <w:trHeight w:val="360"/>
        </w:trPr>
        <w:tc>
          <w:tcPr>
            <w:tcW w:w="606" w:type="dxa"/>
            <w:vMerge/>
            <w:shd w:val="clear" w:color="auto" w:fill="FFFFFF" w:themeFill="background1"/>
            <w:noWrap/>
            <w:vAlign w:val="center"/>
          </w:tcPr>
          <w:p w14:paraId="127A594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ABFD38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C22E0F9"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5</w:t>
            </w:r>
          </w:p>
        </w:tc>
        <w:tc>
          <w:tcPr>
            <w:tcW w:w="885" w:type="dxa"/>
            <w:shd w:val="clear" w:color="auto" w:fill="FFFFFF" w:themeFill="background1"/>
            <w:noWrap/>
            <w:vAlign w:val="center"/>
          </w:tcPr>
          <w:p w14:paraId="511D7EE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739A6AF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06055F2B"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2003</w:t>
            </w:r>
          </w:p>
        </w:tc>
        <w:tc>
          <w:tcPr>
            <w:tcW w:w="1196" w:type="dxa"/>
            <w:shd w:val="clear" w:color="auto" w:fill="FFFFFF" w:themeFill="background1"/>
            <w:noWrap/>
            <w:vAlign w:val="center"/>
          </w:tcPr>
          <w:p w14:paraId="1720B05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5C19CA8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72D97AE3" w14:textId="77777777" w:rsidTr="00C7733B">
        <w:trPr>
          <w:trHeight w:val="360"/>
        </w:trPr>
        <w:tc>
          <w:tcPr>
            <w:tcW w:w="606" w:type="dxa"/>
            <w:vMerge/>
            <w:shd w:val="clear" w:color="auto" w:fill="FFFFFF" w:themeFill="background1"/>
            <w:noWrap/>
            <w:vAlign w:val="center"/>
          </w:tcPr>
          <w:p w14:paraId="70898264"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65C24B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7F8AFEE"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6</w:t>
            </w:r>
          </w:p>
        </w:tc>
        <w:tc>
          <w:tcPr>
            <w:tcW w:w="885" w:type="dxa"/>
            <w:shd w:val="clear" w:color="auto" w:fill="FFFFFF" w:themeFill="background1"/>
            <w:noWrap/>
            <w:vAlign w:val="center"/>
          </w:tcPr>
          <w:p w14:paraId="1A82338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00065E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7A51A21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2007</w:t>
            </w:r>
          </w:p>
        </w:tc>
        <w:tc>
          <w:tcPr>
            <w:tcW w:w="1196" w:type="dxa"/>
            <w:shd w:val="clear" w:color="auto" w:fill="FFFFFF" w:themeFill="background1"/>
            <w:noWrap/>
            <w:vAlign w:val="center"/>
          </w:tcPr>
          <w:p w14:paraId="28C4F48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26E679C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63543CB2" w14:textId="77777777" w:rsidTr="00C7733B">
        <w:trPr>
          <w:trHeight w:val="360"/>
        </w:trPr>
        <w:tc>
          <w:tcPr>
            <w:tcW w:w="606" w:type="dxa"/>
            <w:vMerge/>
            <w:shd w:val="clear" w:color="auto" w:fill="FFFFFF" w:themeFill="background1"/>
            <w:noWrap/>
            <w:vAlign w:val="center"/>
          </w:tcPr>
          <w:p w14:paraId="1C4C42E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4AED20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1BB84DF"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7</w:t>
            </w:r>
          </w:p>
        </w:tc>
        <w:tc>
          <w:tcPr>
            <w:tcW w:w="885" w:type="dxa"/>
            <w:shd w:val="clear" w:color="auto" w:fill="FFFFFF" w:themeFill="background1"/>
            <w:noWrap/>
            <w:vAlign w:val="center"/>
          </w:tcPr>
          <w:p w14:paraId="01E5394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1D41417"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50139D6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2006</w:t>
            </w:r>
          </w:p>
        </w:tc>
        <w:tc>
          <w:tcPr>
            <w:tcW w:w="1196" w:type="dxa"/>
            <w:shd w:val="clear" w:color="auto" w:fill="FFFFFF" w:themeFill="background1"/>
            <w:noWrap/>
            <w:vAlign w:val="center"/>
          </w:tcPr>
          <w:p w14:paraId="1B89A01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09CEF33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752BA06C" w14:textId="77777777" w:rsidTr="00C7733B">
        <w:trPr>
          <w:trHeight w:val="360"/>
        </w:trPr>
        <w:tc>
          <w:tcPr>
            <w:tcW w:w="606" w:type="dxa"/>
            <w:vMerge/>
            <w:shd w:val="clear" w:color="auto" w:fill="FFFFFF" w:themeFill="background1"/>
            <w:noWrap/>
            <w:vAlign w:val="center"/>
          </w:tcPr>
          <w:p w14:paraId="31A964B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A89711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5C51498"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8</w:t>
            </w:r>
          </w:p>
        </w:tc>
        <w:tc>
          <w:tcPr>
            <w:tcW w:w="885" w:type="dxa"/>
            <w:shd w:val="clear" w:color="auto" w:fill="FFFFFF" w:themeFill="background1"/>
            <w:noWrap/>
            <w:vAlign w:val="center"/>
          </w:tcPr>
          <w:p w14:paraId="44B3C16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F0EFFAE"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3D7394B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2006</w:t>
            </w:r>
          </w:p>
        </w:tc>
        <w:tc>
          <w:tcPr>
            <w:tcW w:w="1196" w:type="dxa"/>
            <w:shd w:val="clear" w:color="auto" w:fill="FFFFFF" w:themeFill="background1"/>
            <w:noWrap/>
            <w:vAlign w:val="center"/>
          </w:tcPr>
          <w:p w14:paraId="161C4C61"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56AAE54D"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16D5F8DA" w14:textId="77777777" w:rsidTr="00C7733B">
        <w:trPr>
          <w:trHeight w:val="360"/>
        </w:trPr>
        <w:tc>
          <w:tcPr>
            <w:tcW w:w="606" w:type="dxa"/>
            <w:vMerge/>
            <w:shd w:val="clear" w:color="auto" w:fill="FFFFFF" w:themeFill="background1"/>
            <w:noWrap/>
            <w:vAlign w:val="center"/>
          </w:tcPr>
          <w:p w14:paraId="25B64D3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DBC115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2F112F7"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9</w:t>
            </w:r>
          </w:p>
        </w:tc>
        <w:tc>
          <w:tcPr>
            <w:tcW w:w="885" w:type="dxa"/>
            <w:shd w:val="clear" w:color="auto" w:fill="FFFFFF" w:themeFill="background1"/>
            <w:noWrap/>
            <w:vAlign w:val="center"/>
          </w:tcPr>
          <w:p w14:paraId="45714C98"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6944C45"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223EBFD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5C538874"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0BA6BE0F"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657BABCB" w14:textId="77777777" w:rsidTr="00C7733B">
        <w:trPr>
          <w:trHeight w:val="360"/>
        </w:trPr>
        <w:tc>
          <w:tcPr>
            <w:tcW w:w="606" w:type="dxa"/>
            <w:vMerge/>
            <w:shd w:val="clear" w:color="auto" w:fill="FFFFFF" w:themeFill="background1"/>
            <w:noWrap/>
            <w:vAlign w:val="center"/>
          </w:tcPr>
          <w:p w14:paraId="29B88DE7"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8288E1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6DEF007" w14:textId="77777777" w:rsidR="00A667BC" w:rsidRPr="00320C1B" w:rsidRDefault="00A667BC" w:rsidP="00A667BC">
            <w:pPr>
              <w:spacing w:before="80"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10</w:t>
            </w:r>
          </w:p>
        </w:tc>
        <w:tc>
          <w:tcPr>
            <w:tcW w:w="885" w:type="dxa"/>
            <w:shd w:val="clear" w:color="auto" w:fill="FFFFFF" w:themeFill="background1"/>
            <w:noWrap/>
            <w:vAlign w:val="center"/>
          </w:tcPr>
          <w:p w14:paraId="21AB0BD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9F13182"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7505273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61BF0EEC"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79AC63C0" w14:textId="77777777" w:rsidR="00A667BC" w:rsidRPr="00320C1B" w:rsidRDefault="00A667BC" w:rsidP="00A667BC">
            <w:pPr>
              <w:spacing w:before="80"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42B89D73" w14:textId="77777777" w:rsidTr="00C7733B">
        <w:trPr>
          <w:trHeight w:val="360"/>
        </w:trPr>
        <w:tc>
          <w:tcPr>
            <w:tcW w:w="606" w:type="dxa"/>
            <w:vMerge/>
            <w:shd w:val="clear" w:color="auto" w:fill="FFFFFF" w:themeFill="background1"/>
            <w:noWrap/>
            <w:vAlign w:val="center"/>
          </w:tcPr>
          <w:p w14:paraId="547A6C14"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791133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39BA1B7"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11</w:t>
            </w:r>
          </w:p>
        </w:tc>
        <w:tc>
          <w:tcPr>
            <w:tcW w:w="885" w:type="dxa"/>
            <w:shd w:val="clear" w:color="auto" w:fill="FFFFFF" w:themeFill="background1"/>
            <w:noWrap/>
            <w:vAlign w:val="center"/>
          </w:tcPr>
          <w:p w14:paraId="5497B6E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B4FC7E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1EB5C86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3ED61A8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36C51B6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64E8DE9" w14:textId="77777777" w:rsidTr="00C7733B">
        <w:trPr>
          <w:trHeight w:val="360"/>
        </w:trPr>
        <w:tc>
          <w:tcPr>
            <w:tcW w:w="606" w:type="dxa"/>
            <w:vMerge/>
            <w:shd w:val="clear" w:color="auto" w:fill="FFFFFF" w:themeFill="background1"/>
            <w:noWrap/>
            <w:vAlign w:val="center"/>
          </w:tcPr>
          <w:p w14:paraId="3F7D219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E7F5FE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78EC88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12</w:t>
            </w:r>
          </w:p>
        </w:tc>
        <w:tc>
          <w:tcPr>
            <w:tcW w:w="885" w:type="dxa"/>
            <w:shd w:val="clear" w:color="auto" w:fill="FFFFFF" w:themeFill="background1"/>
            <w:noWrap/>
            <w:vAlign w:val="center"/>
          </w:tcPr>
          <w:p w14:paraId="7BB0CCC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8AD867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440BC99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13424BB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715FE12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AF61101" w14:textId="77777777" w:rsidTr="00C7733B">
        <w:trPr>
          <w:trHeight w:val="360"/>
        </w:trPr>
        <w:tc>
          <w:tcPr>
            <w:tcW w:w="606" w:type="dxa"/>
            <w:vMerge/>
            <w:shd w:val="clear" w:color="auto" w:fill="FFFFFF" w:themeFill="background1"/>
            <w:noWrap/>
            <w:vAlign w:val="center"/>
          </w:tcPr>
          <w:p w14:paraId="0EA6E237"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340FEC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F7B8F08"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13</w:t>
            </w:r>
          </w:p>
        </w:tc>
        <w:tc>
          <w:tcPr>
            <w:tcW w:w="885" w:type="dxa"/>
            <w:shd w:val="clear" w:color="auto" w:fill="FFFFFF" w:themeFill="background1"/>
            <w:noWrap/>
            <w:vAlign w:val="center"/>
          </w:tcPr>
          <w:p w14:paraId="222B053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773EA9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64FC8ED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4801512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75925C9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51C3E3B8" w14:textId="77777777" w:rsidTr="00C7733B">
        <w:trPr>
          <w:trHeight w:val="360"/>
        </w:trPr>
        <w:tc>
          <w:tcPr>
            <w:tcW w:w="606" w:type="dxa"/>
            <w:vMerge/>
            <w:shd w:val="clear" w:color="auto" w:fill="FFFFFF" w:themeFill="background1"/>
            <w:noWrap/>
            <w:vAlign w:val="center"/>
          </w:tcPr>
          <w:p w14:paraId="1CF6FD40"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A5E485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E09B4A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14</w:t>
            </w:r>
          </w:p>
        </w:tc>
        <w:tc>
          <w:tcPr>
            <w:tcW w:w="885" w:type="dxa"/>
            <w:shd w:val="clear" w:color="auto" w:fill="FFFFFF" w:themeFill="background1"/>
            <w:noWrap/>
            <w:vAlign w:val="center"/>
          </w:tcPr>
          <w:p w14:paraId="75653BD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7B5B5F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2113BA1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0CD72F5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364009C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2A899962" w14:textId="77777777" w:rsidTr="00C7733B">
        <w:trPr>
          <w:trHeight w:val="360"/>
        </w:trPr>
        <w:tc>
          <w:tcPr>
            <w:tcW w:w="606" w:type="dxa"/>
            <w:vMerge/>
            <w:shd w:val="clear" w:color="auto" w:fill="FFFFFF" w:themeFill="background1"/>
            <w:noWrap/>
            <w:vAlign w:val="center"/>
          </w:tcPr>
          <w:p w14:paraId="6303EE2C"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8D4F02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C0D6CF9"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15</w:t>
            </w:r>
          </w:p>
        </w:tc>
        <w:tc>
          <w:tcPr>
            <w:tcW w:w="885" w:type="dxa"/>
            <w:shd w:val="clear" w:color="auto" w:fill="FFFFFF" w:themeFill="background1"/>
            <w:noWrap/>
            <w:vAlign w:val="center"/>
          </w:tcPr>
          <w:p w14:paraId="7A1A426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C72613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2B08D8F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0D7969D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05DDD6E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77A55087" w14:textId="77777777" w:rsidTr="00C7733B">
        <w:trPr>
          <w:trHeight w:val="360"/>
        </w:trPr>
        <w:tc>
          <w:tcPr>
            <w:tcW w:w="606" w:type="dxa"/>
            <w:vMerge/>
            <w:shd w:val="clear" w:color="auto" w:fill="FFFFFF" w:themeFill="background1"/>
            <w:noWrap/>
            <w:vAlign w:val="center"/>
          </w:tcPr>
          <w:p w14:paraId="7BCE130C"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BBDBA6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8A4015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16</w:t>
            </w:r>
          </w:p>
        </w:tc>
        <w:tc>
          <w:tcPr>
            <w:tcW w:w="885" w:type="dxa"/>
            <w:shd w:val="clear" w:color="auto" w:fill="FFFFFF" w:themeFill="background1"/>
            <w:noWrap/>
            <w:vAlign w:val="center"/>
          </w:tcPr>
          <w:p w14:paraId="36D53CB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D8793A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4538063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1154688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6E3B652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13E86A81" w14:textId="77777777" w:rsidTr="00C7733B">
        <w:trPr>
          <w:trHeight w:val="360"/>
        </w:trPr>
        <w:tc>
          <w:tcPr>
            <w:tcW w:w="606" w:type="dxa"/>
            <w:vMerge/>
            <w:shd w:val="clear" w:color="auto" w:fill="FFFFFF" w:themeFill="background1"/>
            <w:noWrap/>
            <w:vAlign w:val="center"/>
          </w:tcPr>
          <w:p w14:paraId="1C0F3B8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F6ADCC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1A5272C"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17</w:t>
            </w:r>
          </w:p>
        </w:tc>
        <w:tc>
          <w:tcPr>
            <w:tcW w:w="885" w:type="dxa"/>
            <w:shd w:val="clear" w:color="auto" w:fill="FFFFFF" w:themeFill="background1"/>
            <w:noWrap/>
            <w:vAlign w:val="center"/>
          </w:tcPr>
          <w:p w14:paraId="07DC8B2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2D2BAD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5956D75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739033D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7E22B0E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1BDF3D30" w14:textId="77777777" w:rsidTr="00C7733B">
        <w:trPr>
          <w:trHeight w:val="360"/>
        </w:trPr>
        <w:tc>
          <w:tcPr>
            <w:tcW w:w="606" w:type="dxa"/>
            <w:vMerge/>
            <w:shd w:val="clear" w:color="auto" w:fill="FFFFFF" w:themeFill="background1"/>
            <w:noWrap/>
            <w:vAlign w:val="center"/>
          </w:tcPr>
          <w:p w14:paraId="564A845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3C407A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2654EEF"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18</w:t>
            </w:r>
          </w:p>
        </w:tc>
        <w:tc>
          <w:tcPr>
            <w:tcW w:w="885" w:type="dxa"/>
            <w:shd w:val="clear" w:color="auto" w:fill="FFFFFF" w:themeFill="background1"/>
            <w:noWrap/>
            <w:vAlign w:val="center"/>
          </w:tcPr>
          <w:p w14:paraId="5391D71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CF4F33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7C23030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66382E6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145855C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CEE0EE3" w14:textId="77777777" w:rsidTr="00C7733B">
        <w:trPr>
          <w:trHeight w:val="360"/>
        </w:trPr>
        <w:tc>
          <w:tcPr>
            <w:tcW w:w="606" w:type="dxa"/>
            <w:vMerge/>
            <w:shd w:val="clear" w:color="auto" w:fill="FFFFFF" w:themeFill="background1"/>
            <w:noWrap/>
            <w:vAlign w:val="center"/>
          </w:tcPr>
          <w:p w14:paraId="5E3B0D0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A6F1D3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3C144EA"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19</w:t>
            </w:r>
          </w:p>
        </w:tc>
        <w:tc>
          <w:tcPr>
            <w:tcW w:w="885" w:type="dxa"/>
            <w:shd w:val="clear" w:color="auto" w:fill="FFFFFF" w:themeFill="background1"/>
            <w:noWrap/>
            <w:vAlign w:val="center"/>
          </w:tcPr>
          <w:p w14:paraId="187D8EB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3D9B85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72808BC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2016</w:t>
            </w:r>
          </w:p>
        </w:tc>
        <w:tc>
          <w:tcPr>
            <w:tcW w:w="1196" w:type="dxa"/>
            <w:shd w:val="clear" w:color="auto" w:fill="FFFFFF" w:themeFill="background1"/>
            <w:noWrap/>
            <w:vAlign w:val="center"/>
          </w:tcPr>
          <w:p w14:paraId="487E823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38576C9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015F5527" w14:textId="77777777" w:rsidTr="00C7733B">
        <w:trPr>
          <w:trHeight w:val="360"/>
        </w:trPr>
        <w:tc>
          <w:tcPr>
            <w:tcW w:w="606" w:type="dxa"/>
            <w:vMerge/>
            <w:shd w:val="clear" w:color="auto" w:fill="FFFFFF" w:themeFill="background1"/>
            <w:noWrap/>
            <w:vAlign w:val="center"/>
          </w:tcPr>
          <w:p w14:paraId="23BDE41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6E541F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41F9BBB"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20</w:t>
            </w:r>
          </w:p>
        </w:tc>
        <w:tc>
          <w:tcPr>
            <w:tcW w:w="885" w:type="dxa"/>
            <w:shd w:val="clear" w:color="auto" w:fill="FFFFFF" w:themeFill="background1"/>
            <w:noWrap/>
            <w:vAlign w:val="center"/>
          </w:tcPr>
          <w:p w14:paraId="2BA6455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4BE6CA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385BF56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2016</w:t>
            </w:r>
          </w:p>
        </w:tc>
        <w:tc>
          <w:tcPr>
            <w:tcW w:w="1196" w:type="dxa"/>
            <w:shd w:val="clear" w:color="auto" w:fill="FFFFFF" w:themeFill="background1"/>
            <w:noWrap/>
            <w:vAlign w:val="center"/>
          </w:tcPr>
          <w:p w14:paraId="3AE3228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36AF626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4E9E6297" w14:textId="77777777" w:rsidTr="00C7733B">
        <w:trPr>
          <w:trHeight w:val="360"/>
        </w:trPr>
        <w:tc>
          <w:tcPr>
            <w:tcW w:w="606" w:type="dxa"/>
            <w:vMerge/>
            <w:shd w:val="clear" w:color="auto" w:fill="FFFFFF" w:themeFill="background1"/>
            <w:noWrap/>
            <w:vAlign w:val="center"/>
          </w:tcPr>
          <w:p w14:paraId="4152681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16F6F8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B157B8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21</w:t>
            </w:r>
          </w:p>
        </w:tc>
        <w:tc>
          <w:tcPr>
            <w:tcW w:w="885" w:type="dxa"/>
            <w:shd w:val="clear" w:color="auto" w:fill="FFFFFF" w:themeFill="background1"/>
            <w:noWrap/>
            <w:vAlign w:val="center"/>
          </w:tcPr>
          <w:p w14:paraId="0231F2A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1375C2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53D7B37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2016</w:t>
            </w:r>
          </w:p>
        </w:tc>
        <w:tc>
          <w:tcPr>
            <w:tcW w:w="1196" w:type="dxa"/>
            <w:shd w:val="clear" w:color="auto" w:fill="FFFFFF" w:themeFill="background1"/>
            <w:noWrap/>
            <w:vAlign w:val="center"/>
          </w:tcPr>
          <w:p w14:paraId="150DB96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4A8E429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77C14938" w14:textId="77777777" w:rsidTr="00C7733B">
        <w:trPr>
          <w:trHeight w:val="360"/>
        </w:trPr>
        <w:tc>
          <w:tcPr>
            <w:tcW w:w="606" w:type="dxa"/>
            <w:vMerge/>
            <w:shd w:val="clear" w:color="auto" w:fill="FFFFFF" w:themeFill="background1"/>
            <w:noWrap/>
            <w:vAlign w:val="center"/>
          </w:tcPr>
          <w:p w14:paraId="2D3927BA"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4B5E17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09846DC"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Hàn sóng siêu âm (Ultrasonic Welder) 22</w:t>
            </w:r>
          </w:p>
        </w:tc>
        <w:tc>
          <w:tcPr>
            <w:tcW w:w="885" w:type="dxa"/>
            <w:shd w:val="clear" w:color="auto" w:fill="FFFFFF" w:themeFill="background1"/>
            <w:noWrap/>
            <w:vAlign w:val="center"/>
          </w:tcPr>
          <w:p w14:paraId="7CE3469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61781B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3ED9381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2016</w:t>
            </w:r>
          </w:p>
        </w:tc>
        <w:tc>
          <w:tcPr>
            <w:tcW w:w="1196" w:type="dxa"/>
            <w:shd w:val="clear" w:color="auto" w:fill="FFFFFF" w:themeFill="background1"/>
            <w:noWrap/>
            <w:vAlign w:val="center"/>
          </w:tcPr>
          <w:p w14:paraId="2E4A34B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6FD5CA5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67C95158" w14:textId="77777777" w:rsidTr="00C7733B">
        <w:trPr>
          <w:trHeight w:val="360"/>
        </w:trPr>
        <w:tc>
          <w:tcPr>
            <w:tcW w:w="606" w:type="dxa"/>
            <w:vMerge/>
            <w:shd w:val="clear" w:color="auto" w:fill="FFFFFF" w:themeFill="background1"/>
            <w:noWrap/>
            <w:vAlign w:val="center"/>
          </w:tcPr>
          <w:p w14:paraId="4D22D7D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CC0102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F378977"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Hàn sóng siêu âm (Ultrasonic Welder) 23</w:t>
            </w:r>
          </w:p>
        </w:tc>
        <w:tc>
          <w:tcPr>
            <w:tcW w:w="885" w:type="dxa"/>
            <w:shd w:val="clear" w:color="auto" w:fill="FFFFFF" w:themeFill="background1"/>
            <w:noWrap/>
            <w:vAlign w:val="center"/>
          </w:tcPr>
          <w:p w14:paraId="10A1A560"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4521331" w14:textId="77777777" w:rsidR="00A667BC" w:rsidRPr="00320C1B" w:rsidRDefault="00A667BC" w:rsidP="00A667BC">
            <w:pPr>
              <w:spacing w:after="0"/>
              <w:ind w:firstLine="0"/>
              <w:jc w:val="center"/>
              <w:rPr>
                <w:rFonts w:ascii="Times New Roman" w:eastAsia="Times New Roman" w:hAnsi="Times New Roman" w:cs="Times New Roman"/>
                <w:iCs/>
                <w:sz w:val="26"/>
                <w:szCs w:val="26"/>
                <w:lang w:eastAsia="ja-JP"/>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7BB704EE"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2019</w:t>
            </w:r>
          </w:p>
        </w:tc>
        <w:tc>
          <w:tcPr>
            <w:tcW w:w="1196" w:type="dxa"/>
            <w:shd w:val="clear" w:color="auto" w:fill="FFFFFF" w:themeFill="background1"/>
            <w:noWrap/>
            <w:vAlign w:val="center"/>
          </w:tcPr>
          <w:p w14:paraId="37451F43"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71CD3078"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Đài Loan</w:t>
            </w:r>
          </w:p>
        </w:tc>
      </w:tr>
      <w:tr w:rsidR="00A667BC" w:rsidRPr="00320C1B" w14:paraId="18E1EF10" w14:textId="77777777" w:rsidTr="00C7733B">
        <w:trPr>
          <w:trHeight w:val="360"/>
        </w:trPr>
        <w:tc>
          <w:tcPr>
            <w:tcW w:w="606" w:type="dxa"/>
            <w:vMerge/>
            <w:shd w:val="clear" w:color="auto" w:fill="FFFFFF" w:themeFill="background1"/>
            <w:noWrap/>
            <w:vAlign w:val="center"/>
          </w:tcPr>
          <w:p w14:paraId="3142909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1B1886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2C9F2C9"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Hàn sóng siêu âm (Ultrasonic Welder) 24</w:t>
            </w:r>
          </w:p>
        </w:tc>
        <w:tc>
          <w:tcPr>
            <w:tcW w:w="885" w:type="dxa"/>
            <w:shd w:val="clear" w:color="auto" w:fill="FFFFFF" w:themeFill="background1"/>
            <w:noWrap/>
            <w:vAlign w:val="center"/>
          </w:tcPr>
          <w:p w14:paraId="48740B65"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6E5FDA1" w14:textId="77777777" w:rsidR="00A667BC" w:rsidRPr="00320C1B" w:rsidRDefault="00A667BC" w:rsidP="00A667BC">
            <w:pPr>
              <w:spacing w:after="0"/>
              <w:ind w:firstLine="0"/>
              <w:jc w:val="center"/>
              <w:rPr>
                <w:rFonts w:ascii="Times New Roman" w:eastAsia="Times New Roman" w:hAnsi="Times New Roman" w:cs="Times New Roman"/>
                <w:iCs/>
                <w:sz w:val="26"/>
                <w:szCs w:val="26"/>
                <w:lang w:eastAsia="ja-JP"/>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603FDE75"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2020</w:t>
            </w:r>
          </w:p>
        </w:tc>
        <w:tc>
          <w:tcPr>
            <w:tcW w:w="1196" w:type="dxa"/>
            <w:shd w:val="clear" w:color="auto" w:fill="FFFFFF" w:themeFill="background1"/>
            <w:noWrap/>
            <w:vAlign w:val="center"/>
          </w:tcPr>
          <w:p w14:paraId="0D460799"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529E2AEF"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Đài Loan</w:t>
            </w:r>
          </w:p>
        </w:tc>
      </w:tr>
      <w:tr w:rsidR="00A667BC" w:rsidRPr="00320C1B" w14:paraId="793B62E5" w14:textId="77777777" w:rsidTr="00C7733B">
        <w:trPr>
          <w:trHeight w:val="360"/>
        </w:trPr>
        <w:tc>
          <w:tcPr>
            <w:tcW w:w="606" w:type="dxa"/>
            <w:vMerge/>
            <w:shd w:val="clear" w:color="auto" w:fill="FFFFFF" w:themeFill="background1"/>
            <w:noWrap/>
            <w:vAlign w:val="center"/>
          </w:tcPr>
          <w:p w14:paraId="2E9D034B"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8941CD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523B169"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Hàn sóng siêu âm (Ultrasonic Welder) 25</w:t>
            </w:r>
          </w:p>
        </w:tc>
        <w:tc>
          <w:tcPr>
            <w:tcW w:w="885" w:type="dxa"/>
            <w:shd w:val="clear" w:color="auto" w:fill="FFFFFF" w:themeFill="background1"/>
            <w:noWrap/>
            <w:vAlign w:val="center"/>
          </w:tcPr>
          <w:p w14:paraId="0559D74C"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2A54364" w14:textId="77777777" w:rsidR="00A667BC" w:rsidRPr="00320C1B" w:rsidRDefault="00A667BC" w:rsidP="00A667BC">
            <w:pPr>
              <w:spacing w:after="0"/>
              <w:ind w:firstLine="0"/>
              <w:jc w:val="center"/>
              <w:rPr>
                <w:rFonts w:ascii="Times New Roman" w:eastAsia="Times New Roman" w:hAnsi="Times New Roman" w:cs="Times New Roman"/>
                <w:iCs/>
                <w:sz w:val="26"/>
                <w:szCs w:val="26"/>
                <w:lang w:eastAsia="ja-JP"/>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791749C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2021</w:t>
            </w:r>
          </w:p>
        </w:tc>
        <w:tc>
          <w:tcPr>
            <w:tcW w:w="1196" w:type="dxa"/>
            <w:shd w:val="clear" w:color="auto" w:fill="FFFFFF" w:themeFill="background1"/>
            <w:noWrap/>
            <w:vAlign w:val="center"/>
          </w:tcPr>
          <w:p w14:paraId="0D76AAE5"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1C86C4DF"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Đài Loan</w:t>
            </w:r>
          </w:p>
        </w:tc>
      </w:tr>
      <w:tr w:rsidR="00A667BC" w:rsidRPr="00320C1B" w14:paraId="4A5B385E" w14:textId="77777777" w:rsidTr="00C7733B">
        <w:trPr>
          <w:trHeight w:val="360"/>
        </w:trPr>
        <w:tc>
          <w:tcPr>
            <w:tcW w:w="606" w:type="dxa"/>
            <w:vMerge/>
            <w:shd w:val="clear" w:color="auto" w:fill="FFFFFF" w:themeFill="background1"/>
            <w:noWrap/>
            <w:vAlign w:val="center"/>
          </w:tcPr>
          <w:p w14:paraId="764DDAC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3CE302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819FC65"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Hàn sóng siêu âm (Ultrasonic Welder) 26</w:t>
            </w:r>
          </w:p>
        </w:tc>
        <w:tc>
          <w:tcPr>
            <w:tcW w:w="885" w:type="dxa"/>
            <w:shd w:val="clear" w:color="auto" w:fill="FFFFFF" w:themeFill="background1"/>
            <w:noWrap/>
            <w:vAlign w:val="center"/>
          </w:tcPr>
          <w:p w14:paraId="57F47952"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8DF1554" w14:textId="77777777" w:rsidR="00A667BC" w:rsidRPr="00320C1B" w:rsidRDefault="00A667BC" w:rsidP="00A667BC">
            <w:pPr>
              <w:spacing w:after="0"/>
              <w:ind w:firstLine="0"/>
              <w:jc w:val="center"/>
              <w:rPr>
                <w:rFonts w:ascii="Times New Roman" w:eastAsia="Times New Roman" w:hAnsi="Times New Roman" w:cs="Times New Roman"/>
                <w:iCs/>
                <w:sz w:val="26"/>
                <w:szCs w:val="26"/>
                <w:lang w:eastAsia="ja-JP"/>
              </w:rPr>
            </w:pPr>
            <w:r w:rsidRPr="00320C1B">
              <w:rPr>
                <w:rFonts w:ascii="Times New Roman" w:eastAsia="Times New Roman" w:hAnsi="Times New Roman" w:cs="Times New Roman"/>
                <w:iCs/>
                <w:sz w:val="26"/>
                <w:szCs w:val="26"/>
                <w:lang w:eastAsia="ja-JP"/>
              </w:rPr>
              <w:t>2.6</w:t>
            </w:r>
          </w:p>
        </w:tc>
        <w:tc>
          <w:tcPr>
            <w:tcW w:w="812" w:type="dxa"/>
            <w:shd w:val="clear" w:color="auto" w:fill="FFFFFF" w:themeFill="background1"/>
            <w:noWrap/>
            <w:vAlign w:val="center"/>
          </w:tcPr>
          <w:p w14:paraId="01422FDB"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2021</w:t>
            </w:r>
          </w:p>
        </w:tc>
        <w:tc>
          <w:tcPr>
            <w:tcW w:w="1196" w:type="dxa"/>
            <w:shd w:val="clear" w:color="auto" w:fill="FFFFFF" w:themeFill="background1"/>
            <w:noWrap/>
            <w:vAlign w:val="center"/>
          </w:tcPr>
          <w:p w14:paraId="63328D18"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255BB5D3"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Đài Loan</w:t>
            </w:r>
          </w:p>
        </w:tc>
      </w:tr>
      <w:tr w:rsidR="00A667BC" w:rsidRPr="00320C1B" w14:paraId="7A3B7EF9" w14:textId="77777777" w:rsidTr="00C7733B">
        <w:trPr>
          <w:trHeight w:val="360"/>
        </w:trPr>
        <w:tc>
          <w:tcPr>
            <w:tcW w:w="606" w:type="dxa"/>
            <w:vMerge/>
            <w:shd w:val="clear" w:color="auto" w:fill="FFFFFF" w:themeFill="background1"/>
            <w:noWrap/>
            <w:vAlign w:val="center"/>
          </w:tcPr>
          <w:p w14:paraId="288E4A6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5C8827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8411805"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 xml:space="preserve">Máy chặn tạm thời  Temporary 1 </w:t>
            </w:r>
          </w:p>
        </w:tc>
        <w:tc>
          <w:tcPr>
            <w:tcW w:w="885" w:type="dxa"/>
            <w:shd w:val="clear" w:color="auto" w:fill="FFFFFF" w:themeFill="background1"/>
            <w:noWrap/>
            <w:vAlign w:val="center"/>
          </w:tcPr>
          <w:p w14:paraId="6443521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5B1AAE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1.5</w:t>
            </w:r>
          </w:p>
        </w:tc>
        <w:tc>
          <w:tcPr>
            <w:tcW w:w="812" w:type="dxa"/>
            <w:shd w:val="clear" w:color="auto" w:fill="FFFFFF" w:themeFill="background1"/>
            <w:noWrap/>
            <w:vAlign w:val="center"/>
          </w:tcPr>
          <w:p w14:paraId="0BF72D2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248AF51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01E99D1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6CE76A48" w14:textId="77777777" w:rsidTr="00C7733B">
        <w:trPr>
          <w:trHeight w:val="360"/>
        </w:trPr>
        <w:tc>
          <w:tcPr>
            <w:tcW w:w="606" w:type="dxa"/>
            <w:vMerge/>
            <w:shd w:val="clear" w:color="auto" w:fill="FFFFFF" w:themeFill="background1"/>
            <w:noWrap/>
            <w:vAlign w:val="center"/>
          </w:tcPr>
          <w:p w14:paraId="57830294"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5806DCB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A4EBA2B"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chặn tạm thời  Temporary 2</w:t>
            </w:r>
          </w:p>
        </w:tc>
        <w:tc>
          <w:tcPr>
            <w:tcW w:w="885" w:type="dxa"/>
            <w:shd w:val="clear" w:color="auto" w:fill="FFFFFF" w:themeFill="background1"/>
            <w:noWrap/>
            <w:vAlign w:val="center"/>
          </w:tcPr>
          <w:p w14:paraId="5948BAF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63A850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1.5</w:t>
            </w:r>
          </w:p>
        </w:tc>
        <w:tc>
          <w:tcPr>
            <w:tcW w:w="812" w:type="dxa"/>
            <w:shd w:val="clear" w:color="auto" w:fill="FFFFFF" w:themeFill="background1"/>
            <w:noWrap/>
            <w:vAlign w:val="center"/>
          </w:tcPr>
          <w:p w14:paraId="1E0E46D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24BFA1A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66A8984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78CA4064" w14:textId="77777777" w:rsidTr="00C7733B">
        <w:trPr>
          <w:trHeight w:val="360"/>
        </w:trPr>
        <w:tc>
          <w:tcPr>
            <w:tcW w:w="606" w:type="dxa"/>
            <w:vMerge/>
            <w:shd w:val="clear" w:color="auto" w:fill="FFFFFF" w:themeFill="background1"/>
            <w:noWrap/>
            <w:vAlign w:val="center"/>
          </w:tcPr>
          <w:p w14:paraId="04E541B9"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A17098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0D59082"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chặn tạm thời  Temporary 3</w:t>
            </w:r>
          </w:p>
        </w:tc>
        <w:tc>
          <w:tcPr>
            <w:tcW w:w="885" w:type="dxa"/>
            <w:shd w:val="clear" w:color="auto" w:fill="FFFFFF" w:themeFill="background1"/>
            <w:noWrap/>
            <w:vAlign w:val="center"/>
          </w:tcPr>
          <w:p w14:paraId="6C15867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0D5839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1.5</w:t>
            </w:r>
          </w:p>
        </w:tc>
        <w:tc>
          <w:tcPr>
            <w:tcW w:w="812" w:type="dxa"/>
            <w:shd w:val="clear" w:color="auto" w:fill="FFFFFF" w:themeFill="background1"/>
            <w:noWrap/>
            <w:vAlign w:val="center"/>
          </w:tcPr>
          <w:p w14:paraId="6A26F0F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2004</w:t>
            </w:r>
          </w:p>
        </w:tc>
        <w:tc>
          <w:tcPr>
            <w:tcW w:w="1196" w:type="dxa"/>
            <w:shd w:val="clear" w:color="auto" w:fill="FFFFFF" w:themeFill="background1"/>
            <w:noWrap/>
            <w:vAlign w:val="center"/>
          </w:tcPr>
          <w:p w14:paraId="72F7A9F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223F7DC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5E696C6B" w14:textId="77777777" w:rsidTr="00C7733B">
        <w:trPr>
          <w:trHeight w:val="360"/>
        </w:trPr>
        <w:tc>
          <w:tcPr>
            <w:tcW w:w="606" w:type="dxa"/>
            <w:vMerge/>
            <w:shd w:val="clear" w:color="auto" w:fill="FFFFFF" w:themeFill="background1"/>
            <w:noWrap/>
            <w:vAlign w:val="center"/>
          </w:tcPr>
          <w:p w14:paraId="02154680"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53E4DE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23E7F1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chặn tạm thời  Temporary 4</w:t>
            </w:r>
          </w:p>
        </w:tc>
        <w:tc>
          <w:tcPr>
            <w:tcW w:w="885" w:type="dxa"/>
            <w:shd w:val="clear" w:color="auto" w:fill="FFFFFF" w:themeFill="background1"/>
            <w:noWrap/>
            <w:vAlign w:val="center"/>
          </w:tcPr>
          <w:p w14:paraId="729F6C3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907721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2.0</w:t>
            </w:r>
          </w:p>
        </w:tc>
        <w:tc>
          <w:tcPr>
            <w:tcW w:w="812" w:type="dxa"/>
            <w:shd w:val="clear" w:color="auto" w:fill="FFFFFF" w:themeFill="background1"/>
            <w:noWrap/>
            <w:vAlign w:val="center"/>
          </w:tcPr>
          <w:p w14:paraId="5DB0BCC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2004</w:t>
            </w:r>
          </w:p>
        </w:tc>
        <w:tc>
          <w:tcPr>
            <w:tcW w:w="1196" w:type="dxa"/>
            <w:shd w:val="clear" w:color="auto" w:fill="FFFFFF" w:themeFill="background1"/>
            <w:noWrap/>
            <w:vAlign w:val="center"/>
          </w:tcPr>
          <w:p w14:paraId="6047627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2D98EA8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15B9E3C0" w14:textId="77777777" w:rsidTr="00C7733B">
        <w:trPr>
          <w:trHeight w:val="360"/>
        </w:trPr>
        <w:tc>
          <w:tcPr>
            <w:tcW w:w="606" w:type="dxa"/>
            <w:vMerge/>
            <w:shd w:val="clear" w:color="auto" w:fill="FFFFFF" w:themeFill="background1"/>
            <w:noWrap/>
            <w:vAlign w:val="center"/>
          </w:tcPr>
          <w:p w14:paraId="0D7133FE"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AE4590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53980B9"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đóng chốt Rivet 1</w:t>
            </w:r>
          </w:p>
        </w:tc>
        <w:tc>
          <w:tcPr>
            <w:tcW w:w="885" w:type="dxa"/>
            <w:shd w:val="clear" w:color="auto" w:fill="FFFFFF" w:themeFill="background1"/>
            <w:noWrap/>
            <w:vAlign w:val="center"/>
          </w:tcPr>
          <w:p w14:paraId="7A0BFEB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3938881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48C9450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2004</w:t>
            </w:r>
          </w:p>
        </w:tc>
        <w:tc>
          <w:tcPr>
            <w:tcW w:w="1196" w:type="dxa"/>
            <w:shd w:val="clear" w:color="auto" w:fill="FFFFFF" w:themeFill="background1"/>
            <w:noWrap/>
            <w:vAlign w:val="center"/>
          </w:tcPr>
          <w:p w14:paraId="6C68F3C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115C1C6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Nhật Bản</w:t>
            </w:r>
          </w:p>
        </w:tc>
      </w:tr>
      <w:tr w:rsidR="00A667BC" w:rsidRPr="00320C1B" w14:paraId="27BDA2BB" w14:textId="77777777" w:rsidTr="00C7733B">
        <w:trPr>
          <w:trHeight w:val="360"/>
        </w:trPr>
        <w:tc>
          <w:tcPr>
            <w:tcW w:w="606" w:type="dxa"/>
            <w:vMerge/>
            <w:shd w:val="clear" w:color="auto" w:fill="FFFFFF" w:themeFill="background1"/>
            <w:noWrap/>
            <w:vAlign w:val="center"/>
          </w:tcPr>
          <w:p w14:paraId="1762F1C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9E3100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6EAAC1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đóng chốt Rivet 2</w:t>
            </w:r>
          </w:p>
        </w:tc>
        <w:tc>
          <w:tcPr>
            <w:tcW w:w="885" w:type="dxa"/>
            <w:shd w:val="clear" w:color="auto" w:fill="FFFFFF" w:themeFill="background1"/>
            <w:noWrap/>
            <w:vAlign w:val="center"/>
          </w:tcPr>
          <w:p w14:paraId="13D9D0F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26336EC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1E2E6FB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2013</w:t>
            </w:r>
          </w:p>
        </w:tc>
        <w:tc>
          <w:tcPr>
            <w:tcW w:w="1196" w:type="dxa"/>
            <w:shd w:val="clear" w:color="auto" w:fill="FFFFFF" w:themeFill="background1"/>
            <w:noWrap/>
            <w:vAlign w:val="center"/>
          </w:tcPr>
          <w:p w14:paraId="7681612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5C78F78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Đài Loan</w:t>
            </w:r>
          </w:p>
        </w:tc>
      </w:tr>
      <w:tr w:rsidR="00A667BC" w:rsidRPr="00320C1B" w14:paraId="43798423" w14:textId="77777777" w:rsidTr="00C7733B">
        <w:trPr>
          <w:trHeight w:val="360"/>
        </w:trPr>
        <w:tc>
          <w:tcPr>
            <w:tcW w:w="606" w:type="dxa"/>
            <w:vMerge/>
            <w:shd w:val="clear" w:color="auto" w:fill="FFFFFF" w:themeFill="background1"/>
            <w:noWrap/>
            <w:vAlign w:val="center"/>
          </w:tcPr>
          <w:p w14:paraId="3118B6DA"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C2B97A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4F657599" w14:textId="77777777" w:rsidR="00A667BC" w:rsidRPr="00320C1B" w:rsidRDefault="00A667BC" w:rsidP="00A667BC">
            <w:pPr>
              <w:spacing w:after="0"/>
              <w:ind w:firstLine="0"/>
              <w:rPr>
                <w:rFonts w:ascii="Times New Roman" w:eastAsia="Times New Roman" w:hAnsi="Times New Roman" w:cs="Times New Roman"/>
                <w:sz w:val="26"/>
                <w:szCs w:val="26"/>
              </w:rPr>
            </w:pPr>
            <w:r w:rsidRPr="00320C1B">
              <w:rPr>
                <w:rFonts w:ascii="Times New Roman" w:hAnsi="Times New Roman" w:cs="Times New Roman"/>
                <w:sz w:val="26"/>
                <w:szCs w:val="26"/>
              </w:rPr>
              <w:t>Máy đóng chốt Rivet 3</w:t>
            </w:r>
          </w:p>
        </w:tc>
        <w:tc>
          <w:tcPr>
            <w:tcW w:w="885" w:type="dxa"/>
            <w:shd w:val="clear" w:color="auto" w:fill="FFFFFF" w:themeFill="background1"/>
            <w:noWrap/>
            <w:vAlign w:val="center"/>
          </w:tcPr>
          <w:p w14:paraId="025D5490"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5181D3F4"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812" w:type="dxa"/>
            <w:shd w:val="clear" w:color="auto" w:fill="FFFFFF" w:themeFill="background1"/>
            <w:noWrap/>
            <w:vAlign w:val="center"/>
          </w:tcPr>
          <w:p w14:paraId="7CAD27F5"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2018</w:t>
            </w:r>
          </w:p>
        </w:tc>
        <w:tc>
          <w:tcPr>
            <w:tcW w:w="1196" w:type="dxa"/>
            <w:shd w:val="clear" w:color="auto" w:fill="FFFFFF" w:themeFill="background1"/>
            <w:noWrap/>
            <w:vAlign w:val="center"/>
          </w:tcPr>
          <w:p w14:paraId="19E2DD90"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90%</w:t>
            </w:r>
          </w:p>
        </w:tc>
        <w:tc>
          <w:tcPr>
            <w:tcW w:w="1474" w:type="dxa"/>
            <w:shd w:val="clear" w:color="auto" w:fill="FFFFFF" w:themeFill="background1"/>
            <w:vAlign w:val="center"/>
          </w:tcPr>
          <w:p w14:paraId="2F5AA505"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76504B58" w14:textId="77777777" w:rsidTr="00C7733B">
        <w:trPr>
          <w:trHeight w:val="360"/>
        </w:trPr>
        <w:tc>
          <w:tcPr>
            <w:tcW w:w="606" w:type="dxa"/>
            <w:vMerge/>
            <w:shd w:val="clear" w:color="auto" w:fill="FFFFFF" w:themeFill="background1"/>
            <w:noWrap/>
            <w:vAlign w:val="center"/>
          </w:tcPr>
          <w:p w14:paraId="27CF0BF5"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D0A764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568EF3E"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dập logo 1</w:t>
            </w:r>
          </w:p>
        </w:tc>
        <w:tc>
          <w:tcPr>
            <w:tcW w:w="885" w:type="dxa"/>
            <w:shd w:val="clear" w:color="auto" w:fill="FFFFFF" w:themeFill="background1"/>
            <w:noWrap/>
            <w:vAlign w:val="center"/>
          </w:tcPr>
          <w:p w14:paraId="45AEE8C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223F5A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1894C53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2007</w:t>
            </w:r>
          </w:p>
        </w:tc>
        <w:tc>
          <w:tcPr>
            <w:tcW w:w="1196" w:type="dxa"/>
            <w:shd w:val="clear" w:color="auto" w:fill="FFFFFF" w:themeFill="background1"/>
            <w:noWrap/>
            <w:vAlign w:val="center"/>
          </w:tcPr>
          <w:p w14:paraId="1E5EA0E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2F4E9FA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3A5BDEA" w14:textId="77777777" w:rsidTr="00C7733B">
        <w:trPr>
          <w:trHeight w:val="360"/>
        </w:trPr>
        <w:tc>
          <w:tcPr>
            <w:tcW w:w="606" w:type="dxa"/>
            <w:vMerge/>
            <w:shd w:val="clear" w:color="auto" w:fill="FFFFFF" w:themeFill="background1"/>
            <w:noWrap/>
            <w:vAlign w:val="center"/>
          </w:tcPr>
          <w:p w14:paraId="0167623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62F732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5628315"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dập logo 2</w:t>
            </w:r>
          </w:p>
        </w:tc>
        <w:tc>
          <w:tcPr>
            <w:tcW w:w="885" w:type="dxa"/>
            <w:shd w:val="clear" w:color="auto" w:fill="FFFFFF" w:themeFill="background1"/>
            <w:noWrap/>
            <w:vAlign w:val="center"/>
          </w:tcPr>
          <w:p w14:paraId="7F4B73B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CA2874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522C5BF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0AD14D9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1A9AE73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70C8D450" w14:textId="77777777" w:rsidTr="00C7733B">
        <w:trPr>
          <w:trHeight w:val="360"/>
        </w:trPr>
        <w:tc>
          <w:tcPr>
            <w:tcW w:w="606" w:type="dxa"/>
            <w:vMerge/>
            <w:shd w:val="clear" w:color="auto" w:fill="FFFFFF" w:themeFill="background1"/>
            <w:noWrap/>
            <w:vAlign w:val="center"/>
          </w:tcPr>
          <w:p w14:paraId="4873A109"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6F5A6B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90AA402"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dập logo 3</w:t>
            </w:r>
          </w:p>
        </w:tc>
        <w:tc>
          <w:tcPr>
            <w:tcW w:w="885" w:type="dxa"/>
            <w:shd w:val="clear" w:color="auto" w:fill="FFFFFF" w:themeFill="background1"/>
            <w:noWrap/>
            <w:vAlign w:val="center"/>
          </w:tcPr>
          <w:p w14:paraId="5842CA8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156062C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2DBB306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013DE3A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3E5227A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6972B22" w14:textId="77777777" w:rsidTr="00C7733B">
        <w:trPr>
          <w:trHeight w:val="360"/>
        </w:trPr>
        <w:tc>
          <w:tcPr>
            <w:tcW w:w="606" w:type="dxa"/>
            <w:vMerge/>
            <w:shd w:val="clear" w:color="auto" w:fill="FFFFFF" w:themeFill="background1"/>
            <w:noWrap/>
            <w:vAlign w:val="center"/>
          </w:tcPr>
          <w:p w14:paraId="6385FCC4"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63EE73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638CDB2"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dập logo 4</w:t>
            </w:r>
          </w:p>
        </w:tc>
        <w:tc>
          <w:tcPr>
            <w:tcW w:w="885" w:type="dxa"/>
            <w:shd w:val="clear" w:color="auto" w:fill="FFFFFF" w:themeFill="background1"/>
            <w:noWrap/>
            <w:vAlign w:val="center"/>
          </w:tcPr>
          <w:p w14:paraId="5C37FFA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6B57894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183A39F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2012</w:t>
            </w:r>
          </w:p>
        </w:tc>
        <w:tc>
          <w:tcPr>
            <w:tcW w:w="1196" w:type="dxa"/>
            <w:shd w:val="clear" w:color="auto" w:fill="FFFFFF" w:themeFill="background1"/>
            <w:noWrap/>
            <w:vAlign w:val="center"/>
          </w:tcPr>
          <w:p w14:paraId="0CCDA19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47BD5C9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3B202C1E" w14:textId="77777777" w:rsidTr="00C7733B">
        <w:trPr>
          <w:trHeight w:val="360"/>
        </w:trPr>
        <w:tc>
          <w:tcPr>
            <w:tcW w:w="606" w:type="dxa"/>
            <w:vMerge/>
            <w:shd w:val="clear" w:color="auto" w:fill="FFFFFF" w:themeFill="background1"/>
            <w:noWrap/>
            <w:vAlign w:val="center"/>
          </w:tcPr>
          <w:p w14:paraId="305E9C5B"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8A1233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8D05B0F"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dập logo 5</w:t>
            </w:r>
          </w:p>
        </w:tc>
        <w:tc>
          <w:tcPr>
            <w:tcW w:w="885" w:type="dxa"/>
            <w:shd w:val="clear" w:color="auto" w:fill="FFFFFF" w:themeFill="background1"/>
            <w:noWrap/>
            <w:vAlign w:val="center"/>
          </w:tcPr>
          <w:p w14:paraId="0C4207C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C30E8A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5B5B4C6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2012</w:t>
            </w:r>
          </w:p>
        </w:tc>
        <w:tc>
          <w:tcPr>
            <w:tcW w:w="1196" w:type="dxa"/>
            <w:shd w:val="clear" w:color="auto" w:fill="FFFFFF" w:themeFill="background1"/>
            <w:noWrap/>
            <w:vAlign w:val="center"/>
          </w:tcPr>
          <w:p w14:paraId="588FDD0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221FDAF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EE9F018" w14:textId="77777777" w:rsidTr="00C7733B">
        <w:trPr>
          <w:trHeight w:val="360"/>
        </w:trPr>
        <w:tc>
          <w:tcPr>
            <w:tcW w:w="606" w:type="dxa"/>
            <w:vMerge/>
            <w:shd w:val="clear" w:color="auto" w:fill="FFFFFF" w:themeFill="background1"/>
            <w:noWrap/>
            <w:vAlign w:val="center"/>
          </w:tcPr>
          <w:p w14:paraId="5C495470"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43928D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1FE0F6B5"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dập logo 6</w:t>
            </w:r>
          </w:p>
        </w:tc>
        <w:tc>
          <w:tcPr>
            <w:tcW w:w="885" w:type="dxa"/>
            <w:shd w:val="clear" w:color="auto" w:fill="FFFFFF" w:themeFill="background1"/>
            <w:noWrap/>
            <w:vAlign w:val="center"/>
          </w:tcPr>
          <w:p w14:paraId="14654A7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CE72A8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1B57285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2012</w:t>
            </w:r>
          </w:p>
        </w:tc>
        <w:tc>
          <w:tcPr>
            <w:tcW w:w="1196" w:type="dxa"/>
            <w:shd w:val="clear" w:color="auto" w:fill="FFFFFF" w:themeFill="background1"/>
            <w:noWrap/>
            <w:vAlign w:val="center"/>
          </w:tcPr>
          <w:p w14:paraId="79B3DE1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045BC03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513AF067" w14:textId="77777777" w:rsidTr="00C7733B">
        <w:trPr>
          <w:trHeight w:val="360"/>
        </w:trPr>
        <w:tc>
          <w:tcPr>
            <w:tcW w:w="606" w:type="dxa"/>
            <w:vMerge/>
            <w:shd w:val="clear" w:color="auto" w:fill="FFFFFF" w:themeFill="background1"/>
            <w:noWrap/>
            <w:vAlign w:val="center"/>
          </w:tcPr>
          <w:p w14:paraId="7FACBB0E"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0910F5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78060478" w14:textId="77777777" w:rsidR="00A667BC" w:rsidRPr="00320C1B" w:rsidRDefault="00A667BC" w:rsidP="00A667BC">
            <w:pPr>
              <w:spacing w:after="0"/>
              <w:ind w:firstLine="0"/>
              <w:rPr>
                <w:rFonts w:ascii="Times New Roman" w:eastAsia="Times New Roman" w:hAnsi="Times New Roman" w:cs="Times New Roman"/>
                <w:sz w:val="26"/>
                <w:szCs w:val="26"/>
              </w:rPr>
            </w:pPr>
            <w:r w:rsidRPr="00320C1B">
              <w:rPr>
                <w:rFonts w:ascii="Times New Roman" w:hAnsi="Times New Roman" w:cs="Times New Roman"/>
                <w:sz w:val="26"/>
                <w:szCs w:val="26"/>
              </w:rPr>
              <w:t>Máy dập logo 7</w:t>
            </w:r>
          </w:p>
        </w:tc>
        <w:tc>
          <w:tcPr>
            <w:tcW w:w="885" w:type="dxa"/>
            <w:shd w:val="clear" w:color="auto" w:fill="FFFFFF" w:themeFill="background1"/>
            <w:noWrap/>
            <w:vAlign w:val="center"/>
          </w:tcPr>
          <w:p w14:paraId="19E67292"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38C611F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812" w:type="dxa"/>
            <w:shd w:val="clear" w:color="auto" w:fill="FFFFFF" w:themeFill="background1"/>
            <w:noWrap/>
            <w:vAlign w:val="center"/>
          </w:tcPr>
          <w:p w14:paraId="21AD3E0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2008</w:t>
            </w:r>
          </w:p>
        </w:tc>
        <w:tc>
          <w:tcPr>
            <w:tcW w:w="1196" w:type="dxa"/>
            <w:shd w:val="clear" w:color="auto" w:fill="FFFFFF" w:themeFill="background1"/>
            <w:noWrap/>
            <w:vAlign w:val="center"/>
          </w:tcPr>
          <w:p w14:paraId="0E306217"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80%</w:t>
            </w:r>
          </w:p>
        </w:tc>
        <w:tc>
          <w:tcPr>
            <w:tcW w:w="1474" w:type="dxa"/>
            <w:shd w:val="clear" w:color="auto" w:fill="FFFFFF" w:themeFill="background1"/>
            <w:vAlign w:val="center"/>
          </w:tcPr>
          <w:p w14:paraId="712FC8E5"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67BC" w:rsidRPr="00320C1B" w14:paraId="23CDBB30" w14:textId="77777777" w:rsidTr="00C7733B">
        <w:trPr>
          <w:trHeight w:val="360"/>
        </w:trPr>
        <w:tc>
          <w:tcPr>
            <w:tcW w:w="606" w:type="dxa"/>
            <w:vMerge/>
            <w:shd w:val="clear" w:color="auto" w:fill="FFFFFF" w:themeFill="background1"/>
            <w:noWrap/>
            <w:vAlign w:val="center"/>
          </w:tcPr>
          <w:p w14:paraId="5D2578F5"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19E2B2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BEAD422"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dập logo 8</w:t>
            </w:r>
          </w:p>
        </w:tc>
        <w:tc>
          <w:tcPr>
            <w:tcW w:w="885" w:type="dxa"/>
            <w:shd w:val="clear" w:color="auto" w:fill="FFFFFF" w:themeFill="background1"/>
            <w:noWrap/>
            <w:vAlign w:val="center"/>
          </w:tcPr>
          <w:p w14:paraId="6AD8E914"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1E72899C"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812" w:type="dxa"/>
            <w:shd w:val="clear" w:color="auto" w:fill="FFFFFF" w:themeFill="background1"/>
            <w:noWrap/>
            <w:vAlign w:val="center"/>
          </w:tcPr>
          <w:p w14:paraId="2B15DFB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2008</w:t>
            </w:r>
          </w:p>
        </w:tc>
        <w:tc>
          <w:tcPr>
            <w:tcW w:w="1196" w:type="dxa"/>
            <w:shd w:val="clear" w:color="auto" w:fill="FFFFFF" w:themeFill="background1"/>
            <w:noWrap/>
            <w:vAlign w:val="center"/>
          </w:tcPr>
          <w:p w14:paraId="01354D1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80%</w:t>
            </w:r>
          </w:p>
        </w:tc>
        <w:tc>
          <w:tcPr>
            <w:tcW w:w="1474" w:type="dxa"/>
            <w:shd w:val="clear" w:color="auto" w:fill="FFFFFF" w:themeFill="background1"/>
            <w:vAlign w:val="center"/>
          </w:tcPr>
          <w:p w14:paraId="74DB8016"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67BC" w:rsidRPr="00320C1B" w14:paraId="7B2752D5" w14:textId="77777777" w:rsidTr="00C7733B">
        <w:trPr>
          <w:trHeight w:val="360"/>
        </w:trPr>
        <w:tc>
          <w:tcPr>
            <w:tcW w:w="606" w:type="dxa"/>
            <w:vMerge/>
            <w:shd w:val="clear" w:color="auto" w:fill="FFFFFF" w:themeFill="background1"/>
            <w:noWrap/>
            <w:vAlign w:val="center"/>
          </w:tcPr>
          <w:p w14:paraId="2692F4BC"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EC3910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F9FDDB6"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dập logo 9</w:t>
            </w:r>
          </w:p>
        </w:tc>
        <w:tc>
          <w:tcPr>
            <w:tcW w:w="885" w:type="dxa"/>
            <w:shd w:val="clear" w:color="auto" w:fill="FFFFFF" w:themeFill="background1"/>
            <w:noWrap/>
            <w:vAlign w:val="center"/>
          </w:tcPr>
          <w:p w14:paraId="1309680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6AE9D23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812" w:type="dxa"/>
            <w:shd w:val="clear" w:color="auto" w:fill="FFFFFF" w:themeFill="background1"/>
            <w:noWrap/>
            <w:vAlign w:val="center"/>
          </w:tcPr>
          <w:p w14:paraId="2732DF8D"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2008</w:t>
            </w:r>
          </w:p>
        </w:tc>
        <w:tc>
          <w:tcPr>
            <w:tcW w:w="1196" w:type="dxa"/>
            <w:shd w:val="clear" w:color="auto" w:fill="FFFFFF" w:themeFill="background1"/>
            <w:noWrap/>
            <w:vAlign w:val="center"/>
          </w:tcPr>
          <w:p w14:paraId="65B6EE06"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80%</w:t>
            </w:r>
          </w:p>
        </w:tc>
        <w:tc>
          <w:tcPr>
            <w:tcW w:w="1474" w:type="dxa"/>
            <w:shd w:val="clear" w:color="auto" w:fill="FFFFFF" w:themeFill="background1"/>
            <w:vAlign w:val="center"/>
          </w:tcPr>
          <w:p w14:paraId="35D6592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67BC" w:rsidRPr="00320C1B" w14:paraId="7326A9E5" w14:textId="77777777" w:rsidTr="00C7733B">
        <w:trPr>
          <w:trHeight w:val="360"/>
        </w:trPr>
        <w:tc>
          <w:tcPr>
            <w:tcW w:w="606" w:type="dxa"/>
            <w:vMerge/>
            <w:shd w:val="clear" w:color="auto" w:fill="FFFFFF" w:themeFill="background1"/>
            <w:noWrap/>
            <w:vAlign w:val="center"/>
          </w:tcPr>
          <w:p w14:paraId="2EA1A68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A7E20F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3C2BB95"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nhũ logo 1</w:t>
            </w:r>
          </w:p>
        </w:tc>
        <w:tc>
          <w:tcPr>
            <w:tcW w:w="885" w:type="dxa"/>
            <w:shd w:val="clear" w:color="auto" w:fill="FFFFFF" w:themeFill="background1"/>
            <w:noWrap/>
            <w:vAlign w:val="center"/>
          </w:tcPr>
          <w:p w14:paraId="00A30A8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09D8079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w:t>
            </w:r>
          </w:p>
        </w:tc>
        <w:tc>
          <w:tcPr>
            <w:tcW w:w="812" w:type="dxa"/>
            <w:shd w:val="clear" w:color="auto" w:fill="FFFFFF" w:themeFill="background1"/>
            <w:noWrap/>
            <w:vAlign w:val="center"/>
          </w:tcPr>
          <w:p w14:paraId="3FA7A27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1D11861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4451048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79E46DCA" w14:textId="77777777" w:rsidTr="00C7733B">
        <w:trPr>
          <w:trHeight w:val="360"/>
        </w:trPr>
        <w:tc>
          <w:tcPr>
            <w:tcW w:w="606" w:type="dxa"/>
            <w:vMerge/>
            <w:shd w:val="clear" w:color="auto" w:fill="FFFFFF" w:themeFill="background1"/>
            <w:noWrap/>
            <w:vAlign w:val="center"/>
          </w:tcPr>
          <w:p w14:paraId="2D5098A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07FCE5D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C0ADC54"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nhũ logo 2</w:t>
            </w:r>
          </w:p>
        </w:tc>
        <w:tc>
          <w:tcPr>
            <w:tcW w:w="885" w:type="dxa"/>
            <w:shd w:val="clear" w:color="auto" w:fill="FFFFFF" w:themeFill="background1"/>
            <w:noWrap/>
            <w:vAlign w:val="center"/>
          </w:tcPr>
          <w:p w14:paraId="17B326D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4EE67D1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w:t>
            </w:r>
          </w:p>
        </w:tc>
        <w:tc>
          <w:tcPr>
            <w:tcW w:w="812" w:type="dxa"/>
            <w:shd w:val="clear" w:color="auto" w:fill="FFFFFF" w:themeFill="background1"/>
            <w:noWrap/>
            <w:vAlign w:val="center"/>
          </w:tcPr>
          <w:p w14:paraId="7B58E96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1CFE709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6832A4A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650776C4" w14:textId="77777777" w:rsidTr="00C7733B">
        <w:trPr>
          <w:trHeight w:val="360"/>
        </w:trPr>
        <w:tc>
          <w:tcPr>
            <w:tcW w:w="606" w:type="dxa"/>
            <w:vMerge/>
            <w:shd w:val="clear" w:color="auto" w:fill="FFFFFF" w:themeFill="background1"/>
            <w:noWrap/>
            <w:vAlign w:val="center"/>
          </w:tcPr>
          <w:p w14:paraId="4B54E2A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2872B4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6693449D"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in nhũ logo 3</w:t>
            </w:r>
          </w:p>
        </w:tc>
        <w:tc>
          <w:tcPr>
            <w:tcW w:w="885" w:type="dxa"/>
            <w:shd w:val="clear" w:color="auto" w:fill="FFFFFF" w:themeFill="background1"/>
            <w:noWrap/>
            <w:vAlign w:val="center"/>
          </w:tcPr>
          <w:p w14:paraId="3ABC195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01</w:t>
            </w:r>
          </w:p>
        </w:tc>
        <w:tc>
          <w:tcPr>
            <w:tcW w:w="1073" w:type="dxa"/>
            <w:shd w:val="clear" w:color="auto" w:fill="FFFFFF" w:themeFill="background1"/>
            <w:noWrap/>
            <w:vAlign w:val="center"/>
          </w:tcPr>
          <w:p w14:paraId="5D261F4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iCs/>
                <w:sz w:val="26"/>
                <w:szCs w:val="26"/>
                <w:lang w:eastAsia="ja-JP"/>
              </w:rPr>
              <w:t>1</w:t>
            </w:r>
          </w:p>
        </w:tc>
        <w:tc>
          <w:tcPr>
            <w:tcW w:w="812" w:type="dxa"/>
            <w:shd w:val="clear" w:color="auto" w:fill="FFFFFF" w:themeFill="background1"/>
            <w:noWrap/>
            <w:vAlign w:val="center"/>
          </w:tcPr>
          <w:p w14:paraId="1A8B223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2008</w:t>
            </w:r>
          </w:p>
        </w:tc>
        <w:tc>
          <w:tcPr>
            <w:tcW w:w="1196" w:type="dxa"/>
            <w:shd w:val="clear" w:color="auto" w:fill="FFFFFF" w:themeFill="background1"/>
            <w:noWrap/>
            <w:vAlign w:val="center"/>
          </w:tcPr>
          <w:p w14:paraId="66AB702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59F9F3B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Việt Nam</w:t>
            </w:r>
          </w:p>
        </w:tc>
      </w:tr>
      <w:tr w:rsidR="00A667BC" w:rsidRPr="00320C1B" w14:paraId="274D9A9F" w14:textId="77777777" w:rsidTr="00C7733B">
        <w:trPr>
          <w:trHeight w:val="360"/>
        </w:trPr>
        <w:tc>
          <w:tcPr>
            <w:tcW w:w="606" w:type="dxa"/>
            <w:vMerge/>
            <w:shd w:val="clear" w:color="auto" w:fill="FFFFFF" w:themeFill="background1"/>
            <w:noWrap/>
            <w:vAlign w:val="center"/>
          </w:tcPr>
          <w:p w14:paraId="6A641B6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D7B8B2B"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796C12C"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 xml:space="preserve">Máy đùn </w:t>
            </w:r>
          </w:p>
        </w:tc>
        <w:tc>
          <w:tcPr>
            <w:tcW w:w="885" w:type="dxa"/>
            <w:shd w:val="clear" w:color="auto" w:fill="FFFFFF" w:themeFill="background1"/>
            <w:noWrap/>
            <w:vAlign w:val="center"/>
          </w:tcPr>
          <w:p w14:paraId="5D7D729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02</w:t>
            </w:r>
          </w:p>
        </w:tc>
        <w:tc>
          <w:tcPr>
            <w:tcW w:w="1073" w:type="dxa"/>
            <w:shd w:val="clear" w:color="auto" w:fill="FFFFFF" w:themeFill="background1"/>
            <w:noWrap/>
            <w:vAlign w:val="center"/>
          </w:tcPr>
          <w:p w14:paraId="30A1571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75</w:t>
            </w:r>
          </w:p>
        </w:tc>
        <w:tc>
          <w:tcPr>
            <w:tcW w:w="812" w:type="dxa"/>
            <w:shd w:val="clear" w:color="auto" w:fill="FFFFFF" w:themeFill="background1"/>
            <w:noWrap/>
            <w:vAlign w:val="center"/>
          </w:tcPr>
          <w:p w14:paraId="389686C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2012</w:t>
            </w:r>
          </w:p>
        </w:tc>
        <w:tc>
          <w:tcPr>
            <w:tcW w:w="1196" w:type="dxa"/>
            <w:shd w:val="clear" w:color="auto" w:fill="FFFFFF" w:themeFill="background1"/>
            <w:noWrap/>
            <w:vAlign w:val="center"/>
          </w:tcPr>
          <w:p w14:paraId="01BCC14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414FA3D9" w14:textId="77777777" w:rsidR="00A667BC" w:rsidRPr="00320C1B" w:rsidRDefault="00A667BC" w:rsidP="00A667BC">
            <w:pPr>
              <w:spacing w:after="0"/>
              <w:ind w:right="-101"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Trung  Quốc</w:t>
            </w:r>
          </w:p>
        </w:tc>
      </w:tr>
      <w:tr w:rsidR="00A667BC" w:rsidRPr="00320C1B" w14:paraId="29BB17E1" w14:textId="77777777" w:rsidTr="00C7733B">
        <w:trPr>
          <w:trHeight w:val="360"/>
        </w:trPr>
        <w:tc>
          <w:tcPr>
            <w:tcW w:w="606" w:type="dxa"/>
            <w:vMerge/>
            <w:shd w:val="clear" w:color="auto" w:fill="FFFFFF" w:themeFill="background1"/>
            <w:noWrap/>
            <w:vAlign w:val="center"/>
          </w:tcPr>
          <w:p w14:paraId="6731879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22CD20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C8131C7"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làm túi số 2</w:t>
            </w:r>
          </w:p>
        </w:tc>
        <w:tc>
          <w:tcPr>
            <w:tcW w:w="885" w:type="dxa"/>
            <w:shd w:val="clear" w:color="auto" w:fill="FFFFFF" w:themeFill="background1"/>
            <w:noWrap/>
            <w:vAlign w:val="center"/>
          </w:tcPr>
          <w:p w14:paraId="435F68C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1</w:t>
            </w:r>
          </w:p>
        </w:tc>
        <w:tc>
          <w:tcPr>
            <w:tcW w:w="1073" w:type="dxa"/>
            <w:shd w:val="clear" w:color="auto" w:fill="FFFFFF" w:themeFill="background1"/>
            <w:noWrap/>
            <w:vAlign w:val="center"/>
          </w:tcPr>
          <w:p w14:paraId="3E443B3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4.7</w:t>
            </w:r>
          </w:p>
        </w:tc>
        <w:tc>
          <w:tcPr>
            <w:tcW w:w="812" w:type="dxa"/>
            <w:shd w:val="clear" w:color="auto" w:fill="FFFFFF" w:themeFill="background1"/>
            <w:noWrap/>
            <w:vAlign w:val="center"/>
          </w:tcPr>
          <w:p w14:paraId="5AA0966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2002</w:t>
            </w:r>
          </w:p>
        </w:tc>
        <w:tc>
          <w:tcPr>
            <w:tcW w:w="1196" w:type="dxa"/>
            <w:shd w:val="clear" w:color="auto" w:fill="FFFFFF" w:themeFill="background1"/>
            <w:noWrap/>
            <w:vAlign w:val="center"/>
          </w:tcPr>
          <w:p w14:paraId="5DB6DD0F"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4B4B7B0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Đài Loan</w:t>
            </w:r>
          </w:p>
        </w:tc>
      </w:tr>
      <w:tr w:rsidR="00A667BC" w:rsidRPr="00320C1B" w14:paraId="4DAB21F5" w14:textId="77777777" w:rsidTr="00C7733B">
        <w:trPr>
          <w:trHeight w:val="360"/>
        </w:trPr>
        <w:tc>
          <w:tcPr>
            <w:tcW w:w="606" w:type="dxa"/>
            <w:vMerge/>
            <w:shd w:val="clear" w:color="auto" w:fill="FFFFFF" w:themeFill="background1"/>
            <w:noWrap/>
            <w:vAlign w:val="center"/>
          </w:tcPr>
          <w:p w14:paraId="098FDAE6"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ECD59F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700F2E1"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làm túi số 3</w:t>
            </w:r>
          </w:p>
        </w:tc>
        <w:tc>
          <w:tcPr>
            <w:tcW w:w="885" w:type="dxa"/>
            <w:shd w:val="clear" w:color="auto" w:fill="FFFFFF" w:themeFill="background1"/>
            <w:noWrap/>
            <w:vAlign w:val="center"/>
          </w:tcPr>
          <w:p w14:paraId="5A728AB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1</w:t>
            </w:r>
          </w:p>
        </w:tc>
        <w:tc>
          <w:tcPr>
            <w:tcW w:w="1073" w:type="dxa"/>
            <w:shd w:val="clear" w:color="auto" w:fill="FFFFFF" w:themeFill="background1"/>
            <w:noWrap/>
            <w:vAlign w:val="center"/>
          </w:tcPr>
          <w:p w14:paraId="7740545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4.7</w:t>
            </w:r>
          </w:p>
        </w:tc>
        <w:tc>
          <w:tcPr>
            <w:tcW w:w="812" w:type="dxa"/>
            <w:shd w:val="clear" w:color="auto" w:fill="FFFFFF" w:themeFill="background1"/>
            <w:noWrap/>
            <w:vAlign w:val="center"/>
          </w:tcPr>
          <w:p w14:paraId="79EF65FD"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2004</w:t>
            </w:r>
          </w:p>
        </w:tc>
        <w:tc>
          <w:tcPr>
            <w:tcW w:w="1196" w:type="dxa"/>
            <w:shd w:val="clear" w:color="auto" w:fill="FFFFFF" w:themeFill="background1"/>
            <w:noWrap/>
            <w:vAlign w:val="center"/>
          </w:tcPr>
          <w:p w14:paraId="70288E8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75%</w:t>
            </w:r>
          </w:p>
        </w:tc>
        <w:tc>
          <w:tcPr>
            <w:tcW w:w="1474" w:type="dxa"/>
            <w:shd w:val="clear" w:color="auto" w:fill="FFFFFF" w:themeFill="background1"/>
            <w:vAlign w:val="center"/>
          </w:tcPr>
          <w:p w14:paraId="5EF08F0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Đài Loan</w:t>
            </w:r>
          </w:p>
        </w:tc>
      </w:tr>
      <w:tr w:rsidR="00A667BC" w:rsidRPr="00320C1B" w14:paraId="70FC5DB8" w14:textId="77777777" w:rsidTr="00C7733B">
        <w:trPr>
          <w:trHeight w:val="360"/>
        </w:trPr>
        <w:tc>
          <w:tcPr>
            <w:tcW w:w="606" w:type="dxa"/>
            <w:vMerge/>
            <w:shd w:val="clear" w:color="auto" w:fill="FFFFFF" w:themeFill="background1"/>
            <w:noWrap/>
            <w:vAlign w:val="center"/>
          </w:tcPr>
          <w:p w14:paraId="394292D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A09007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6641A24"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làm túi số 5</w:t>
            </w:r>
          </w:p>
        </w:tc>
        <w:tc>
          <w:tcPr>
            <w:tcW w:w="885" w:type="dxa"/>
            <w:shd w:val="clear" w:color="auto" w:fill="FFFFFF" w:themeFill="background1"/>
            <w:noWrap/>
            <w:vAlign w:val="center"/>
          </w:tcPr>
          <w:p w14:paraId="594BBE6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1</w:t>
            </w:r>
          </w:p>
        </w:tc>
        <w:tc>
          <w:tcPr>
            <w:tcW w:w="1073" w:type="dxa"/>
            <w:shd w:val="clear" w:color="auto" w:fill="FFFFFF" w:themeFill="background1"/>
            <w:noWrap/>
            <w:vAlign w:val="center"/>
          </w:tcPr>
          <w:p w14:paraId="49D461C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7.5</w:t>
            </w:r>
          </w:p>
        </w:tc>
        <w:tc>
          <w:tcPr>
            <w:tcW w:w="812" w:type="dxa"/>
            <w:shd w:val="clear" w:color="auto" w:fill="FFFFFF" w:themeFill="background1"/>
            <w:noWrap/>
            <w:vAlign w:val="center"/>
          </w:tcPr>
          <w:p w14:paraId="73B768B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2009</w:t>
            </w:r>
          </w:p>
        </w:tc>
        <w:tc>
          <w:tcPr>
            <w:tcW w:w="1196" w:type="dxa"/>
            <w:shd w:val="clear" w:color="auto" w:fill="FFFFFF" w:themeFill="background1"/>
            <w:noWrap/>
            <w:vAlign w:val="center"/>
          </w:tcPr>
          <w:p w14:paraId="5E38ACB0"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w:t>
            </w:r>
          </w:p>
        </w:tc>
        <w:tc>
          <w:tcPr>
            <w:tcW w:w="1474" w:type="dxa"/>
            <w:shd w:val="clear" w:color="auto" w:fill="FFFFFF" w:themeFill="background1"/>
            <w:vAlign w:val="center"/>
          </w:tcPr>
          <w:p w14:paraId="3F45B9F9"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Đài Loan</w:t>
            </w:r>
          </w:p>
        </w:tc>
      </w:tr>
      <w:tr w:rsidR="00A667BC" w:rsidRPr="00320C1B" w14:paraId="7E18EE2B" w14:textId="77777777" w:rsidTr="00C7733B">
        <w:trPr>
          <w:trHeight w:val="360"/>
        </w:trPr>
        <w:tc>
          <w:tcPr>
            <w:tcW w:w="606" w:type="dxa"/>
            <w:vMerge/>
            <w:shd w:val="clear" w:color="auto" w:fill="FFFFFF" w:themeFill="background1"/>
            <w:noWrap/>
            <w:vAlign w:val="center"/>
          </w:tcPr>
          <w:p w14:paraId="1CA45B00"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843CBE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0BF2C3B3" w14:textId="77777777" w:rsidR="00A667BC" w:rsidRPr="00320C1B" w:rsidRDefault="00A667BC" w:rsidP="00A667BC">
            <w:pPr>
              <w:spacing w:after="0"/>
              <w:ind w:firstLine="0"/>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Máy làm túi số 6</w:t>
            </w:r>
          </w:p>
        </w:tc>
        <w:tc>
          <w:tcPr>
            <w:tcW w:w="885" w:type="dxa"/>
            <w:shd w:val="clear" w:color="auto" w:fill="FFFFFF" w:themeFill="background1"/>
            <w:noWrap/>
            <w:vAlign w:val="center"/>
          </w:tcPr>
          <w:p w14:paraId="7B4A6EE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1</w:t>
            </w:r>
          </w:p>
        </w:tc>
        <w:tc>
          <w:tcPr>
            <w:tcW w:w="1073" w:type="dxa"/>
            <w:shd w:val="clear" w:color="auto" w:fill="FFFFFF" w:themeFill="background1"/>
            <w:noWrap/>
            <w:vAlign w:val="center"/>
          </w:tcPr>
          <w:p w14:paraId="718CD18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7.5</w:t>
            </w:r>
          </w:p>
        </w:tc>
        <w:tc>
          <w:tcPr>
            <w:tcW w:w="812" w:type="dxa"/>
            <w:shd w:val="clear" w:color="auto" w:fill="FFFFFF" w:themeFill="background1"/>
            <w:noWrap/>
            <w:vAlign w:val="center"/>
          </w:tcPr>
          <w:p w14:paraId="424F2AF1"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2012</w:t>
            </w:r>
          </w:p>
        </w:tc>
        <w:tc>
          <w:tcPr>
            <w:tcW w:w="1196" w:type="dxa"/>
            <w:shd w:val="clear" w:color="auto" w:fill="FFFFFF" w:themeFill="background1"/>
            <w:noWrap/>
            <w:vAlign w:val="center"/>
          </w:tcPr>
          <w:p w14:paraId="722F45FA"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85%</w:t>
            </w:r>
          </w:p>
        </w:tc>
        <w:tc>
          <w:tcPr>
            <w:tcW w:w="1474" w:type="dxa"/>
            <w:shd w:val="clear" w:color="auto" w:fill="FFFFFF" w:themeFill="background1"/>
            <w:vAlign w:val="center"/>
          </w:tcPr>
          <w:p w14:paraId="1A9C6D4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lang w:eastAsia="ja-JP"/>
              </w:rPr>
              <w:t>Đài Loan</w:t>
            </w:r>
          </w:p>
        </w:tc>
      </w:tr>
      <w:tr w:rsidR="00A667BC" w:rsidRPr="00320C1B" w14:paraId="1CC09AFB" w14:textId="77777777" w:rsidTr="00C7733B">
        <w:trPr>
          <w:trHeight w:val="360"/>
        </w:trPr>
        <w:tc>
          <w:tcPr>
            <w:tcW w:w="606" w:type="dxa"/>
            <w:vMerge/>
            <w:shd w:val="clear" w:color="auto" w:fill="FFFFFF" w:themeFill="background1"/>
            <w:noWrap/>
            <w:vAlign w:val="center"/>
          </w:tcPr>
          <w:p w14:paraId="1D75DC5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D938F4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0EBCF03"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Máy tạo lỗ  Refill No.1</w:t>
            </w:r>
          </w:p>
        </w:tc>
        <w:tc>
          <w:tcPr>
            <w:tcW w:w="885" w:type="dxa"/>
            <w:shd w:val="clear" w:color="auto" w:fill="FFFFFF" w:themeFill="background1"/>
            <w:noWrap/>
            <w:vAlign w:val="center"/>
          </w:tcPr>
          <w:p w14:paraId="61717F7A"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1</w:t>
            </w:r>
          </w:p>
        </w:tc>
        <w:tc>
          <w:tcPr>
            <w:tcW w:w="1073" w:type="dxa"/>
            <w:shd w:val="clear" w:color="auto" w:fill="FFFFFF" w:themeFill="background1"/>
            <w:noWrap/>
            <w:vAlign w:val="center"/>
          </w:tcPr>
          <w:p w14:paraId="5A345FE8"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0.2</w:t>
            </w:r>
          </w:p>
        </w:tc>
        <w:tc>
          <w:tcPr>
            <w:tcW w:w="812" w:type="dxa"/>
            <w:shd w:val="clear" w:color="auto" w:fill="FFFFFF" w:themeFill="background1"/>
            <w:noWrap/>
            <w:vAlign w:val="center"/>
          </w:tcPr>
          <w:p w14:paraId="26503966"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2020</w:t>
            </w:r>
          </w:p>
        </w:tc>
        <w:tc>
          <w:tcPr>
            <w:tcW w:w="1196" w:type="dxa"/>
            <w:shd w:val="clear" w:color="auto" w:fill="FFFFFF" w:themeFill="background1"/>
            <w:noWrap/>
            <w:vAlign w:val="center"/>
          </w:tcPr>
          <w:p w14:paraId="6EB6CA08"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85%</w:t>
            </w:r>
          </w:p>
        </w:tc>
        <w:tc>
          <w:tcPr>
            <w:tcW w:w="1474" w:type="dxa"/>
            <w:shd w:val="clear" w:color="auto" w:fill="FFFFFF" w:themeFill="background1"/>
            <w:vAlign w:val="center"/>
          </w:tcPr>
          <w:p w14:paraId="757175C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Việt Nam</w:t>
            </w:r>
          </w:p>
        </w:tc>
      </w:tr>
      <w:tr w:rsidR="00A667BC" w:rsidRPr="00320C1B" w14:paraId="1FC46507" w14:textId="77777777" w:rsidTr="00C7733B">
        <w:trPr>
          <w:trHeight w:val="360"/>
        </w:trPr>
        <w:tc>
          <w:tcPr>
            <w:tcW w:w="606" w:type="dxa"/>
            <w:vMerge/>
            <w:shd w:val="clear" w:color="auto" w:fill="FFFFFF" w:themeFill="background1"/>
            <w:noWrap/>
            <w:vAlign w:val="center"/>
          </w:tcPr>
          <w:p w14:paraId="2406458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FA55A27"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2580606A"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Máy chèn giấy vào Pocket</w:t>
            </w:r>
          </w:p>
        </w:tc>
        <w:tc>
          <w:tcPr>
            <w:tcW w:w="885" w:type="dxa"/>
            <w:shd w:val="clear" w:color="auto" w:fill="FFFFFF" w:themeFill="background1"/>
            <w:noWrap/>
            <w:vAlign w:val="center"/>
          </w:tcPr>
          <w:p w14:paraId="48FF789B"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1</w:t>
            </w:r>
          </w:p>
        </w:tc>
        <w:tc>
          <w:tcPr>
            <w:tcW w:w="1073" w:type="dxa"/>
            <w:shd w:val="clear" w:color="auto" w:fill="FFFFFF" w:themeFill="background1"/>
            <w:noWrap/>
            <w:vAlign w:val="center"/>
          </w:tcPr>
          <w:p w14:paraId="0BC2B1B2"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2.8</w:t>
            </w:r>
          </w:p>
        </w:tc>
        <w:tc>
          <w:tcPr>
            <w:tcW w:w="812" w:type="dxa"/>
            <w:shd w:val="clear" w:color="auto" w:fill="FFFFFF" w:themeFill="background1"/>
            <w:noWrap/>
            <w:vAlign w:val="center"/>
          </w:tcPr>
          <w:p w14:paraId="4727B5E8"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2020</w:t>
            </w:r>
          </w:p>
        </w:tc>
        <w:tc>
          <w:tcPr>
            <w:tcW w:w="1196" w:type="dxa"/>
            <w:shd w:val="clear" w:color="auto" w:fill="FFFFFF" w:themeFill="background1"/>
            <w:noWrap/>
            <w:vAlign w:val="center"/>
          </w:tcPr>
          <w:p w14:paraId="597A609E"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85%</w:t>
            </w:r>
          </w:p>
        </w:tc>
        <w:tc>
          <w:tcPr>
            <w:tcW w:w="1474" w:type="dxa"/>
            <w:shd w:val="clear" w:color="auto" w:fill="FFFFFF" w:themeFill="background1"/>
            <w:vAlign w:val="center"/>
          </w:tcPr>
          <w:p w14:paraId="46D9775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Việt Nam</w:t>
            </w:r>
          </w:p>
        </w:tc>
      </w:tr>
      <w:tr w:rsidR="00A667BC" w:rsidRPr="00320C1B" w14:paraId="1C254A2E" w14:textId="77777777" w:rsidTr="00C7733B">
        <w:trPr>
          <w:trHeight w:val="360"/>
        </w:trPr>
        <w:tc>
          <w:tcPr>
            <w:tcW w:w="606" w:type="dxa"/>
            <w:vMerge/>
            <w:shd w:val="clear" w:color="auto" w:fill="FFFFFF" w:themeFill="background1"/>
            <w:noWrap/>
            <w:vAlign w:val="center"/>
          </w:tcPr>
          <w:p w14:paraId="4C649343"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972436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3F9002D5"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Máy Làm Index tự động</w:t>
            </w:r>
          </w:p>
        </w:tc>
        <w:tc>
          <w:tcPr>
            <w:tcW w:w="885" w:type="dxa"/>
            <w:shd w:val="clear" w:color="auto" w:fill="FFFFFF" w:themeFill="background1"/>
            <w:noWrap/>
            <w:vAlign w:val="center"/>
          </w:tcPr>
          <w:p w14:paraId="12C9855D"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1</w:t>
            </w:r>
          </w:p>
        </w:tc>
        <w:tc>
          <w:tcPr>
            <w:tcW w:w="1073" w:type="dxa"/>
            <w:shd w:val="clear" w:color="auto" w:fill="FFFFFF" w:themeFill="background1"/>
            <w:noWrap/>
            <w:vAlign w:val="center"/>
          </w:tcPr>
          <w:p w14:paraId="580E0E6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6.07</w:t>
            </w:r>
          </w:p>
        </w:tc>
        <w:tc>
          <w:tcPr>
            <w:tcW w:w="812" w:type="dxa"/>
            <w:shd w:val="clear" w:color="auto" w:fill="FFFFFF" w:themeFill="background1"/>
            <w:noWrap/>
            <w:vAlign w:val="center"/>
          </w:tcPr>
          <w:p w14:paraId="2E4BB2E1"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2021</w:t>
            </w:r>
          </w:p>
        </w:tc>
        <w:tc>
          <w:tcPr>
            <w:tcW w:w="1196" w:type="dxa"/>
            <w:shd w:val="clear" w:color="auto" w:fill="FFFFFF" w:themeFill="background1"/>
            <w:noWrap/>
            <w:vAlign w:val="center"/>
          </w:tcPr>
          <w:p w14:paraId="291A2853"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85%</w:t>
            </w:r>
          </w:p>
        </w:tc>
        <w:tc>
          <w:tcPr>
            <w:tcW w:w="1474" w:type="dxa"/>
            <w:shd w:val="clear" w:color="auto" w:fill="FFFFFF" w:themeFill="background1"/>
            <w:vAlign w:val="center"/>
          </w:tcPr>
          <w:p w14:paraId="6B89AFAC"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Việt Nam</w:t>
            </w:r>
          </w:p>
        </w:tc>
      </w:tr>
      <w:tr w:rsidR="00A667BC" w:rsidRPr="00320C1B" w14:paraId="45FE1CFC" w14:textId="77777777" w:rsidTr="00C7733B">
        <w:trPr>
          <w:trHeight w:val="360"/>
        </w:trPr>
        <w:tc>
          <w:tcPr>
            <w:tcW w:w="606" w:type="dxa"/>
            <w:vMerge w:val="restart"/>
            <w:shd w:val="clear" w:color="auto" w:fill="FFFFFF" w:themeFill="background1"/>
            <w:noWrap/>
            <w:vAlign w:val="center"/>
          </w:tcPr>
          <w:p w14:paraId="5D9B8161" w14:textId="77777777" w:rsidR="00A667BC" w:rsidRPr="00320C1B" w:rsidRDefault="00A667BC" w:rsidP="00A667BC">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7</w:t>
            </w:r>
          </w:p>
        </w:tc>
        <w:tc>
          <w:tcPr>
            <w:tcW w:w="1386" w:type="dxa"/>
            <w:vMerge w:val="restart"/>
            <w:shd w:val="clear" w:color="auto" w:fill="FFFFFF" w:themeFill="background1"/>
            <w:noWrap/>
            <w:vAlign w:val="center"/>
          </w:tcPr>
          <w:p w14:paraId="31BF48B2"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Dao, Kéo</w:t>
            </w:r>
          </w:p>
        </w:tc>
        <w:tc>
          <w:tcPr>
            <w:tcW w:w="2818" w:type="dxa"/>
            <w:shd w:val="clear" w:color="auto" w:fill="FFFFFF" w:themeFill="background1"/>
            <w:noWrap/>
          </w:tcPr>
          <w:p w14:paraId="1254A211"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Máy nhiệt luyện </w:t>
            </w:r>
          </w:p>
        </w:tc>
        <w:tc>
          <w:tcPr>
            <w:tcW w:w="885" w:type="dxa"/>
            <w:shd w:val="clear" w:color="auto" w:fill="FFFFFF" w:themeFill="background1"/>
            <w:noWrap/>
            <w:vAlign w:val="center"/>
          </w:tcPr>
          <w:p w14:paraId="53DA320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74BD234E" w14:textId="77777777" w:rsidR="00A667BC" w:rsidRPr="00320C1B" w:rsidRDefault="00A667BC" w:rsidP="00A667BC">
            <w:pPr>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168</w:t>
            </w:r>
          </w:p>
        </w:tc>
        <w:tc>
          <w:tcPr>
            <w:tcW w:w="812" w:type="dxa"/>
            <w:shd w:val="clear" w:color="auto" w:fill="FFFFFF" w:themeFill="background1"/>
            <w:noWrap/>
            <w:vAlign w:val="center"/>
          </w:tcPr>
          <w:p w14:paraId="17006A77"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2013</w:t>
            </w:r>
          </w:p>
        </w:tc>
        <w:tc>
          <w:tcPr>
            <w:tcW w:w="1196" w:type="dxa"/>
            <w:shd w:val="clear" w:color="auto" w:fill="FFFFFF" w:themeFill="background1"/>
            <w:noWrap/>
          </w:tcPr>
          <w:p w14:paraId="060105EA"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704C9BB3"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19FA52EA" w14:textId="77777777" w:rsidTr="00C7733B">
        <w:trPr>
          <w:trHeight w:val="360"/>
        </w:trPr>
        <w:tc>
          <w:tcPr>
            <w:tcW w:w="606" w:type="dxa"/>
            <w:vMerge/>
            <w:shd w:val="clear" w:color="auto" w:fill="FFFFFF" w:themeFill="background1"/>
            <w:noWrap/>
            <w:vAlign w:val="center"/>
          </w:tcPr>
          <w:p w14:paraId="40AACC3C" w14:textId="77777777" w:rsidR="00A667BC" w:rsidRPr="00320C1B" w:rsidRDefault="00A667BC" w:rsidP="00A667BC">
            <w:pPr>
              <w:spacing w:after="0"/>
              <w:ind w:firstLine="0"/>
              <w:jc w:val="center"/>
              <w:rPr>
                <w:rFonts w:ascii="Times New Roman" w:hAnsi="Times New Roman" w:cs="Times New Roman"/>
                <w:b/>
                <w:iCs/>
                <w:sz w:val="26"/>
                <w:szCs w:val="26"/>
              </w:rPr>
            </w:pPr>
          </w:p>
        </w:tc>
        <w:tc>
          <w:tcPr>
            <w:tcW w:w="1386" w:type="dxa"/>
            <w:vMerge/>
            <w:shd w:val="clear" w:color="auto" w:fill="FFFFFF" w:themeFill="background1"/>
            <w:noWrap/>
            <w:vAlign w:val="center"/>
          </w:tcPr>
          <w:p w14:paraId="7369E7B8"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40EB7A73"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Dây chuyền dập liên hợp</w:t>
            </w:r>
          </w:p>
        </w:tc>
        <w:tc>
          <w:tcPr>
            <w:tcW w:w="885" w:type="dxa"/>
            <w:shd w:val="clear" w:color="auto" w:fill="FFFFFF" w:themeFill="background1"/>
            <w:noWrap/>
            <w:vAlign w:val="center"/>
          </w:tcPr>
          <w:p w14:paraId="24C56A51"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448C656A"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15</w:t>
            </w:r>
          </w:p>
        </w:tc>
        <w:tc>
          <w:tcPr>
            <w:tcW w:w="812" w:type="dxa"/>
            <w:shd w:val="clear" w:color="auto" w:fill="FFFFFF" w:themeFill="background1"/>
            <w:noWrap/>
            <w:vAlign w:val="center"/>
          </w:tcPr>
          <w:p w14:paraId="591B71FE"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0CF0F8FD"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138CC1FA"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6B675574" w14:textId="77777777" w:rsidTr="00C7733B">
        <w:trPr>
          <w:trHeight w:val="360"/>
        </w:trPr>
        <w:tc>
          <w:tcPr>
            <w:tcW w:w="606" w:type="dxa"/>
            <w:vMerge/>
            <w:shd w:val="clear" w:color="auto" w:fill="FFFFFF" w:themeFill="background1"/>
            <w:noWrap/>
            <w:vAlign w:val="center"/>
          </w:tcPr>
          <w:p w14:paraId="334B8C3D"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44FC098"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329C8F84"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Thiết bị xử lý nhiệt</w:t>
            </w:r>
          </w:p>
        </w:tc>
        <w:tc>
          <w:tcPr>
            <w:tcW w:w="885" w:type="dxa"/>
            <w:shd w:val="clear" w:color="auto" w:fill="FFFFFF" w:themeFill="background1"/>
            <w:noWrap/>
            <w:vAlign w:val="center"/>
          </w:tcPr>
          <w:p w14:paraId="3B3A7E04"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4E0128BC"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lang w:eastAsia="ja-JP"/>
              </w:rPr>
              <w:t>168</w:t>
            </w:r>
          </w:p>
        </w:tc>
        <w:tc>
          <w:tcPr>
            <w:tcW w:w="812" w:type="dxa"/>
            <w:shd w:val="clear" w:color="auto" w:fill="FFFFFF" w:themeFill="background1"/>
            <w:noWrap/>
            <w:vAlign w:val="center"/>
          </w:tcPr>
          <w:p w14:paraId="1D848080"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7F427DEC"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34E5B541"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157DC4B9" w14:textId="77777777" w:rsidTr="00C7733B">
        <w:trPr>
          <w:trHeight w:val="360"/>
        </w:trPr>
        <w:tc>
          <w:tcPr>
            <w:tcW w:w="606" w:type="dxa"/>
            <w:vMerge/>
            <w:shd w:val="clear" w:color="auto" w:fill="FFFFFF" w:themeFill="background1"/>
            <w:noWrap/>
            <w:vAlign w:val="center"/>
          </w:tcPr>
          <w:p w14:paraId="764630FC"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DD21879"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0001CD93"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Máy mài</w:t>
            </w:r>
          </w:p>
        </w:tc>
        <w:tc>
          <w:tcPr>
            <w:tcW w:w="885" w:type="dxa"/>
            <w:shd w:val="clear" w:color="auto" w:fill="FFFFFF" w:themeFill="background1"/>
            <w:noWrap/>
            <w:vAlign w:val="center"/>
          </w:tcPr>
          <w:p w14:paraId="60383E5E"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07</w:t>
            </w:r>
          </w:p>
        </w:tc>
        <w:tc>
          <w:tcPr>
            <w:tcW w:w="1073" w:type="dxa"/>
            <w:shd w:val="clear" w:color="auto" w:fill="FFFFFF" w:themeFill="background1"/>
            <w:noWrap/>
            <w:vAlign w:val="center"/>
          </w:tcPr>
          <w:p w14:paraId="68BD7E4E"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lang w:eastAsia="ja-JP"/>
              </w:rPr>
              <w:t>15</w:t>
            </w:r>
          </w:p>
        </w:tc>
        <w:tc>
          <w:tcPr>
            <w:tcW w:w="812" w:type="dxa"/>
            <w:shd w:val="clear" w:color="auto" w:fill="FFFFFF" w:themeFill="background1"/>
            <w:noWrap/>
            <w:vAlign w:val="center"/>
          </w:tcPr>
          <w:p w14:paraId="48A35C17"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3E10AB75"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208E7DD3"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7DAF88A3" w14:textId="77777777" w:rsidTr="00C7733B">
        <w:trPr>
          <w:trHeight w:val="360"/>
        </w:trPr>
        <w:tc>
          <w:tcPr>
            <w:tcW w:w="606" w:type="dxa"/>
            <w:vMerge/>
            <w:shd w:val="clear" w:color="auto" w:fill="FFFFFF" w:themeFill="background1"/>
            <w:noWrap/>
            <w:vAlign w:val="center"/>
          </w:tcPr>
          <w:p w14:paraId="14F0A21C"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6E87C8C9"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6A2EC532"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Máy rửa siêu âm và sấy</w:t>
            </w:r>
          </w:p>
        </w:tc>
        <w:tc>
          <w:tcPr>
            <w:tcW w:w="885" w:type="dxa"/>
            <w:shd w:val="clear" w:color="auto" w:fill="FFFFFF" w:themeFill="background1"/>
            <w:noWrap/>
            <w:vAlign w:val="center"/>
          </w:tcPr>
          <w:p w14:paraId="1F500ADF"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5CBDE294"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lang w:eastAsia="ja-JP"/>
              </w:rPr>
              <w:t>35</w:t>
            </w:r>
          </w:p>
        </w:tc>
        <w:tc>
          <w:tcPr>
            <w:tcW w:w="812" w:type="dxa"/>
            <w:shd w:val="clear" w:color="auto" w:fill="FFFFFF" w:themeFill="background1"/>
            <w:noWrap/>
            <w:vAlign w:val="center"/>
          </w:tcPr>
          <w:p w14:paraId="7BAA323C"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4B562C45"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43ED324D"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2DCBA35C" w14:textId="77777777" w:rsidTr="00C7733B">
        <w:trPr>
          <w:trHeight w:val="360"/>
        </w:trPr>
        <w:tc>
          <w:tcPr>
            <w:tcW w:w="606" w:type="dxa"/>
            <w:vMerge/>
            <w:shd w:val="clear" w:color="auto" w:fill="FFFFFF" w:themeFill="background1"/>
            <w:noWrap/>
            <w:vAlign w:val="center"/>
          </w:tcPr>
          <w:p w14:paraId="5219DF2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592EACE"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3046C28B"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 xml:space="preserve">Máy ép nhựa 140 tấn </w:t>
            </w:r>
          </w:p>
        </w:tc>
        <w:tc>
          <w:tcPr>
            <w:tcW w:w="885" w:type="dxa"/>
            <w:shd w:val="clear" w:color="auto" w:fill="FFFFFF" w:themeFill="background1"/>
            <w:noWrap/>
            <w:vAlign w:val="center"/>
          </w:tcPr>
          <w:p w14:paraId="25A222F1"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03</w:t>
            </w:r>
          </w:p>
        </w:tc>
        <w:tc>
          <w:tcPr>
            <w:tcW w:w="1073" w:type="dxa"/>
            <w:shd w:val="clear" w:color="auto" w:fill="FFFFFF" w:themeFill="background1"/>
            <w:noWrap/>
            <w:vAlign w:val="center"/>
          </w:tcPr>
          <w:p w14:paraId="5823463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lang w:eastAsia="ja-JP"/>
              </w:rPr>
              <w:t>20</w:t>
            </w:r>
          </w:p>
        </w:tc>
        <w:tc>
          <w:tcPr>
            <w:tcW w:w="812" w:type="dxa"/>
            <w:shd w:val="clear" w:color="auto" w:fill="FFFFFF" w:themeFill="background1"/>
            <w:noWrap/>
            <w:vAlign w:val="center"/>
          </w:tcPr>
          <w:p w14:paraId="5C49EE45"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1B46A6AF"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00754458"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3E009EBE" w14:textId="77777777" w:rsidTr="00C7733B">
        <w:trPr>
          <w:trHeight w:val="360"/>
        </w:trPr>
        <w:tc>
          <w:tcPr>
            <w:tcW w:w="606" w:type="dxa"/>
            <w:vMerge/>
            <w:shd w:val="clear" w:color="auto" w:fill="FFFFFF" w:themeFill="background1"/>
            <w:noWrap/>
            <w:vAlign w:val="center"/>
          </w:tcPr>
          <w:p w14:paraId="7846CD85"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F476F7F"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028D4D42"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Máy ép nhựa 110 tấn</w:t>
            </w:r>
          </w:p>
        </w:tc>
        <w:tc>
          <w:tcPr>
            <w:tcW w:w="885" w:type="dxa"/>
            <w:shd w:val="clear" w:color="auto" w:fill="FFFFFF" w:themeFill="background1"/>
            <w:noWrap/>
            <w:vAlign w:val="center"/>
          </w:tcPr>
          <w:p w14:paraId="01D98298"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03</w:t>
            </w:r>
          </w:p>
        </w:tc>
        <w:tc>
          <w:tcPr>
            <w:tcW w:w="1073" w:type="dxa"/>
            <w:shd w:val="clear" w:color="auto" w:fill="FFFFFF" w:themeFill="background1"/>
            <w:noWrap/>
            <w:vAlign w:val="center"/>
          </w:tcPr>
          <w:p w14:paraId="1073BBBE"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lang w:eastAsia="ja-JP"/>
              </w:rPr>
              <w:t>16</w:t>
            </w:r>
          </w:p>
        </w:tc>
        <w:tc>
          <w:tcPr>
            <w:tcW w:w="812" w:type="dxa"/>
            <w:shd w:val="clear" w:color="auto" w:fill="FFFFFF" w:themeFill="background1"/>
            <w:noWrap/>
            <w:vAlign w:val="center"/>
          </w:tcPr>
          <w:p w14:paraId="42F62D2D"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793002A9"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41E309ED"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2167A93E" w14:textId="77777777" w:rsidTr="00C7733B">
        <w:trPr>
          <w:trHeight w:val="360"/>
        </w:trPr>
        <w:tc>
          <w:tcPr>
            <w:tcW w:w="606" w:type="dxa"/>
            <w:vMerge/>
            <w:shd w:val="clear" w:color="auto" w:fill="FFFFFF" w:themeFill="background1"/>
            <w:noWrap/>
            <w:vAlign w:val="center"/>
          </w:tcPr>
          <w:p w14:paraId="38D6AA1A"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E488170"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5E9A5EEE"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Máy ép nhựa 50 tấn</w:t>
            </w:r>
          </w:p>
        </w:tc>
        <w:tc>
          <w:tcPr>
            <w:tcW w:w="885" w:type="dxa"/>
            <w:shd w:val="clear" w:color="auto" w:fill="FFFFFF" w:themeFill="background1"/>
            <w:noWrap/>
            <w:vAlign w:val="center"/>
          </w:tcPr>
          <w:p w14:paraId="6338C7F8"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01</w:t>
            </w:r>
          </w:p>
        </w:tc>
        <w:tc>
          <w:tcPr>
            <w:tcW w:w="1073" w:type="dxa"/>
            <w:shd w:val="clear" w:color="auto" w:fill="FFFFFF" w:themeFill="background1"/>
            <w:noWrap/>
            <w:vAlign w:val="center"/>
          </w:tcPr>
          <w:p w14:paraId="145C6A6F"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100</w:t>
            </w:r>
          </w:p>
        </w:tc>
        <w:tc>
          <w:tcPr>
            <w:tcW w:w="812" w:type="dxa"/>
            <w:shd w:val="clear" w:color="auto" w:fill="FFFFFF" w:themeFill="background1"/>
            <w:noWrap/>
            <w:vAlign w:val="center"/>
          </w:tcPr>
          <w:p w14:paraId="386BE90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2014</w:t>
            </w:r>
          </w:p>
        </w:tc>
        <w:tc>
          <w:tcPr>
            <w:tcW w:w="1196" w:type="dxa"/>
            <w:shd w:val="clear" w:color="auto" w:fill="FFFFFF" w:themeFill="background1"/>
            <w:noWrap/>
          </w:tcPr>
          <w:p w14:paraId="1ED7C767"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570978AF"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Đài loan</w:t>
            </w:r>
          </w:p>
        </w:tc>
      </w:tr>
      <w:tr w:rsidR="00A667BC" w:rsidRPr="00320C1B" w14:paraId="05F81DDA" w14:textId="77777777" w:rsidTr="00C7733B">
        <w:trPr>
          <w:trHeight w:val="360"/>
        </w:trPr>
        <w:tc>
          <w:tcPr>
            <w:tcW w:w="606" w:type="dxa"/>
            <w:vMerge/>
            <w:shd w:val="clear" w:color="auto" w:fill="FFFFFF" w:themeFill="background1"/>
            <w:noWrap/>
            <w:vAlign w:val="center"/>
          </w:tcPr>
          <w:p w14:paraId="20D476E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11E36646"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5BD74ECA"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Máy khắc laser</w:t>
            </w:r>
          </w:p>
        </w:tc>
        <w:tc>
          <w:tcPr>
            <w:tcW w:w="885" w:type="dxa"/>
            <w:shd w:val="clear" w:color="auto" w:fill="FFFFFF" w:themeFill="background1"/>
            <w:noWrap/>
            <w:vAlign w:val="center"/>
          </w:tcPr>
          <w:p w14:paraId="6DF6808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02</w:t>
            </w:r>
          </w:p>
        </w:tc>
        <w:tc>
          <w:tcPr>
            <w:tcW w:w="1073" w:type="dxa"/>
            <w:shd w:val="clear" w:color="auto" w:fill="FFFFFF" w:themeFill="background1"/>
            <w:noWrap/>
            <w:vAlign w:val="center"/>
          </w:tcPr>
          <w:p w14:paraId="24ADE9DA"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lang w:eastAsia="ja-JP"/>
              </w:rPr>
              <w:t>1</w:t>
            </w:r>
          </w:p>
        </w:tc>
        <w:tc>
          <w:tcPr>
            <w:tcW w:w="812" w:type="dxa"/>
            <w:shd w:val="clear" w:color="auto" w:fill="FFFFFF" w:themeFill="background1"/>
            <w:noWrap/>
            <w:vAlign w:val="center"/>
          </w:tcPr>
          <w:p w14:paraId="3EF12131"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43933C34"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027963D9"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6D48C5EF" w14:textId="77777777" w:rsidTr="00C7733B">
        <w:trPr>
          <w:trHeight w:val="360"/>
        </w:trPr>
        <w:tc>
          <w:tcPr>
            <w:tcW w:w="606" w:type="dxa"/>
            <w:vMerge/>
            <w:shd w:val="clear" w:color="auto" w:fill="FFFFFF" w:themeFill="background1"/>
            <w:noWrap/>
            <w:vAlign w:val="center"/>
          </w:tcPr>
          <w:p w14:paraId="1A9DF982"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979BB5F"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tcPr>
          <w:p w14:paraId="0E15FD39" w14:textId="77777777" w:rsidR="00A667BC" w:rsidRPr="00320C1B" w:rsidRDefault="00A667BC" w:rsidP="00A667BC">
            <w:pPr>
              <w:spacing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Máy tán chốt</w:t>
            </w:r>
          </w:p>
        </w:tc>
        <w:tc>
          <w:tcPr>
            <w:tcW w:w="885" w:type="dxa"/>
            <w:shd w:val="clear" w:color="auto" w:fill="FFFFFF" w:themeFill="background1"/>
            <w:noWrap/>
            <w:vAlign w:val="center"/>
          </w:tcPr>
          <w:p w14:paraId="7CA03D6F"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04</w:t>
            </w:r>
          </w:p>
        </w:tc>
        <w:tc>
          <w:tcPr>
            <w:tcW w:w="1073" w:type="dxa"/>
            <w:shd w:val="clear" w:color="auto" w:fill="FFFFFF" w:themeFill="background1"/>
            <w:noWrap/>
            <w:vAlign w:val="center"/>
          </w:tcPr>
          <w:p w14:paraId="2A61C157"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lang w:eastAsia="ja-JP"/>
              </w:rPr>
              <w:t>2</w:t>
            </w:r>
          </w:p>
        </w:tc>
        <w:tc>
          <w:tcPr>
            <w:tcW w:w="812" w:type="dxa"/>
            <w:shd w:val="clear" w:color="auto" w:fill="FFFFFF" w:themeFill="background1"/>
            <w:noWrap/>
            <w:vAlign w:val="center"/>
          </w:tcPr>
          <w:p w14:paraId="0342DD62"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2013</w:t>
            </w:r>
          </w:p>
        </w:tc>
        <w:tc>
          <w:tcPr>
            <w:tcW w:w="1196" w:type="dxa"/>
            <w:shd w:val="clear" w:color="auto" w:fill="FFFFFF" w:themeFill="background1"/>
            <w:noWrap/>
          </w:tcPr>
          <w:p w14:paraId="3733A39C" w14:textId="77777777" w:rsidR="00A667BC" w:rsidRPr="00320C1B" w:rsidRDefault="00A667BC" w:rsidP="00A667BC">
            <w:pPr>
              <w:spacing w:after="0"/>
              <w:ind w:hanging="14"/>
              <w:jc w:val="center"/>
            </w:pPr>
            <w:r w:rsidRPr="00320C1B">
              <w:rPr>
                <w:rFonts w:ascii="Times New Roman" w:hAnsi="Times New Roman" w:cs="Times New Roman"/>
                <w:sz w:val="26"/>
                <w:szCs w:val="26"/>
                <w:lang w:eastAsia="ar-SA"/>
              </w:rPr>
              <w:t>90%</w:t>
            </w:r>
          </w:p>
        </w:tc>
        <w:tc>
          <w:tcPr>
            <w:tcW w:w="1474" w:type="dxa"/>
            <w:shd w:val="clear" w:color="auto" w:fill="FFFFFF" w:themeFill="background1"/>
          </w:tcPr>
          <w:p w14:paraId="53187B8E" w14:textId="77777777" w:rsidR="00A667BC" w:rsidRPr="00320C1B" w:rsidRDefault="00A667BC" w:rsidP="00A667BC">
            <w:pPr>
              <w:spacing w:after="0"/>
              <w:ind w:firstLine="0"/>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5268308E" w14:textId="77777777" w:rsidTr="00C7733B">
        <w:trPr>
          <w:trHeight w:val="360"/>
        </w:trPr>
        <w:tc>
          <w:tcPr>
            <w:tcW w:w="606" w:type="dxa"/>
            <w:vMerge/>
            <w:shd w:val="clear" w:color="auto" w:fill="FFFFFF" w:themeFill="background1"/>
            <w:noWrap/>
            <w:vAlign w:val="center"/>
          </w:tcPr>
          <w:p w14:paraId="1BDE496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9B1C2EA"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738F5915" w14:textId="77777777" w:rsidR="00A667BC" w:rsidRPr="00320C1B" w:rsidRDefault="00A667BC" w:rsidP="00A667BC">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Máy chấm keo</w:t>
            </w:r>
          </w:p>
        </w:tc>
        <w:tc>
          <w:tcPr>
            <w:tcW w:w="885" w:type="dxa"/>
            <w:shd w:val="clear" w:color="auto" w:fill="FFFFFF" w:themeFill="background1"/>
            <w:noWrap/>
            <w:vAlign w:val="center"/>
          </w:tcPr>
          <w:p w14:paraId="5D595ECE" w14:textId="77777777" w:rsidR="00A667BC" w:rsidRPr="00320C1B" w:rsidRDefault="00A667BC" w:rsidP="00A667BC">
            <w:pPr>
              <w:spacing w:before="100"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2</w:t>
            </w:r>
          </w:p>
        </w:tc>
        <w:tc>
          <w:tcPr>
            <w:tcW w:w="1073" w:type="dxa"/>
            <w:shd w:val="clear" w:color="auto" w:fill="FFFFFF" w:themeFill="background1"/>
            <w:noWrap/>
            <w:vAlign w:val="center"/>
          </w:tcPr>
          <w:p w14:paraId="4896FF7E" w14:textId="77777777" w:rsidR="00A667BC" w:rsidRPr="00320C1B" w:rsidRDefault="00A667BC" w:rsidP="00A667BC">
            <w:pPr>
              <w:spacing w:before="100"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0.000018</w:t>
            </w:r>
          </w:p>
        </w:tc>
        <w:tc>
          <w:tcPr>
            <w:tcW w:w="812" w:type="dxa"/>
            <w:shd w:val="clear" w:color="auto" w:fill="FFFFFF" w:themeFill="background1"/>
            <w:noWrap/>
            <w:vAlign w:val="center"/>
          </w:tcPr>
          <w:p w14:paraId="63D46BD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2022</w:t>
            </w:r>
          </w:p>
        </w:tc>
        <w:tc>
          <w:tcPr>
            <w:tcW w:w="1196" w:type="dxa"/>
            <w:vMerge w:val="restart"/>
            <w:shd w:val="clear" w:color="auto" w:fill="FFFFFF" w:themeFill="background1"/>
            <w:noWrap/>
            <w:vAlign w:val="center"/>
          </w:tcPr>
          <w:p w14:paraId="673B47D0"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eastAsia="Times New Roman" w:hAnsi="Times New Roman" w:cs="Times New Roman"/>
                <w:sz w:val="26"/>
                <w:szCs w:val="26"/>
              </w:rPr>
              <w:t>Mới 100%</w:t>
            </w:r>
          </w:p>
        </w:tc>
        <w:tc>
          <w:tcPr>
            <w:tcW w:w="1474" w:type="dxa"/>
            <w:shd w:val="clear" w:color="auto" w:fill="FFFFFF" w:themeFill="background1"/>
          </w:tcPr>
          <w:p w14:paraId="683EF5C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20854713" w14:textId="77777777" w:rsidTr="00C7733B">
        <w:trPr>
          <w:trHeight w:val="360"/>
        </w:trPr>
        <w:tc>
          <w:tcPr>
            <w:tcW w:w="606" w:type="dxa"/>
            <w:vMerge/>
            <w:shd w:val="clear" w:color="auto" w:fill="FFFFFF" w:themeFill="background1"/>
            <w:noWrap/>
            <w:vAlign w:val="center"/>
          </w:tcPr>
          <w:p w14:paraId="021BA03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78DD1ACA"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5559B0EB" w14:textId="77777777" w:rsidR="00A667BC" w:rsidRPr="00320C1B" w:rsidRDefault="00A667BC" w:rsidP="00A667BC">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Cân đo lực</w:t>
            </w:r>
          </w:p>
        </w:tc>
        <w:tc>
          <w:tcPr>
            <w:tcW w:w="885" w:type="dxa"/>
            <w:shd w:val="clear" w:color="auto" w:fill="FFFFFF" w:themeFill="background1"/>
            <w:noWrap/>
            <w:vAlign w:val="center"/>
          </w:tcPr>
          <w:p w14:paraId="6CE509C0" w14:textId="77777777" w:rsidR="00A667BC" w:rsidRPr="00320C1B" w:rsidRDefault="00A667BC" w:rsidP="00A667BC">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073" w:type="dxa"/>
            <w:shd w:val="clear" w:color="auto" w:fill="FFFFFF" w:themeFill="background1"/>
            <w:noWrap/>
            <w:vAlign w:val="center"/>
          </w:tcPr>
          <w:p w14:paraId="29B3F78C" w14:textId="77777777" w:rsidR="00A667BC" w:rsidRPr="00320C1B" w:rsidRDefault="00A667BC" w:rsidP="00A667BC">
            <w:pPr>
              <w:spacing w:before="100" w:after="0"/>
              <w:ind w:firstLine="0"/>
              <w:jc w:val="center"/>
              <w:rPr>
                <w:rFonts w:ascii="Times New Roman" w:eastAsia="Times New Roman" w:hAnsi="Times New Roman" w:cs="Times New Roman"/>
                <w:iCs/>
                <w:sz w:val="26"/>
                <w:szCs w:val="26"/>
                <w:lang w:eastAsia="ja-JP"/>
              </w:rPr>
            </w:pPr>
            <w:r w:rsidRPr="00320C1B">
              <w:rPr>
                <w:rFonts w:ascii="Times New Roman" w:hAnsi="Times New Roman" w:cs="Times New Roman"/>
                <w:sz w:val="26"/>
                <w:szCs w:val="26"/>
              </w:rPr>
              <w:t>0.02</w:t>
            </w:r>
          </w:p>
        </w:tc>
        <w:tc>
          <w:tcPr>
            <w:tcW w:w="812" w:type="dxa"/>
            <w:shd w:val="clear" w:color="auto" w:fill="FFFFFF" w:themeFill="background1"/>
            <w:noWrap/>
            <w:vAlign w:val="center"/>
          </w:tcPr>
          <w:p w14:paraId="782C85C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2022</w:t>
            </w:r>
          </w:p>
        </w:tc>
        <w:tc>
          <w:tcPr>
            <w:tcW w:w="1196" w:type="dxa"/>
            <w:vMerge/>
            <w:shd w:val="clear" w:color="auto" w:fill="FFFFFF" w:themeFill="background1"/>
            <w:noWrap/>
            <w:vAlign w:val="center"/>
          </w:tcPr>
          <w:p w14:paraId="5F1628C5" w14:textId="77777777" w:rsidR="00A667BC" w:rsidRPr="00320C1B" w:rsidRDefault="00A667BC" w:rsidP="00A667BC">
            <w:pPr>
              <w:spacing w:after="0"/>
              <w:ind w:firstLine="0"/>
              <w:jc w:val="center"/>
              <w:rPr>
                <w:rFonts w:ascii="Times New Roman" w:hAnsi="Times New Roman" w:cs="Times New Roman"/>
                <w:sz w:val="26"/>
                <w:szCs w:val="26"/>
                <w:lang w:eastAsia="ar-SA"/>
              </w:rPr>
            </w:pPr>
          </w:p>
        </w:tc>
        <w:tc>
          <w:tcPr>
            <w:tcW w:w="1474" w:type="dxa"/>
            <w:shd w:val="clear" w:color="auto" w:fill="FFFFFF" w:themeFill="background1"/>
          </w:tcPr>
          <w:p w14:paraId="7026EDF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326050A1" w14:textId="77777777" w:rsidTr="00C7733B">
        <w:trPr>
          <w:trHeight w:val="360"/>
        </w:trPr>
        <w:tc>
          <w:tcPr>
            <w:tcW w:w="606" w:type="dxa"/>
            <w:vMerge/>
            <w:shd w:val="clear" w:color="auto" w:fill="FFFFFF" w:themeFill="background1"/>
            <w:noWrap/>
            <w:vAlign w:val="center"/>
          </w:tcPr>
          <w:p w14:paraId="34046C0F"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8B25238"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5C08EEDB" w14:textId="77777777" w:rsidR="00A667BC" w:rsidRPr="00320C1B" w:rsidRDefault="00A667BC" w:rsidP="00A667BC">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Cân điện tử</w:t>
            </w:r>
          </w:p>
        </w:tc>
        <w:tc>
          <w:tcPr>
            <w:tcW w:w="885" w:type="dxa"/>
            <w:shd w:val="clear" w:color="auto" w:fill="FFFFFF" w:themeFill="background1"/>
            <w:noWrap/>
            <w:vAlign w:val="center"/>
          </w:tcPr>
          <w:p w14:paraId="5DC03075" w14:textId="77777777" w:rsidR="00A667BC" w:rsidRPr="00320C1B" w:rsidRDefault="00A667BC" w:rsidP="00A667BC">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310FDDBC" w14:textId="77777777" w:rsidR="00A667BC" w:rsidRPr="00320C1B" w:rsidRDefault="00A667BC" w:rsidP="00A667BC">
            <w:pPr>
              <w:spacing w:before="100" w:after="0"/>
              <w:ind w:firstLine="0"/>
              <w:jc w:val="center"/>
              <w:rPr>
                <w:rFonts w:ascii="Times New Roman" w:eastAsia="Times New Roman" w:hAnsi="Times New Roman" w:cs="Times New Roman"/>
                <w:iCs/>
                <w:sz w:val="26"/>
                <w:szCs w:val="26"/>
                <w:lang w:eastAsia="ja-JP"/>
              </w:rPr>
            </w:pPr>
            <w:r w:rsidRPr="00320C1B">
              <w:rPr>
                <w:rFonts w:ascii="Times New Roman" w:hAnsi="Times New Roman" w:cs="Times New Roman"/>
                <w:sz w:val="26"/>
                <w:szCs w:val="26"/>
              </w:rPr>
              <w:t>0.01008</w:t>
            </w:r>
          </w:p>
        </w:tc>
        <w:tc>
          <w:tcPr>
            <w:tcW w:w="812" w:type="dxa"/>
            <w:shd w:val="clear" w:color="auto" w:fill="FFFFFF" w:themeFill="background1"/>
            <w:noWrap/>
            <w:vAlign w:val="center"/>
          </w:tcPr>
          <w:p w14:paraId="48BA37FC"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2022</w:t>
            </w:r>
          </w:p>
        </w:tc>
        <w:tc>
          <w:tcPr>
            <w:tcW w:w="1196" w:type="dxa"/>
            <w:vMerge/>
            <w:shd w:val="clear" w:color="auto" w:fill="FFFFFF" w:themeFill="background1"/>
            <w:noWrap/>
            <w:vAlign w:val="center"/>
          </w:tcPr>
          <w:p w14:paraId="2B028B5A" w14:textId="77777777" w:rsidR="00A667BC" w:rsidRPr="00320C1B" w:rsidRDefault="00A667BC" w:rsidP="00A667BC">
            <w:pPr>
              <w:spacing w:after="0"/>
              <w:ind w:firstLine="0"/>
              <w:jc w:val="center"/>
              <w:rPr>
                <w:rFonts w:ascii="Times New Roman" w:hAnsi="Times New Roman" w:cs="Times New Roman"/>
                <w:sz w:val="26"/>
                <w:szCs w:val="26"/>
                <w:lang w:eastAsia="ar-SA"/>
              </w:rPr>
            </w:pPr>
          </w:p>
        </w:tc>
        <w:tc>
          <w:tcPr>
            <w:tcW w:w="1474" w:type="dxa"/>
            <w:shd w:val="clear" w:color="auto" w:fill="FFFFFF" w:themeFill="background1"/>
          </w:tcPr>
          <w:p w14:paraId="1BA8B624"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06E13D75" w14:textId="77777777" w:rsidTr="00C7733B">
        <w:trPr>
          <w:trHeight w:val="360"/>
        </w:trPr>
        <w:tc>
          <w:tcPr>
            <w:tcW w:w="606" w:type="dxa"/>
            <w:vMerge/>
            <w:shd w:val="clear" w:color="auto" w:fill="FFFFFF" w:themeFill="background1"/>
            <w:noWrap/>
            <w:vAlign w:val="center"/>
          </w:tcPr>
          <w:p w14:paraId="34020A41"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4D502A51"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177442F0" w14:textId="77777777" w:rsidR="00A667BC" w:rsidRPr="00320C1B" w:rsidRDefault="00A667BC" w:rsidP="00A667BC">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Máy gắn gá gắn kéo, dao</w:t>
            </w:r>
          </w:p>
        </w:tc>
        <w:tc>
          <w:tcPr>
            <w:tcW w:w="885" w:type="dxa"/>
            <w:shd w:val="clear" w:color="auto" w:fill="FFFFFF" w:themeFill="background1"/>
            <w:noWrap/>
            <w:vAlign w:val="center"/>
          </w:tcPr>
          <w:p w14:paraId="6238BF09" w14:textId="77777777" w:rsidR="00A667BC" w:rsidRPr="00320C1B" w:rsidRDefault="00A667BC" w:rsidP="00A667BC">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1073" w:type="dxa"/>
            <w:shd w:val="clear" w:color="auto" w:fill="FFFFFF" w:themeFill="background1"/>
            <w:noWrap/>
            <w:vAlign w:val="center"/>
          </w:tcPr>
          <w:p w14:paraId="3605B1E8" w14:textId="77777777" w:rsidR="00A667BC" w:rsidRPr="00320C1B" w:rsidRDefault="00A667BC" w:rsidP="00A667BC">
            <w:pPr>
              <w:spacing w:before="100" w:after="0"/>
              <w:ind w:firstLine="0"/>
              <w:jc w:val="center"/>
              <w:rPr>
                <w:rFonts w:ascii="Times New Roman" w:eastAsia="Times New Roman" w:hAnsi="Times New Roman" w:cs="Times New Roman"/>
                <w:iCs/>
                <w:sz w:val="26"/>
                <w:szCs w:val="26"/>
                <w:lang w:eastAsia="ja-JP"/>
              </w:rPr>
            </w:pPr>
            <w:r w:rsidRPr="00320C1B">
              <w:rPr>
                <w:rFonts w:ascii="Times New Roman" w:eastAsia="Times New Roman" w:hAnsi="Times New Roman" w:cs="Times New Roman"/>
                <w:iCs/>
                <w:sz w:val="26"/>
                <w:szCs w:val="26"/>
                <w:lang w:eastAsia="ja-JP"/>
              </w:rPr>
              <w:t>0.5</w:t>
            </w:r>
          </w:p>
        </w:tc>
        <w:tc>
          <w:tcPr>
            <w:tcW w:w="812" w:type="dxa"/>
            <w:shd w:val="clear" w:color="auto" w:fill="FFFFFF" w:themeFill="background1"/>
            <w:noWrap/>
            <w:vAlign w:val="center"/>
          </w:tcPr>
          <w:p w14:paraId="1386F1D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2022</w:t>
            </w:r>
          </w:p>
        </w:tc>
        <w:tc>
          <w:tcPr>
            <w:tcW w:w="1196" w:type="dxa"/>
            <w:vMerge/>
            <w:shd w:val="clear" w:color="auto" w:fill="FFFFFF" w:themeFill="background1"/>
            <w:noWrap/>
            <w:vAlign w:val="center"/>
          </w:tcPr>
          <w:p w14:paraId="3AF98A4B" w14:textId="77777777" w:rsidR="00A667BC" w:rsidRPr="00320C1B" w:rsidRDefault="00A667BC" w:rsidP="00A667BC">
            <w:pPr>
              <w:spacing w:after="0"/>
              <w:ind w:firstLine="0"/>
              <w:jc w:val="center"/>
              <w:rPr>
                <w:rFonts w:ascii="Times New Roman" w:hAnsi="Times New Roman" w:cs="Times New Roman"/>
                <w:sz w:val="26"/>
                <w:szCs w:val="26"/>
                <w:lang w:eastAsia="ar-SA"/>
              </w:rPr>
            </w:pPr>
          </w:p>
        </w:tc>
        <w:tc>
          <w:tcPr>
            <w:tcW w:w="1474" w:type="dxa"/>
            <w:shd w:val="clear" w:color="auto" w:fill="FFFFFF" w:themeFill="background1"/>
          </w:tcPr>
          <w:p w14:paraId="123B4560"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694C8A2B" w14:textId="77777777" w:rsidTr="00C7733B">
        <w:trPr>
          <w:trHeight w:val="360"/>
        </w:trPr>
        <w:tc>
          <w:tcPr>
            <w:tcW w:w="606" w:type="dxa"/>
            <w:vMerge/>
            <w:shd w:val="clear" w:color="auto" w:fill="FFFFFF" w:themeFill="background1"/>
            <w:noWrap/>
            <w:vAlign w:val="center"/>
          </w:tcPr>
          <w:p w14:paraId="09FF7338"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27F3EA49"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536FBC2C" w14:textId="77777777" w:rsidR="00A667BC" w:rsidRPr="00320C1B" w:rsidRDefault="00A667BC" w:rsidP="00A667BC">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Bộ dụng cụ kiểm tra độ sắc bén</w:t>
            </w:r>
          </w:p>
        </w:tc>
        <w:tc>
          <w:tcPr>
            <w:tcW w:w="885" w:type="dxa"/>
            <w:shd w:val="clear" w:color="auto" w:fill="FFFFFF" w:themeFill="background1"/>
            <w:noWrap/>
            <w:vAlign w:val="center"/>
          </w:tcPr>
          <w:p w14:paraId="0092D308" w14:textId="77777777" w:rsidR="00A667BC" w:rsidRPr="00320C1B" w:rsidRDefault="00A667BC" w:rsidP="00A667BC">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b/>
                <w:bCs/>
                <w:sz w:val="26"/>
                <w:szCs w:val="26"/>
              </w:rPr>
              <w:t>-</w:t>
            </w:r>
          </w:p>
        </w:tc>
        <w:tc>
          <w:tcPr>
            <w:tcW w:w="1073" w:type="dxa"/>
            <w:shd w:val="clear" w:color="auto" w:fill="FFFFFF" w:themeFill="background1"/>
            <w:noWrap/>
            <w:vAlign w:val="center"/>
          </w:tcPr>
          <w:p w14:paraId="1BB694BA" w14:textId="77777777" w:rsidR="00A667BC" w:rsidRPr="00320C1B" w:rsidRDefault="00A667BC" w:rsidP="00A667BC">
            <w:pPr>
              <w:spacing w:before="100" w:after="0"/>
              <w:ind w:firstLine="0"/>
              <w:jc w:val="center"/>
              <w:rPr>
                <w:rFonts w:ascii="Times New Roman" w:eastAsia="Times New Roman" w:hAnsi="Times New Roman" w:cs="Times New Roman"/>
                <w:iCs/>
                <w:sz w:val="26"/>
                <w:szCs w:val="26"/>
                <w:lang w:eastAsia="ja-JP"/>
              </w:rPr>
            </w:pPr>
            <w:r w:rsidRPr="00320C1B">
              <w:rPr>
                <w:rFonts w:ascii="Times New Roman" w:eastAsia="Times New Roman" w:hAnsi="Times New Roman" w:cs="Times New Roman"/>
                <w:b/>
                <w:bCs/>
                <w:sz w:val="26"/>
                <w:szCs w:val="26"/>
              </w:rPr>
              <w:t>-</w:t>
            </w:r>
          </w:p>
        </w:tc>
        <w:tc>
          <w:tcPr>
            <w:tcW w:w="812" w:type="dxa"/>
            <w:shd w:val="clear" w:color="auto" w:fill="FFFFFF" w:themeFill="background1"/>
            <w:noWrap/>
            <w:vAlign w:val="center"/>
          </w:tcPr>
          <w:p w14:paraId="46746D9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2022</w:t>
            </w:r>
          </w:p>
        </w:tc>
        <w:tc>
          <w:tcPr>
            <w:tcW w:w="1196" w:type="dxa"/>
            <w:vMerge/>
            <w:shd w:val="clear" w:color="auto" w:fill="FFFFFF" w:themeFill="background1"/>
            <w:noWrap/>
            <w:vAlign w:val="center"/>
          </w:tcPr>
          <w:p w14:paraId="7B9D7D9A" w14:textId="77777777" w:rsidR="00A667BC" w:rsidRPr="00320C1B" w:rsidRDefault="00A667BC" w:rsidP="00A667BC">
            <w:pPr>
              <w:spacing w:after="0"/>
              <w:ind w:firstLine="0"/>
              <w:jc w:val="center"/>
              <w:rPr>
                <w:rFonts w:ascii="Times New Roman" w:hAnsi="Times New Roman" w:cs="Times New Roman"/>
                <w:sz w:val="26"/>
                <w:szCs w:val="26"/>
                <w:lang w:eastAsia="ar-SA"/>
              </w:rPr>
            </w:pPr>
          </w:p>
        </w:tc>
        <w:tc>
          <w:tcPr>
            <w:tcW w:w="1474" w:type="dxa"/>
            <w:shd w:val="clear" w:color="auto" w:fill="FFFFFF" w:themeFill="background1"/>
            <w:vAlign w:val="center"/>
          </w:tcPr>
          <w:p w14:paraId="63E87E92"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2EE0E591" w14:textId="77777777" w:rsidTr="00C7733B">
        <w:trPr>
          <w:trHeight w:val="360"/>
        </w:trPr>
        <w:tc>
          <w:tcPr>
            <w:tcW w:w="606" w:type="dxa"/>
            <w:vMerge w:val="restart"/>
            <w:shd w:val="clear" w:color="auto" w:fill="FFFFFF" w:themeFill="background1"/>
            <w:noWrap/>
            <w:vAlign w:val="center"/>
          </w:tcPr>
          <w:p w14:paraId="385D7960" w14:textId="77777777" w:rsidR="00A667BC" w:rsidRPr="00320C1B" w:rsidRDefault="00A667BC" w:rsidP="00A667BC">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8</w:t>
            </w:r>
          </w:p>
        </w:tc>
        <w:tc>
          <w:tcPr>
            <w:tcW w:w="1386" w:type="dxa"/>
            <w:vMerge w:val="restart"/>
            <w:shd w:val="clear" w:color="auto" w:fill="FFFFFF" w:themeFill="background1"/>
            <w:noWrap/>
            <w:vAlign w:val="center"/>
          </w:tcPr>
          <w:p w14:paraId="750624F9"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Vải không dệt</w:t>
            </w:r>
          </w:p>
        </w:tc>
        <w:tc>
          <w:tcPr>
            <w:tcW w:w="2818" w:type="dxa"/>
            <w:shd w:val="clear" w:color="auto" w:fill="FFFFFF" w:themeFill="background1"/>
            <w:noWrap/>
            <w:vAlign w:val="center"/>
          </w:tcPr>
          <w:p w14:paraId="07C56124"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Hệ thống vải không dệt</w:t>
            </w:r>
          </w:p>
        </w:tc>
        <w:tc>
          <w:tcPr>
            <w:tcW w:w="885" w:type="dxa"/>
            <w:shd w:val="clear" w:color="auto" w:fill="FFFFFF" w:themeFill="background1"/>
            <w:noWrap/>
            <w:vAlign w:val="center"/>
          </w:tcPr>
          <w:p w14:paraId="3A2C5F2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534AE9B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100</w:t>
            </w:r>
          </w:p>
        </w:tc>
        <w:tc>
          <w:tcPr>
            <w:tcW w:w="812" w:type="dxa"/>
            <w:shd w:val="clear" w:color="auto" w:fill="FFFFFF" w:themeFill="background1"/>
            <w:noWrap/>
            <w:vAlign w:val="center"/>
          </w:tcPr>
          <w:p w14:paraId="7BF4815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2022</w:t>
            </w:r>
          </w:p>
        </w:tc>
        <w:tc>
          <w:tcPr>
            <w:tcW w:w="1196" w:type="dxa"/>
            <w:vMerge w:val="restart"/>
            <w:shd w:val="clear" w:color="auto" w:fill="FFFFFF" w:themeFill="background1"/>
            <w:noWrap/>
            <w:vAlign w:val="center"/>
          </w:tcPr>
          <w:p w14:paraId="6E13F153"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sz w:val="26"/>
                <w:szCs w:val="26"/>
              </w:rPr>
              <w:t>Mới 100%</w:t>
            </w:r>
          </w:p>
        </w:tc>
        <w:tc>
          <w:tcPr>
            <w:tcW w:w="1474" w:type="dxa"/>
            <w:shd w:val="clear" w:color="auto" w:fill="FFFFFF" w:themeFill="background1"/>
            <w:vAlign w:val="center"/>
          </w:tcPr>
          <w:p w14:paraId="0E1DF8DD"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Đài Loan</w:t>
            </w:r>
          </w:p>
        </w:tc>
      </w:tr>
      <w:tr w:rsidR="00A667BC" w:rsidRPr="00320C1B" w14:paraId="7B8EF028" w14:textId="77777777" w:rsidTr="00C7733B">
        <w:trPr>
          <w:trHeight w:val="360"/>
        </w:trPr>
        <w:tc>
          <w:tcPr>
            <w:tcW w:w="606" w:type="dxa"/>
            <w:vMerge/>
            <w:shd w:val="clear" w:color="auto" w:fill="FFFFFF" w:themeFill="background1"/>
            <w:noWrap/>
            <w:vAlign w:val="center"/>
          </w:tcPr>
          <w:p w14:paraId="04D3B6C2" w14:textId="77777777" w:rsidR="00A667BC" w:rsidRPr="00320C1B" w:rsidRDefault="00A667BC" w:rsidP="00A667BC">
            <w:pPr>
              <w:spacing w:after="0"/>
              <w:ind w:firstLine="0"/>
              <w:jc w:val="center"/>
              <w:rPr>
                <w:rFonts w:ascii="Times New Roman" w:hAnsi="Times New Roman" w:cs="Times New Roman"/>
                <w:iCs/>
                <w:sz w:val="26"/>
                <w:szCs w:val="26"/>
              </w:rPr>
            </w:pPr>
          </w:p>
        </w:tc>
        <w:tc>
          <w:tcPr>
            <w:tcW w:w="1386" w:type="dxa"/>
            <w:vMerge/>
            <w:shd w:val="clear" w:color="auto" w:fill="FFFFFF" w:themeFill="background1"/>
            <w:noWrap/>
            <w:vAlign w:val="center"/>
          </w:tcPr>
          <w:p w14:paraId="4916E41A"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0E39990F"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cắt</w:t>
            </w:r>
          </w:p>
        </w:tc>
        <w:tc>
          <w:tcPr>
            <w:tcW w:w="885" w:type="dxa"/>
            <w:shd w:val="clear" w:color="auto" w:fill="FFFFFF" w:themeFill="background1"/>
            <w:noWrap/>
            <w:vAlign w:val="center"/>
          </w:tcPr>
          <w:p w14:paraId="52B17F3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7E6AEFC5"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6.5</w:t>
            </w:r>
          </w:p>
        </w:tc>
        <w:tc>
          <w:tcPr>
            <w:tcW w:w="812" w:type="dxa"/>
            <w:shd w:val="clear" w:color="auto" w:fill="FFFFFF" w:themeFill="background1"/>
            <w:noWrap/>
            <w:vAlign w:val="center"/>
          </w:tcPr>
          <w:p w14:paraId="677D43A3" w14:textId="77777777" w:rsidR="00A667BC" w:rsidRPr="00320C1B" w:rsidRDefault="00A667BC" w:rsidP="00A667BC">
            <w:pPr>
              <w:spacing w:after="0"/>
              <w:ind w:firstLine="0"/>
              <w:jc w:val="cente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4B98B3C8"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1474" w:type="dxa"/>
            <w:shd w:val="clear" w:color="auto" w:fill="FFFFFF" w:themeFill="background1"/>
            <w:vAlign w:val="center"/>
          </w:tcPr>
          <w:p w14:paraId="3C35EB41"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Đài Loan</w:t>
            </w:r>
          </w:p>
        </w:tc>
      </w:tr>
      <w:tr w:rsidR="00A667BC" w:rsidRPr="00320C1B" w14:paraId="7FDEA498" w14:textId="77777777" w:rsidTr="00C7733B">
        <w:trPr>
          <w:trHeight w:val="360"/>
        </w:trPr>
        <w:tc>
          <w:tcPr>
            <w:tcW w:w="606" w:type="dxa"/>
            <w:vMerge/>
            <w:shd w:val="clear" w:color="auto" w:fill="FFFFFF" w:themeFill="background1"/>
            <w:noWrap/>
            <w:vAlign w:val="center"/>
          </w:tcPr>
          <w:p w14:paraId="35A01CAD" w14:textId="77777777" w:rsidR="00A667BC" w:rsidRPr="00320C1B" w:rsidRDefault="00A667BC" w:rsidP="00A667BC">
            <w:pPr>
              <w:spacing w:after="0"/>
              <w:ind w:firstLine="0"/>
              <w:jc w:val="center"/>
              <w:rPr>
                <w:rFonts w:ascii="Times New Roman" w:hAnsi="Times New Roman" w:cs="Times New Roman"/>
                <w:iCs/>
                <w:sz w:val="26"/>
                <w:szCs w:val="26"/>
              </w:rPr>
            </w:pPr>
          </w:p>
        </w:tc>
        <w:tc>
          <w:tcPr>
            <w:tcW w:w="1386" w:type="dxa"/>
            <w:vMerge/>
            <w:shd w:val="clear" w:color="auto" w:fill="FFFFFF" w:themeFill="background1"/>
            <w:noWrap/>
            <w:vAlign w:val="center"/>
          </w:tcPr>
          <w:p w14:paraId="5A78F349"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6D1A1A93"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Thiết bị nung chân không</w:t>
            </w:r>
          </w:p>
        </w:tc>
        <w:tc>
          <w:tcPr>
            <w:tcW w:w="885" w:type="dxa"/>
            <w:shd w:val="clear" w:color="auto" w:fill="FFFFFF" w:themeFill="background1"/>
            <w:noWrap/>
            <w:vAlign w:val="center"/>
          </w:tcPr>
          <w:p w14:paraId="1D7A5830"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7995FABB"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31</w:t>
            </w:r>
          </w:p>
        </w:tc>
        <w:tc>
          <w:tcPr>
            <w:tcW w:w="812" w:type="dxa"/>
            <w:shd w:val="clear" w:color="auto" w:fill="FFFFFF" w:themeFill="background1"/>
            <w:noWrap/>
            <w:vAlign w:val="center"/>
          </w:tcPr>
          <w:p w14:paraId="09C0DB36"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46A66316"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1474" w:type="dxa"/>
            <w:shd w:val="clear" w:color="auto" w:fill="FFFFFF" w:themeFill="background1"/>
            <w:vAlign w:val="center"/>
          </w:tcPr>
          <w:p w14:paraId="78340CDE"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Đài Loan</w:t>
            </w:r>
          </w:p>
        </w:tc>
      </w:tr>
      <w:tr w:rsidR="00A667BC" w:rsidRPr="00320C1B" w14:paraId="488CD19D" w14:textId="77777777" w:rsidTr="00C7733B">
        <w:trPr>
          <w:trHeight w:val="360"/>
        </w:trPr>
        <w:tc>
          <w:tcPr>
            <w:tcW w:w="606" w:type="dxa"/>
            <w:vMerge/>
            <w:shd w:val="clear" w:color="auto" w:fill="FFFFFF" w:themeFill="background1"/>
            <w:noWrap/>
            <w:vAlign w:val="center"/>
          </w:tcPr>
          <w:p w14:paraId="1B5D567A" w14:textId="77777777" w:rsidR="00A667BC" w:rsidRPr="00320C1B" w:rsidRDefault="00A667BC" w:rsidP="00A667BC">
            <w:pPr>
              <w:spacing w:after="0"/>
              <w:ind w:firstLine="0"/>
              <w:jc w:val="center"/>
              <w:rPr>
                <w:rFonts w:ascii="Times New Roman" w:hAnsi="Times New Roman" w:cs="Times New Roman"/>
                <w:iCs/>
                <w:sz w:val="26"/>
                <w:szCs w:val="26"/>
              </w:rPr>
            </w:pPr>
          </w:p>
        </w:tc>
        <w:tc>
          <w:tcPr>
            <w:tcW w:w="1386" w:type="dxa"/>
            <w:vMerge/>
            <w:shd w:val="clear" w:color="auto" w:fill="FFFFFF" w:themeFill="background1"/>
            <w:noWrap/>
            <w:vAlign w:val="center"/>
          </w:tcPr>
          <w:p w14:paraId="66CB5884"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2818" w:type="dxa"/>
            <w:shd w:val="clear" w:color="auto" w:fill="FFFFFF" w:themeFill="background1"/>
            <w:noWrap/>
            <w:vAlign w:val="center"/>
          </w:tcPr>
          <w:p w14:paraId="220FA3C2"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Thiết bị làm sạch siêu âm</w:t>
            </w:r>
          </w:p>
        </w:tc>
        <w:tc>
          <w:tcPr>
            <w:tcW w:w="885" w:type="dxa"/>
            <w:shd w:val="clear" w:color="auto" w:fill="FFFFFF" w:themeFill="background1"/>
            <w:noWrap/>
            <w:vAlign w:val="center"/>
          </w:tcPr>
          <w:p w14:paraId="4D0A2138"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18A92FB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812" w:type="dxa"/>
            <w:shd w:val="clear" w:color="auto" w:fill="FFFFFF" w:themeFill="background1"/>
            <w:noWrap/>
            <w:vAlign w:val="center"/>
          </w:tcPr>
          <w:p w14:paraId="2D987F89"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4E616E81"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1474" w:type="dxa"/>
            <w:shd w:val="clear" w:color="auto" w:fill="FFFFFF" w:themeFill="background1"/>
            <w:vAlign w:val="center"/>
          </w:tcPr>
          <w:p w14:paraId="0AD92C80"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Đài Loan</w:t>
            </w:r>
          </w:p>
        </w:tc>
      </w:tr>
      <w:tr w:rsidR="00A667BC" w:rsidRPr="00320C1B" w14:paraId="5492AD95" w14:textId="77777777" w:rsidTr="00C7733B">
        <w:trPr>
          <w:trHeight w:val="360"/>
        </w:trPr>
        <w:tc>
          <w:tcPr>
            <w:tcW w:w="606" w:type="dxa"/>
            <w:vMerge/>
            <w:shd w:val="clear" w:color="auto" w:fill="FFFFFF" w:themeFill="background1"/>
            <w:noWrap/>
            <w:vAlign w:val="center"/>
          </w:tcPr>
          <w:p w14:paraId="5D5246D4" w14:textId="77777777" w:rsidR="00A667BC" w:rsidRPr="00320C1B" w:rsidRDefault="00A667BC" w:rsidP="00A667BC">
            <w:pPr>
              <w:spacing w:after="0"/>
              <w:ind w:firstLine="0"/>
              <w:jc w:val="center"/>
              <w:rPr>
                <w:rFonts w:ascii="Times New Roman" w:hAnsi="Times New Roman" w:cs="Times New Roman"/>
                <w:b/>
                <w:i/>
                <w:sz w:val="26"/>
                <w:szCs w:val="26"/>
              </w:rPr>
            </w:pPr>
          </w:p>
        </w:tc>
        <w:tc>
          <w:tcPr>
            <w:tcW w:w="1386" w:type="dxa"/>
            <w:vMerge/>
            <w:shd w:val="clear" w:color="auto" w:fill="FFFFFF" w:themeFill="background1"/>
            <w:noWrap/>
            <w:vAlign w:val="center"/>
          </w:tcPr>
          <w:p w14:paraId="3874283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2818" w:type="dxa"/>
            <w:shd w:val="clear" w:color="auto" w:fill="FFFFFF" w:themeFill="background1"/>
            <w:noWrap/>
            <w:vAlign w:val="center"/>
          </w:tcPr>
          <w:p w14:paraId="5B373006"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Thiết bị làm lạnh nước</w:t>
            </w:r>
          </w:p>
        </w:tc>
        <w:tc>
          <w:tcPr>
            <w:tcW w:w="885" w:type="dxa"/>
            <w:shd w:val="clear" w:color="auto" w:fill="FFFFFF" w:themeFill="background1"/>
            <w:noWrap/>
            <w:vAlign w:val="center"/>
          </w:tcPr>
          <w:p w14:paraId="6F3A4DE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2ACBEDE4"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w:t>
            </w:r>
          </w:p>
        </w:tc>
        <w:tc>
          <w:tcPr>
            <w:tcW w:w="812" w:type="dxa"/>
            <w:shd w:val="clear" w:color="auto" w:fill="FFFFFF" w:themeFill="background1"/>
            <w:noWrap/>
            <w:vAlign w:val="center"/>
          </w:tcPr>
          <w:p w14:paraId="6C71FC3F"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6BE6F47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p>
        </w:tc>
        <w:tc>
          <w:tcPr>
            <w:tcW w:w="1474" w:type="dxa"/>
            <w:shd w:val="clear" w:color="auto" w:fill="FFFFFF" w:themeFill="background1"/>
            <w:vAlign w:val="center"/>
          </w:tcPr>
          <w:p w14:paraId="163D9BE7"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Đài Loan</w:t>
            </w:r>
          </w:p>
        </w:tc>
      </w:tr>
      <w:tr w:rsidR="00A667BC" w:rsidRPr="00320C1B" w14:paraId="63C491CF" w14:textId="77777777" w:rsidTr="00C7733B">
        <w:trPr>
          <w:trHeight w:val="360"/>
        </w:trPr>
        <w:tc>
          <w:tcPr>
            <w:tcW w:w="606" w:type="dxa"/>
            <w:vMerge w:val="restart"/>
            <w:shd w:val="clear" w:color="auto" w:fill="FFFFFF" w:themeFill="background1"/>
            <w:noWrap/>
            <w:vAlign w:val="center"/>
          </w:tcPr>
          <w:p w14:paraId="1A19FD9B"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9</w:t>
            </w:r>
          </w:p>
        </w:tc>
        <w:tc>
          <w:tcPr>
            <w:tcW w:w="1386" w:type="dxa"/>
            <w:vMerge w:val="restart"/>
            <w:shd w:val="clear" w:color="auto" w:fill="FFFFFF" w:themeFill="background1"/>
            <w:noWrap/>
            <w:vAlign w:val="center"/>
          </w:tcPr>
          <w:p w14:paraId="7222D9EE"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Khẩu trang y tế, đồ bảo hộ</w:t>
            </w:r>
          </w:p>
        </w:tc>
        <w:tc>
          <w:tcPr>
            <w:tcW w:w="2818" w:type="dxa"/>
            <w:shd w:val="clear" w:color="auto" w:fill="FFFFFF" w:themeFill="background1"/>
            <w:noWrap/>
            <w:vAlign w:val="center"/>
          </w:tcPr>
          <w:p w14:paraId="3E0F6943" w14:textId="77777777" w:rsidR="00A667BC" w:rsidRPr="00320C1B" w:rsidRDefault="00A667BC" w:rsidP="00A667BC">
            <w:pPr>
              <w:spacing w:after="0"/>
              <w:ind w:firstLine="0"/>
              <w:rPr>
                <w:rFonts w:ascii="Times New Roman" w:eastAsia="Times New Roman" w:hAnsi="Times New Roman" w:cs="Times New Roman"/>
                <w:sz w:val="26"/>
                <w:szCs w:val="26"/>
              </w:rPr>
            </w:pPr>
            <w:r w:rsidRPr="00320C1B">
              <w:rPr>
                <w:rFonts w:ascii="Times New Roman" w:hAnsi="Times New Roman" w:cs="Times New Roman"/>
                <w:sz w:val="26"/>
                <w:szCs w:val="26"/>
              </w:rPr>
              <w:t>Thiết bị nung chân không</w:t>
            </w:r>
          </w:p>
        </w:tc>
        <w:tc>
          <w:tcPr>
            <w:tcW w:w="885" w:type="dxa"/>
            <w:shd w:val="clear" w:color="auto" w:fill="FFFFFF" w:themeFill="background1"/>
            <w:noWrap/>
            <w:vAlign w:val="center"/>
          </w:tcPr>
          <w:p w14:paraId="7045F518"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46D89E0B"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31</w:t>
            </w:r>
          </w:p>
        </w:tc>
        <w:tc>
          <w:tcPr>
            <w:tcW w:w="812" w:type="dxa"/>
            <w:shd w:val="clear" w:color="auto" w:fill="FFFFFF" w:themeFill="background1"/>
            <w:noWrap/>
          </w:tcPr>
          <w:p w14:paraId="7F33DD71" w14:textId="77777777" w:rsidR="00A667BC" w:rsidRPr="00320C1B" w:rsidRDefault="00A667BC" w:rsidP="00A667BC">
            <w:pPr>
              <w:spacing w:after="0"/>
              <w:ind w:firstLine="16"/>
              <w:jc w:val="center"/>
              <w:rPr>
                <w:rFonts w:ascii="Times New Roman" w:hAnsi="Times New Roman" w:cs="Times New Roman"/>
              </w:rPr>
            </w:pPr>
            <w:r w:rsidRPr="00320C1B">
              <w:rPr>
                <w:rFonts w:ascii="Times New Roman" w:hAnsi="Times New Roman" w:cs="Times New Roman"/>
                <w:sz w:val="26"/>
                <w:szCs w:val="26"/>
              </w:rPr>
              <w:t>2022</w:t>
            </w:r>
          </w:p>
        </w:tc>
        <w:tc>
          <w:tcPr>
            <w:tcW w:w="1196" w:type="dxa"/>
            <w:vMerge w:val="restart"/>
            <w:shd w:val="clear" w:color="auto" w:fill="FFFFFF" w:themeFill="background1"/>
            <w:noWrap/>
            <w:vAlign w:val="center"/>
          </w:tcPr>
          <w:p w14:paraId="03C322E7"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Mới 100%</w:t>
            </w:r>
          </w:p>
        </w:tc>
        <w:tc>
          <w:tcPr>
            <w:tcW w:w="1474" w:type="dxa"/>
            <w:shd w:val="clear" w:color="auto" w:fill="FFFFFF" w:themeFill="background1"/>
            <w:vAlign w:val="center"/>
          </w:tcPr>
          <w:p w14:paraId="701EAC4A"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hAnsi="Times New Roman" w:cs="Times New Roman"/>
                <w:sz w:val="26"/>
                <w:szCs w:val="26"/>
                <w:lang w:eastAsia="ar-SA"/>
              </w:rPr>
              <w:t>Đài Loan</w:t>
            </w:r>
          </w:p>
        </w:tc>
      </w:tr>
      <w:tr w:rsidR="00A667BC" w:rsidRPr="00320C1B" w14:paraId="74054DCD" w14:textId="77777777" w:rsidTr="00C7733B">
        <w:trPr>
          <w:trHeight w:val="360"/>
        </w:trPr>
        <w:tc>
          <w:tcPr>
            <w:tcW w:w="606" w:type="dxa"/>
            <w:vMerge/>
            <w:shd w:val="clear" w:color="auto" w:fill="FFFFFF" w:themeFill="background1"/>
            <w:noWrap/>
            <w:vAlign w:val="center"/>
          </w:tcPr>
          <w:p w14:paraId="071AA704"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2485FEC0"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438ACB5D"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Thiết bị làm sạch siêu âm</w:t>
            </w:r>
          </w:p>
        </w:tc>
        <w:tc>
          <w:tcPr>
            <w:tcW w:w="885" w:type="dxa"/>
            <w:shd w:val="clear" w:color="auto" w:fill="FFFFFF" w:themeFill="background1"/>
            <w:noWrap/>
            <w:vAlign w:val="center"/>
          </w:tcPr>
          <w:p w14:paraId="3EA890CB"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63C785B3"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812" w:type="dxa"/>
            <w:shd w:val="clear" w:color="auto" w:fill="FFFFFF" w:themeFill="background1"/>
            <w:noWrap/>
          </w:tcPr>
          <w:p w14:paraId="78610894" w14:textId="77777777" w:rsidR="00A667BC" w:rsidRPr="00320C1B" w:rsidRDefault="00A667BC" w:rsidP="00A667BC">
            <w:pPr>
              <w:spacing w:after="0"/>
              <w:ind w:firstLine="16"/>
              <w:jc w:val="center"/>
              <w:rPr>
                <w:rFonts w:ascii="Times New Roman" w:hAnsi="Times New Roman" w:cs="Times New Roman"/>
              </w:rPr>
            </w:pPr>
            <w:r w:rsidRPr="00320C1B">
              <w:rPr>
                <w:rFonts w:ascii="Times New Roman" w:hAnsi="Times New Roman" w:cs="Times New Roman"/>
                <w:sz w:val="26"/>
                <w:szCs w:val="26"/>
              </w:rPr>
              <w:t>2022</w:t>
            </w:r>
          </w:p>
        </w:tc>
        <w:tc>
          <w:tcPr>
            <w:tcW w:w="1196" w:type="dxa"/>
            <w:vMerge/>
            <w:shd w:val="clear" w:color="auto" w:fill="FFFFFF" w:themeFill="background1"/>
            <w:noWrap/>
            <w:vAlign w:val="center"/>
          </w:tcPr>
          <w:p w14:paraId="3D930CD4"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shd w:val="clear" w:color="auto" w:fill="FFFFFF" w:themeFill="background1"/>
            <w:vAlign w:val="center"/>
          </w:tcPr>
          <w:p w14:paraId="4D5FEC9E"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hAnsi="Times New Roman" w:cs="Times New Roman"/>
                <w:sz w:val="26"/>
                <w:szCs w:val="26"/>
                <w:lang w:eastAsia="ar-SA"/>
              </w:rPr>
              <w:t>Đài Loan</w:t>
            </w:r>
          </w:p>
        </w:tc>
      </w:tr>
      <w:tr w:rsidR="00A667BC" w:rsidRPr="00320C1B" w14:paraId="661AAD6B" w14:textId="77777777" w:rsidTr="00C7733B">
        <w:trPr>
          <w:trHeight w:val="360"/>
        </w:trPr>
        <w:tc>
          <w:tcPr>
            <w:tcW w:w="606" w:type="dxa"/>
            <w:vMerge/>
            <w:shd w:val="clear" w:color="auto" w:fill="FFFFFF" w:themeFill="background1"/>
            <w:noWrap/>
            <w:vAlign w:val="center"/>
          </w:tcPr>
          <w:p w14:paraId="0A869A9A"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68E5B36D"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4F214040" w14:textId="77777777" w:rsidR="00A667BC" w:rsidRPr="00320C1B" w:rsidRDefault="00A667BC" w:rsidP="00A667BC">
            <w:pPr>
              <w:spacing w:after="0"/>
              <w:ind w:hanging="29"/>
              <w:rPr>
                <w:rFonts w:ascii="Times New Roman" w:hAnsi="Times New Roman" w:cs="Times New Roman"/>
                <w:sz w:val="26"/>
                <w:szCs w:val="26"/>
              </w:rPr>
            </w:pPr>
            <w:r w:rsidRPr="00320C1B">
              <w:rPr>
                <w:rFonts w:ascii="Times New Roman" w:hAnsi="Times New Roman" w:cs="Times New Roman"/>
                <w:sz w:val="26"/>
                <w:szCs w:val="26"/>
              </w:rPr>
              <w:t>Thiết bị làm lạnh nước</w:t>
            </w:r>
          </w:p>
        </w:tc>
        <w:tc>
          <w:tcPr>
            <w:tcW w:w="885" w:type="dxa"/>
            <w:shd w:val="clear" w:color="auto" w:fill="FFFFFF" w:themeFill="background1"/>
            <w:noWrap/>
            <w:vAlign w:val="center"/>
          </w:tcPr>
          <w:p w14:paraId="49AAC76B" w14:textId="77777777" w:rsidR="00A667BC" w:rsidRPr="00320C1B" w:rsidRDefault="00A667BC" w:rsidP="00A667BC">
            <w:pPr>
              <w:spacing w:after="0"/>
              <w:ind w:hanging="29"/>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37B12A7D" w14:textId="77777777" w:rsidR="00A667BC" w:rsidRPr="00320C1B" w:rsidRDefault="00A667BC" w:rsidP="00A667BC">
            <w:pPr>
              <w:spacing w:after="0"/>
              <w:ind w:hanging="29"/>
              <w:jc w:val="center"/>
              <w:rPr>
                <w:rFonts w:ascii="Times New Roman" w:hAnsi="Times New Roman" w:cs="Times New Roman"/>
                <w:sz w:val="26"/>
                <w:szCs w:val="26"/>
              </w:rPr>
            </w:pPr>
            <w:r w:rsidRPr="00320C1B">
              <w:rPr>
                <w:rFonts w:ascii="Times New Roman" w:hAnsi="Times New Roman" w:cs="Times New Roman"/>
                <w:sz w:val="26"/>
                <w:szCs w:val="26"/>
              </w:rPr>
              <w:t>1.5</w:t>
            </w:r>
          </w:p>
        </w:tc>
        <w:tc>
          <w:tcPr>
            <w:tcW w:w="812" w:type="dxa"/>
            <w:shd w:val="clear" w:color="auto" w:fill="FFFFFF" w:themeFill="background1"/>
            <w:noWrap/>
          </w:tcPr>
          <w:p w14:paraId="22B7D65A" w14:textId="77777777" w:rsidR="00A667BC" w:rsidRPr="00320C1B" w:rsidRDefault="00A667BC" w:rsidP="00A667BC">
            <w:pPr>
              <w:spacing w:after="0"/>
              <w:ind w:firstLine="16"/>
              <w:jc w:val="center"/>
              <w:rPr>
                <w:rFonts w:ascii="Times New Roman" w:hAnsi="Times New Roman" w:cs="Times New Roman"/>
              </w:rPr>
            </w:pPr>
            <w:r w:rsidRPr="00320C1B">
              <w:rPr>
                <w:rFonts w:ascii="Times New Roman" w:hAnsi="Times New Roman" w:cs="Times New Roman"/>
                <w:sz w:val="26"/>
                <w:szCs w:val="26"/>
              </w:rPr>
              <w:t>2022</w:t>
            </w:r>
          </w:p>
        </w:tc>
        <w:tc>
          <w:tcPr>
            <w:tcW w:w="1196" w:type="dxa"/>
            <w:vMerge/>
            <w:shd w:val="clear" w:color="auto" w:fill="FFFFFF" w:themeFill="background1"/>
            <w:noWrap/>
            <w:vAlign w:val="center"/>
          </w:tcPr>
          <w:p w14:paraId="01A7057A"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shd w:val="clear" w:color="auto" w:fill="FFFFFF" w:themeFill="background1"/>
            <w:vAlign w:val="center"/>
          </w:tcPr>
          <w:p w14:paraId="7F89D76F"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D0B8A3F" w14:textId="77777777" w:rsidTr="00C7733B">
        <w:trPr>
          <w:trHeight w:val="360"/>
        </w:trPr>
        <w:tc>
          <w:tcPr>
            <w:tcW w:w="606" w:type="dxa"/>
            <w:vMerge/>
            <w:shd w:val="clear" w:color="auto" w:fill="FFFFFF" w:themeFill="background1"/>
            <w:noWrap/>
            <w:vAlign w:val="center"/>
          </w:tcPr>
          <w:p w14:paraId="287BBD10"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2E10C476"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544DBECE" w14:textId="77777777" w:rsidR="00A667BC" w:rsidRPr="00320C1B" w:rsidRDefault="00A667BC" w:rsidP="00A667BC">
            <w:pPr>
              <w:spacing w:after="0"/>
              <w:ind w:firstLine="0"/>
              <w:rPr>
                <w:rFonts w:ascii="Times New Roman" w:eastAsia="Times New Roman" w:hAnsi="Times New Roman" w:cs="Times New Roman"/>
                <w:sz w:val="26"/>
                <w:szCs w:val="26"/>
              </w:rPr>
            </w:pPr>
            <w:r w:rsidRPr="00320C1B">
              <w:rPr>
                <w:rFonts w:ascii="Times New Roman" w:hAnsi="Times New Roman" w:cs="Times New Roman"/>
                <w:sz w:val="26"/>
                <w:szCs w:val="26"/>
              </w:rPr>
              <w:t>Máy làm khẩu trang</w:t>
            </w:r>
          </w:p>
        </w:tc>
        <w:tc>
          <w:tcPr>
            <w:tcW w:w="885" w:type="dxa"/>
            <w:shd w:val="clear" w:color="auto" w:fill="FFFFFF" w:themeFill="background1"/>
            <w:noWrap/>
            <w:vAlign w:val="center"/>
          </w:tcPr>
          <w:p w14:paraId="459DB9CE"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4EEDECED"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9</w:t>
            </w:r>
          </w:p>
        </w:tc>
        <w:tc>
          <w:tcPr>
            <w:tcW w:w="812" w:type="dxa"/>
            <w:shd w:val="clear" w:color="auto" w:fill="FFFFFF" w:themeFill="background1"/>
            <w:noWrap/>
            <w:vAlign w:val="center"/>
          </w:tcPr>
          <w:p w14:paraId="18A718D1" w14:textId="77777777" w:rsidR="00A667BC" w:rsidRPr="00320C1B" w:rsidRDefault="00A667BC" w:rsidP="00A667BC">
            <w:pPr>
              <w:spacing w:after="0"/>
              <w:ind w:firstLine="1"/>
              <w:jc w:val="center"/>
              <w:rPr>
                <w:rFonts w:ascii="Times New Roman" w:hAnsi="Times New Roman" w:cs="Times New Roman"/>
                <w:sz w:val="26"/>
                <w:szCs w:val="26"/>
              </w:rPr>
            </w:pPr>
            <w:r w:rsidRPr="00320C1B">
              <w:rPr>
                <w:rFonts w:ascii="Times New Roman" w:hAnsi="Times New Roman" w:cs="Times New Roman"/>
                <w:sz w:val="26"/>
                <w:szCs w:val="26"/>
              </w:rPr>
              <w:t>2022</w:t>
            </w:r>
          </w:p>
        </w:tc>
        <w:tc>
          <w:tcPr>
            <w:tcW w:w="1196" w:type="dxa"/>
            <w:vMerge/>
            <w:shd w:val="clear" w:color="auto" w:fill="FFFFFF" w:themeFill="background1"/>
            <w:noWrap/>
            <w:vAlign w:val="center"/>
          </w:tcPr>
          <w:p w14:paraId="5D6FBFCC"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shd w:val="clear" w:color="auto" w:fill="FFFFFF" w:themeFill="background1"/>
            <w:vAlign w:val="center"/>
          </w:tcPr>
          <w:p w14:paraId="231DE5F4"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hAnsi="Times New Roman" w:cs="Times New Roman"/>
                <w:sz w:val="26"/>
                <w:szCs w:val="26"/>
                <w:lang w:eastAsia="ar-SA"/>
              </w:rPr>
              <w:t>Đài Loan</w:t>
            </w:r>
          </w:p>
        </w:tc>
      </w:tr>
      <w:tr w:rsidR="00A667BC" w:rsidRPr="00320C1B" w14:paraId="27299264" w14:textId="77777777" w:rsidTr="00C7733B">
        <w:trPr>
          <w:trHeight w:val="360"/>
        </w:trPr>
        <w:tc>
          <w:tcPr>
            <w:tcW w:w="606" w:type="dxa"/>
            <w:vMerge/>
            <w:shd w:val="clear" w:color="auto" w:fill="FFFFFF" w:themeFill="background1"/>
            <w:noWrap/>
            <w:vAlign w:val="center"/>
          </w:tcPr>
          <w:p w14:paraId="4EC36D1A"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3A3D4C99"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5CB04E5D" w14:textId="77777777" w:rsidR="00A667BC" w:rsidRPr="00320C1B" w:rsidRDefault="00A667BC" w:rsidP="00A667BC">
            <w:pPr>
              <w:spacing w:after="0"/>
              <w:ind w:firstLine="0"/>
              <w:rPr>
                <w:rFonts w:ascii="Times New Roman" w:eastAsia="Times New Roman" w:hAnsi="Times New Roman" w:cs="Times New Roman"/>
                <w:bCs/>
                <w:sz w:val="26"/>
                <w:szCs w:val="26"/>
              </w:rPr>
            </w:pPr>
            <w:r w:rsidRPr="00320C1B">
              <w:rPr>
                <w:rFonts w:ascii="Times New Roman" w:hAnsi="Times New Roman" w:cs="Times New Roman"/>
                <w:sz w:val="26"/>
                <w:szCs w:val="26"/>
              </w:rPr>
              <w:t>Cánh tay robot (Arm robot)</w:t>
            </w:r>
          </w:p>
        </w:tc>
        <w:tc>
          <w:tcPr>
            <w:tcW w:w="885" w:type="dxa"/>
            <w:shd w:val="clear" w:color="auto" w:fill="FFFFFF" w:themeFill="background1"/>
            <w:noWrap/>
            <w:vAlign w:val="center"/>
          </w:tcPr>
          <w:p w14:paraId="72BB3C3E"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4</w:t>
            </w:r>
          </w:p>
        </w:tc>
        <w:tc>
          <w:tcPr>
            <w:tcW w:w="1073" w:type="dxa"/>
            <w:shd w:val="clear" w:color="auto" w:fill="FFFFFF" w:themeFill="background1"/>
            <w:noWrap/>
            <w:vAlign w:val="center"/>
          </w:tcPr>
          <w:p w14:paraId="14031D66"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0.3</w:t>
            </w:r>
          </w:p>
        </w:tc>
        <w:tc>
          <w:tcPr>
            <w:tcW w:w="812" w:type="dxa"/>
            <w:shd w:val="clear" w:color="auto" w:fill="FFFFFF" w:themeFill="background1"/>
            <w:noWrap/>
            <w:vAlign w:val="center"/>
          </w:tcPr>
          <w:p w14:paraId="568B83BB" w14:textId="77777777" w:rsidR="00A667BC" w:rsidRPr="00320C1B" w:rsidRDefault="00A667BC" w:rsidP="00A667BC">
            <w:pPr>
              <w:spacing w:after="0"/>
              <w:ind w:firstLine="0"/>
              <w:jc w:val="cente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4149872F" w14:textId="77777777" w:rsidR="00A667BC" w:rsidRPr="00320C1B" w:rsidRDefault="00A667BC" w:rsidP="00A667BC">
            <w:pPr>
              <w:spacing w:after="0"/>
              <w:ind w:firstLine="0"/>
              <w:jc w:val="center"/>
              <w:rPr>
                <w:rFonts w:ascii="Times New Roman" w:eastAsia="Times New Roman" w:hAnsi="Times New Roman" w:cs="Times New Roman"/>
                <w:sz w:val="26"/>
                <w:szCs w:val="26"/>
              </w:rPr>
            </w:pPr>
          </w:p>
        </w:tc>
        <w:tc>
          <w:tcPr>
            <w:tcW w:w="1474" w:type="dxa"/>
            <w:shd w:val="clear" w:color="auto" w:fill="FFFFFF" w:themeFill="background1"/>
            <w:vAlign w:val="center"/>
          </w:tcPr>
          <w:p w14:paraId="3CD3DF48"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0C9F22F4" w14:textId="77777777" w:rsidTr="00C7733B">
        <w:trPr>
          <w:trHeight w:val="360"/>
        </w:trPr>
        <w:tc>
          <w:tcPr>
            <w:tcW w:w="606" w:type="dxa"/>
            <w:vMerge/>
            <w:shd w:val="clear" w:color="auto" w:fill="FFFFFF" w:themeFill="background1"/>
            <w:noWrap/>
            <w:vAlign w:val="center"/>
          </w:tcPr>
          <w:p w14:paraId="00E1D9E1"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73702E27"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31A78ED2" w14:textId="77777777" w:rsidR="00A667BC" w:rsidRPr="00320C1B" w:rsidRDefault="00A667BC" w:rsidP="00A667BC">
            <w:pPr>
              <w:spacing w:after="0"/>
              <w:ind w:firstLine="0"/>
              <w:rPr>
                <w:rFonts w:ascii="Times New Roman" w:eastAsia="Times New Roman" w:hAnsi="Times New Roman" w:cs="Times New Roman"/>
                <w:bCs/>
                <w:sz w:val="26"/>
                <w:szCs w:val="26"/>
              </w:rPr>
            </w:pPr>
            <w:r w:rsidRPr="00320C1B">
              <w:rPr>
                <w:rFonts w:ascii="Times New Roman" w:hAnsi="Times New Roman" w:cs="Times New Roman"/>
                <w:sz w:val="26"/>
                <w:szCs w:val="26"/>
              </w:rPr>
              <w:t>Máy bên trong (Inner machine)</w:t>
            </w:r>
          </w:p>
        </w:tc>
        <w:tc>
          <w:tcPr>
            <w:tcW w:w="885" w:type="dxa"/>
            <w:shd w:val="clear" w:color="auto" w:fill="FFFFFF" w:themeFill="background1"/>
            <w:noWrap/>
            <w:vAlign w:val="center"/>
          </w:tcPr>
          <w:p w14:paraId="041EEF07"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31C47FC3"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1.5</w:t>
            </w:r>
          </w:p>
        </w:tc>
        <w:tc>
          <w:tcPr>
            <w:tcW w:w="812" w:type="dxa"/>
            <w:shd w:val="clear" w:color="auto" w:fill="FFFFFF" w:themeFill="background1"/>
            <w:noWrap/>
            <w:vAlign w:val="center"/>
          </w:tcPr>
          <w:p w14:paraId="5A6639B9" w14:textId="77777777" w:rsidR="00A667BC" w:rsidRPr="00320C1B" w:rsidRDefault="00A667BC" w:rsidP="00A667BC">
            <w:pPr>
              <w:spacing w:after="0"/>
              <w:ind w:firstLine="0"/>
              <w:jc w:val="cente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1EC15EE7"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shd w:val="clear" w:color="auto" w:fill="FFFFFF" w:themeFill="background1"/>
            <w:vAlign w:val="center"/>
          </w:tcPr>
          <w:p w14:paraId="7B627E95"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6DE022D" w14:textId="77777777" w:rsidTr="00C7733B">
        <w:trPr>
          <w:trHeight w:val="360"/>
        </w:trPr>
        <w:tc>
          <w:tcPr>
            <w:tcW w:w="606" w:type="dxa"/>
            <w:vMerge/>
            <w:shd w:val="clear" w:color="auto" w:fill="FFFFFF" w:themeFill="background1"/>
            <w:noWrap/>
            <w:vAlign w:val="center"/>
          </w:tcPr>
          <w:p w14:paraId="500C91D4"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0D434BC8"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69BF025C" w14:textId="77777777" w:rsidR="00A667BC" w:rsidRPr="00320C1B" w:rsidRDefault="00A667BC" w:rsidP="00A667BC">
            <w:pPr>
              <w:spacing w:after="0"/>
              <w:ind w:firstLine="0"/>
              <w:rPr>
                <w:rFonts w:ascii="Times New Roman" w:eastAsia="Times New Roman" w:hAnsi="Times New Roman" w:cs="Times New Roman"/>
                <w:bCs/>
                <w:sz w:val="26"/>
                <w:szCs w:val="26"/>
              </w:rPr>
            </w:pPr>
            <w:r w:rsidRPr="00320C1B">
              <w:rPr>
                <w:rFonts w:ascii="Times New Roman" w:hAnsi="Times New Roman" w:cs="Times New Roman"/>
                <w:sz w:val="26"/>
                <w:szCs w:val="26"/>
              </w:rPr>
              <w:t>Máy bên ngoài (Outer machine)</w:t>
            </w:r>
          </w:p>
        </w:tc>
        <w:tc>
          <w:tcPr>
            <w:tcW w:w="885" w:type="dxa"/>
            <w:shd w:val="clear" w:color="auto" w:fill="FFFFFF" w:themeFill="background1"/>
            <w:noWrap/>
            <w:vAlign w:val="center"/>
          </w:tcPr>
          <w:p w14:paraId="5FCA60EE"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71F57EAC"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2</w:t>
            </w:r>
          </w:p>
        </w:tc>
        <w:tc>
          <w:tcPr>
            <w:tcW w:w="812" w:type="dxa"/>
            <w:shd w:val="clear" w:color="auto" w:fill="FFFFFF" w:themeFill="background1"/>
            <w:noWrap/>
            <w:vAlign w:val="center"/>
          </w:tcPr>
          <w:p w14:paraId="7209821E" w14:textId="77777777" w:rsidR="00A667BC" w:rsidRPr="00320C1B" w:rsidRDefault="00A667BC" w:rsidP="00A667BC">
            <w:pPr>
              <w:spacing w:after="0"/>
              <w:ind w:firstLine="0"/>
              <w:jc w:val="cente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71D1BFFE"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vMerge w:val="restart"/>
            <w:shd w:val="clear" w:color="auto" w:fill="FFFFFF" w:themeFill="background1"/>
            <w:vAlign w:val="center"/>
          </w:tcPr>
          <w:p w14:paraId="16BF604C" w14:textId="77777777" w:rsidR="00A667BC" w:rsidRPr="00320C1B" w:rsidRDefault="00A667BC" w:rsidP="00A667BC">
            <w:pPr>
              <w:spacing w:after="0"/>
              <w:ind w:right="-101" w:firstLine="3"/>
              <w:jc w:val="center"/>
              <w:rPr>
                <w:rFonts w:ascii="Times New Roman" w:hAnsi="Times New Roman" w:cs="Times New Roman"/>
                <w:sz w:val="26"/>
                <w:szCs w:val="26"/>
              </w:rPr>
            </w:pPr>
            <w:r w:rsidRPr="00320C1B">
              <w:rPr>
                <w:rFonts w:ascii="Times New Roman" w:hAnsi="Times New Roman" w:cs="Times New Roman"/>
                <w:sz w:val="26"/>
                <w:szCs w:val="26"/>
              </w:rPr>
              <w:t>Trung Quốc</w:t>
            </w:r>
          </w:p>
        </w:tc>
      </w:tr>
      <w:tr w:rsidR="00A667BC" w:rsidRPr="00320C1B" w14:paraId="22B940C8" w14:textId="77777777" w:rsidTr="00C7733B">
        <w:trPr>
          <w:trHeight w:val="360"/>
        </w:trPr>
        <w:tc>
          <w:tcPr>
            <w:tcW w:w="606" w:type="dxa"/>
            <w:vMerge/>
            <w:shd w:val="clear" w:color="auto" w:fill="FFFFFF" w:themeFill="background1"/>
            <w:noWrap/>
            <w:vAlign w:val="center"/>
          </w:tcPr>
          <w:p w14:paraId="4E064586"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61A602F7"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bottom"/>
          </w:tcPr>
          <w:p w14:paraId="38CC9D0A"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cắt</w:t>
            </w:r>
          </w:p>
        </w:tc>
        <w:tc>
          <w:tcPr>
            <w:tcW w:w="885" w:type="dxa"/>
            <w:shd w:val="clear" w:color="auto" w:fill="FFFFFF" w:themeFill="background1"/>
            <w:noWrap/>
            <w:vAlign w:val="bottom"/>
          </w:tcPr>
          <w:p w14:paraId="1CB16446"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bottom"/>
          </w:tcPr>
          <w:p w14:paraId="5C608A86"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30</w:t>
            </w:r>
          </w:p>
        </w:tc>
        <w:tc>
          <w:tcPr>
            <w:tcW w:w="812" w:type="dxa"/>
            <w:shd w:val="clear" w:color="auto" w:fill="FFFFFF" w:themeFill="background1"/>
            <w:noWrap/>
            <w:vAlign w:val="center"/>
          </w:tcPr>
          <w:p w14:paraId="7EAF2040"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1F7534D5"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vMerge/>
            <w:shd w:val="clear" w:color="auto" w:fill="FFFFFF" w:themeFill="background1"/>
            <w:vAlign w:val="center"/>
          </w:tcPr>
          <w:p w14:paraId="6E789356" w14:textId="77777777" w:rsidR="00A667BC" w:rsidRPr="00320C1B" w:rsidRDefault="00A667BC" w:rsidP="00A667BC">
            <w:pPr>
              <w:spacing w:after="0"/>
              <w:ind w:right="-101" w:firstLine="3"/>
              <w:jc w:val="center"/>
              <w:rPr>
                <w:rFonts w:ascii="Times New Roman" w:hAnsi="Times New Roman" w:cs="Times New Roman"/>
                <w:sz w:val="26"/>
                <w:szCs w:val="26"/>
              </w:rPr>
            </w:pPr>
          </w:p>
        </w:tc>
      </w:tr>
      <w:tr w:rsidR="00A667BC" w:rsidRPr="00320C1B" w14:paraId="337570E3" w14:textId="77777777" w:rsidTr="00C7733B">
        <w:trPr>
          <w:trHeight w:val="360"/>
        </w:trPr>
        <w:tc>
          <w:tcPr>
            <w:tcW w:w="606" w:type="dxa"/>
            <w:vMerge/>
            <w:shd w:val="clear" w:color="auto" w:fill="FFFFFF" w:themeFill="background1"/>
            <w:noWrap/>
            <w:vAlign w:val="center"/>
          </w:tcPr>
          <w:p w14:paraId="37F6F9EB"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18DE8E3B"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bottom"/>
          </w:tcPr>
          <w:p w14:paraId="2D032974"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hàn sóng siêu âm</w:t>
            </w:r>
          </w:p>
        </w:tc>
        <w:tc>
          <w:tcPr>
            <w:tcW w:w="885" w:type="dxa"/>
            <w:shd w:val="clear" w:color="auto" w:fill="FFFFFF" w:themeFill="background1"/>
            <w:noWrap/>
            <w:vAlign w:val="bottom"/>
          </w:tcPr>
          <w:p w14:paraId="6D5A0D92"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bottom"/>
          </w:tcPr>
          <w:p w14:paraId="32C7905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812" w:type="dxa"/>
            <w:shd w:val="clear" w:color="auto" w:fill="FFFFFF" w:themeFill="background1"/>
            <w:noWrap/>
            <w:vAlign w:val="center"/>
          </w:tcPr>
          <w:p w14:paraId="2CF99F58"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7F62B3DA"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vMerge/>
            <w:shd w:val="clear" w:color="auto" w:fill="FFFFFF" w:themeFill="background1"/>
            <w:vAlign w:val="center"/>
          </w:tcPr>
          <w:p w14:paraId="089ABDF1" w14:textId="77777777" w:rsidR="00A667BC" w:rsidRPr="00320C1B" w:rsidRDefault="00A667BC" w:rsidP="00A667BC">
            <w:pPr>
              <w:spacing w:after="0"/>
              <w:ind w:right="-101" w:firstLine="3"/>
              <w:jc w:val="center"/>
              <w:rPr>
                <w:rFonts w:ascii="Times New Roman" w:hAnsi="Times New Roman" w:cs="Times New Roman"/>
                <w:sz w:val="26"/>
                <w:szCs w:val="26"/>
              </w:rPr>
            </w:pPr>
          </w:p>
        </w:tc>
      </w:tr>
      <w:tr w:rsidR="00A667BC" w:rsidRPr="00320C1B" w14:paraId="51605755" w14:textId="77777777" w:rsidTr="00C7733B">
        <w:trPr>
          <w:trHeight w:val="360"/>
        </w:trPr>
        <w:tc>
          <w:tcPr>
            <w:tcW w:w="606" w:type="dxa"/>
            <w:vMerge/>
            <w:shd w:val="clear" w:color="auto" w:fill="FFFFFF" w:themeFill="background1"/>
            <w:noWrap/>
            <w:vAlign w:val="center"/>
          </w:tcPr>
          <w:p w14:paraId="3B787FFE"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18D310B6"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bottom"/>
          </w:tcPr>
          <w:p w14:paraId="7434DCFF"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hàn sóng siêu âm</w:t>
            </w:r>
          </w:p>
        </w:tc>
        <w:tc>
          <w:tcPr>
            <w:tcW w:w="885" w:type="dxa"/>
            <w:shd w:val="clear" w:color="auto" w:fill="FFFFFF" w:themeFill="background1"/>
            <w:noWrap/>
            <w:vAlign w:val="bottom"/>
          </w:tcPr>
          <w:p w14:paraId="2B0F1C66"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073" w:type="dxa"/>
            <w:shd w:val="clear" w:color="auto" w:fill="FFFFFF" w:themeFill="background1"/>
            <w:noWrap/>
            <w:vAlign w:val="bottom"/>
          </w:tcPr>
          <w:p w14:paraId="7DC12EF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812" w:type="dxa"/>
            <w:shd w:val="clear" w:color="auto" w:fill="FFFFFF" w:themeFill="background1"/>
            <w:noWrap/>
            <w:vAlign w:val="center"/>
          </w:tcPr>
          <w:p w14:paraId="7733EFF4"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1E895A41"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vMerge/>
            <w:shd w:val="clear" w:color="auto" w:fill="FFFFFF" w:themeFill="background1"/>
            <w:vAlign w:val="center"/>
          </w:tcPr>
          <w:p w14:paraId="165837C6" w14:textId="77777777" w:rsidR="00A667BC" w:rsidRPr="00320C1B" w:rsidRDefault="00A667BC" w:rsidP="00A667BC">
            <w:pPr>
              <w:spacing w:after="0"/>
              <w:ind w:right="-101" w:firstLine="3"/>
              <w:jc w:val="center"/>
              <w:rPr>
                <w:rFonts w:ascii="Times New Roman" w:hAnsi="Times New Roman" w:cs="Times New Roman"/>
                <w:sz w:val="26"/>
                <w:szCs w:val="26"/>
              </w:rPr>
            </w:pPr>
          </w:p>
        </w:tc>
      </w:tr>
      <w:tr w:rsidR="00A667BC" w:rsidRPr="00320C1B" w14:paraId="3A1C79F7" w14:textId="77777777" w:rsidTr="00C7733B">
        <w:trPr>
          <w:trHeight w:val="360"/>
        </w:trPr>
        <w:tc>
          <w:tcPr>
            <w:tcW w:w="606" w:type="dxa"/>
            <w:vMerge/>
            <w:shd w:val="clear" w:color="auto" w:fill="FFFFFF" w:themeFill="background1"/>
            <w:noWrap/>
            <w:vAlign w:val="center"/>
          </w:tcPr>
          <w:p w14:paraId="78033EC1"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2F8B5B04"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102F6752" w14:textId="77777777" w:rsidR="00A667BC" w:rsidRPr="00320C1B" w:rsidRDefault="00A667BC" w:rsidP="00A667BC">
            <w:pPr>
              <w:spacing w:after="0"/>
              <w:ind w:firstLine="0"/>
              <w:rPr>
                <w:rFonts w:ascii="Times New Roman" w:eastAsia="Times New Roman" w:hAnsi="Times New Roman" w:cs="Times New Roman"/>
                <w:bCs/>
                <w:sz w:val="26"/>
                <w:szCs w:val="26"/>
              </w:rPr>
            </w:pPr>
            <w:r w:rsidRPr="00320C1B">
              <w:rPr>
                <w:rFonts w:ascii="Times New Roman" w:hAnsi="Times New Roman" w:cs="Times New Roman"/>
                <w:sz w:val="26"/>
                <w:szCs w:val="26"/>
              </w:rPr>
              <w:t>Các thiết bị khác</w:t>
            </w:r>
          </w:p>
        </w:tc>
        <w:tc>
          <w:tcPr>
            <w:tcW w:w="885" w:type="dxa"/>
            <w:shd w:val="clear" w:color="auto" w:fill="FFFFFF" w:themeFill="background1"/>
            <w:noWrap/>
            <w:vAlign w:val="center"/>
          </w:tcPr>
          <w:p w14:paraId="059B777B"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w:t>
            </w:r>
          </w:p>
        </w:tc>
        <w:tc>
          <w:tcPr>
            <w:tcW w:w="1073" w:type="dxa"/>
            <w:shd w:val="clear" w:color="auto" w:fill="FFFFFF" w:themeFill="background1"/>
            <w:noWrap/>
            <w:vAlign w:val="center"/>
          </w:tcPr>
          <w:p w14:paraId="3843501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812" w:type="dxa"/>
            <w:shd w:val="clear" w:color="auto" w:fill="FFFFFF" w:themeFill="background1"/>
            <w:noWrap/>
            <w:vAlign w:val="center"/>
          </w:tcPr>
          <w:p w14:paraId="09659613" w14:textId="77777777" w:rsidR="00A667BC" w:rsidRPr="00320C1B" w:rsidRDefault="00A667BC" w:rsidP="00A667BC">
            <w:pPr>
              <w:spacing w:after="0"/>
              <w:ind w:firstLine="0"/>
              <w:jc w:val="cente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193AFE18"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vMerge/>
            <w:shd w:val="clear" w:color="auto" w:fill="FFFFFF" w:themeFill="background1"/>
            <w:vAlign w:val="center"/>
          </w:tcPr>
          <w:p w14:paraId="07329220" w14:textId="77777777" w:rsidR="00A667BC" w:rsidRPr="00320C1B" w:rsidRDefault="00A667BC" w:rsidP="00A667BC">
            <w:pPr>
              <w:spacing w:after="0"/>
              <w:ind w:firstLine="3"/>
              <w:jc w:val="center"/>
              <w:rPr>
                <w:rFonts w:ascii="Times New Roman" w:hAnsi="Times New Roman" w:cs="Times New Roman"/>
                <w:sz w:val="26"/>
                <w:szCs w:val="26"/>
              </w:rPr>
            </w:pPr>
          </w:p>
        </w:tc>
      </w:tr>
      <w:tr w:rsidR="00A667BC" w:rsidRPr="00320C1B" w14:paraId="34046EC5" w14:textId="77777777" w:rsidTr="00C7733B">
        <w:trPr>
          <w:trHeight w:val="360"/>
        </w:trPr>
        <w:tc>
          <w:tcPr>
            <w:tcW w:w="606" w:type="dxa"/>
            <w:vMerge/>
            <w:shd w:val="clear" w:color="auto" w:fill="FFFFFF" w:themeFill="background1"/>
            <w:noWrap/>
            <w:vAlign w:val="center"/>
          </w:tcPr>
          <w:p w14:paraId="717FD63D"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p>
        </w:tc>
        <w:tc>
          <w:tcPr>
            <w:tcW w:w="1386" w:type="dxa"/>
            <w:vMerge/>
            <w:shd w:val="clear" w:color="auto" w:fill="FFFFFF" w:themeFill="background1"/>
            <w:noWrap/>
            <w:vAlign w:val="center"/>
          </w:tcPr>
          <w:p w14:paraId="504AD660"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620EF039" w14:textId="77777777" w:rsidR="00A667BC" w:rsidRPr="00320C1B" w:rsidRDefault="00A667BC" w:rsidP="00A667BC">
            <w:pPr>
              <w:spacing w:after="0"/>
              <w:ind w:firstLine="0"/>
              <w:rPr>
                <w:rFonts w:ascii="Times New Roman" w:eastAsia="Times New Roman" w:hAnsi="Times New Roman" w:cs="Times New Roman"/>
                <w:bCs/>
                <w:sz w:val="26"/>
                <w:szCs w:val="26"/>
              </w:rPr>
            </w:pPr>
            <w:r w:rsidRPr="00320C1B">
              <w:rPr>
                <w:rFonts w:ascii="Times New Roman" w:hAnsi="Times New Roman" w:cs="Times New Roman"/>
                <w:sz w:val="26"/>
                <w:szCs w:val="26"/>
              </w:rPr>
              <w:t>Máy đóng gói bao bì dạng gối</w:t>
            </w:r>
          </w:p>
        </w:tc>
        <w:tc>
          <w:tcPr>
            <w:tcW w:w="885" w:type="dxa"/>
            <w:shd w:val="clear" w:color="auto" w:fill="FFFFFF" w:themeFill="background1"/>
            <w:noWrap/>
            <w:vAlign w:val="center"/>
          </w:tcPr>
          <w:p w14:paraId="7222A241"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35B798DE" w14:textId="77777777" w:rsidR="00A667BC" w:rsidRPr="00320C1B" w:rsidRDefault="00A667BC" w:rsidP="00A667BC">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2.8</w:t>
            </w:r>
          </w:p>
        </w:tc>
        <w:tc>
          <w:tcPr>
            <w:tcW w:w="812" w:type="dxa"/>
            <w:shd w:val="clear" w:color="auto" w:fill="FFFFFF" w:themeFill="background1"/>
            <w:noWrap/>
            <w:vAlign w:val="center"/>
          </w:tcPr>
          <w:p w14:paraId="5F703CDC" w14:textId="77777777" w:rsidR="00A667BC" w:rsidRPr="00320C1B" w:rsidRDefault="00A667BC" w:rsidP="00A667BC">
            <w:pPr>
              <w:spacing w:after="0"/>
              <w:ind w:firstLine="0"/>
              <w:jc w:val="center"/>
            </w:pPr>
            <w:r w:rsidRPr="00320C1B">
              <w:rPr>
                <w:rFonts w:ascii="Times New Roman" w:eastAsia="Times New Roman" w:hAnsi="Times New Roman" w:cs="Times New Roman"/>
                <w:sz w:val="26"/>
                <w:szCs w:val="26"/>
              </w:rPr>
              <w:t>2022</w:t>
            </w:r>
          </w:p>
        </w:tc>
        <w:tc>
          <w:tcPr>
            <w:tcW w:w="1196" w:type="dxa"/>
            <w:vMerge/>
            <w:shd w:val="clear" w:color="auto" w:fill="FFFFFF" w:themeFill="background1"/>
            <w:noWrap/>
            <w:vAlign w:val="center"/>
          </w:tcPr>
          <w:p w14:paraId="6FDBB74F" w14:textId="77777777" w:rsidR="00A667BC" w:rsidRPr="00320C1B" w:rsidRDefault="00A667BC" w:rsidP="00A667BC">
            <w:pPr>
              <w:spacing w:after="0"/>
              <w:ind w:firstLine="0"/>
              <w:jc w:val="center"/>
              <w:rPr>
                <w:rFonts w:ascii="Times New Roman" w:hAnsi="Times New Roman" w:cs="Times New Roman"/>
                <w:sz w:val="26"/>
                <w:szCs w:val="26"/>
              </w:rPr>
            </w:pPr>
          </w:p>
        </w:tc>
        <w:tc>
          <w:tcPr>
            <w:tcW w:w="1474" w:type="dxa"/>
            <w:vMerge/>
            <w:shd w:val="clear" w:color="auto" w:fill="FFFFFF" w:themeFill="background1"/>
            <w:vAlign w:val="center"/>
          </w:tcPr>
          <w:p w14:paraId="5B144769" w14:textId="77777777" w:rsidR="00A667BC" w:rsidRPr="00320C1B" w:rsidRDefault="00A667BC" w:rsidP="00A667BC">
            <w:pPr>
              <w:spacing w:after="0"/>
              <w:ind w:firstLine="3"/>
              <w:jc w:val="center"/>
              <w:rPr>
                <w:rFonts w:ascii="Times New Roman" w:hAnsi="Times New Roman" w:cs="Times New Roman"/>
                <w:sz w:val="26"/>
                <w:szCs w:val="26"/>
              </w:rPr>
            </w:pPr>
          </w:p>
        </w:tc>
      </w:tr>
      <w:tr w:rsidR="00A667BC" w:rsidRPr="00320C1B" w14:paraId="6495A5D4" w14:textId="77777777" w:rsidTr="005A6EF0">
        <w:trPr>
          <w:trHeight w:val="304"/>
        </w:trPr>
        <w:tc>
          <w:tcPr>
            <w:tcW w:w="606" w:type="dxa"/>
            <w:shd w:val="clear" w:color="auto" w:fill="FFFFFF" w:themeFill="background1"/>
            <w:noWrap/>
            <w:vAlign w:val="center"/>
          </w:tcPr>
          <w:p w14:paraId="291A5D6D"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b/>
                <w:sz w:val="26"/>
                <w:szCs w:val="26"/>
                <w:lang w:eastAsia="ja-JP"/>
              </w:rPr>
            </w:pPr>
            <w:r w:rsidRPr="00320C1B">
              <w:rPr>
                <w:rFonts w:ascii="Times New Roman" w:hAnsi="Times New Roman" w:cs="Times New Roman"/>
                <w:b/>
                <w:bCs/>
                <w:sz w:val="26"/>
                <w:szCs w:val="26"/>
                <w:lang w:eastAsia="ja-JP"/>
              </w:rPr>
              <w:t>II</w:t>
            </w:r>
          </w:p>
        </w:tc>
        <w:tc>
          <w:tcPr>
            <w:tcW w:w="9644" w:type="dxa"/>
            <w:gridSpan w:val="7"/>
            <w:shd w:val="clear" w:color="auto" w:fill="FFFFFF" w:themeFill="background1"/>
            <w:noWrap/>
            <w:vAlign w:val="center"/>
          </w:tcPr>
          <w:p w14:paraId="737EDA9D" w14:textId="77777777" w:rsidR="00A667BC" w:rsidRPr="00320C1B" w:rsidRDefault="00A667BC" w:rsidP="00A667BC">
            <w:pPr>
              <w:spacing w:after="0"/>
              <w:ind w:firstLine="3"/>
              <w:rPr>
                <w:rFonts w:ascii="Times New Roman" w:hAnsi="Times New Roman" w:cs="Times New Roman"/>
                <w:sz w:val="26"/>
                <w:szCs w:val="26"/>
              </w:rPr>
            </w:pPr>
            <w:r w:rsidRPr="00320C1B">
              <w:rPr>
                <w:rFonts w:ascii="Times New Roman" w:eastAsia="Times New Roman" w:hAnsi="Times New Roman" w:cs="Times New Roman"/>
                <w:b/>
                <w:bCs/>
                <w:sz w:val="26"/>
                <w:szCs w:val="26"/>
                <w:lang w:eastAsia="ja-JP"/>
              </w:rPr>
              <w:t>Các máy móc thiết bị môi trường và các máy móc thiết bị khác</w:t>
            </w:r>
          </w:p>
        </w:tc>
      </w:tr>
      <w:tr w:rsidR="00A667BC" w:rsidRPr="00320C1B" w14:paraId="62380033" w14:textId="77777777" w:rsidTr="00C7733B">
        <w:trPr>
          <w:trHeight w:val="360"/>
        </w:trPr>
        <w:tc>
          <w:tcPr>
            <w:tcW w:w="606" w:type="dxa"/>
            <w:shd w:val="clear" w:color="auto" w:fill="FFFFFF" w:themeFill="background1"/>
            <w:noWrap/>
            <w:vAlign w:val="center"/>
          </w:tcPr>
          <w:p w14:paraId="5C07AC53"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w:t>
            </w:r>
          </w:p>
        </w:tc>
        <w:tc>
          <w:tcPr>
            <w:tcW w:w="1386" w:type="dxa"/>
            <w:vMerge w:val="restart"/>
            <w:shd w:val="clear" w:color="auto" w:fill="FFFFFF" w:themeFill="background1"/>
            <w:noWrap/>
            <w:vAlign w:val="center"/>
          </w:tcPr>
          <w:p w14:paraId="2D6AE517"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r w:rsidRPr="00320C1B">
              <w:rPr>
                <w:rFonts w:ascii="Times New Roman" w:eastAsia="Times New Roman" w:hAnsi="Times New Roman" w:cs="Times New Roman"/>
                <w:bCs/>
                <w:sz w:val="26"/>
                <w:szCs w:val="26"/>
              </w:rPr>
              <w:t>Sử dụng cho toàn nhà máy</w:t>
            </w:r>
          </w:p>
        </w:tc>
        <w:tc>
          <w:tcPr>
            <w:tcW w:w="2818" w:type="dxa"/>
            <w:shd w:val="clear" w:color="auto" w:fill="FFFFFF" w:themeFill="background1"/>
            <w:noWrap/>
            <w:vAlign w:val="center"/>
          </w:tcPr>
          <w:p w14:paraId="78E35D46"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nén không khí</w:t>
            </w:r>
          </w:p>
        </w:tc>
        <w:tc>
          <w:tcPr>
            <w:tcW w:w="885" w:type="dxa"/>
            <w:shd w:val="clear" w:color="auto" w:fill="FFFFFF" w:themeFill="background1"/>
            <w:noWrap/>
            <w:vAlign w:val="center"/>
          </w:tcPr>
          <w:p w14:paraId="457E2FEE"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6</w:t>
            </w:r>
          </w:p>
        </w:tc>
        <w:tc>
          <w:tcPr>
            <w:tcW w:w="1073" w:type="dxa"/>
            <w:shd w:val="clear" w:color="auto" w:fill="FFFFFF" w:themeFill="background1"/>
            <w:noWrap/>
            <w:vAlign w:val="center"/>
          </w:tcPr>
          <w:p w14:paraId="15018DB6"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75</w:t>
            </w:r>
          </w:p>
        </w:tc>
        <w:tc>
          <w:tcPr>
            <w:tcW w:w="812" w:type="dxa"/>
            <w:shd w:val="clear" w:color="auto" w:fill="FFFFFF" w:themeFill="background1"/>
            <w:noWrap/>
            <w:vAlign w:val="center"/>
          </w:tcPr>
          <w:p w14:paraId="77A6473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bCs/>
                <w:sz w:val="26"/>
                <w:szCs w:val="26"/>
              </w:rPr>
              <w:t>2019</w:t>
            </w:r>
          </w:p>
        </w:tc>
        <w:tc>
          <w:tcPr>
            <w:tcW w:w="1196" w:type="dxa"/>
            <w:shd w:val="clear" w:color="auto" w:fill="FFFFFF" w:themeFill="background1"/>
            <w:noWrap/>
            <w:vAlign w:val="center"/>
          </w:tcPr>
          <w:p w14:paraId="41063F5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80 -85%</w:t>
            </w:r>
          </w:p>
        </w:tc>
        <w:tc>
          <w:tcPr>
            <w:tcW w:w="1474" w:type="dxa"/>
            <w:shd w:val="clear" w:color="auto" w:fill="FFFFFF" w:themeFill="background1"/>
            <w:vAlign w:val="center"/>
          </w:tcPr>
          <w:p w14:paraId="27B83E3A" w14:textId="77777777" w:rsidR="00A667BC" w:rsidRPr="00320C1B" w:rsidRDefault="00A667BC" w:rsidP="00A667BC">
            <w:pPr>
              <w:spacing w:after="0"/>
              <w:ind w:firstLine="3"/>
              <w:jc w:val="center"/>
              <w:rPr>
                <w:rFonts w:ascii="Times New Roman" w:eastAsia="Times New Roman" w:hAnsi="Times New Roman" w:cs="Times New Roman"/>
                <w:sz w:val="26"/>
                <w:szCs w:val="26"/>
                <w:lang w:eastAsia="ja-JP"/>
              </w:rPr>
            </w:pPr>
            <w:r w:rsidRPr="00320C1B">
              <w:rPr>
                <w:rFonts w:ascii="Times New Roman" w:hAnsi="Times New Roman" w:cs="Times New Roman"/>
                <w:bCs/>
                <w:sz w:val="26"/>
                <w:szCs w:val="26"/>
              </w:rPr>
              <w:t>Nhật Bản</w:t>
            </w:r>
          </w:p>
        </w:tc>
      </w:tr>
      <w:tr w:rsidR="00A667BC" w:rsidRPr="00320C1B" w14:paraId="2F2C3554" w14:textId="77777777" w:rsidTr="00C7733B">
        <w:trPr>
          <w:trHeight w:val="360"/>
        </w:trPr>
        <w:tc>
          <w:tcPr>
            <w:tcW w:w="606" w:type="dxa"/>
            <w:shd w:val="clear" w:color="auto" w:fill="FFFFFF" w:themeFill="background1"/>
            <w:noWrap/>
            <w:vAlign w:val="center"/>
          </w:tcPr>
          <w:p w14:paraId="196C8929"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2</w:t>
            </w:r>
          </w:p>
        </w:tc>
        <w:tc>
          <w:tcPr>
            <w:tcW w:w="1386" w:type="dxa"/>
            <w:vMerge/>
            <w:shd w:val="clear" w:color="auto" w:fill="FFFFFF" w:themeFill="background1"/>
            <w:noWrap/>
            <w:vAlign w:val="center"/>
          </w:tcPr>
          <w:p w14:paraId="73D69B32"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tcPr>
          <w:p w14:paraId="0B0CBAF0"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thổi khí (hệ thống xử lý  nước thải)</w:t>
            </w:r>
          </w:p>
        </w:tc>
        <w:tc>
          <w:tcPr>
            <w:tcW w:w="885" w:type="dxa"/>
            <w:shd w:val="clear" w:color="auto" w:fill="FFFFFF" w:themeFill="background1"/>
            <w:noWrap/>
            <w:vAlign w:val="center"/>
          </w:tcPr>
          <w:p w14:paraId="026C40B7"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04</w:t>
            </w:r>
          </w:p>
        </w:tc>
        <w:tc>
          <w:tcPr>
            <w:tcW w:w="1073" w:type="dxa"/>
            <w:shd w:val="clear" w:color="auto" w:fill="FFFFFF" w:themeFill="background1"/>
            <w:noWrap/>
            <w:vAlign w:val="center"/>
          </w:tcPr>
          <w:p w14:paraId="0DFB5073"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1,75</w:t>
            </w:r>
          </w:p>
        </w:tc>
        <w:tc>
          <w:tcPr>
            <w:tcW w:w="812" w:type="dxa"/>
            <w:shd w:val="clear" w:color="auto" w:fill="FFFFFF" w:themeFill="background1"/>
            <w:noWrap/>
            <w:vAlign w:val="center"/>
          </w:tcPr>
          <w:p w14:paraId="7D4A0672"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2009</w:t>
            </w:r>
          </w:p>
          <w:p w14:paraId="1BE63CE0" w14:textId="77777777" w:rsidR="00A667BC" w:rsidRPr="00320C1B" w:rsidRDefault="00A667BC" w:rsidP="00A667BC">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2015</w:t>
            </w:r>
          </w:p>
        </w:tc>
        <w:tc>
          <w:tcPr>
            <w:tcW w:w="1196" w:type="dxa"/>
            <w:shd w:val="clear" w:color="auto" w:fill="FFFFFF" w:themeFill="background1"/>
            <w:noWrap/>
            <w:vAlign w:val="center"/>
          </w:tcPr>
          <w:p w14:paraId="6ABA21C8"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80-85%</w:t>
            </w:r>
          </w:p>
        </w:tc>
        <w:tc>
          <w:tcPr>
            <w:tcW w:w="1474" w:type="dxa"/>
            <w:shd w:val="clear" w:color="auto" w:fill="FFFFFF" w:themeFill="background1"/>
            <w:vAlign w:val="center"/>
          </w:tcPr>
          <w:p w14:paraId="01AEEFA5"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hAnsi="Times New Roman" w:cs="Times New Roman"/>
                <w:sz w:val="26"/>
                <w:szCs w:val="26"/>
              </w:rPr>
              <w:t>Đài Loan</w:t>
            </w:r>
          </w:p>
        </w:tc>
      </w:tr>
      <w:tr w:rsidR="00A667BC" w:rsidRPr="00320C1B" w14:paraId="75F2BCDB" w14:textId="77777777" w:rsidTr="00C7733B">
        <w:trPr>
          <w:trHeight w:val="360"/>
        </w:trPr>
        <w:tc>
          <w:tcPr>
            <w:tcW w:w="606" w:type="dxa"/>
            <w:shd w:val="clear" w:color="auto" w:fill="FFFFFF" w:themeFill="background1"/>
            <w:noWrap/>
            <w:vAlign w:val="center"/>
          </w:tcPr>
          <w:p w14:paraId="4E06ADAF"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3</w:t>
            </w:r>
          </w:p>
        </w:tc>
        <w:tc>
          <w:tcPr>
            <w:tcW w:w="1386" w:type="dxa"/>
            <w:vMerge/>
            <w:shd w:val="clear" w:color="auto" w:fill="FFFFFF" w:themeFill="background1"/>
            <w:noWrap/>
            <w:vAlign w:val="center"/>
          </w:tcPr>
          <w:p w14:paraId="7141FF11"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0BE32FFB"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Máy lạnh nhà xưởng</w:t>
            </w:r>
          </w:p>
        </w:tc>
        <w:tc>
          <w:tcPr>
            <w:tcW w:w="885" w:type="dxa"/>
            <w:shd w:val="clear" w:color="auto" w:fill="FFFFFF" w:themeFill="background1"/>
            <w:noWrap/>
            <w:vAlign w:val="center"/>
          </w:tcPr>
          <w:p w14:paraId="25B46CF4"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13</w:t>
            </w:r>
          </w:p>
        </w:tc>
        <w:tc>
          <w:tcPr>
            <w:tcW w:w="1073" w:type="dxa"/>
            <w:shd w:val="clear" w:color="auto" w:fill="FFFFFF" w:themeFill="background1"/>
            <w:noWrap/>
            <w:vAlign w:val="center"/>
          </w:tcPr>
          <w:p w14:paraId="15C48C08"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27</w:t>
            </w:r>
          </w:p>
        </w:tc>
        <w:tc>
          <w:tcPr>
            <w:tcW w:w="812" w:type="dxa"/>
            <w:shd w:val="clear" w:color="auto" w:fill="FFFFFF" w:themeFill="background1"/>
            <w:noWrap/>
            <w:vAlign w:val="center"/>
          </w:tcPr>
          <w:p w14:paraId="303CDC02"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rPr>
              <w:t>2009-2020</w:t>
            </w:r>
          </w:p>
        </w:tc>
        <w:tc>
          <w:tcPr>
            <w:tcW w:w="1196" w:type="dxa"/>
            <w:shd w:val="clear" w:color="auto" w:fill="FFFFFF" w:themeFill="background1"/>
            <w:noWrap/>
            <w:vAlign w:val="center"/>
          </w:tcPr>
          <w:p w14:paraId="29D10F0C" w14:textId="77777777" w:rsidR="00A667BC" w:rsidRPr="00320C1B" w:rsidRDefault="00A667BC" w:rsidP="00A667BC">
            <w:pPr>
              <w:spacing w:after="0"/>
              <w:ind w:firstLine="0"/>
              <w:jc w:val="center"/>
              <w:rPr>
                <w:rFonts w:ascii="Times New Roman" w:eastAsia="Times New Roman" w:hAnsi="Times New Roman" w:cs="Times New Roman"/>
                <w:b/>
                <w:bCs/>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543AFC6D" w14:textId="77777777" w:rsidR="00A667BC" w:rsidRPr="00320C1B" w:rsidRDefault="00A667BC" w:rsidP="00A667BC">
            <w:pPr>
              <w:spacing w:after="0"/>
              <w:ind w:firstLine="3"/>
              <w:jc w:val="center"/>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67BC" w:rsidRPr="00320C1B" w14:paraId="42BFC868" w14:textId="77777777" w:rsidTr="00C7733B">
        <w:trPr>
          <w:trHeight w:val="360"/>
        </w:trPr>
        <w:tc>
          <w:tcPr>
            <w:tcW w:w="606" w:type="dxa"/>
            <w:shd w:val="clear" w:color="auto" w:fill="FFFFFF" w:themeFill="background1"/>
            <w:noWrap/>
            <w:vAlign w:val="center"/>
          </w:tcPr>
          <w:p w14:paraId="7C4426E6"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4</w:t>
            </w:r>
          </w:p>
        </w:tc>
        <w:tc>
          <w:tcPr>
            <w:tcW w:w="1386" w:type="dxa"/>
            <w:vMerge/>
            <w:shd w:val="clear" w:color="auto" w:fill="FFFFFF" w:themeFill="background1"/>
            <w:noWrap/>
            <w:vAlign w:val="center"/>
          </w:tcPr>
          <w:p w14:paraId="5D9543CF"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tcPr>
          <w:p w14:paraId="42573896"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Hệ thống làm mát nhà xưởng (water line)</w:t>
            </w:r>
          </w:p>
        </w:tc>
        <w:tc>
          <w:tcPr>
            <w:tcW w:w="885" w:type="dxa"/>
            <w:shd w:val="clear" w:color="auto" w:fill="FFFFFF" w:themeFill="background1"/>
            <w:noWrap/>
            <w:vAlign w:val="center"/>
          </w:tcPr>
          <w:p w14:paraId="2722AAE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14</w:t>
            </w:r>
          </w:p>
        </w:tc>
        <w:tc>
          <w:tcPr>
            <w:tcW w:w="1073" w:type="dxa"/>
            <w:shd w:val="clear" w:color="auto" w:fill="FFFFFF" w:themeFill="background1"/>
            <w:noWrap/>
            <w:vAlign w:val="center"/>
          </w:tcPr>
          <w:p w14:paraId="78036D0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812" w:type="dxa"/>
            <w:shd w:val="clear" w:color="auto" w:fill="FFFFFF" w:themeFill="background1"/>
            <w:noWrap/>
            <w:vAlign w:val="center"/>
          </w:tcPr>
          <w:p w14:paraId="3679C0B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2009</w:t>
            </w:r>
          </w:p>
        </w:tc>
        <w:tc>
          <w:tcPr>
            <w:tcW w:w="1196" w:type="dxa"/>
            <w:shd w:val="clear" w:color="auto" w:fill="FFFFFF" w:themeFill="background1"/>
            <w:noWrap/>
            <w:vAlign w:val="center"/>
          </w:tcPr>
          <w:p w14:paraId="77E20D8E" w14:textId="77777777" w:rsidR="00A667BC" w:rsidRPr="00320C1B" w:rsidRDefault="00A667BC" w:rsidP="00A667BC">
            <w:pPr>
              <w:spacing w:after="0"/>
              <w:ind w:firstLine="0"/>
              <w:jc w:val="center"/>
            </w:pPr>
            <w:r w:rsidRPr="00320C1B">
              <w:rPr>
                <w:rFonts w:ascii="Times New Roman" w:hAnsi="Times New Roman" w:cs="Times New Roman"/>
                <w:sz w:val="26"/>
                <w:szCs w:val="26"/>
                <w:lang w:eastAsia="ar-SA"/>
              </w:rPr>
              <w:t>80 %</w:t>
            </w:r>
          </w:p>
        </w:tc>
        <w:tc>
          <w:tcPr>
            <w:tcW w:w="1474" w:type="dxa"/>
            <w:shd w:val="clear" w:color="auto" w:fill="FFFFFF" w:themeFill="background1"/>
            <w:vAlign w:val="center"/>
          </w:tcPr>
          <w:p w14:paraId="362EF6D3"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7BA4CDD2" w14:textId="77777777" w:rsidTr="00C7733B">
        <w:trPr>
          <w:trHeight w:val="360"/>
        </w:trPr>
        <w:tc>
          <w:tcPr>
            <w:tcW w:w="606" w:type="dxa"/>
            <w:shd w:val="clear" w:color="auto" w:fill="FFFFFF" w:themeFill="background1"/>
            <w:noWrap/>
            <w:vAlign w:val="center"/>
          </w:tcPr>
          <w:p w14:paraId="527809C2"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5</w:t>
            </w:r>
          </w:p>
        </w:tc>
        <w:tc>
          <w:tcPr>
            <w:tcW w:w="1386" w:type="dxa"/>
            <w:vMerge/>
            <w:shd w:val="clear" w:color="auto" w:fill="FFFFFF" w:themeFill="background1"/>
            <w:noWrap/>
            <w:vAlign w:val="center"/>
          </w:tcPr>
          <w:p w14:paraId="621B385B"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tcPr>
          <w:p w14:paraId="494DF5F1"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Tháp làm lạnh (cooling tower)</w:t>
            </w:r>
          </w:p>
        </w:tc>
        <w:tc>
          <w:tcPr>
            <w:tcW w:w="885" w:type="dxa"/>
            <w:shd w:val="clear" w:color="auto" w:fill="FFFFFF" w:themeFill="background1"/>
            <w:noWrap/>
            <w:vAlign w:val="center"/>
          </w:tcPr>
          <w:p w14:paraId="4EE0F43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19</w:t>
            </w:r>
          </w:p>
        </w:tc>
        <w:tc>
          <w:tcPr>
            <w:tcW w:w="1073" w:type="dxa"/>
            <w:shd w:val="clear" w:color="auto" w:fill="FFFFFF" w:themeFill="background1"/>
            <w:noWrap/>
            <w:vAlign w:val="center"/>
          </w:tcPr>
          <w:p w14:paraId="2704ED3E" w14:textId="77777777" w:rsidR="00A667BC" w:rsidRPr="00320C1B" w:rsidRDefault="00A667BC" w:rsidP="00A667BC">
            <w:pPr>
              <w:spacing w:after="0"/>
              <w:ind w:firstLine="0"/>
              <w:jc w:val="center"/>
              <w:rPr>
                <w:rFonts w:ascii="Times New Roman" w:hAnsi="Times New Roman" w:cs="Times New Roman"/>
                <w:sz w:val="26"/>
                <w:szCs w:val="26"/>
                <w:vertAlign w:val="superscript"/>
              </w:rPr>
            </w:pPr>
            <w:r w:rsidRPr="00320C1B">
              <w:rPr>
                <w:rFonts w:ascii="Times New Roman" w:hAnsi="Times New Roman" w:cs="Times New Roman"/>
                <w:sz w:val="26"/>
                <w:szCs w:val="26"/>
              </w:rPr>
              <w:t>0,9 m</w:t>
            </w:r>
            <w:r w:rsidRPr="00320C1B">
              <w:rPr>
                <w:rFonts w:ascii="Times New Roman" w:hAnsi="Times New Roman" w:cs="Times New Roman"/>
                <w:sz w:val="26"/>
                <w:szCs w:val="26"/>
                <w:vertAlign w:val="superscript"/>
              </w:rPr>
              <w:t>3</w:t>
            </w:r>
          </w:p>
        </w:tc>
        <w:tc>
          <w:tcPr>
            <w:tcW w:w="812" w:type="dxa"/>
            <w:shd w:val="clear" w:color="auto" w:fill="FFFFFF" w:themeFill="background1"/>
            <w:noWrap/>
            <w:vAlign w:val="center"/>
          </w:tcPr>
          <w:p w14:paraId="030E3D84"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2009-2015</w:t>
            </w:r>
          </w:p>
        </w:tc>
        <w:tc>
          <w:tcPr>
            <w:tcW w:w="1196" w:type="dxa"/>
            <w:shd w:val="clear" w:color="auto" w:fill="FFFFFF" w:themeFill="background1"/>
            <w:noWrap/>
            <w:vAlign w:val="center"/>
          </w:tcPr>
          <w:p w14:paraId="545AAA33" w14:textId="77777777" w:rsidR="00A667BC" w:rsidRPr="00320C1B" w:rsidRDefault="00A667BC" w:rsidP="00A667BC">
            <w:pPr>
              <w:spacing w:after="0"/>
              <w:ind w:firstLine="0"/>
              <w:jc w:val="center"/>
            </w:pPr>
            <w:r w:rsidRPr="00320C1B">
              <w:rPr>
                <w:rFonts w:ascii="Times New Roman" w:hAnsi="Times New Roman" w:cs="Times New Roman"/>
                <w:sz w:val="26"/>
                <w:szCs w:val="26"/>
                <w:lang w:eastAsia="ar-SA"/>
              </w:rPr>
              <w:t>80-85%</w:t>
            </w:r>
          </w:p>
        </w:tc>
        <w:tc>
          <w:tcPr>
            <w:tcW w:w="1474" w:type="dxa"/>
            <w:shd w:val="clear" w:color="auto" w:fill="FFFFFF" w:themeFill="background1"/>
            <w:vAlign w:val="center"/>
          </w:tcPr>
          <w:p w14:paraId="354037AE"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67BC" w:rsidRPr="00320C1B" w14:paraId="608F3B85" w14:textId="77777777" w:rsidTr="00C7733B">
        <w:trPr>
          <w:trHeight w:val="360"/>
        </w:trPr>
        <w:tc>
          <w:tcPr>
            <w:tcW w:w="606" w:type="dxa"/>
            <w:shd w:val="clear" w:color="auto" w:fill="FFFFFF" w:themeFill="background1"/>
            <w:noWrap/>
            <w:vAlign w:val="center"/>
          </w:tcPr>
          <w:p w14:paraId="7C78F9A8"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6</w:t>
            </w:r>
          </w:p>
        </w:tc>
        <w:tc>
          <w:tcPr>
            <w:tcW w:w="1386" w:type="dxa"/>
            <w:vMerge/>
            <w:shd w:val="clear" w:color="auto" w:fill="FFFFFF" w:themeFill="background1"/>
            <w:noWrap/>
            <w:vAlign w:val="center"/>
          </w:tcPr>
          <w:p w14:paraId="480E9259"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721144F5" w14:textId="77777777" w:rsidR="00A667BC" w:rsidRPr="00320C1B" w:rsidRDefault="00A667BC" w:rsidP="00A667BC">
            <w:pPr>
              <w:spacing w:after="0"/>
              <w:ind w:firstLine="0"/>
              <w:jc w:val="left"/>
              <w:rPr>
                <w:rFonts w:ascii="Times New Roman" w:hAnsi="Times New Roman" w:cs="Times New Roman"/>
                <w:sz w:val="26"/>
                <w:szCs w:val="26"/>
              </w:rPr>
            </w:pPr>
            <w:r w:rsidRPr="00320C1B">
              <w:rPr>
                <w:rFonts w:ascii="Times New Roman" w:hAnsi="Times New Roman" w:cs="Times New Roman"/>
                <w:sz w:val="26"/>
                <w:szCs w:val="26"/>
              </w:rPr>
              <w:t>Máy phát điện dự phòng</w:t>
            </w:r>
          </w:p>
        </w:tc>
        <w:tc>
          <w:tcPr>
            <w:tcW w:w="885" w:type="dxa"/>
            <w:shd w:val="clear" w:color="auto" w:fill="FFFFFF" w:themeFill="background1"/>
            <w:noWrap/>
            <w:vAlign w:val="center"/>
          </w:tcPr>
          <w:p w14:paraId="1B8F690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67BD45D3"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1.450kva</w:t>
            </w:r>
          </w:p>
        </w:tc>
        <w:tc>
          <w:tcPr>
            <w:tcW w:w="812" w:type="dxa"/>
            <w:shd w:val="clear" w:color="auto" w:fill="FFFFFF" w:themeFill="background1"/>
            <w:noWrap/>
            <w:vAlign w:val="center"/>
          </w:tcPr>
          <w:p w14:paraId="632C9B66"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2021</w:t>
            </w:r>
          </w:p>
        </w:tc>
        <w:tc>
          <w:tcPr>
            <w:tcW w:w="1196" w:type="dxa"/>
            <w:shd w:val="clear" w:color="auto" w:fill="FFFFFF" w:themeFill="background1"/>
            <w:noWrap/>
            <w:vAlign w:val="center"/>
          </w:tcPr>
          <w:p w14:paraId="41527989" w14:textId="77777777" w:rsidR="00A667BC" w:rsidRPr="00320C1B" w:rsidRDefault="00A667BC" w:rsidP="00A667BC">
            <w:pPr>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rPr>
              <w:t>95%</w:t>
            </w:r>
          </w:p>
        </w:tc>
        <w:tc>
          <w:tcPr>
            <w:tcW w:w="1474" w:type="dxa"/>
            <w:shd w:val="clear" w:color="auto" w:fill="FFFFFF" w:themeFill="background1"/>
            <w:vAlign w:val="center"/>
          </w:tcPr>
          <w:p w14:paraId="140D62AD"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hAnsi="Times New Roman" w:cs="Times New Roman"/>
                <w:sz w:val="26"/>
                <w:szCs w:val="26"/>
              </w:rPr>
              <w:t>Trung Quốc</w:t>
            </w:r>
          </w:p>
        </w:tc>
      </w:tr>
      <w:tr w:rsidR="00A667BC" w:rsidRPr="00320C1B" w14:paraId="1AB7E1E0" w14:textId="77777777" w:rsidTr="00C7733B">
        <w:trPr>
          <w:trHeight w:val="360"/>
        </w:trPr>
        <w:tc>
          <w:tcPr>
            <w:tcW w:w="606" w:type="dxa"/>
            <w:shd w:val="clear" w:color="auto" w:fill="FFFFFF" w:themeFill="background1"/>
            <w:noWrap/>
            <w:vAlign w:val="center"/>
          </w:tcPr>
          <w:p w14:paraId="71EB51C1"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7</w:t>
            </w:r>
          </w:p>
        </w:tc>
        <w:tc>
          <w:tcPr>
            <w:tcW w:w="1386" w:type="dxa"/>
            <w:shd w:val="clear" w:color="auto" w:fill="FFFFFF" w:themeFill="background1"/>
            <w:noWrap/>
            <w:vAlign w:val="center"/>
          </w:tcPr>
          <w:p w14:paraId="6BAC3D4A"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r w:rsidRPr="00320C1B">
              <w:rPr>
                <w:rFonts w:ascii="Times New Roman" w:eastAsia="Times New Roman" w:hAnsi="Times New Roman" w:cs="Times New Roman"/>
                <w:bCs/>
                <w:sz w:val="26"/>
                <w:szCs w:val="26"/>
              </w:rPr>
              <w:t>Tái sử dụng nước</w:t>
            </w:r>
          </w:p>
        </w:tc>
        <w:tc>
          <w:tcPr>
            <w:tcW w:w="2818" w:type="dxa"/>
            <w:shd w:val="clear" w:color="auto" w:fill="FFFFFF" w:themeFill="background1"/>
            <w:noWrap/>
            <w:vAlign w:val="center"/>
          </w:tcPr>
          <w:p w14:paraId="49B83A8A"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Hệ thống xử lý nước mưa</w:t>
            </w:r>
          </w:p>
        </w:tc>
        <w:tc>
          <w:tcPr>
            <w:tcW w:w="885" w:type="dxa"/>
            <w:shd w:val="clear" w:color="auto" w:fill="FFFFFF" w:themeFill="background1"/>
            <w:noWrap/>
            <w:vAlign w:val="center"/>
          </w:tcPr>
          <w:p w14:paraId="3BAAA74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1CE1601D"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50m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/ngày</w:t>
            </w:r>
          </w:p>
        </w:tc>
        <w:tc>
          <w:tcPr>
            <w:tcW w:w="812" w:type="dxa"/>
            <w:shd w:val="clear" w:color="auto" w:fill="FFFFFF" w:themeFill="background1"/>
            <w:noWrap/>
            <w:vAlign w:val="center"/>
          </w:tcPr>
          <w:p w14:paraId="0D30E6EB"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2016</w:t>
            </w:r>
          </w:p>
        </w:tc>
        <w:tc>
          <w:tcPr>
            <w:tcW w:w="1196" w:type="dxa"/>
            <w:shd w:val="clear" w:color="auto" w:fill="FFFFFF" w:themeFill="background1"/>
            <w:noWrap/>
            <w:vAlign w:val="center"/>
          </w:tcPr>
          <w:p w14:paraId="2817898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80-85%</w:t>
            </w:r>
          </w:p>
        </w:tc>
        <w:tc>
          <w:tcPr>
            <w:tcW w:w="1474" w:type="dxa"/>
            <w:shd w:val="clear" w:color="auto" w:fill="FFFFFF" w:themeFill="background1"/>
            <w:vAlign w:val="center"/>
          </w:tcPr>
          <w:p w14:paraId="2A04F1AA"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29DA1843" w14:textId="77777777" w:rsidTr="00C7733B">
        <w:trPr>
          <w:trHeight w:val="360"/>
        </w:trPr>
        <w:tc>
          <w:tcPr>
            <w:tcW w:w="606" w:type="dxa"/>
            <w:shd w:val="clear" w:color="auto" w:fill="FFFFFF" w:themeFill="background1"/>
            <w:noWrap/>
            <w:vAlign w:val="center"/>
          </w:tcPr>
          <w:p w14:paraId="1B60FD0F"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8</w:t>
            </w:r>
          </w:p>
        </w:tc>
        <w:tc>
          <w:tcPr>
            <w:tcW w:w="1386" w:type="dxa"/>
            <w:shd w:val="clear" w:color="auto" w:fill="FFFFFF" w:themeFill="background1"/>
            <w:noWrap/>
            <w:vAlign w:val="center"/>
          </w:tcPr>
          <w:p w14:paraId="72D8E224" w14:textId="77777777" w:rsidR="00A667BC" w:rsidRPr="00320C1B" w:rsidRDefault="00A667BC" w:rsidP="00A667BC">
            <w:pPr>
              <w:spacing w:after="0"/>
              <w:ind w:firstLine="0"/>
              <w:rPr>
                <w:rFonts w:ascii="Times New Roman" w:eastAsia="Times New Roman" w:hAnsi="Times New Roman" w:cs="Times New Roman"/>
                <w:bCs/>
                <w:sz w:val="26"/>
                <w:szCs w:val="26"/>
              </w:rPr>
            </w:pPr>
            <w:r w:rsidRPr="00320C1B">
              <w:rPr>
                <w:rFonts w:ascii="Times New Roman" w:eastAsia="Times New Roman" w:hAnsi="Times New Roman" w:cs="Times New Roman"/>
                <w:bCs/>
                <w:sz w:val="26"/>
                <w:szCs w:val="26"/>
              </w:rPr>
              <w:t xml:space="preserve">Nước cấp rửa dao kéo </w:t>
            </w:r>
          </w:p>
        </w:tc>
        <w:tc>
          <w:tcPr>
            <w:tcW w:w="2818" w:type="dxa"/>
            <w:shd w:val="clear" w:color="auto" w:fill="FFFFFF" w:themeFill="background1"/>
            <w:noWrap/>
            <w:vAlign w:val="center"/>
          </w:tcPr>
          <w:p w14:paraId="05687A0A"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Hệ thống lọc RO</w:t>
            </w:r>
          </w:p>
        </w:tc>
        <w:tc>
          <w:tcPr>
            <w:tcW w:w="885" w:type="dxa"/>
            <w:shd w:val="clear" w:color="auto" w:fill="FFFFFF" w:themeFill="background1"/>
            <w:noWrap/>
            <w:vAlign w:val="center"/>
          </w:tcPr>
          <w:p w14:paraId="141E87F5"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72528FED"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3.000 lít/h</w:t>
            </w:r>
          </w:p>
        </w:tc>
        <w:tc>
          <w:tcPr>
            <w:tcW w:w="812" w:type="dxa"/>
            <w:shd w:val="clear" w:color="auto" w:fill="FFFFFF" w:themeFill="background1"/>
            <w:noWrap/>
            <w:vAlign w:val="center"/>
          </w:tcPr>
          <w:p w14:paraId="646873B4"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2012</w:t>
            </w:r>
          </w:p>
        </w:tc>
        <w:tc>
          <w:tcPr>
            <w:tcW w:w="1196" w:type="dxa"/>
            <w:shd w:val="clear" w:color="auto" w:fill="FFFFFF" w:themeFill="background1"/>
            <w:noWrap/>
            <w:vAlign w:val="center"/>
          </w:tcPr>
          <w:p w14:paraId="162B9CE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22301674"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04C53E4E" w14:textId="77777777" w:rsidTr="00C7733B">
        <w:trPr>
          <w:trHeight w:val="360"/>
        </w:trPr>
        <w:tc>
          <w:tcPr>
            <w:tcW w:w="606" w:type="dxa"/>
            <w:shd w:val="clear" w:color="auto" w:fill="FFFFFF" w:themeFill="background1"/>
            <w:noWrap/>
            <w:vAlign w:val="center"/>
          </w:tcPr>
          <w:p w14:paraId="2EE19E0E"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9</w:t>
            </w:r>
          </w:p>
        </w:tc>
        <w:tc>
          <w:tcPr>
            <w:tcW w:w="1386" w:type="dxa"/>
            <w:shd w:val="clear" w:color="auto" w:fill="FFFFFF" w:themeFill="background1"/>
            <w:noWrap/>
            <w:vAlign w:val="center"/>
          </w:tcPr>
          <w:p w14:paraId="20793F27"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r w:rsidRPr="00320C1B">
              <w:rPr>
                <w:rFonts w:ascii="Times New Roman" w:eastAsia="Times New Roman" w:hAnsi="Times New Roman" w:cs="Times New Roman"/>
                <w:bCs/>
                <w:sz w:val="26"/>
                <w:szCs w:val="26"/>
              </w:rPr>
              <w:t>Nước  mài rửa kéo</w:t>
            </w:r>
          </w:p>
        </w:tc>
        <w:tc>
          <w:tcPr>
            <w:tcW w:w="2818" w:type="dxa"/>
            <w:shd w:val="clear" w:color="auto" w:fill="FFFFFF" w:themeFill="background1"/>
            <w:noWrap/>
            <w:vAlign w:val="center"/>
          </w:tcPr>
          <w:p w14:paraId="66787A41" w14:textId="77777777" w:rsidR="00A667BC" w:rsidRPr="00320C1B" w:rsidRDefault="00A667BC" w:rsidP="00A667BC">
            <w:pPr>
              <w:spacing w:after="0"/>
              <w:ind w:firstLine="0"/>
              <w:rPr>
                <w:rFonts w:ascii="Times New Roman" w:hAnsi="Times New Roman" w:cs="Times New Roman"/>
                <w:sz w:val="26"/>
                <w:szCs w:val="26"/>
              </w:rPr>
            </w:pPr>
            <w:r w:rsidRPr="00320C1B">
              <w:rPr>
                <w:rFonts w:ascii="Times New Roman" w:hAnsi="Times New Roman" w:cs="Times New Roman"/>
                <w:sz w:val="26"/>
                <w:szCs w:val="26"/>
              </w:rPr>
              <w:t>Hệ thống xử lý nước thải sản xuất</w:t>
            </w:r>
          </w:p>
        </w:tc>
        <w:tc>
          <w:tcPr>
            <w:tcW w:w="885" w:type="dxa"/>
            <w:shd w:val="clear" w:color="auto" w:fill="FFFFFF" w:themeFill="background1"/>
            <w:noWrap/>
            <w:vAlign w:val="center"/>
          </w:tcPr>
          <w:p w14:paraId="36F70D92"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073" w:type="dxa"/>
            <w:shd w:val="clear" w:color="auto" w:fill="FFFFFF" w:themeFill="background1"/>
            <w:noWrap/>
            <w:vAlign w:val="center"/>
          </w:tcPr>
          <w:p w14:paraId="3ED05A7A" w14:textId="77777777" w:rsidR="00A667BC" w:rsidRPr="00320C1B" w:rsidRDefault="00F920C7" w:rsidP="00F920C7">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1,6</w:t>
            </w:r>
            <w:r w:rsidR="00A667BC" w:rsidRPr="00320C1B">
              <w:rPr>
                <w:rFonts w:ascii="Times New Roman" w:hAnsi="Times New Roman" w:cs="Times New Roman"/>
                <w:sz w:val="26"/>
                <w:szCs w:val="26"/>
              </w:rPr>
              <w:t>m</w:t>
            </w:r>
            <w:r w:rsidR="00A667BC" w:rsidRPr="00320C1B">
              <w:rPr>
                <w:rFonts w:ascii="Times New Roman" w:hAnsi="Times New Roman" w:cs="Times New Roman"/>
                <w:sz w:val="26"/>
                <w:szCs w:val="26"/>
                <w:vertAlign w:val="superscript"/>
              </w:rPr>
              <w:t>3</w:t>
            </w:r>
            <w:r w:rsidR="00A667BC" w:rsidRPr="00320C1B">
              <w:rPr>
                <w:rFonts w:ascii="Times New Roman" w:hAnsi="Times New Roman" w:cs="Times New Roman"/>
                <w:sz w:val="26"/>
                <w:szCs w:val="26"/>
              </w:rPr>
              <w:t xml:space="preserve">/ </w:t>
            </w:r>
            <w:r w:rsidRPr="00320C1B">
              <w:rPr>
                <w:rFonts w:ascii="Times New Roman" w:hAnsi="Times New Roman" w:cs="Times New Roman"/>
                <w:sz w:val="26"/>
                <w:szCs w:val="26"/>
              </w:rPr>
              <w:t>mẻ/2h</w:t>
            </w:r>
          </w:p>
        </w:tc>
        <w:tc>
          <w:tcPr>
            <w:tcW w:w="812" w:type="dxa"/>
            <w:shd w:val="clear" w:color="auto" w:fill="FFFFFF" w:themeFill="background1"/>
            <w:noWrap/>
            <w:vAlign w:val="center"/>
          </w:tcPr>
          <w:p w14:paraId="5A2BDC40"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2019</w:t>
            </w:r>
          </w:p>
        </w:tc>
        <w:tc>
          <w:tcPr>
            <w:tcW w:w="1196" w:type="dxa"/>
            <w:shd w:val="clear" w:color="auto" w:fill="FFFFFF" w:themeFill="background1"/>
            <w:noWrap/>
            <w:vAlign w:val="center"/>
          </w:tcPr>
          <w:p w14:paraId="5FAD6C9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95%</w:t>
            </w:r>
          </w:p>
        </w:tc>
        <w:tc>
          <w:tcPr>
            <w:tcW w:w="1474" w:type="dxa"/>
            <w:shd w:val="clear" w:color="auto" w:fill="FFFFFF" w:themeFill="background1"/>
            <w:vAlign w:val="center"/>
          </w:tcPr>
          <w:p w14:paraId="1B2C1242"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56C70D59" w14:textId="77777777" w:rsidTr="00C7733B">
        <w:trPr>
          <w:trHeight w:val="360"/>
        </w:trPr>
        <w:tc>
          <w:tcPr>
            <w:tcW w:w="606" w:type="dxa"/>
            <w:shd w:val="clear" w:color="auto" w:fill="FFFFFF" w:themeFill="background1"/>
            <w:noWrap/>
            <w:vAlign w:val="center"/>
          </w:tcPr>
          <w:p w14:paraId="1DF3DF06"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10</w:t>
            </w:r>
          </w:p>
        </w:tc>
        <w:tc>
          <w:tcPr>
            <w:tcW w:w="1386" w:type="dxa"/>
            <w:vMerge w:val="restart"/>
            <w:shd w:val="clear" w:color="auto" w:fill="FFFFFF" w:themeFill="background1"/>
            <w:noWrap/>
            <w:vAlign w:val="center"/>
          </w:tcPr>
          <w:p w14:paraId="2FBFB4DC"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r w:rsidRPr="00320C1B">
              <w:rPr>
                <w:rFonts w:ascii="Times New Roman" w:eastAsia="Times New Roman" w:hAnsi="Times New Roman" w:cs="Times New Roman"/>
                <w:bCs/>
                <w:sz w:val="26"/>
                <w:szCs w:val="26"/>
              </w:rPr>
              <w:t>Xưởng 1</w:t>
            </w:r>
          </w:p>
        </w:tc>
        <w:tc>
          <w:tcPr>
            <w:tcW w:w="2818" w:type="dxa"/>
            <w:shd w:val="clear" w:color="auto" w:fill="FFFFFF" w:themeFill="background1"/>
            <w:noWrap/>
            <w:vAlign w:val="center"/>
          </w:tcPr>
          <w:p w14:paraId="688A20EE" w14:textId="77777777" w:rsidR="00A667BC" w:rsidRPr="00320C1B" w:rsidRDefault="00A667BC" w:rsidP="00A667BC">
            <w:pPr>
              <w:spacing w:after="0"/>
              <w:ind w:left="-58" w:right="81" w:firstLine="0"/>
              <w:rPr>
                <w:rFonts w:ascii="Times New Roman" w:hAnsi="Times New Roman" w:cs="Times New Roman"/>
                <w:sz w:val="26"/>
                <w:szCs w:val="26"/>
              </w:rPr>
            </w:pPr>
            <w:r w:rsidRPr="00320C1B">
              <w:rPr>
                <w:rFonts w:ascii="Times New Roman" w:hAnsi="Times New Roman" w:cs="Times New Roman"/>
                <w:sz w:val="26"/>
                <w:szCs w:val="26"/>
              </w:rPr>
              <w:t>3 Hệ thống hút mùi, hơi nhựa khu vực đùn ép nhựa xưởng 1</w:t>
            </w:r>
          </w:p>
        </w:tc>
        <w:tc>
          <w:tcPr>
            <w:tcW w:w="885" w:type="dxa"/>
            <w:shd w:val="clear" w:color="auto" w:fill="FFFFFF" w:themeFill="background1"/>
            <w:noWrap/>
            <w:vAlign w:val="center"/>
          </w:tcPr>
          <w:p w14:paraId="161E2F78"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 HT</w:t>
            </w:r>
          </w:p>
        </w:tc>
        <w:tc>
          <w:tcPr>
            <w:tcW w:w="1073" w:type="dxa"/>
            <w:shd w:val="clear" w:color="auto" w:fill="FFFFFF" w:themeFill="background1"/>
            <w:noWrap/>
            <w:vAlign w:val="center"/>
          </w:tcPr>
          <w:p w14:paraId="1F0FBC6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15.000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 x 3 hệ thống</w:t>
            </w:r>
          </w:p>
        </w:tc>
        <w:tc>
          <w:tcPr>
            <w:tcW w:w="812" w:type="dxa"/>
            <w:shd w:val="clear" w:color="auto" w:fill="FFFFFF" w:themeFill="background1"/>
            <w:noWrap/>
            <w:vAlign w:val="center"/>
          </w:tcPr>
          <w:p w14:paraId="39BA880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bCs/>
                <w:sz w:val="26"/>
                <w:szCs w:val="26"/>
              </w:rPr>
              <w:t>2009</w:t>
            </w:r>
          </w:p>
        </w:tc>
        <w:tc>
          <w:tcPr>
            <w:tcW w:w="1196" w:type="dxa"/>
            <w:shd w:val="clear" w:color="auto" w:fill="FFFFFF" w:themeFill="background1"/>
            <w:noWrap/>
            <w:vAlign w:val="center"/>
          </w:tcPr>
          <w:p w14:paraId="4401C75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80 %</w:t>
            </w:r>
          </w:p>
        </w:tc>
        <w:tc>
          <w:tcPr>
            <w:tcW w:w="1474" w:type="dxa"/>
            <w:shd w:val="clear" w:color="auto" w:fill="FFFFFF" w:themeFill="background1"/>
            <w:vAlign w:val="center"/>
          </w:tcPr>
          <w:p w14:paraId="1348468B"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EEAE57A" w14:textId="77777777" w:rsidTr="00C7733B">
        <w:trPr>
          <w:trHeight w:val="360"/>
        </w:trPr>
        <w:tc>
          <w:tcPr>
            <w:tcW w:w="606" w:type="dxa"/>
            <w:shd w:val="clear" w:color="auto" w:fill="FFFFFF" w:themeFill="background1"/>
            <w:noWrap/>
            <w:vAlign w:val="center"/>
          </w:tcPr>
          <w:p w14:paraId="2D57FAC8"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11</w:t>
            </w:r>
          </w:p>
        </w:tc>
        <w:tc>
          <w:tcPr>
            <w:tcW w:w="1386" w:type="dxa"/>
            <w:vMerge/>
            <w:shd w:val="clear" w:color="auto" w:fill="FFFFFF" w:themeFill="background1"/>
            <w:noWrap/>
            <w:vAlign w:val="center"/>
          </w:tcPr>
          <w:p w14:paraId="233C9044"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657750B9" w14:textId="77777777" w:rsidR="00A667BC" w:rsidRPr="00320C1B" w:rsidRDefault="00A667BC" w:rsidP="00A667BC">
            <w:pPr>
              <w:spacing w:after="0"/>
              <w:ind w:left="-58" w:right="81" w:firstLine="0"/>
              <w:rPr>
                <w:rFonts w:ascii="Times New Roman" w:hAnsi="Times New Roman" w:cs="Times New Roman"/>
                <w:sz w:val="26"/>
                <w:szCs w:val="26"/>
              </w:rPr>
            </w:pPr>
            <w:r w:rsidRPr="00320C1B">
              <w:rPr>
                <w:rFonts w:ascii="Times New Roman" w:hAnsi="Times New Roman" w:cs="Times New Roman"/>
                <w:sz w:val="26"/>
                <w:szCs w:val="26"/>
              </w:rPr>
              <w:t>2 Hệ thống hút hơi dung môi khu vực in lụa</w:t>
            </w:r>
          </w:p>
        </w:tc>
        <w:tc>
          <w:tcPr>
            <w:tcW w:w="885" w:type="dxa"/>
            <w:shd w:val="clear" w:color="auto" w:fill="FFFFFF" w:themeFill="background1"/>
            <w:noWrap/>
            <w:vAlign w:val="center"/>
          </w:tcPr>
          <w:p w14:paraId="2D60C91C"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 HT</w:t>
            </w:r>
          </w:p>
        </w:tc>
        <w:tc>
          <w:tcPr>
            <w:tcW w:w="1073" w:type="dxa"/>
            <w:shd w:val="clear" w:color="auto" w:fill="FFFFFF" w:themeFill="background1"/>
            <w:noWrap/>
            <w:vAlign w:val="center"/>
          </w:tcPr>
          <w:p w14:paraId="75101355"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7.500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 x 2 hệ thống</w:t>
            </w:r>
          </w:p>
        </w:tc>
        <w:tc>
          <w:tcPr>
            <w:tcW w:w="812" w:type="dxa"/>
            <w:shd w:val="clear" w:color="auto" w:fill="FFFFFF" w:themeFill="background1"/>
            <w:noWrap/>
            <w:vAlign w:val="center"/>
          </w:tcPr>
          <w:p w14:paraId="04C28DC2"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2012</w:t>
            </w:r>
          </w:p>
        </w:tc>
        <w:tc>
          <w:tcPr>
            <w:tcW w:w="1196" w:type="dxa"/>
            <w:shd w:val="clear" w:color="auto" w:fill="FFFFFF" w:themeFill="background1"/>
            <w:noWrap/>
            <w:vAlign w:val="center"/>
          </w:tcPr>
          <w:p w14:paraId="36C4F1E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3C817ED1"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17FFC36A" w14:textId="77777777" w:rsidTr="00C7733B">
        <w:trPr>
          <w:trHeight w:val="360"/>
        </w:trPr>
        <w:tc>
          <w:tcPr>
            <w:tcW w:w="606" w:type="dxa"/>
            <w:shd w:val="clear" w:color="auto" w:fill="FFFFFF" w:themeFill="background1"/>
            <w:noWrap/>
            <w:vAlign w:val="center"/>
          </w:tcPr>
          <w:p w14:paraId="24725316"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12</w:t>
            </w:r>
          </w:p>
        </w:tc>
        <w:tc>
          <w:tcPr>
            <w:tcW w:w="1386" w:type="dxa"/>
            <w:vMerge/>
            <w:shd w:val="clear" w:color="auto" w:fill="FFFFFF" w:themeFill="background1"/>
            <w:noWrap/>
            <w:vAlign w:val="center"/>
          </w:tcPr>
          <w:p w14:paraId="50EA3DB2" w14:textId="77777777" w:rsidR="00A667BC" w:rsidRPr="00320C1B" w:rsidRDefault="00A667BC" w:rsidP="00A667BC">
            <w:pPr>
              <w:spacing w:after="0"/>
              <w:ind w:firstLine="0"/>
              <w:jc w:val="center"/>
              <w:rPr>
                <w:rFonts w:ascii="Times New Roman" w:eastAsia="Times New Roman" w:hAnsi="Times New Roman" w:cs="Times New Roman"/>
                <w:bCs/>
                <w:sz w:val="26"/>
                <w:szCs w:val="26"/>
              </w:rPr>
            </w:pPr>
          </w:p>
        </w:tc>
        <w:tc>
          <w:tcPr>
            <w:tcW w:w="2818" w:type="dxa"/>
            <w:shd w:val="clear" w:color="auto" w:fill="FFFFFF" w:themeFill="background1"/>
            <w:noWrap/>
            <w:vAlign w:val="center"/>
          </w:tcPr>
          <w:p w14:paraId="454DB32D" w14:textId="77777777" w:rsidR="00A667BC" w:rsidRPr="00320C1B" w:rsidRDefault="00A667BC" w:rsidP="00A667BC">
            <w:pPr>
              <w:spacing w:after="0"/>
              <w:ind w:left="-58" w:right="81" w:firstLine="0"/>
              <w:rPr>
                <w:rFonts w:ascii="Times New Roman" w:hAnsi="Times New Roman" w:cs="Times New Roman"/>
                <w:sz w:val="26"/>
                <w:szCs w:val="26"/>
              </w:rPr>
            </w:pPr>
            <w:r w:rsidRPr="00320C1B">
              <w:rPr>
                <w:rFonts w:ascii="Times New Roman" w:hAnsi="Times New Roman" w:cs="Times New Roman"/>
                <w:sz w:val="26"/>
                <w:szCs w:val="26"/>
              </w:rPr>
              <w:t>01 hệ thống hút hơi dung môi khu vực in offset</w:t>
            </w:r>
          </w:p>
        </w:tc>
        <w:tc>
          <w:tcPr>
            <w:tcW w:w="885" w:type="dxa"/>
            <w:shd w:val="clear" w:color="auto" w:fill="FFFFFF" w:themeFill="background1"/>
            <w:noWrap/>
            <w:vAlign w:val="center"/>
          </w:tcPr>
          <w:p w14:paraId="50DF9333"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 HT</w:t>
            </w:r>
          </w:p>
        </w:tc>
        <w:tc>
          <w:tcPr>
            <w:tcW w:w="1073" w:type="dxa"/>
            <w:shd w:val="clear" w:color="auto" w:fill="FFFFFF" w:themeFill="background1"/>
            <w:noWrap/>
            <w:vAlign w:val="center"/>
          </w:tcPr>
          <w:p w14:paraId="2C1EDAC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12.000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w:t>
            </w:r>
          </w:p>
        </w:tc>
        <w:tc>
          <w:tcPr>
            <w:tcW w:w="812" w:type="dxa"/>
            <w:shd w:val="clear" w:color="auto" w:fill="FFFFFF" w:themeFill="background1"/>
            <w:noWrap/>
            <w:vAlign w:val="center"/>
          </w:tcPr>
          <w:p w14:paraId="36BCCB0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2018</w:t>
            </w:r>
          </w:p>
        </w:tc>
        <w:tc>
          <w:tcPr>
            <w:tcW w:w="1196" w:type="dxa"/>
            <w:shd w:val="clear" w:color="auto" w:fill="FFFFFF" w:themeFill="background1"/>
            <w:noWrap/>
            <w:vAlign w:val="center"/>
          </w:tcPr>
          <w:p w14:paraId="03C6B71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90%</w:t>
            </w:r>
          </w:p>
        </w:tc>
        <w:tc>
          <w:tcPr>
            <w:tcW w:w="1474" w:type="dxa"/>
            <w:shd w:val="clear" w:color="auto" w:fill="FFFFFF" w:themeFill="background1"/>
            <w:vAlign w:val="center"/>
          </w:tcPr>
          <w:p w14:paraId="796AF9D8"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3FD0985F" w14:textId="77777777" w:rsidTr="00C7733B">
        <w:trPr>
          <w:trHeight w:val="360"/>
        </w:trPr>
        <w:tc>
          <w:tcPr>
            <w:tcW w:w="606" w:type="dxa"/>
            <w:shd w:val="clear" w:color="auto" w:fill="FFFFFF" w:themeFill="background1"/>
            <w:noWrap/>
            <w:vAlign w:val="center"/>
          </w:tcPr>
          <w:p w14:paraId="49F87B5F"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13</w:t>
            </w:r>
          </w:p>
        </w:tc>
        <w:tc>
          <w:tcPr>
            <w:tcW w:w="1386" w:type="dxa"/>
            <w:vMerge w:val="restart"/>
            <w:shd w:val="clear" w:color="auto" w:fill="FFFFFF" w:themeFill="background1"/>
            <w:noWrap/>
            <w:vAlign w:val="center"/>
          </w:tcPr>
          <w:p w14:paraId="5CA1B863"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Xưởng 2</w:t>
            </w:r>
          </w:p>
        </w:tc>
        <w:tc>
          <w:tcPr>
            <w:tcW w:w="2818" w:type="dxa"/>
            <w:shd w:val="clear" w:color="auto" w:fill="FFFFFF" w:themeFill="background1"/>
            <w:noWrap/>
            <w:vAlign w:val="center"/>
          </w:tcPr>
          <w:p w14:paraId="432B95BE" w14:textId="77777777" w:rsidR="00A667BC" w:rsidRPr="00320C1B" w:rsidRDefault="00A667BC" w:rsidP="00A667BC">
            <w:pPr>
              <w:spacing w:after="0"/>
              <w:ind w:left="-58" w:right="81" w:firstLine="0"/>
              <w:rPr>
                <w:rFonts w:ascii="Times New Roman" w:hAnsi="Times New Roman" w:cs="Times New Roman"/>
                <w:sz w:val="26"/>
                <w:szCs w:val="26"/>
              </w:rPr>
            </w:pPr>
            <w:r w:rsidRPr="00320C1B">
              <w:rPr>
                <w:rFonts w:ascii="Times New Roman" w:hAnsi="Times New Roman" w:cs="Times New Roman"/>
                <w:sz w:val="26"/>
                <w:szCs w:val="26"/>
              </w:rPr>
              <w:t>6 hệ thống hút mùi, hơi nhựa khu vực đùn ép nhựa xưởng 2</w:t>
            </w:r>
          </w:p>
        </w:tc>
        <w:tc>
          <w:tcPr>
            <w:tcW w:w="885" w:type="dxa"/>
            <w:shd w:val="clear" w:color="auto" w:fill="FFFFFF" w:themeFill="background1"/>
            <w:noWrap/>
            <w:vAlign w:val="center"/>
          </w:tcPr>
          <w:p w14:paraId="7A1C6373"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 xml:space="preserve">6 HT  </w:t>
            </w:r>
          </w:p>
        </w:tc>
        <w:tc>
          <w:tcPr>
            <w:tcW w:w="1073" w:type="dxa"/>
            <w:shd w:val="clear" w:color="auto" w:fill="FFFFFF" w:themeFill="background1"/>
            <w:noWrap/>
            <w:vAlign w:val="center"/>
          </w:tcPr>
          <w:p w14:paraId="2E203348"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15.000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 x 6 hệ thống</w:t>
            </w:r>
          </w:p>
        </w:tc>
        <w:tc>
          <w:tcPr>
            <w:tcW w:w="812" w:type="dxa"/>
            <w:shd w:val="clear" w:color="auto" w:fill="FFFFFF" w:themeFill="background1"/>
            <w:noWrap/>
            <w:vAlign w:val="center"/>
          </w:tcPr>
          <w:p w14:paraId="245C186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2013</w:t>
            </w:r>
          </w:p>
        </w:tc>
        <w:tc>
          <w:tcPr>
            <w:tcW w:w="1196" w:type="dxa"/>
            <w:shd w:val="clear" w:color="auto" w:fill="FFFFFF" w:themeFill="background1"/>
            <w:noWrap/>
            <w:vAlign w:val="center"/>
          </w:tcPr>
          <w:p w14:paraId="7C216A6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28FAFD35"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3008A9E1" w14:textId="77777777" w:rsidTr="00C7733B">
        <w:trPr>
          <w:trHeight w:val="360"/>
        </w:trPr>
        <w:tc>
          <w:tcPr>
            <w:tcW w:w="606" w:type="dxa"/>
            <w:shd w:val="clear" w:color="auto" w:fill="FFFFFF" w:themeFill="background1"/>
            <w:noWrap/>
            <w:vAlign w:val="center"/>
          </w:tcPr>
          <w:p w14:paraId="40723E3E"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14</w:t>
            </w:r>
          </w:p>
        </w:tc>
        <w:tc>
          <w:tcPr>
            <w:tcW w:w="1386" w:type="dxa"/>
            <w:vMerge/>
            <w:shd w:val="clear" w:color="auto" w:fill="FFFFFF" w:themeFill="background1"/>
            <w:noWrap/>
            <w:vAlign w:val="center"/>
          </w:tcPr>
          <w:p w14:paraId="79CAA02B" w14:textId="77777777" w:rsidR="00A667BC" w:rsidRPr="00320C1B" w:rsidRDefault="00A667BC" w:rsidP="00A667BC">
            <w:pPr>
              <w:spacing w:after="0"/>
              <w:ind w:firstLine="0"/>
              <w:jc w:val="center"/>
              <w:rPr>
                <w:rFonts w:ascii="Times New Roman" w:hAnsi="Times New Roman" w:cs="Times New Roman"/>
                <w:sz w:val="26"/>
                <w:szCs w:val="26"/>
              </w:rPr>
            </w:pPr>
          </w:p>
        </w:tc>
        <w:tc>
          <w:tcPr>
            <w:tcW w:w="2818" w:type="dxa"/>
            <w:shd w:val="clear" w:color="auto" w:fill="FFFFFF" w:themeFill="background1"/>
            <w:noWrap/>
            <w:vAlign w:val="center"/>
          </w:tcPr>
          <w:p w14:paraId="6D6F950B" w14:textId="77777777" w:rsidR="00A667BC" w:rsidRPr="00320C1B" w:rsidRDefault="00A667BC" w:rsidP="00A667BC">
            <w:pPr>
              <w:spacing w:after="0"/>
              <w:ind w:left="-58" w:right="81" w:firstLine="0"/>
              <w:rPr>
                <w:rFonts w:ascii="Times New Roman" w:hAnsi="Times New Roman" w:cs="Times New Roman"/>
                <w:sz w:val="26"/>
                <w:szCs w:val="26"/>
              </w:rPr>
            </w:pPr>
            <w:r w:rsidRPr="00320C1B">
              <w:rPr>
                <w:rFonts w:ascii="Times New Roman" w:hAnsi="Times New Roman" w:cs="Times New Roman"/>
                <w:sz w:val="26"/>
                <w:szCs w:val="26"/>
              </w:rPr>
              <w:t>01 hệ thống xử lý bụi nhựa xưởng 2</w:t>
            </w:r>
          </w:p>
        </w:tc>
        <w:tc>
          <w:tcPr>
            <w:tcW w:w="885" w:type="dxa"/>
            <w:shd w:val="clear" w:color="auto" w:fill="FFFFFF" w:themeFill="background1"/>
            <w:noWrap/>
            <w:vAlign w:val="center"/>
          </w:tcPr>
          <w:p w14:paraId="6CB5B7E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 HT</w:t>
            </w:r>
          </w:p>
        </w:tc>
        <w:tc>
          <w:tcPr>
            <w:tcW w:w="1073" w:type="dxa"/>
            <w:shd w:val="clear" w:color="auto" w:fill="FFFFFF" w:themeFill="background1"/>
            <w:noWrap/>
            <w:vAlign w:val="center"/>
          </w:tcPr>
          <w:p w14:paraId="125D5BA9"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15.00 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 xml:space="preserve">/h x 01 hệ thống </w:t>
            </w:r>
          </w:p>
        </w:tc>
        <w:tc>
          <w:tcPr>
            <w:tcW w:w="812" w:type="dxa"/>
            <w:shd w:val="clear" w:color="auto" w:fill="FFFFFF" w:themeFill="background1"/>
            <w:noWrap/>
            <w:vAlign w:val="center"/>
          </w:tcPr>
          <w:p w14:paraId="2292192B"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2013</w:t>
            </w:r>
          </w:p>
        </w:tc>
        <w:tc>
          <w:tcPr>
            <w:tcW w:w="1196" w:type="dxa"/>
            <w:shd w:val="clear" w:color="auto" w:fill="FFFFFF" w:themeFill="background1"/>
            <w:noWrap/>
            <w:vAlign w:val="center"/>
          </w:tcPr>
          <w:p w14:paraId="59DC57F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75288F26"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29B7E16D" w14:textId="77777777" w:rsidTr="00C7733B">
        <w:trPr>
          <w:trHeight w:val="360"/>
        </w:trPr>
        <w:tc>
          <w:tcPr>
            <w:tcW w:w="606" w:type="dxa"/>
            <w:shd w:val="clear" w:color="auto" w:fill="FFFFFF" w:themeFill="background1"/>
            <w:noWrap/>
            <w:vAlign w:val="center"/>
          </w:tcPr>
          <w:p w14:paraId="5769E6FE"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15</w:t>
            </w:r>
          </w:p>
        </w:tc>
        <w:tc>
          <w:tcPr>
            <w:tcW w:w="1386" w:type="dxa"/>
            <w:vMerge/>
            <w:shd w:val="clear" w:color="auto" w:fill="FFFFFF" w:themeFill="background1"/>
            <w:noWrap/>
            <w:vAlign w:val="center"/>
          </w:tcPr>
          <w:p w14:paraId="14CF7857" w14:textId="77777777" w:rsidR="00A667BC" w:rsidRPr="00320C1B" w:rsidRDefault="00A667BC" w:rsidP="00A667BC">
            <w:pPr>
              <w:spacing w:after="0"/>
              <w:ind w:firstLine="0"/>
              <w:jc w:val="center"/>
              <w:rPr>
                <w:rFonts w:ascii="Times New Roman" w:hAnsi="Times New Roman" w:cs="Times New Roman"/>
                <w:sz w:val="26"/>
                <w:szCs w:val="26"/>
              </w:rPr>
            </w:pPr>
          </w:p>
        </w:tc>
        <w:tc>
          <w:tcPr>
            <w:tcW w:w="2818" w:type="dxa"/>
            <w:shd w:val="clear" w:color="auto" w:fill="FFFFFF" w:themeFill="background1"/>
            <w:noWrap/>
            <w:vAlign w:val="center"/>
          </w:tcPr>
          <w:p w14:paraId="764861D1" w14:textId="77777777" w:rsidR="00A667BC" w:rsidRPr="00320C1B" w:rsidRDefault="00A667BC" w:rsidP="00A667BC">
            <w:pPr>
              <w:spacing w:after="0"/>
              <w:ind w:right="81" w:hanging="29"/>
              <w:rPr>
                <w:rFonts w:ascii="Times New Roman" w:hAnsi="Times New Roman" w:cs="Times New Roman"/>
                <w:sz w:val="26"/>
                <w:szCs w:val="26"/>
              </w:rPr>
            </w:pPr>
            <w:r w:rsidRPr="00320C1B">
              <w:rPr>
                <w:rFonts w:ascii="Times New Roman" w:hAnsi="Times New Roman" w:cs="Times New Roman"/>
                <w:sz w:val="26"/>
                <w:szCs w:val="26"/>
              </w:rPr>
              <w:t>Hệ thống hút hơi dầu công đoạn mài, rửa kéo</w:t>
            </w:r>
          </w:p>
        </w:tc>
        <w:tc>
          <w:tcPr>
            <w:tcW w:w="885" w:type="dxa"/>
            <w:shd w:val="clear" w:color="auto" w:fill="FFFFFF" w:themeFill="background1"/>
            <w:noWrap/>
            <w:vAlign w:val="center"/>
          </w:tcPr>
          <w:p w14:paraId="51DD825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 HT</w:t>
            </w:r>
          </w:p>
        </w:tc>
        <w:tc>
          <w:tcPr>
            <w:tcW w:w="1073" w:type="dxa"/>
            <w:shd w:val="clear" w:color="auto" w:fill="FFFFFF" w:themeFill="background1"/>
            <w:noWrap/>
            <w:vAlign w:val="center"/>
          </w:tcPr>
          <w:p w14:paraId="39DD2CC7"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7.500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 3.200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w:t>
            </w:r>
          </w:p>
        </w:tc>
        <w:tc>
          <w:tcPr>
            <w:tcW w:w="812" w:type="dxa"/>
            <w:shd w:val="clear" w:color="auto" w:fill="FFFFFF" w:themeFill="background1"/>
            <w:noWrap/>
            <w:vAlign w:val="center"/>
          </w:tcPr>
          <w:p w14:paraId="750B8F7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2013</w:t>
            </w:r>
          </w:p>
        </w:tc>
        <w:tc>
          <w:tcPr>
            <w:tcW w:w="1196" w:type="dxa"/>
            <w:shd w:val="clear" w:color="auto" w:fill="FFFFFF" w:themeFill="background1"/>
            <w:noWrap/>
            <w:vAlign w:val="center"/>
          </w:tcPr>
          <w:p w14:paraId="578C3C92"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39FC939E"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4DEF4B2A" w14:textId="77777777" w:rsidTr="00C7733B">
        <w:trPr>
          <w:trHeight w:val="360"/>
        </w:trPr>
        <w:tc>
          <w:tcPr>
            <w:tcW w:w="606" w:type="dxa"/>
            <w:shd w:val="clear" w:color="auto" w:fill="FFFFFF" w:themeFill="background1"/>
            <w:noWrap/>
            <w:vAlign w:val="center"/>
          </w:tcPr>
          <w:p w14:paraId="0E4FE1F3"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16</w:t>
            </w:r>
          </w:p>
        </w:tc>
        <w:tc>
          <w:tcPr>
            <w:tcW w:w="1386" w:type="dxa"/>
            <w:vMerge/>
            <w:shd w:val="clear" w:color="auto" w:fill="FFFFFF" w:themeFill="background1"/>
            <w:noWrap/>
            <w:vAlign w:val="center"/>
          </w:tcPr>
          <w:p w14:paraId="299BE877" w14:textId="77777777" w:rsidR="00A667BC" w:rsidRPr="00320C1B" w:rsidRDefault="00A667BC" w:rsidP="00A667BC">
            <w:pPr>
              <w:spacing w:after="0"/>
              <w:ind w:firstLine="0"/>
              <w:jc w:val="center"/>
              <w:rPr>
                <w:rFonts w:ascii="Times New Roman" w:hAnsi="Times New Roman" w:cs="Times New Roman"/>
                <w:sz w:val="26"/>
                <w:szCs w:val="26"/>
              </w:rPr>
            </w:pPr>
          </w:p>
        </w:tc>
        <w:tc>
          <w:tcPr>
            <w:tcW w:w="2818" w:type="dxa"/>
            <w:shd w:val="clear" w:color="auto" w:fill="FFFFFF" w:themeFill="background1"/>
            <w:noWrap/>
            <w:vAlign w:val="center"/>
          </w:tcPr>
          <w:p w14:paraId="5D31F81E" w14:textId="77777777" w:rsidR="00A667BC" w:rsidRPr="00320C1B" w:rsidRDefault="00A667BC" w:rsidP="00A667BC">
            <w:pPr>
              <w:spacing w:after="0"/>
              <w:ind w:right="81" w:hanging="29"/>
              <w:rPr>
                <w:rFonts w:ascii="Times New Roman" w:hAnsi="Times New Roman" w:cs="Times New Roman"/>
                <w:sz w:val="26"/>
                <w:szCs w:val="26"/>
              </w:rPr>
            </w:pPr>
            <w:r w:rsidRPr="00320C1B">
              <w:rPr>
                <w:rFonts w:ascii="Times New Roman" w:hAnsi="Times New Roman" w:cs="Times New Roman"/>
                <w:sz w:val="26"/>
                <w:szCs w:val="26"/>
              </w:rPr>
              <w:t>Hệ thống hút hơi nóng công đoạn xử lý nhiệt</w:t>
            </w:r>
          </w:p>
        </w:tc>
        <w:tc>
          <w:tcPr>
            <w:tcW w:w="885" w:type="dxa"/>
            <w:shd w:val="clear" w:color="auto" w:fill="FFFFFF" w:themeFill="background1"/>
            <w:noWrap/>
            <w:vAlign w:val="center"/>
          </w:tcPr>
          <w:p w14:paraId="61087D66"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 HT</w:t>
            </w:r>
          </w:p>
        </w:tc>
        <w:tc>
          <w:tcPr>
            <w:tcW w:w="1073" w:type="dxa"/>
            <w:shd w:val="clear" w:color="auto" w:fill="FFFFFF" w:themeFill="background1"/>
            <w:noWrap/>
            <w:vAlign w:val="center"/>
          </w:tcPr>
          <w:p w14:paraId="1DBF9E7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3.200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 xml:space="preserve">/h </w:t>
            </w:r>
          </w:p>
        </w:tc>
        <w:tc>
          <w:tcPr>
            <w:tcW w:w="812" w:type="dxa"/>
            <w:shd w:val="clear" w:color="auto" w:fill="FFFFFF" w:themeFill="background1"/>
            <w:noWrap/>
            <w:vAlign w:val="center"/>
          </w:tcPr>
          <w:p w14:paraId="5B2F81C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2013</w:t>
            </w:r>
          </w:p>
        </w:tc>
        <w:tc>
          <w:tcPr>
            <w:tcW w:w="1196" w:type="dxa"/>
            <w:shd w:val="clear" w:color="auto" w:fill="FFFFFF" w:themeFill="background1"/>
            <w:noWrap/>
            <w:vAlign w:val="center"/>
          </w:tcPr>
          <w:p w14:paraId="4893098F"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ar-SA"/>
              </w:rPr>
              <w:t>85%</w:t>
            </w:r>
          </w:p>
        </w:tc>
        <w:tc>
          <w:tcPr>
            <w:tcW w:w="1474" w:type="dxa"/>
            <w:shd w:val="clear" w:color="auto" w:fill="FFFFFF" w:themeFill="background1"/>
            <w:vAlign w:val="center"/>
          </w:tcPr>
          <w:p w14:paraId="4BE2915C"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r w:rsidR="00A667BC" w:rsidRPr="00320C1B" w14:paraId="5873BD37" w14:textId="77777777" w:rsidTr="00C7733B">
        <w:trPr>
          <w:trHeight w:val="360"/>
        </w:trPr>
        <w:tc>
          <w:tcPr>
            <w:tcW w:w="606" w:type="dxa"/>
            <w:shd w:val="clear" w:color="auto" w:fill="FFFFFF" w:themeFill="background1"/>
            <w:noWrap/>
            <w:vAlign w:val="center"/>
          </w:tcPr>
          <w:p w14:paraId="702374CE" w14:textId="77777777" w:rsidR="00A667BC" w:rsidRPr="00320C1B" w:rsidRDefault="00A667BC" w:rsidP="00A667BC">
            <w:pPr>
              <w:tabs>
                <w:tab w:val="left" w:pos="709"/>
                <w:tab w:val="left" w:pos="2160"/>
              </w:tabs>
              <w:snapToGrid w:val="0"/>
              <w:spacing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17</w:t>
            </w:r>
          </w:p>
        </w:tc>
        <w:tc>
          <w:tcPr>
            <w:tcW w:w="1386" w:type="dxa"/>
            <w:vMerge/>
            <w:shd w:val="clear" w:color="auto" w:fill="FFFFFF" w:themeFill="background1"/>
            <w:noWrap/>
            <w:vAlign w:val="center"/>
          </w:tcPr>
          <w:p w14:paraId="1B44E7EB" w14:textId="77777777" w:rsidR="00A667BC" w:rsidRPr="00320C1B" w:rsidRDefault="00A667BC" w:rsidP="00A667BC">
            <w:pPr>
              <w:spacing w:after="0"/>
              <w:ind w:firstLine="0"/>
              <w:jc w:val="center"/>
              <w:rPr>
                <w:rFonts w:ascii="Times New Roman" w:hAnsi="Times New Roman" w:cs="Times New Roman"/>
                <w:sz w:val="26"/>
                <w:szCs w:val="26"/>
              </w:rPr>
            </w:pPr>
          </w:p>
        </w:tc>
        <w:tc>
          <w:tcPr>
            <w:tcW w:w="2818" w:type="dxa"/>
            <w:shd w:val="clear" w:color="auto" w:fill="FFFFFF" w:themeFill="background1"/>
            <w:noWrap/>
            <w:vAlign w:val="center"/>
          </w:tcPr>
          <w:p w14:paraId="3D81D732" w14:textId="77777777" w:rsidR="00A667BC" w:rsidRPr="00320C1B" w:rsidRDefault="00A667BC" w:rsidP="00A667BC">
            <w:pPr>
              <w:spacing w:after="0"/>
              <w:ind w:left="-58" w:right="81" w:firstLine="0"/>
              <w:rPr>
                <w:rFonts w:ascii="Times New Roman" w:hAnsi="Times New Roman" w:cs="Times New Roman"/>
                <w:sz w:val="26"/>
                <w:szCs w:val="26"/>
              </w:rPr>
            </w:pPr>
            <w:r w:rsidRPr="00320C1B">
              <w:rPr>
                <w:rFonts w:ascii="Times New Roman" w:hAnsi="Times New Roman" w:cs="Times New Roman"/>
                <w:sz w:val="26"/>
                <w:szCs w:val="26"/>
              </w:rPr>
              <w:t xml:space="preserve">01 hệ thống thu gom hơi </w:t>
            </w:r>
            <w:hyperlink r:id="rId47" w:history="1">
              <w:r w:rsidRPr="00320C1B">
                <w:rPr>
                  <w:rFonts w:ascii="Times New Roman" w:hAnsi="Times New Roman" w:cs="Times New Roman"/>
                  <w:sz w:val="26"/>
                  <w:szCs w:val="26"/>
                </w:rPr>
                <w:t>Fluorosurf</w:t>
              </w:r>
            </w:hyperlink>
          </w:p>
        </w:tc>
        <w:tc>
          <w:tcPr>
            <w:tcW w:w="885" w:type="dxa"/>
            <w:shd w:val="clear" w:color="auto" w:fill="FFFFFF" w:themeFill="background1"/>
            <w:noWrap/>
            <w:vAlign w:val="center"/>
          </w:tcPr>
          <w:p w14:paraId="3929752D"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 hệ thống</w:t>
            </w:r>
          </w:p>
        </w:tc>
        <w:tc>
          <w:tcPr>
            <w:tcW w:w="1073" w:type="dxa"/>
            <w:shd w:val="clear" w:color="auto" w:fill="FFFFFF" w:themeFill="background1"/>
            <w:noWrap/>
            <w:vAlign w:val="center"/>
          </w:tcPr>
          <w:p w14:paraId="06811B4A"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4.600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 xml:space="preserve">/h </w:t>
            </w:r>
          </w:p>
        </w:tc>
        <w:tc>
          <w:tcPr>
            <w:tcW w:w="812" w:type="dxa"/>
            <w:shd w:val="clear" w:color="auto" w:fill="FFFFFF" w:themeFill="background1"/>
            <w:noWrap/>
            <w:vAlign w:val="center"/>
          </w:tcPr>
          <w:p w14:paraId="2200947E"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2021</w:t>
            </w:r>
          </w:p>
        </w:tc>
        <w:tc>
          <w:tcPr>
            <w:tcW w:w="1196" w:type="dxa"/>
            <w:shd w:val="clear" w:color="auto" w:fill="FFFFFF" w:themeFill="background1"/>
            <w:noWrap/>
            <w:vAlign w:val="center"/>
          </w:tcPr>
          <w:p w14:paraId="0B4D5881" w14:textId="77777777" w:rsidR="00A667BC" w:rsidRPr="00320C1B" w:rsidRDefault="00A667BC" w:rsidP="00A667BC">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95%</w:t>
            </w:r>
          </w:p>
        </w:tc>
        <w:tc>
          <w:tcPr>
            <w:tcW w:w="1474" w:type="dxa"/>
            <w:shd w:val="clear" w:color="auto" w:fill="FFFFFF" w:themeFill="background1"/>
            <w:vAlign w:val="center"/>
          </w:tcPr>
          <w:p w14:paraId="3148FF37" w14:textId="77777777" w:rsidR="00A667BC" w:rsidRPr="00320C1B" w:rsidRDefault="00A667BC" w:rsidP="00A667BC">
            <w:pPr>
              <w:spacing w:after="0"/>
              <w:ind w:firstLine="3"/>
              <w:jc w:val="center"/>
              <w:rPr>
                <w:rFonts w:ascii="Times New Roman" w:hAnsi="Times New Roman" w:cs="Times New Roman"/>
                <w:sz w:val="26"/>
                <w:szCs w:val="26"/>
              </w:rPr>
            </w:pPr>
            <w:r w:rsidRPr="00320C1B">
              <w:rPr>
                <w:rFonts w:ascii="Times New Roman" w:eastAsia="Times New Roman" w:hAnsi="Times New Roman" w:cs="Times New Roman"/>
                <w:sz w:val="26"/>
                <w:szCs w:val="26"/>
                <w:lang w:eastAsia="ja-JP"/>
              </w:rPr>
              <w:t>Việt Nam</w:t>
            </w:r>
          </w:p>
        </w:tc>
      </w:tr>
    </w:tbl>
    <w:p w14:paraId="6B2ED7D2" w14:textId="77777777" w:rsidR="00461630" w:rsidRPr="00320C1B" w:rsidRDefault="009E4A2E">
      <w:pPr>
        <w:spacing w:after="0"/>
        <w:ind w:firstLine="0"/>
        <w:jc w:val="right"/>
        <w:rPr>
          <w:rFonts w:ascii="Times New Roman" w:hAnsi="Times New Roman" w:cs="Times New Roman"/>
          <w:i/>
          <w:sz w:val="26"/>
          <w:szCs w:val="26"/>
        </w:rPr>
      </w:pPr>
      <w:r w:rsidRPr="00320C1B">
        <w:rPr>
          <w:rFonts w:ascii="Times New Roman" w:hAnsi="Times New Roman" w:cs="Times New Roman"/>
          <w:i/>
          <w:sz w:val="26"/>
          <w:szCs w:val="26"/>
        </w:rPr>
        <w:t xml:space="preserve">(Nguồn: Công ty TNHH Công nghiệp Plus Việt Nam) </w:t>
      </w:r>
    </w:p>
    <w:p w14:paraId="7F1A8241" w14:textId="77777777" w:rsidR="00461630" w:rsidRPr="00320C1B" w:rsidRDefault="009E4A2E">
      <w:pPr>
        <w:ind w:firstLine="0"/>
        <w:rPr>
          <w:rFonts w:ascii="Times New Roman" w:hAnsi="Times New Roman" w:cs="Times New Roman"/>
          <w:b/>
          <w:i/>
          <w:sz w:val="26"/>
          <w:szCs w:val="26"/>
          <w:u w:val="single"/>
        </w:rPr>
      </w:pPr>
      <w:r w:rsidRPr="00320C1B">
        <w:rPr>
          <w:rFonts w:ascii="Times New Roman" w:hAnsi="Times New Roman" w:cs="Times New Roman"/>
          <w:b/>
          <w:i/>
          <w:sz w:val="26"/>
          <w:szCs w:val="26"/>
          <w:u w:val="single"/>
        </w:rPr>
        <w:t>Ghi chú:</w:t>
      </w:r>
    </w:p>
    <w:p w14:paraId="3703F844" w14:textId="77777777" w:rsidR="00461630" w:rsidRPr="00320C1B" w:rsidRDefault="009E4A2E">
      <w:pPr>
        <w:spacing w:before="0" w:after="0"/>
        <w:ind w:firstLine="561"/>
        <w:rPr>
          <w:rFonts w:ascii="Times New Roman" w:hAnsi="Times New Roman" w:cs="Times New Roman"/>
          <w:sz w:val="26"/>
          <w:szCs w:val="26"/>
        </w:rPr>
      </w:pPr>
      <w:r w:rsidRPr="00320C1B">
        <w:rPr>
          <w:rFonts w:ascii="Times New Roman" w:hAnsi="Times New Roman" w:cs="Times New Roman"/>
          <w:sz w:val="26"/>
          <w:szCs w:val="26"/>
        </w:rPr>
        <w:t>Hiện nay, các hệ thống đùn ép nhựa và một số máy móc thiết bị khác tại xưởng 1, 2 được sản xuất và lắp đặt từ năm 2002-2004, Công ty phải thường xuyên bảo trì bảo dưỡng</w:t>
      </w:r>
      <w:r w:rsidR="00BB51BE" w:rsidRPr="00320C1B">
        <w:rPr>
          <w:rFonts w:ascii="Times New Roman" w:hAnsi="Times New Roman" w:cs="Times New Roman"/>
          <w:sz w:val="26"/>
          <w:szCs w:val="26"/>
        </w:rPr>
        <w:t xml:space="preserve"> và tiêu hao điện năng</w:t>
      </w:r>
      <w:r w:rsidRPr="00320C1B">
        <w:rPr>
          <w:rFonts w:ascii="Times New Roman" w:hAnsi="Times New Roman" w:cs="Times New Roman"/>
          <w:sz w:val="26"/>
          <w:szCs w:val="26"/>
        </w:rPr>
        <w:t>. Vì vậy, Công ty đang có kế hoạch thay dần các hệ thống máy đùn ép nhựa này. Về công nghệ sản xuất không thay đổi. Các hệ thống đùn ép nhựa này sẽ được thay dần bắt đầu từ tháng 08/2024. Công ty vẫn giữ các đường ống thu gom hơi nhựa, nhiệt thừa từ các hệ thống đùn ép nhựa, cuối cùng phát tán ra ngoài qua các ống thải, cao 10 m. Đối với nguồn phát sinh ô nhiễm chủ yếu phát sinh chất thải rắn thông thường (nhóm giấy, nhóm nhựa); chất thải nguy hại (găng tay, giẻ lau nhiễm thành phần nguy hại, bao bì cứng thải bằng kim loại, nhựa) sẽ được Công ty thu gom và chuyển giao chất thải cho đơn vị đã ký hợp đồng theo đúng quy định.</w:t>
      </w:r>
    </w:p>
    <w:p w14:paraId="2E581DE6" w14:textId="77777777" w:rsidR="00461630" w:rsidRPr="00320C1B" w:rsidRDefault="009E4A2E" w:rsidP="009E4A2E">
      <w:pPr>
        <w:ind w:firstLine="562"/>
        <w:rPr>
          <w:rFonts w:ascii="Times New Roman" w:hAnsi="Times New Roman" w:cs="Times New Roman"/>
          <w:i/>
          <w:sz w:val="26"/>
          <w:szCs w:val="26"/>
          <w:u w:val="single"/>
        </w:rPr>
      </w:pPr>
      <w:r w:rsidRPr="00320C1B">
        <w:rPr>
          <w:rFonts w:ascii="Times New Roman" w:hAnsi="Times New Roman" w:cs="Times New Roman"/>
          <w:i/>
          <w:sz w:val="26"/>
          <w:szCs w:val="26"/>
          <w:u w:val="single"/>
        </w:rPr>
        <w:t>1 số hình ảnh máy móc thiết bị của dự án</w:t>
      </w:r>
    </w:p>
    <w:p w14:paraId="057FC831" w14:textId="77777777" w:rsidR="00461630" w:rsidRPr="00320C1B" w:rsidRDefault="009E4A2E">
      <w:pPr>
        <w:spacing w:before="0" w:after="0"/>
        <w:ind w:firstLine="0"/>
        <w:rPr>
          <w:rFonts w:ascii="Times New Roman" w:hAnsi="Times New Roman" w:cs="Times New Roman"/>
          <w:sz w:val="26"/>
          <w:szCs w:val="26"/>
          <w:lang w:val="vi-VN"/>
        </w:rPr>
      </w:pPr>
      <w:r w:rsidRPr="00320C1B">
        <w:rPr>
          <w:rFonts w:ascii="Times New Roman" w:hAnsi="Times New Roman" w:cs="Times New Roman"/>
          <w:bCs/>
          <w:i/>
          <w:noProof/>
          <w:sz w:val="26"/>
          <w:szCs w:val="26"/>
        </w:rPr>
        <w:drawing>
          <wp:inline distT="0" distB="0" distL="0" distR="0" wp14:anchorId="7514E726" wp14:editId="3DF4A613">
            <wp:extent cx="5768340" cy="3630295"/>
            <wp:effectExtent l="0" t="0" r="3810" b="825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pic:cNvPicPr>
                      <a:picLocks noChangeAspect="1"/>
                    </pic:cNvPicPr>
                  </pic:nvPicPr>
                  <pic:blipFill>
                    <a:blip r:embed="rId48">
                      <a:extLst>
                        <a:ext uri="{28A0092B-C50C-407E-A947-70E740481C1C}">
                          <a14:useLocalDpi xmlns:a14="http://schemas.microsoft.com/office/drawing/2010/main" val="0"/>
                        </a:ext>
                      </a:extLst>
                    </a:blip>
                    <a:srcRect t="4117" b="11973"/>
                    <a:stretch>
                      <a:fillRect/>
                    </a:stretch>
                  </pic:blipFill>
                  <pic:spPr>
                    <a:xfrm>
                      <a:off x="0" y="0"/>
                      <a:ext cx="5781831" cy="3638795"/>
                    </a:xfrm>
                    <a:prstGeom prst="rect">
                      <a:avLst/>
                    </a:prstGeom>
                    <a:ln>
                      <a:noFill/>
                    </a:ln>
                  </pic:spPr>
                </pic:pic>
              </a:graphicData>
            </a:graphic>
          </wp:inline>
        </w:drawing>
      </w:r>
    </w:p>
    <w:p w14:paraId="122FA5CB" w14:textId="77777777" w:rsidR="00461630" w:rsidRPr="00320C1B" w:rsidRDefault="009E4A2E">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i/>
          <w:sz w:val="26"/>
          <w:szCs w:val="26"/>
          <w:lang w:val="vi-VN"/>
        </w:rPr>
        <w:t>Hình ảnh hệ thống đùn ép nhựa xưởng 1</w:t>
      </w:r>
    </w:p>
    <w:p w14:paraId="48F813BE" w14:textId="77777777" w:rsidR="00461630" w:rsidRPr="00320C1B" w:rsidRDefault="009E4A2E">
      <w:pPr>
        <w:spacing w:after="0"/>
        <w:ind w:firstLine="0"/>
        <w:jc w:val="center"/>
        <w:rPr>
          <w:rFonts w:ascii="Times New Roman" w:hAnsi="Times New Roman" w:cs="Times New Roman"/>
          <w:b/>
          <w:i/>
          <w:iCs/>
          <w:sz w:val="26"/>
          <w:szCs w:val="26"/>
          <w:u w:val="single"/>
          <w:lang w:val="en-GB"/>
        </w:rPr>
      </w:pPr>
      <w:r w:rsidRPr="00320C1B">
        <w:rPr>
          <w:rFonts w:ascii="Times New Roman" w:hAnsi="Times New Roman" w:cs="Times New Roman"/>
          <w:b/>
          <w:i/>
          <w:noProof/>
          <w:sz w:val="26"/>
          <w:szCs w:val="26"/>
        </w:rPr>
        <w:drawing>
          <wp:inline distT="0" distB="0" distL="0" distR="0" wp14:anchorId="6D93F7BF" wp14:editId="60945A36">
            <wp:extent cx="5762186" cy="353884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rotWithShape="1">
                    <a:blip r:embed="rId49">
                      <a:extLst>
                        <a:ext uri="{28A0092B-C50C-407E-A947-70E740481C1C}">
                          <a14:useLocalDpi xmlns:a14="http://schemas.microsoft.com/office/drawing/2010/main" val="0"/>
                        </a:ext>
                      </a:extLst>
                    </a:blip>
                    <a:srcRect b="18116"/>
                    <a:stretch/>
                  </pic:blipFill>
                  <pic:spPr bwMode="auto">
                    <a:xfrm>
                      <a:off x="0" y="0"/>
                      <a:ext cx="5778895" cy="3549109"/>
                    </a:xfrm>
                    <a:prstGeom prst="rect">
                      <a:avLst/>
                    </a:prstGeom>
                    <a:noFill/>
                    <a:ln>
                      <a:noFill/>
                    </a:ln>
                    <a:extLst>
                      <a:ext uri="{53640926-AAD7-44D8-BBD7-CCE9431645EC}">
                        <a14:shadowObscured xmlns:a14="http://schemas.microsoft.com/office/drawing/2010/main"/>
                      </a:ext>
                    </a:extLst>
                  </pic:spPr>
                </pic:pic>
              </a:graphicData>
            </a:graphic>
          </wp:inline>
        </w:drawing>
      </w:r>
    </w:p>
    <w:p w14:paraId="701A464C" w14:textId="77777777" w:rsidR="00461630" w:rsidRPr="00320C1B" w:rsidRDefault="009E4A2E">
      <w:pPr>
        <w:spacing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Hình ảnh hệ thống đùn ép nhựa xưởng 1</w:t>
      </w:r>
    </w:p>
    <w:p w14:paraId="3B07CF7D" w14:textId="77777777" w:rsidR="00461630" w:rsidRPr="00320C1B" w:rsidRDefault="009E4A2E">
      <w:pPr>
        <w:spacing w:after="0"/>
        <w:ind w:firstLine="0"/>
        <w:jc w:val="center"/>
        <w:rPr>
          <w:rFonts w:ascii="Times New Roman" w:hAnsi="Times New Roman" w:cs="Times New Roman"/>
          <w:b/>
          <w:i/>
          <w:iCs/>
          <w:sz w:val="26"/>
          <w:szCs w:val="26"/>
          <w:u w:val="single"/>
          <w:lang w:val="en-GB"/>
        </w:rPr>
      </w:pPr>
      <w:r w:rsidRPr="00320C1B">
        <w:rPr>
          <w:rFonts w:ascii="Times New Roman" w:hAnsi="Times New Roman" w:cs="Times New Roman"/>
          <w:b/>
          <w:i/>
          <w:noProof/>
          <w:sz w:val="26"/>
          <w:szCs w:val="26"/>
        </w:rPr>
        <w:drawing>
          <wp:inline distT="0" distB="0" distL="0" distR="0" wp14:anchorId="3655C553" wp14:editId="137FD6B9">
            <wp:extent cx="5747385" cy="404749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0">
                      <a:extLst>
                        <a:ext uri="{28A0092B-C50C-407E-A947-70E740481C1C}">
                          <a14:useLocalDpi xmlns:a14="http://schemas.microsoft.com/office/drawing/2010/main" val="0"/>
                        </a:ext>
                      </a:extLst>
                    </a:blip>
                    <a:srcRect t="5803"/>
                    <a:stretch>
                      <a:fillRect/>
                    </a:stretch>
                  </pic:blipFill>
                  <pic:spPr>
                    <a:xfrm>
                      <a:off x="0" y="0"/>
                      <a:ext cx="5755323" cy="4053708"/>
                    </a:xfrm>
                    <a:prstGeom prst="rect">
                      <a:avLst/>
                    </a:prstGeom>
                    <a:noFill/>
                    <a:ln>
                      <a:noFill/>
                    </a:ln>
                  </pic:spPr>
                </pic:pic>
              </a:graphicData>
            </a:graphic>
          </wp:inline>
        </w:drawing>
      </w:r>
    </w:p>
    <w:p w14:paraId="35AFCE3F" w14:textId="77777777" w:rsidR="00461630" w:rsidRPr="00320C1B" w:rsidRDefault="009E4A2E">
      <w:pPr>
        <w:spacing w:after="0"/>
        <w:ind w:firstLine="0"/>
        <w:jc w:val="center"/>
        <w:rPr>
          <w:rFonts w:ascii="Times New Roman" w:hAnsi="Times New Roman" w:cs="Times New Roman"/>
          <w:b/>
          <w:bCs/>
          <w:i/>
          <w:iCs/>
          <w:sz w:val="26"/>
          <w:szCs w:val="26"/>
        </w:rPr>
      </w:pPr>
      <w:r w:rsidRPr="00320C1B">
        <w:rPr>
          <w:rFonts w:ascii="Times New Roman" w:hAnsi="Times New Roman" w:cs="Times New Roman"/>
          <w:bCs/>
          <w:i/>
          <w:iCs/>
          <w:sz w:val="26"/>
          <w:szCs w:val="26"/>
          <w:lang w:val="en-GB"/>
        </w:rPr>
        <w:t>Máy tự động tạo file nhựa xưởng 1</w:t>
      </w:r>
    </w:p>
    <w:p w14:paraId="34880694" w14:textId="77777777" w:rsidR="00461630" w:rsidRPr="00320C1B" w:rsidRDefault="00461630">
      <w:pPr>
        <w:spacing w:after="0"/>
        <w:ind w:firstLine="0"/>
        <w:jc w:val="center"/>
        <w:rPr>
          <w:rFonts w:ascii="Times New Roman" w:hAnsi="Times New Roman" w:cs="Times New Roman"/>
          <w:b/>
          <w:bCs/>
          <w:i/>
          <w:iCs/>
          <w:sz w:val="26"/>
          <w:szCs w:val="26"/>
        </w:rPr>
      </w:pPr>
    </w:p>
    <w:p w14:paraId="61711E60" w14:textId="77777777" w:rsidR="00461630" w:rsidRPr="00320C1B" w:rsidRDefault="009E4A2E">
      <w:pPr>
        <w:spacing w:after="0"/>
        <w:ind w:firstLine="0"/>
        <w:jc w:val="center"/>
        <w:rPr>
          <w:rFonts w:ascii="Times New Roman" w:hAnsi="Times New Roman" w:cs="Times New Roman"/>
          <w:b/>
          <w:bCs/>
          <w:i/>
          <w:iCs/>
          <w:sz w:val="26"/>
          <w:szCs w:val="26"/>
        </w:rPr>
      </w:pPr>
      <w:r w:rsidRPr="00320C1B">
        <w:rPr>
          <w:rFonts w:ascii="Times New Roman" w:hAnsi="Times New Roman" w:cs="Times New Roman"/>
          <w:b/>
          <w:i/>
          <w:noProof/>
          <w:sz w:val="26"/>
          <w:szCs w:val="26"/>
        </w:rPr>
        <w:drawing>
          <wp:inline distT="0" distB="0" distL="0" distR="0" wp14:anchorId="2A5D3B52" wp14:editId="55B97089">
            <wp:extent cx="5795010" cy="43459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801054" cy="4350262"/>
                    </a:xfrm>
                    <a:prstGeom prst="rect">
                      <a:avLst/>
                    </a:prstGeom>
                    <a:noFill/>
                    <a:ln>
                      <a:noFill/>
                    </a:ln>
                  </pic:spPr>
                </pic:pic>
              </a:graphicData>
            </a:graphic>
          </wp:inline>
        </w:drawing>
      </w:r>
    </w:p>
    <w:p w14:paraId="4BA73512" w14:textId="77777777" w:rsidR="00461630" w:rsidRPr="00320C1B" w:rsidRDefault="009E4A2E">
      <w:pPr>
        <w:spacing w:after="0"/>
        <w:ind w:firstLine="0"/>
        <w:jc w:val="center"/>
        <w:rPr>
          <w:rFonts w:ascii="Times New Roman" w:hAnsi="Times New Roman" w:cs="Times New Roman"/>
          <w:bCs/>
          <w:i/>
          <w:iCs/>
          <w:sz w:val="26"/>
          <w:szCs w:val="26"/>
          <w:lang w:val="en-GB"/>
        </w:rPr>
      </w:pPr>
      <w:r w:rsidRPr="00320C1B">
        <w:rPr>
          <w:rFonts w:ascii="Times New Roman" w:hAnsi="Times New Roman" w:cs="Times New Roman"/>
          <w:bCs/>
          <w:i/>
          <w:iCs/>
          <w:sz w:val="26"/>
          <w:szCs w:val="26"/>
          <w:lang w:val="en-GB"/>
        </w:rPr>
        <w:t>Máy in màu offset xưởng 1</w:t>
      </w:r>
    </w:p>
    <w:p w14:paraId="68ABD877" w14:textId="77777777" w:rsidR="00461630" w:rsidRPr="00320C1B" w:rsidRDefault="00461630">
      <w:pPr>
        <w:spacing w:before="0" w:after="0"/>
        <w:ind w:firstLine="0"/>
        <w:jc w:val="left"/>
        <w:rPr>
          <w:rFonts w:ascii="Times New Roman" w:hAnsi="Times New Roman" w:cs="Times New Roman"/>
          <w:i/>
          <w:sz w:val="26"/>
          <w:szCs w:val="26"/>
        </w:rPr>
      </w:pPr>
    </w:p>
    <w:p w14:paraId="239C40C6" w14:textId="77777777" w:rsidR="00461630" w:rsidRPr="00320C1B" w:rsidRDefault="009E4A2E">
      <w:pPr>
        <w:spacing w:before="0" w:after="0"/>
        <w:ind w:firstLine="0"/>
        <w:jc w:val="left"/>
        <w:rPr>
          <w:rFonts w:ascii="Times New Roman" w:hAnsi="Times New Roman" w:cs="Times New Roman"/>
          <w:sz w:val="26"/>
          <w:szCs w:val="26"/>
          <w:lang w:val="vi-VN"/>
        </w:rPr>
      </w:pPr>
      <w:r w:rsidRPr="00320C1B">
        <w:rPr>
          <w:rFonts w:ascii="Times New Roman" w:hAnsi="Times New Roman" w:cs="Times New Roman"/>
          <w:b/>
          <w:i/>
          <w:noProof/>
        </w:rPr>
        <w:drawing>
          <wp:inline distT="0" distB="0" distL="0" distR="0" wp14:anchorId="461F1701" wp14:editId="31C25609">
            <wp:extent cx="5760720" cy="43205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74439" cy="4330988"/>
                    </a:xfrm>
                    <a:prstGeom prst="rect">
                      <a:avLst/>
                    </a:prstGeom>
                  </pic:spPr>
                </pic:pic>
              </a:graphicData>
            </a:graphic>
          </wp:inline>
        </w:drawing>
      </w:r>
    </w:p>
    <w:p w14:paraId="3C6DA2DA" w14:textId="77777777" w:rsidR="00461630" w:rsidRPr="00320C1B" w:rsidRDefault="009E4A2E">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i/>
          <w:sz w:val="26"/>
          <w:szCs w:val="26"/>
          <w:lang w:val="vi-VN"/>
        </w:rPr>
        <w:t>Hình ảnh khu vực in lụa xưởng 1</w:t>
      </w:r>
    </w:p>
    <w:p w14:paraId="550D6481" w14:textId="77777777" w:rsidR="00461630" w:rsidRPr="00320C1B" w:rsidRDefault="00461630">
      <w:pPr>
        <w:spacing w:before="0" w:after="0"/>
        <w:ind w:firstLine="0"/>
        <w:jc w:val="left"/>
        <w:rPr>
          <w:rFonts w:ascii="Times New Roman" w:hAnsi="Times New Roman" w:cs="Times New Roman"/>
          <w:sz w:val="26"/>
          <w:szCs w:val="26"/>
          <w:lang w:val="vi-VN"/>
        </w:rPr>
      </w:pPr>
    </w:p>
    <w:p w14:paraId="7DD5847F" w14:textId="77777777" w:rsidR="00461630" w:rsidRPr="00320C1B" w:rsidRDefault="009E4A2E">
      <w:pPr>
        <w:spacing w:before="0" w:after="0"/>
        <w:ind w:firstLine="0"/>
        <w:jc w:val="left"/>
        <w:rPr>
          <w:rFonts w:ascii="Times New Roman" w:hAnsi="Times New Roman" w:cs="Times New Roman"/>
          <w:sz w:val="26"/>
          <w:szCs w:val="26"/>
          <w:lang w:val="vi-VN"/>
        </w:rPr>
      </w:pPr>
      <w:r w:rsidRPr="00320C1B">
        <w:rPr>
          <w:rFonts w:ascii="Times New Roman" w:hAnsi="Times New Roman" w:cs="Times New Roman"/>
          <w:noProof/>
          <w:sz w:val="26"/>
          <w:szCs w:val="26"/>
        </w:rPr>
        <w:drawing>
          <wp:inline distT="0" distB="0" distL="0" distR="0" wp14:anchorId="076B547D" wp14:editId="3B95023F">
            <wp:extent cx="5760720" cy="4320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34901F6" w14:textId="77777777" w:rsidR="00461630" w:rsidRPr="00320C1B" w:rsidRDefault="009E4A2E">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i/>
          <w:sz w:val="26"/>
          <w:szCs w:val="26"/>
          <w:lang w:val="vi-VN"/>
        </w:rPr>
        <w:t>Hình ảnh khu vực in lụa xưởng 1</w:t>
      </w:r>
    </w:p>
    <w:p w14:paraId="22DCFDBB" w14:textId="77777777" w:rsidR="00461630" w:rsidRPr="00320C1B" w:rsidRDefault="009E4A2E">
      <w:pPr>
        <w:spacing w:after="0"/>
        <w:ind w:firstLine="0"/>
        <w:jc w:val="center"/>
        <w:rPr>
          <w:rFonts w:ascii="Times New Roman" w:hAnsi="Times New Roman" w:cs="Times New Roman"/>
          <w:b/>
          <w:i/>
          <w:iCs/>
          <w:sz w:val="26"/>
          <w:szCs w:val="26"/>
          <w:lang w:val="en-GB"/>
        </w:rPr>
      </w:pPr>
      <w:r w:rsidRPr="00320C1B">
        <w:rPr>
          <w:rFonts w:ascii="Times New Roman" w:hAnsi="Times New Roman" w:cs="Times New Roman"/>
          <w:b/>
          <w:i/>
          <w:noProof/>
          <w:sz w:val="26"/>
          <w:szCs w:val="26"/>
        </w:rPr>
        <w:drawing>
          <wp:inline distT="0" distB="0" distL="0" distR="0" wp14:anchorId="5E8405A0" wp14:editId="09D8A3B2">
            <wp:extent cx="5794375" cy="43459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804148" cy="4353110"/>
                    </a:xfrm>
                    <a:prstGeom prst="rect">
                      <a:avLst/>
                    </a:prstGeom>
                    <a:noFill/>
                    <a:ln>
                      <a:noFill/>
                    </a:ln>
                  </pic:spPr>
                </pic:pic>
              </a:graphicData>
            </a:graphic>
          </wp:inline>
        </w:drawing>
      </w:r>
    </w:p>
    <w:p w14:paraId="12FEADBB" w14:textId="77777777" w:rsidR="00461630" w:rsidRPr="00320C1B" w:rsidRDefault="009E4A2E">
      <w:pPr>
        <w:spacing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Hình ảnh khu vực đùn ép nhựa xưởng 2</w:t>
      </w:r>
    </w:p>
    <w:p w14:paraId="4F5B8B4A" w14:textId="77777777" w:rsidR="00461630" w:rsidRPr="00320C1B" w:rsidRDefault="00461630">
      <w:pPr>
        <w:spacing w:before="0" w:after="0"/>
        <w:ind w:firstLine="0"/>
        <w:jc w:val="left"/>
        <w:rPr>
          <w:rFonts w:ascii="Times New Roman" w:hAnsi="Times New Roman" w:cs="Times New Roman"/>
          <w:sz w:val="26"/>
          <w:szCs w:val="26"/>
          <w:lang w:val="vi-VN"/>
        </w:rPr>
      </w:pPr>
    </w:p>
    <w:p w14:paraId="05FB841B" w14:textId="77777777" w:rsidR="00461630" w:rsidRPr="00320C1B" w:rsidRDefault="009E4A2E">
      <w:pPr>
        <w:spacing w:before="0" w:after="0"/>
        <w:ind w:firstLine="0"/>
        <w:jc w:val="left"/>
        <w:rPr>
          <w:rFonts w:ascii="Times New Roman" w:hAnsi="Times New Roman" w:cs="Times New Roman"/>
          <w:sz w:val="26"/>
          <w:szCs w:val="26"/>
          <w:lang w:val="vi-VN"/>
        </w:rPr>
      </w:pPr>
      <w:r w:rsidRPr="00320C1B">
        <w:rPr>
          <w:rFonts w:ascii="Times New Roman" w:hAnsi="Times New Roman" w:cs="Times New Roman"/>
          <w:noProof/>
          <w:sz w:val="26"/>
          <w:szCs w:val="26"/>
        </w:rPr>
        <w:drawing>
          <wp:inline distT="0" distB="0" distL="0" distR="0" wp14:anchorId="570C8B9A" wp14:editId="175465AB">
            <wp:extent cx="5760559" cy="403134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55">
                      <a:extLst>
                        <a:ext uri="{28A0092B-C50C-407E-A947-70E740481C1C}">
                          <a14:useLocalDpi xmlns:a14="http://schemas.microsoft.com/office/drawing/2010/main" val="0"/>
                        </a:ext>
                      </a:extLst>
                    </a:blip>
                    <a:srcRect t="6691"/>
                    <a:stretch/>
                  </pic:blipFill>
                  <pic:spPr bwMode="auto">
                    <a:xfrm>
                      <a:off x="0" y="0"/>
                      <a:ext cx="5760720" cy="4031453"/>
                    </a:xfrm>
                    <a:prstGeom prst="rect">
                      <a:avLst/>
                    </a:prstGeom>
                    <a:ln>
                      <a:noFill/>
                    </a:ln>
                    <a:extLst>
                      <a:ext uri="{53640926-AAD7-44D8-BBD7-CCE9431645EC}">
                        <a14:shadowObscured xmlns:a14="http://schemas.microsoft.com/office/drawing/2010/main"/>
                      </a:ext>
                    </a:extLst>
                  </pic:spPr>
                </pic:pic>
              </a:graphicData>
            </a:graphic>
          </wp:inline>
        </w:drawing>
      </w:r>
    </w:p>
    <w:p w14:paraId="1D07BAB4" w14:textId="77777777" w:rsidR="00461630" w:rsidRPr="00320C1B" w:rsidRDefault="00461630">
      <w:pPr>
        <w:spacing w:before="0" w:after="0"/>
        <w:ind w:firstLine="0"/>
        <w:jc w:val="left"/>
        <w:rPr>
          <w:rFonts w:ascii="Times New Roman" w:hAnsi="Times New Roman" w:cs="Times New Roman"/>
          <w:sz w:val="26"/>
          <w:szCs w:val="26"/>
          <w:lang w:val="vi-VN"/>
        </w:rPr>
      </w:pPr>
    </w:p>
    <w:p w14:paraId="4C925C63" w14:textId="77777777" w:rsidR="00461630" w:rsidRPr="00320C1B" w:rsidRDefault="009E4A2E">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i/>
          <w:sz w:val="26"/>
          <w:szCs w:val="26"/>
          <w:lang w:val="vi-VN"/>
        </w:rPr>
        <w:t>Hình ảnh khu vực gia công các sản phẩm nhựa xưởng 2</w:t>
      </w:r>
    </w:p>
    <w:p w14:paraId="25EF295E" w14:textId="77777777" w:rsidR="00461630" w:rsidRPr="00320C1B" w:rsidRDefault="009E4A2E">
      <w:pPr>
        <w:spacing w:before="0" w:after="0"/>
        <w:ind w:firstLine="0"/>
        <w:jc w:val="left"/>
        <w:rPr>
          <w:rFonts w:ascii="Times New Roman" w:hAnsi="Times New Roman" w:cs="Times New Roman"/>
          <w:sz w:val="26"/>
          <w:szCs w:val="26"/>
          <w:lang w:val="vi-VN"/>
        </w:rPr>
      </w:pPr>
      <w:r w:rsidRPr="00320C1B">
        <w:rPr>
          <w:rFonts w:ascii="Times New Roman" w:hAnsi="Times New Roman" w:cs="Times New Roman"/>
          <w:noProof/>
          <w:sz w:val="26"/>
          <w:szCs w:val="26"/>
        </w:rPr>
        <w:drawing>
          <wp:inline distT="0" distB="0" distL="0" distR="0" wp14:anchorId="1BCD18FB" wp14:editId="26441014">
            <wp:extent cx="5760085" cy="38474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56">
                      <a:extLst>
                        <a:ext uri="{28A0092B-C50C-407E-A947-70E740481C1C}">
                          <a14:useLocalDpi xmlns:a14="http://schemas.microsoft.com/office/drawing/2010/main" val="0"/>
                        </a:ext>
                      </a:extLst>
                    </a:blip>
                    <a:srcRect t="3849" b="7096"/>
                    <a:stretch>
                      <a:fillRect/>
                    </a:stretch>
                  </pic:blipFill>
                  <pic:spPr>
                    <a:xfrm>
                      <a:off x="0" y="0"/>
                      <a:ext cx="5760720" cy="3847712"/>
                    </a:xfrm>
                    <a:prstGeom prst="rect">
                      <a:avLst/>
                    </a:prstGeom>
                    <a:ln>
                      <a:noFill/>
                    </a:ln>
                  </pic:spPr>
                </pic:pic>
              </a:graphicData>
            </a:graphic>
          </wp:inline>
        </w:drawing>
      </w:r>
    </w:p>
    <w:p w14:paraId="6312C819" w14:textId="77777777" w:rsidR="00461630" w:rsidRPr="00320C1B" w:rsidRDefault="009E4A2E">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i/>
          <w:sz w:val="26"/>
          <w:szCs w:val="26"/>
          <w:lang w:val="vi-VN"/>
        </w:rPr>
        <w:t>Hình ảnh lò ram (lò nhiệt luyện) xưởng 2</w:t>
      </w:r>
    </w:p>
    <w:p w14:paraId="629355D3" w14:textId="77777777" w:rsidR="00461630" w:rsidRPr="00320C1B" w:rsidRDefault="009E4A2E">
      <w:pPr>
        <w:tabs>
          <w:tab w:val="left" w:pos="0"/>
          <w:tab w:val="center" w:pos="6840"/>
        </w:tabs>
        <w:spacing w:before="240" w:after="240"/>
        <w:ind w:firstLine="0"/>
        <w:rPr>
          <w:rFonts w:ascii="Times New Roman" w:hAnsi="Times New Roman" w:cs="Times New Roman"/>
          <w:sz w:val="40"/>
          <w:szCs w:val="40"/>
          <w:lang w:val="vi-VN"/>
        </w:rPr>
      </w:pPr>
      <w:r w:rsidRPr="00320C1B">
        <w:rPr>
          <w:noProof/>
        </w:rPr>
        <w:drawing>
          <wp:inline distT="0" distB="0" distL="0" distR="0" wp14:anchorId="1C29A044" wp14:editId="03F611BF">
            <wp:extent cx="2576830" cy="4634865"/>
            <wp:effectExtent l="0" t="0" r="0" b="0"/>
            <wp:docPr id="81"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160"/>
                    <pic:cNvPicPr>
                      <a:picLocks noChangeAspect="1"/>
                    </pic:cNvPicPr>
                  </pic:nvPicPr>
                  <pic:blipFill>
                    <a:blip r:embed="rId57" cstate="print"/>
                    <a:srcRect t="3840" b="1510"/>
                    <a:stretch>
                      <a:fillRect/>
                    </a:stretch>
                  </pic:blipFill>
                  <pic:spPr>
                    <a:xfrm>
                      <a:off x="0" y="0"/>
                      <a:ext cx="2623635" cy="4719252"/>
                    </a:xfrm>
                    <a:prstGeom prst="rect">
                      <a:avLst/>
                    </a:prstGeom>
                    <a:ln>
                      <a:noFill/>
                    </a:ln>
                  </pic:spPr>
                </pic:pic>
              </a:graphicData>
            </a:graphic>
          </wp:inline>
        </w:drawing>
      </w:r>
      <w:r w:rsidRPr="00320C1B">
        <w:rPr>
          <w:rFonts w:ascii="Times New Roman" w:hAnsi="Times New Roman" w:cs="Times New Roman"/>
          <w:b/>
          <w:bCs/>
          <w:sz w:val="26"/>
          <w:szCs w:val="26"/>
          <w:lang w:val="vi-VN"/>
        </w:rPr>
        <w:t xml:space="preserve">       </w:t>
      </w:r>
      <w:r w:rsidRPr="00320C1B">
        <w:rPr>
          <w:rFonts w:ascii="Times New Roman" w:hAnsi="Times New Roman" w:cs="Times New Roman"/>
          <w:noProof/>
          <w:sz w:val="40"/>
          <w:szCs w:val="40"/>
        </w:rPr>
        <w:drawing>
          <wp:inline distT="0" distB="0" distL="0" distR="0" wp14:anchorId="121372FA" wp14:editId="0F2EA934">
            <wp:extent cx="2873375" cy="4644390"/>
            <wp:effectExtent l="0" t="0" r="3175"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58">
                      <a:extLst>
                        <a:ext uri="{28A0092B-C50C-407E-A947-70E740481C1C}">
                          <a14:useLocalDpi xmlns:a14="http://schemas.microsoft.com/office/drawing/2010/main" val="0"/>
                        </a:ext>
                      </a:extLst>
                    </a:blip>
                    <a:srcRect l="16024" t="39876" r="18350" b="3787"/>
                    <a:stretch>
                      <a:fillRect/>
                    </a:stretch>
                  </pic:blipFill>
                  <pic:spPr>
                    <a:xfrm>
                      <a:off x="0" y="0"/>
                      <a:ext cx="2905870" cy="4696501"/>
                    </a:xfrm>
                    <a:prstGeom prst="rect">
                      <a:avLst/>
                    </a:prstGeom>
                    <a:ln>
                      <a:noFill/>
                    </a:ln>
                  </pic:spPr>
                </pic:pic>
              </a:graphicData>
            </a:graphic>
          </wp:inline>
        </w:drawing>
      </w:r>
    </w:p>
    <w:p w14:paraId="49506B53" w14:textId="77777777" w:rsidR="00461630" w:rsidRPr="00320C1B" w:rsidRDefault="009E4A2E">
      <w:pPr>
        <w:pStyle w:val="ListParagraph1"/>
        <w:spacing w:line="276" w:lineRule="auto"/>
        <w:ind w:left="0" w:firstLine="1440"/>
        <w:rPr>
          <w:rFonts w:ascii="Times New Roman" w:hAnsi="Times New Roman"/>
          <w:i/>
          <w:iCs/>
          <w:sz w:val="26"/>
          <w:szCs w:val="26"/>
          <w:lang w:val="vi-VN"/>
        </w:rPr>
      </w:pPr>
      <w:r w:rsidRPr="00320C1B">
        <w:rPr>
          <w:rFonts w:ascii="Times New Roman" w:hAnsi="Times New Roman"/>
          <w:i/>
          <w:iCs/>
          <w:sz w:val="26"/>
          <w:szCs w:val="26"/>
          <w:lang w:val="vi-VN"/>
        </w:rPr>
        <w:t>Máy rửa cồn</w:t>
      </w:r>
      <w:r w:rsidRPr="00320C1B">
        <w:rPr>
          <w:rFonts w:ascii="Times New Roman" w:hAnsi="Times New Roman"/>
          <w:i/>
          <w:iCs/>
          <w:sz w:val="26"/>
          <w:szCs w:val="26"/>
          <w:lang w:val="vi-VN"/>
        </w:rPr>
        <w:tab/>
        <w:t xml:space="preserve">                                       Máy nhúng phủ Flourin</w:t>
      </w:r>
    </w:p>
    <w:p w14:paraId="2D3229AB" w14:textId="77777777" w:rsidR="00461630" w:rsidRPr="00320C1B" w:rsidRDefault="009E4A2E">
      <w:pPr>
        <w:pStyle w:val="ListParagraph1"/>
        <w:spacing w:line="276" w:lineRule="auto"/>
        <w:ind w:left="0" w:firstLine="0"/>
        <w:rPr>
          <w:rFonts w:ascii="Times New Roman" w:hAnsi="Times New Roman"/>
          <w:i/>
          <w:iCs/>
          <w:sz w:val="26"/>
          <w:szCs w:val="26"/>
        </w:rPr>
      </w:pPr>
      <w:r w:rsidRPr="00320C1B">
        <w:rPr>
          <w:rFonts w:ascii="Times New Roman" w:hAnsi="Times New Roman"/>
          <w:noProof/>
          <w:sz w:val="26"/>
          <w:szCs w:val="26"/>
        </w:rPr>
        <w:drawing>
          <wp:inline distT="0" distB="0" distL="0" distR="0" wp14:anchorId="0C1DF534" wp14:editId="7454800A">
            <wp:extent cx="5760720" cy="398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9">
                      <a:extLst>
                        <a:ext uri="{28A0092B-C50C-407E-A947-70E740481C1C}">
                          <a14:useLocalDpi xmlns:a14="http://schemas.microsoft.com/office/drawing/2010/main" val="0"/>
                        </a:ext>
                      </a:extLst>
                    </a:blip>
                    <a:srcRect t="7696"/>
                    <a:stretch>
                      <a:fillRect/>
                    </a:stretch>
                  </pic:blipFill>
                  <pic:spPr>
                    <a:xfrm>
                      <a:off x="0" y="0"/>
                      <a:ext cx="5760720" cy="3988031"/>
                    </a:xfrm>
                    <a:prstGeom prst="rect">
                      <a:avLst/>
                    </a:prstGeom>
                    <a:ln>
                      <a:noFill/>
                    </a:ln>
                  </pic:spPr>
                </pic:pic>
              </a:graphicData>
            </a:graphic>
          </wp:inline>
        </w:drawing>
      </w:r>
    </w:p>
    <w:p w14:paraId="787548C7" w14:textId="77777777" w:rsidR="00461630" w:rsidRPr="00320C1B" w:rsidRDefault="009E4A2E">
      <w:pPr>
        <w:pStyle w:val="ListParagraph1"/>
        <w:spacing w:line="276" w:lineRule="auto"/>
        <w:ind w:left="0" w:firstLine="0"/>
        <w:jc w:val="center"/>
        <w:rPr>
          <w:rFonts w:ascii="Times New Roman" w:hAnsi="Times New Roman"/>
          <w:i/>
          <w:iCs/>
          <w:sz w:val="26"/>
          <w:szCs w:val="26"/>
        </w:rPr>
      </w:pPr>
      <w:r w:rsidRPr="00320C1B">
        <w:rPr>
          <w:rFonts w:ascii="Times New Roman" w:hAnsi="Times New Roman"/>
          <w:i/>
          <w:iCs/>
          <w:sz w:val="26"/>
          <w:szCs w:val="26"/>
        </w:rPr>
        <w:t>Hình ảnh dây chuyền vải không dệt</w:t>
      </w:r>
    </w:p>
    <w:p w14:paraId="4675FB52" w14:textId="77777777" w:rsidR="00461630" w:rsidRPr="00320C1B" w:rsidRDefault="009E4A2E">
      <w:pPr>
        <w:pStyle w:val="ListParagraph1"/>
        <w:spacing w:line="276" w:lineRule="auto"/>
        <w:ind w:left="0" w:firstLine="0"/>
        <w:rPr>
          <w:rFonts w:ascii="Times New Roman" w:hAnsi="Times New Roman"/>
          <w:i/>
          <w:iCs/>
          <w:sz w:val="26"/>
          <w:szCs w:val="26"/>
        </w:rPr>
      </w:pPr>
      <w:r w:rsidRPr="00320C1B">
        <w:rPr>
          <w:rFonts w:ascii="Times New Roman" w:hAnsi="Times New Roman"/>
          <w:i/>
          <w:iCs/>
          <w:noProof/>
          <w:sz w:val="26"/>
          <w:szCs w:val="26"/>
        </w:rPr>
        <w:drawing>
          <wp:inline distT="0" distB="0" distL="0" distR="0" wp14:anchorId="68C0E9A7" wp14:editId="4BD0ACC5">
            <wp:extent cx="5760720" cy="4320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7374A89" w14:textId="77777777" w:rsidR="00461630" w:rsidRPr="00320C1B" w:rsidRDefault="009E4A2E">
      <w:pPr>
        <w:pStyle w:val="ListParagraph1"/>
        <w:spacing w:line="276" w:lineRule="auto"/>
        <w:ind w:left="0" w:firstLine="0"/>
        <w:jc w:val="center"/>
        <w:rPr>
          <w:rFonts w:ascii="Times New Roman" w:hAnsi="Times New Roman"/>
          <w:i/>
          <w:iCs/>
          <w:sz w:val="26"/>
          <w:szCs w:val="26"/>
        </w:rPr>
      </w:pPr>
      <w:r w:rsidRPr="00320C1B">
        <w:rPr>
          <w:rFonts w:ascii="Times New Roman" w:hAnsi="Times New Roman"/>
          <w:i/>
          <w:iCs/>
          <w:sz w:val="26"/>
          <w:szCs w:val="26"/>
        </w:rPr>
        <w:t>Dây chuyền sản xuất khẩu trang y tế</w:t>
      </w:r>
    </w:p>
    <w:p w14:paraId="5F334A20" w14:textId="77777777" w:rsidR="00461630" w:rsidRPr="00320C1B" w:rsidRDefault="009E4A2E">
      <w:pPr>
        <w:spacing w:before="0" w:after="0"/>
        <w:ind w:firstLine="0"/>
        <w:jc w:val="left"/>
        <w:rPr>
          <w:rFonts w:ascii="Times New Roman" w:hAnsi="Times New Roman" w:cs="Times New Roman"/>
          <w:b/>
          <w:bCs/>
          <w:sz w:val="26"/>
          <w:szCs w:val="26"/>
          <w:lang w:val="it-IT"/>
        </w:rPr>
      </w:pPr>
      <w:r w:rsidRPr="00320C1B">
        <w:rPr>
          <w:rFonts w:ascii="Times New Roman" w:hAnsi="Times New Roman" w:cs="Times New Roman"/>
          <w:b/>
          <w:bCs/>
          <w:sz w:val="26"/>
          <w:szCs w:val="26"/>
          <w:lang w:val="it-IT"/>
        </w:rPr>
        <w:br w:type="page"/>
      </w:r>
    </w:p>
    <w:p w14:paraId="4DAF9E18" w14:textId="77777777" w:rsidR="00130F70" w:rsidRPr="00320C1B" w:rsidRDefault="00925693">
      <w:pPr>
        <w:spacing w:before="0" w:after="0"/>
        <w:ind w:firstLine="0"/>
        <w:jc w:val="left"/>
        <w:rPr>
          <w:rFonts w:ascii="Times New Roman" w:hAnsi="Times New Roman" w:cs="Times New Roman"/>
          <w:b/>
          <w:bCs/>
          <w:sz w:val="26"/>
          <w:szCs w:val="26"/>
          <w:u w:val="single"/>
          <w:lang w:val="it-IT"/>
        </w:rPr>
      </w:pPr>
      <w:r w:rsidRPr="00320C1B">
        <w:rPr>
          <w:rFonts w:ascii="Times New Roman" w:hAnsi="Times New Roman" w:cs="Times New Roman"/>
          <w:b/>
          <w:bCs/>
          <w:sz w:val="26"/>
          <w:szCs w:val="26"/>
          <w:u w:val="single"/>
          <w:lang w:val="it-IT"/>
        </w:rPr>
        <w:t>Sơ đồ</w:t>
      </w:r>
      <w:r w:rsidR="00130F70" w:rsidRPr="00320C1B">
        <w:rPr>
          <w:rFonts w:ascii="Times New Roman" w:hAnsi="Times New Roman" w:cs="Times New Roman"/>
          <w:b/>
          <w:bCs/>
          <w:sz w:val="26"/>
          <w:szCs w:val="26"/>
          <w:u w:val="single"/>
          <w:lang w:val="it-IT"/>
        </w:rPr>
        <w:t xml:space="preserve"> hệ thống lọc RO</w:t>
      </w:r>
    </w:p>
    <w:p w14:paraId="6550CAD8" w14:textId="77777777" w:rsidR="00130F70" w:rsidRPr="00320C1B" w:rsidRDefault="00130F70" w:rsidP="00130F70">
      <w:pPr>
        <w:ind w:firstLine="0"/>
        <w:outlineLvl w:val="1"/>
        <w:rPr>
          <w:rFonts w:ascii="Times New Roman" w:hAnsi="Times New Roman" w:cs="Times New Roman"/>
          <w:b/>
          <w:bCs/>
          <w:sz w:val="26"/>
          <w:szCs w:val="26"/>
          <w:lang w:val="it-IT"/>
        </w:rPr>
      </w:pPr>
      <w:bookmarkStart w:id="816" w:name="_Toc174974001"/>
      <w:r w:rsidRPr="00320C1B">
        <w:rPr>
          <w:rFonts w:ascii="Times New Roman" w:hAnsi="Times New Roman" w:cs="Times New Roman"/>
          <w:b/>
          <w:bCs/>
          <w:noProof/>
          <w:sz w:val="26"/>
          <w:szCs w:val="26"/>
        </w:rPr>
        <w:drawing>
          <wp:inline distT="0" distB="0" distL="0" distR="0" wp14:anchorId="1F80DA22" wp14:editId="2D3D18A7">
            <wp:extent cx="6092081" cy="2802511"/>
            <wp:effectExtent l="0" t="0" r="4445" b="0"/>
            <wp:docPr id="37335" name="Picture 3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88" t="20295" b="15848"/>
                    <a:stretch/>
                  </pic:blipFill>
                  <pic:spPr bwMode="auto">
                    <a:xfrm>
                      <a:off x="0" y="0"/>
                      <a:ext cx="6095294" cy="2803989"/>
                    </a:xfrm>
                    <a:prstGeom prst="rect">
                      <a:avLst/>
                    </a:prstGeom>
                    <a:ln>
                      <a:noFill/>
                    </a:ln>
                    <a:extLst>
                      <a:ext uri="{53640926-AAD7-44D8-BBD7-CCE9431645EC}">
                        <a14:shadowObscured xmlns:a14="http://schemas.microsoft.com/office/drawing/2010/main"/>
                      </a:ext>
                    </a:extLst>
                  </pic:spPr>
                </pic:pic>
              </a:graphicData>
            </a:graphic>
          </wp:inline>
        </w:drawing>
      </w:r>
      <w:bookmarkEnd w:id="816"/>
    </w:p>
    <w:p w14:paraId="6782AF49" w14:textId="77777777" w:rsidR="00130F70" w:rsidRPr="00320C1B" w:rsidRDefault="00130F70" w:rsidP="00130F70">
      <w:pPr>
        <w:ind w:left="1282" w:hanging="1282"/>
        <w:jc w:val="center"/>
        <w:rPr>
          <w:rFonts w:ascii="Times New Roman" w:hAnsi="Times New Roman" w:cs="Times New Roman"/>
          <w:i/>
          <w:iCs/>
          <w:sz w:val="26"/>
          <w:szCs w:val="26"/>
          <w:u w:val="single"/>
          <w:lang w:val="sv-SE"/>
        </w:rPr>
      </w:pPr>
      <w:r w:rsidRPr="00320C1B">
        <w:rPr>
          <w:rFonts w:ascii="Times New Roman" w:hAnsi="Times New Roman" w:cs="Times New Roman"/>
          <w:i/>
          <w:iCs/>
          <w:noProof/>
          <w:sz w:val="26"/>
          <w:szCs w:val="26"/>
          <w:u w:val="single"/>
        </w:rPr>
        <w:drawing>
          <wp:inline distT="0" distB="0" distL="0" distR="0" wp14:anchorId="1BE79164" wp14:editId="1DC17130">
            <wp:extent cx="5760720" cy="1793174"/>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3357"/>
                    <a:stretch/>
                  </pic:blipFill>
                  <pic:spPr bwMode="auto">
                    <a:xfrm>
                      <a:off x="0" y="0"/>
                      <a:ext cx="5760720" cy="1793174"/>
                    </a:xfrm>
                    <a:prstGeom prst="rect">
                      <a:avLst/>
                    </a:prstGeom>
                    <a:ln>
                      <a:noFill/>
                    </a:ln>
                    <a:extLst>
                      <a:ext uri="{53640926-AAD7-44D8-BBD7-CCE9431645EC}">
                        <a14:shadowObscured xmlns:a14="http://schemas.microsoft.com/office/drawing/2010/main"/>
                      </a:ext>
                    </a:extLst>
                  </pic:spPr>
                </pic:pic>
              </a:graphicData>
            </a:graphic>
          </wp:inline>
        </w:drawing>
      </w:r>
    </w:p>
    <w:p w14:paraId="1B8B762A" w14:textId="77777777" w:rsidR="00130F70" w:rsidRPr="00320C1B" w:rsidRDefault="00130F70" w:rsidP="00130F70">
      <w:pPr>
        <w:ind w:left="1282" w:hanging="1282"/>
        <w:jc w:val="center"/>
        <w:rPr>
          <w:rFonts w:ascii="Times New Roman" w:hAnsi="Times New Roman" w:cs="Times New Roman"/>
          <w:i/>
          <w:iCs/>
          <w:sz w:val="26"/>
          <w:szCs w:val="26"/>
          <w:u w:val="single"/>
          <w:lang w:val="sv-SE"/>
        </w:rPr>
      </w:pPr>
      <w:r w:rsidRPr="00320C1B">
        <w:rPr>
          <w:rFonts w:ascii="Times New Roman" w:hAnsi="Times New Roman" w:cs="Times New Roman"/>
          <w:i/>
          <w:iCs/>
          <w:sz w:val="26"/>
          <w:szCs w:val="26"/>
          <w:u w:val="single"/>
          <w:lang w:val="sv-SE"/>
        </w:rPr>
        <w:t>Hình ảnh mô hình hệ thống lọc RO, công suất 3.000 lít/giờ</w:t>
      </w:r>
    </w:p>
    <w:p w14:paraId="5040D949" w14:textId="77777777" w:rsidR="00130F70" w:rsidRPr="00320C1B" w:rsidRDefault="00130F70" w:rsidP="00130F70">
      <w:pPr>
        <w:widowControl w:val="0"/>
        <w:spacing w:before="240" w:after="0"/>
        <w:ind w:firstLine="562"/>
        <w:rPr>
          <w:rFonts w:ascii="Times New Roman" w:hAnsi="Times New Roman" w:cs="Times New Roman"/>
          <w:sz w:val="26"/>
          <w:szCs w:val="26"/>
          <w:lang w:val="vi-VN"/>
        </w:rPr>
      </w:pPr>
      <w:r w:rsidRPr="00320C1B">
        <w:rPr>
          <w:rFonts w:ascii="Times New Roman" w:hAnsi="Times New Roman" w:cs="Times New Roman"/>
          <w:sz w:val="26"/>
          <w:szCs w:val="26"/>
          <w:lang w:val="vi-VN"/>
        </w:rPr>
        <w:t>Nước sử dụng cho sản xuất các sản phẩm nước của dự án được xử lý qua hệ thống lọc RO: Hệ thống lọc nước RO sử dụng </w:t>
      </w:r>
      <w:hyperlink r:id="rId63" w:history="1">
        <w:r w:rsidRPr="00320C1B">
          <w:rPr>
            <w:rFonts w:ascii="Times New Roman" w:hAnsi="Times New Roman" w:cs="Times New Roman"/>
            <w:sz w:val="26"/>
            <w:szCs w:val="26"/>
            <w:lang w:val="vi-VN"/>
          </w:rPr>
          <w:t>công nghệ lọc nước</w:t>
        </w:r>
      </w:hyperlink>
      <w:r w:rsidRPr="00320C1B">
        <w:rPr>
          <w:rFonts w:ascii="Times New Roman" w:hAnsi="Times New Roman" w:cs="Times New Roman"/>
          <w:sz w:val="26"/>
          <w:szCs w:val="26"/>
          <w:lang w:val="vi-VN"/>
        </w:rPr>
        <w:t xml:space="preserve"> thẩm thấu ngược RO, tăng khả năng loại bỏ tới 99% </w:t>
      </w:r>
      <w:r w:rsidR="00925693" w:rsidRPr="00320C1B">
        <w:rPr>
          <w:rFonts w:ascii="Times New Roman" w:hAnsi="Times New Roman" w:cs="Times New Roman"/>
          <w:sz w:val="26"/>
          <w:szCs w:val="26"/>
          <w:lang w:val="sv-SE"/>
        </w:rPr>
        <w:t>các</w:t>
      </w:r>
      <w:r w:rsidRPr="00320C1B">
        <w:rPr>
          <w:rFonts w:ascii="Times New Roman" w:hAnsi="Times New Roman" w:cs="Times New Roman"/>
          <w:sz w:val="26"/>
          <w:szCs w:val="26"/>
          <w:lang w:val="vi-VN"/>
        </w:rPr>
        <w:t xml:space="preserve"> chất hòa tan trong nước, cung cấp nguồn nước tinh khiết tươi mát. Nước sau lọc đảm bảo tối ưu cho quá trình </w:t>
      </w:r>
      <w:r w:rsidR="00925693" w:rsidRPr="00320C1B">
        <w:rPr>
          <w:rFonts w:ascii="Times New Roman" w:hAnsi="Times New Roman" w:cs="Times New Roman"/>
          <w:sz w:val="26"/>
          <w:szCs w:val="26"/>
          <w:lang w:val="vi-VN"/>
        </w:rPr>
        <w:t>rửa dao, kéo của dự án.</w:t>
      </w:r>
    </w:p>
    <w:p w14:paraId="62DCAFEA" w14:textId="77777777" w:rsidR="000044C6" w:rsidRPr="00320C1B" w:rsidRDefault="00925693" w:rsidP="000044C6">
      <w:pPr>
        <w:widowControl w:val="0"/>
        <w:spacing w:after="0"/>
        <w:ind w:firstLine="562"/>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Công ty không sử dụng hóa chất cho hệ thống lọc RO </w:t>
      </w:r>
    </w:p>
    <w:p w14:paraId="4755A183" w14:textId="77777777" w:rsidR="00461630" w:rsidRPr="00320C1B" w:rsidRDefault="009E4A2E">
      <w:pPr>
        <w:ind w:firstLine="0"/>
        <w:jc w:val="left"/>
        <w:outlineLvl w:val="1"/>
        <w:rPr>
          <w:rFonts w:ascii="Times New Roman" w:hAnsi="Times New Roman" w:cs="Times New Roman"/>
          <w:b/>
          <w:bCs/>
          <w:sz w:val="26"/>
          <w:szCs w:val="26"/>
          <w:lang w:val="it-IT"/>
        </w:rPr>
      </w:pPr>
      <w:bookmarkStart w:id="817" w:name="_Toc174974002"/>
      <w:r w:rsidRPr="00320C1B">
        <w:rPr>
          <w:rFonts w:ascii="Times New Roman" w:hAnsi="Times New Roman" w:cs="Times New Roman"/>
          <w:b/>
          <w:bCs/>
          <w:sz w:val="26"/>
          <w:szCs w:val="26"/>
          <w:lang w:val="it-IT"/>
        </w:rPr>
        <w:t>3.3. Sản phẩm của dự án đầu tư</w:t>
      </w:r>
      <w:bookmarkEnd w:id="817"/>
    </w:p>
    <w:p w14:paraId="3B2201F2" w14:textId="77777777" w:rsidR="00461630" w:rsidRPr="00320C1B" w:rsidRDefault="009E4A2E">
      <w:pPr>
        <w:pStyle w:val="Heading3"/>
        <w:spacing w:before="120" w:line="240" w:lineRule="auto"/>
        <w:ind w:firstLine="0"/>
        <w:jc w:val="center"/>
        <w:rPr>
          <w:rFonts w:ascii="Times New Roman" w:hAnsi="Times New Roman"/>
          <w:b w:val="0"/>
          <w:i/>
          <w:lang w:val="sv-SE"/>
        </w:rPr>
      </w:pPr>
      <w:bookmarkStart w:id="818" w:name="_Toc174095651"/>
      <w:bookmarkStart w:id="819" w:name="_Toc174095445"/>
      <w:bookmarkStart w:id="820" w:name="_Toc174370820"/>
      <w:bookmarkStart w:id="821" w:name="_Toc174429427"/>
      <w:bookmarkStart w:id="822" w:name="_Toc174435000"/>
      <w:bookmarkStart w:id="823" w:name="_Toc174974003"/>
      <w:bookmarkStart w:id="824" w:name="_Toc174974410"/>
      <w:bookmarkStart w:id="825" w:name="_Toc174974502"/>
      <w:bookmarkStart w:id="826" w:name="_Toc175148229"/>
      <w:bookmarkStart w:id="827" w:name="_Toc172639026"/>
      <w:bookmarkStart w:id="828" w:name="_Toc172703191"/>
      <w:bookmarkStart w:id="829" w:name="_Toc172725912"/>
      <w:bookmarkStart w:id="830" w:name="_Toc171348160"/>
      <w:bookmarkStart w:id="831" w:name="_Toc172703345"/>
      <w:r w:rsidRPr="00320C1B">
        <w:rPr>
          <w:rFonts w:ascii="Times New Roman" w:hAnsi="Times New Roman"/>
          <w:b w:val="0"/>
          <w:i/>
          <w:lang w:val="sv-SE"/>
        </w:rPr>
        <w:t>Bảng 1.1: Công suất của các sản phẩm theo GPMT</w:t>
      </w:r>
      <w:bookmarkEnd w:id="818"/>
      <w:bookmarkEnd w:id="819"/>
      <w:bookmarkEnd w:id="820"/>
      <w:bookmarkEnd w:id="821"/>
      <w:bookmarkEnd w:id="822"/>
      <w:bookmarkEnd w:id="823"/>
      <w:bookmarkEnd w:id="824"/>
      <w:bookmarkEnd w:id="825"/>
      <w:bookmarkEnd w:id="826"/>
      <w:r w:rsidRPr="00320C1B">
        <w:rPr>
          <w:rFonts w:ascii="Times New Roman" w:hAnsi="Times New Roman"/>
          <w:b w:val="0"/>
          <w:i/>
          <w:lang w:val="sv-SE"/>
        </w:rPr>
        <w:t xml:space="preserve"> </w:t>
      </w:r>
      <w:bookmarkEnd w:id="827"/>
      <w:bookmarkEnd w:id="828"/>
      <w:bookmarkEnd w:id="829"/>
      <w:bookmarkEnd w:id="830"/>
      <w:bookmarkEnd w:id="831"/>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916"/>
        <w:gridCol w:w="1245"/>
        <w:gridCol w:w="1991"/>
        <w:gridCol w:w="1668"/>
      </w:tblGrid>
      <w:tr w:rsidR="00461630" w:rsidRPr="00320C1B" w14:paraId="708F3A5D" w14:textId="77777777">
        <w:trPr>
          <w:jc w:val="center"/>
        </w:trPr>
        <w:tc>
          <w:tcPr>
            <w:tcW w:w="625" w:type="dxa"/>
            <w:vMerge w:val="restart"/>
            <w:tcBorders>
              <w:top w:val="single" w:sz="4" w:space="0" w:color="auto"/>
              <w:left w:val="single" w:sz="4" w:space="0" w:color="auto"/>
              <w:right w:val="single" w:sz="4" w:space="0" w:color="auto"/>
            </w:tcBorders>
            <w:vAlign w:val="center"/>
          </w:tcPr>
          <w:p w14:paraId="22B17536"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bookmarkStart w:id="832" w:name="_Hlk50129556"/>
            <w:r w:rsidRPr="00320C1B">
              <w:rPr>
                <w:rFonts w:ascii="Times New Roman" w:hAnsi="Times New Roman" w:cs="Times New Roman"/>
                <w:sz w:val="26"/>
                <w:szCs w:val="26"/>
                <w:lang w:val="it-IT"/>
              </w:rPr>
              <w:br w:type="page"/>
            </w:r>
            <w:r w:rsidRPr="00320C1B">
              <w:rPr>
                <w:rFonts w:ascii="Times New Roman" w:hAnsi="Times New Roman" w:cs="Times New Roman"/>
                <w:sz w:val="26"/>
                <w:szCs w:val="26"/>
                <w:lang w:val="it-IT"/>
              </w:rPr>
              <w:br w:type="page"/>
            </w:r>
            <w:r w:rsidRPr="00320C1B">
              <w:rPr>
                <w:rFonts w:ascii="Times New Roman" w:hAnsi="Times New Roman" w:cs="Times New Roman"/>
                <w:sz w:val="26"/>
                <w:szCs w:val="26"/>
                <w:lang w:val="it-IT"/>
              </w:rPr>
              <w:br w:type="page"/>
            </w:r>
            <w:r w:rsidRPr="00320C1B">
              <w:rPr>
                <w:rFonts w:ascii="Times New Roman" w:hAnsi="Times New Roman" w:cs="Times New Roman"/>
                <w:b/>
                <w:bCs/>
                <w:iCs/>
                <w:sz w:val="26"/>
                <w:szCs w:val="26"/>
              </w:rPr>
              <w:t>Stt</w:t>
            </w:r>
          </w:p>
        </w:tc>
        <w:tc>
          <w:tcPr>
            <w:tcW w:w="3916" w:type="dxa"/>
            <w:vMerge w:val="restart"/>
            <w:tcBorders>
              <w:top w:val="single" w:sz="4" w:space="0" w:color="auto"/>
              <w:left w:val="single" w:sz="4" w:space="0" w:color="auto"/>
              <w:right w:val="single" w:sz="4" w:space="0" w:color="auto"/>
            </w:tcBorders>
            <w:vAlign w:val="center"/>
          </w:tcPr>
          <w:p w14:paraId="0CEA595C"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Tên sản phẩm</w:t>
            </w:r>
          </w:p>
        </w:tc>
        <w:tc>
          <w:tcPr>
            <w:tcW w:w="4904" w:type="dxa"/>
            <w:gridSpan w:val="3"/>
            <w:tcBorders>
              <w:top w:val="single" w:sz="4" w:space="0" w:color="auto"/>
              <w:left w:val="single" w:sz="4" w:space="0" w:color="auto"/>
              <w:bottom w:val="single" w:sz="4" w:space="0" w:color="auto"/>
              <w:right w:val="single" w:sz="4" w:space="0" w:color="auto"/>
            </w:tcBorders>
          </w:tcPr>
          <w:p w14:paraId="1572CF81"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pacing w:val="2"/>
                <w:sz w:val="26"/>
                <w:szCs w:val="26"/>
                <w:lang w:val="vi-VN"/>
              </w:rPr>
              <w:t xml:space="preserve">Công suất của dự án </w:t>
            </w:r>
            <w:r w:rsidRPr="00320C1B">
              <w:rPr>
                <w:rFonts w:ascii="Times New Roman" w:hAnsi="Times New Roman" w:cs="Times New Roman"/>
                <w:b/>
                <w:bCs/>
                <w:iCs/>
                <w:sz w:val="26"/>
                <w:szCs w:val="26"/>
              </w:rPr>
              <w:t>(tấn/năm)</w:t>
            </w:r>
          </w:p>
        </w:tc>
      </w:tr>
      <w:tr w:rsidR="00461630" w:rsidRPr="00320C1B" w14:paraId="78CC9940" w14:textId="77777777">
        <w:trPr>
          <w:jc w:val="center"/>
        </w:trPr>
        <w:tc>
          <w:tcPr>
            <w:tcW w:w="625" w:type="dxa"/>
            <w:vMerge/>
            <w:tcBorders>
              <w:top w:val="single" w:sz="4" w:space="0" w:color="auto"/>
              <w:left w:val="single" w:sz="4" w:space="0" w:color="auto"/>
              <w:right w:val="single" w:sz="4" w:space="0" w:color="auto"/>
            </w:tcBorders>
            <w:vAlign w:val="center"/>
          </w:tcPr>
          <w:p w14:paraId="41BEEBF5" w14:textId="77777777" w:rsidR="00461630" w:rsidRPr="00320C1B" w:rsidRDefault="00461630">
            <w:pPr>
              <w:tabs>
                <w:tab w:val="left" w:pos="545"/>
              </w:tabs>
              <w:spacing w:after="0"/>
              <w:ind w:firstLine="0"/>
              <w:jc w:val="center"/>
              <w:rPr>
                <w:rFonts w:ascii="Times New Roman" w:hAnsi="Times New Roman" w:cs="Times New Roman"/>
                <w:sz w:val="26"/>
                <w:szCs w:val="26"/>
              </w:rPr>
            </w:pPr>
          </w:p>
        </w:tc>
        <w:tc>
          <w:tcPr>
            <w:tcW w:w="3916" w:type="dxa"/>
            <w:vMerge/>
            <w:tcBorders>
              <w:top w:val="single" w:sz="4" w:space="0" w:color="auto"/>
              <w:left w:val="single" w:sz="4" w:space="0" w:color="auto"/>
              <w:right w:val="single" w:sz="4" w:space="0" w:color="auto"/>
            </w:tcBorders>
            <w:vAlign w:val="center"/>
          </w:tcPr>
          <w:p w14:paraId="546EFEAE" w14:textId="77777777" w:rsidR="00461630" w:rsidRPr="00320C1B" w:rsidRDefault="00461630">
            <w:pPr>
              <w:tabs>
                <w:tab w:val="left" w:pos="545"/>
              </w:tabs>
              <w:spacing w:after="0"/>
              <w:ind w:firstLine="0"/>
              <w:jc w:val="center"/>
              <w:rPr>
                <w:rFonts w:ascii="Times New Roman" w:hAnsi="Times New Roman" w:cs="Times New Roman"/>
                <w:b/>
                <w:bCs/>
                <w:iCs/>
                <w:sz w:val="26"/>
                <w:szCs w:val="26"/>
              </w:rPr>
            </w:pPr>
          </w:p>
        </w:tc>
        <w:tc>
          <w:tcPr>
            <w:tcW w:w="1245" w:type="dxa"/>
            <w:tcBorders>
              <w:top w:val="single" w:sz="4" w:space="0" w:color="auto"/>
              <w:left w:val="single" w:sz="4" w:space="0" w:color="auto"/>
              <w:bottom w:val="single" w:sz="4" w:space="0" w:color="auto"/>
              <w:right w:val="single" w:sz="4" w:space="0" w:color="auto"/>
            </w:tcBorders>
            <w:vAlign w:val="center"/>
          </w:tcPr>
          <w:p w14:paraId="412D2989"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pacing w:val="2"/>
                <w:sz w:val="26"/>
                <w:szCs w:val="26"/>
                <w:lang w:val="vi-VN"/>
              </w:rPr>
              <w:t xml:space="preserve">Hiện </w:t>
            </w:r>
            <w:r w:rsidRPr="00320C1B">
              <w:rPr>
                <w:rFonts w:ascii="Times New Roman" w:hAnsi="Times New Roman" w:cs="Times New Roman"/>
                <w:b/>
                <w:bCs/>
                <w:spacing w:val="2"/>
                <w:sz w:val="26"/>
                <w:szCs w:val="26"/>
              </w:rPr>
              <w:t>nay</w:t>
            </w:r>
          </w:p>
        </w:tc>
        <w:tc>
          <w:tcPr>
            <w:tcW w:w="1991" w:type="dxa"/>
            <w:tcBorders>
              <w:top w:val="single" w:sz="4" w:space="0" w:color="auto"/>
              <w:left w:val="single" w:sz="4" w:space="0" w:color="auto"/>
              <w:bottom w:val="single" w:sz="4" w:space="0" w:color="auto"/>
              <w:right w:val="single" w:sz="4" w:space="0" w:color="auto"/>
            </w:tcBorders>
            <w:vAlign w:val="center"/>
          </w:tcPr>
          <w:p w14:paraId="7C9F3BD1"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z w:val="26"/>
                <w:szCs w:val="26"/>
                <w:lang w:val="vi-VN"/>
              </w:rPr>
              <w:t>Theo QĐ ĐTM số 74/QĐ-KCNĐN</w:t>
            </w:r>
          </w:p>
        </w:tc>
        <w:tc>
          <w:tcPr>
            <w:tcW w:w="1668" w:type="dxa"/>
            <w:tcBorders>
              <w:top w:val="single" w:sz="4" w:space="0" w:color="auto"/>
              <w:left w:val="single" w:sz="4" w:space="0" w:color="auto"/>
              <w:bottom w:val="single" w:sz="4" w:space="0" w:color="auto"/>
              <w:right w:val="single" w:sz="4" w:space="0" w:color="auto"/>
            </w:tcBorders>
            <w:vAlign w:val="center"/>
          </w:tcPr>
          <w:p w14:paraId="03C6B2F8" w14:textId="77777777" w:rsidR="00461630" w:rsidRPr="00320C1B" w:rsidRDefault="009E4A2E">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 xml:space="preserve">Đề xuất cấp GPMT        </w:t>
            </w:r>
          </w:p>
        </w:tc>
      </w:tr>
      <w:tr w:rsidR="00461630" w:rsidRPr="00320C1B" w14:paraId="712FB8B1" w14:textId="77777777">
        <w:trPr>
          <w:jc w:val="center"/>
        </w:trPr>
        <w:tc>
          <w:tcPr>
            <w:tcW w:w="625" w:type="dxa"/>
            <w:tcBorders>
              <w:top w:val="single" w:sz="4" w:space="0" w:color="auto"/>
              <w:left w:val="single" w:sz="4" w:space="0" w:color="auto"/>
              <w:right w:val="single" w:sz="4" w:space="0" w:color="auto"/>
            </w:tcBorders>
            <w:vAlign w:val="center"/>
          </w:tcPr>
          <w:p w14:paraId="5C201F30"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w:t>
            </w:r>
          </w:p>
        </w:tc>
        <w:tc>
          <w:tcPr>
            <w:tcW w:w="3916" w:type="dxa"/>
            <w:tcBorders>
              <w:top w:val="single" w:sz="4" w:space="0" w:color="auto"/>
              <w:left w:val="single" w:sz="4" w:space="0" w:color="auto"/>
              <w:right w:val="single" w:sz="4" w:space="0" w:color="auto"/>
            </w:tcBorders>
            <w:vAlign w:val="center"/>
          </w:tcPr>
          <w:p w14:paraId="575966DA" w14:textId="77777777" w:rsidR="00461630" w:rsidRPr="00320C1B" w:rsidRDefault="009E4A2E">
            <w:pPr>
              <w:tabs>
                <w:tab w:val="left" w:pos="545"/>
              </w:tabs>
              <w:spacing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Kim bấm</w:t>
            </w:r>
          </w:p>
        </w:tc>
        <w:tc>
          <w:tcPr>
            <w:tcW w:w="1245" w:type="dxa"/>
            <w:tcBorders>
              <w:top w:val="single" w:sz="4" w:space="0" w:color="auto"/>
              <w:left w:val="single" w:sz="4" w:space="0" w:color="auto"/>
              <w:bottom w:val="single" w:sz="4" w:space="0" w:color="auto"/>
              <w:right w:val="single" w:sz="4" w:space="0" w:color="auto"/>
            </w:tcBorders>
            <w:vAlign w:val="center"/>
          </w:tcPr>
          <w:p w14:paraId="1BCBA10C" w14:textId="77777777" w:rsidR="00461630" w:rsidRPr="00320C1B" w:rsidRDefault="009E4A2E">
            <w:pPr>
              <w:tabs>
                <w:tab w:val="left" w:pos="545"/>
              </w:tabs>
              <w:spacing w:after="0"/>
              <w:ind w:firstLine="0"/>
              <w:jc w:val="center"/>
              <w:rPr>
                <w:rFonts w:ascii="Times New Roman" w:hAnsi="Times New Roman" w:cs="Times New Roman"/>
                <w:bCs/>
                <w:spacing w:val="2"/>
                <w:sz w:val="26"/>
                <w:szCs w:val="26"/>
              </w:rPr>
            </w:pPr>
            <w:r w:rsidRPr="00320C1B">
              <w:rPr>
                <w:rFonts w:ascii="Times New Roman" w:hAnsi="Times New Roman" w:cs="Times New Roman"/>
                <w:bCs/>
                <w:spacing w:val="2"/>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6DEE19C1"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275,40</w:t>
            </w:r>
          </w:p>
        </w:tc>
        <w:tc>
          <w:tcPr>
            <w:tcW w:w="1668" w:type="dxa"/>
            <w:vMerge w:val="restart"/>
            <w:tcBorders>
              <w:left w:val="single" w:sz="4" w:space="0" w:color="auto"/>
              <w:right w:val="single" w:sz="4" w:space="0" w:color="auto"/>
            </w:tcBorders>
            <w:vAlign w:val="center"/>
          </w:tcPr>
          <w:p w14:paraId="625EFD7E" w14:textId="77777777" w:rsidR="00461630" w:rsidRPr="00320C1B" w:rsidRDefault="009E4A2E">
            <w:pPr>
              <w:tabs>
                <w:tab w:val="left" w:pos="545"/>
              </w:tabs>
              <w:spacing w:after="0"/>
              <w:ind w:firstLine="0"/>
              <w:jc w:val="center"/>
              <w:rPr>
                <w:rFonts w:ascii="Times New Roman" w:hAnsi="Times New Roman" w:cs="Times New Roman"/>
                <w:bCs/>
                <w:spacing w:val="2"/>
                <w:sz w:val="26"/>
                <w:szCs w:val="26"/>
              </w:rPr>
            </w:pPr>
            <w:r w:rsidRPr="00320C1B">
              <w:rPr>
                <w:rFonts w:ascii="Times New Roman" w:hAnsi="Times New Roman" w:cs="Times New Roman"/>
                <w:bCs/>
                <w:spacing w:val="2"/>
                <w:sz w:val="26"/>
                <w:szCs w:val="26"/>
              </w:rPr>
              <w:t>Không thực hiện</w:t>
            </w:r>
          </w:p>
        </w:tc>
      </w:tr>
      <w:tr w:rsidR="00461630" w:rsidRPr="00320C1B" w14:paraId="77C583B5" w14:textId="77777777">
        <w:trPr>
          <w:jc w:val="center"/>
        </w:trPr>
        <w:tc>
          <w:tcPr>
            <w:tcW w:w="625" w:type="dxa"/>
            <w:tcBorders>
              <w:top w:val="single" w:sz="4" w:space="0" w:color="auto"/>
              <w:left w:val="single" w:sz="4" w:space="0" w:color="auto"/>
              <w:right w:val="single" w:sz="4" w:space="0" w:color="auto"/>
            </w:tcBorders>
            <w:vAlign w:val="center"/>
          </w:tcPr>
          <w:p w14:paraId="4ECD4A0C"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2</w:t>
            </w:r>
          </w:p>
        </w:tc>
        <w:tc>
          <w:tcPr>
            <w:tcW w:w="3916" w:type="dxa"/>
            <w:tcBorders>
              <w:top w:val="single" w:sz="4" w:space="0" w:color="auto"/>
              <w:left w:val="single" w:sz="4" w:space="0" w:color="auto"/>
              <w:right w:val="single" w:sz="4" w:space="0" w:color="auto"/>
            </w:tcBorders>
            <w:vAlign w:val="center"/>
          </w:tcPr>
          <w:p w14:paraId="349E8FFE" w14:textId="77777777" w:rsidR="00461630" w:rsidRPr="00320C1B" w:rsidRDefault="009E4A2E">
            <w:pPr>
              <w:spacing w:after="0"/>
              <w:ind w:firstLine="38"/>
              <w:rPr>
                <w:rFonts w:ascii="Times New Roman" w:hAnsi="Times New Roman" w:cs="Times New Roman"/>
                <w:sz w:val="26"/>
                <w:szCs w:val="26"/>
              </w:rPr>
            </w:pPr>
            <w:r w:rsidRPr="00320C1B">
              <w:rPr>
                <w:rFonts w:ascii="Times New Roman" w:hAnsi="Times New Roman" w:cs="Times New Roman"/>
                <w:sz w:val="26"/>
                <w:szCs w:val="26"/>
              </w:rPr>
              <w:t>Kim kẹp (Gem clip)</w:t>
            </w:r>
          </w:p>
        </w:tc>
        <w:tc>
          <w:tcPr>
            <w:tcW w:w="1245" w:type="dxa"/>
            <w:tcBorders>
              <w:top w:val="single" w:sz="4" w:space="0" w:color="auto"/>
              <w:left w:val="single" w:sz="4" w:space="0" w:color="auto"/>
              <w:bottom w:val="single" w:sz="4" w:space="0" w:color="auto"/>
              <w:right w:val="single" w:sz="4" w:space="0" w:color="auto"/>
            </w:tcBorders>
            <w:vAlign w:val="center"/>
          </w:tcPr>
          <w:p w14:paraId="4206D0C0" w14:textId="77777777" w:rsidR="00461630" w:rsidRPr="00320C1B" w:rsidRDefault="009E4A2E">
            <w:pPr>
              <w:tabs>
                <w:tab w:val="left" w:pos="545"/>
              </w:tabs>
              <w:spacing w:after="0"/>
              <w:ind w:firstLine="0"/>
              <w:jc w:val="center"/>
              <w:rPr>
                <w:rFonts w:ascii="Times New Roman" w:hAnsi="Times New Roman" w:cs="Times New Roman"/>
                <w:bCs/>
                <w:spacing w:val="2"/>
                <w:sz w:val="26"/>
                <w:szCs w:val="26"/>
              </w:rPr>
            </w:pPr>
            <w:r w:rsidRPr="00320C1B">
              <w:rPr>
                <w:rFonts w:ascii="Times New Roman" w:hAnsi="Times New Roman" w:cs="Times New Roman"/>
                <w:bCs/>
                <w:spacing w:val="2"/>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1A83288C" w14:textId="77777777" w:rsidR="00461630" w:rsidRPr="00320C1B" w:rsidRDefault="009E4A2E">
            <w:pPr>
              <w:spacing w:after="0"/>
              <w:ind w:firstLine="38"/>
              <w:jc w:val="center"/>
              <w:rPr>
                <w:rFonts w:ascii="Times New Roman" w:hAnsi="Times New Roman" w:cs="Times New Roman"/>
                <w:sz w:val="26"/>
                <w:szCs w:val="26"/>
              </w:rPr>
            </w:pPr>
            <w:r w:rsidRPr="00320C1B">
              <w:rPr>
                <w:rFonts w:ascii="Times New Roman" w:hAnsi="Times New Roman" w:cs="Times New Roman"/>
                <w:sz w:val="26"/>
                <w:szCs w:val="26"/>
              </w:rPr>
              <w:t>200</w:t>
            </w:r>
          </w:p>
        </w:tc>
        <w:tc>
          <w:tcPr>
            <w:tcW w:w="1668" w:type="dxa"/>
            <w:vMerge/>
            <w:tcBorders>
              <w:left w:val="single" w:sz="4" w:space="0" w:color="auto"/>
              <w:bottom w:val="single" w:sz="4" w:space="0" w:color="auto"/>
              <w:right w:val="single" w:sz="4" w:space="0" w:color="auto"/>
            </w:tcBorders>
            <w:vAlign w:val="center"/>
          </w:tcPr>
          <w:p w14:paraId="34B751AF" w14:textId="77777777" w:rsidR="00461630" w:rsidRPr="00320C1B" w:rsidRDefault="00461630">
            <w:pPr>
              <w:tabs>
                <w:tab w:val="left" w:pos="545"/>
              </w:tabs>
              <w:spacing w:after="0"/>
              <w:ind w:firstLine="0"/>
              <w:jc w:val="center"/>
              <w:rPr>
                <w:rFonts w:ascii="Times New Roman" w:hAnsi="Times New Roman" w:cs="Times New Roman"/>
                <w:bCs/>
                <w:spacing w:val="2"/>
                <w:sz w:val="26"/>
                <w:szCs w:val="26"/>
              </w:rPr>
            </w:pPr>
          </w:p>
        </w:tc>
      </w:tr>
      <w:tr w:rsidR="00461630" w:rsidRPr="00320C1B" w14:paraId="3DA3B856" w14:textId="77777777">
        <w:trPr>
          <w:jc w:val="center"/>
        </w:trPr>
        <w:tc>
          <w:tcPr>
            <w:tcW w:w="625" w:type="dxa"/>
            <w:tcBorders>
              <w:top w:val="single" w:sz="4" w:space="0" w:color="auto"/>
              <w:left w:val="single" w:sz="4" w:space="0" w:color="auto"/>
              <w:right w:val="single" w:sz="4" w:space="0" w:color="auto"/>
            </w:tcBorders>
            <w:vAlign w:val="center"/>
          </w:tcPr>
          <w:p w14:paraId="6F5AAE7D"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3</w:t>
            </w:r>
          </w:p>
        </w:tc>
        <w:tc>
          <w:tcPr>
            <w:tcW w:w="3916" w:type="dxa"/>
            <w:tcBorders>
              <w:top w:val="single" w:sz="4" w:space="0" w:color="auto"/>
              <w:left w:val="single" w:sz="4" w:space="0" w:color="auto"/>
              <w:right w:val="single" w:sz="4" w:space="0" w:color="auto"/>
            </w:tcBorders>
            <w:vAlign w:val="center"/>
          </w:tcPr>
          <w:p w14:paraId="04E4D572" w14:textId="77777777" w:rsidR="00461630" w:rsidRPr="00320C1B" w:rsidRDefault="009E4A2E">
            <w:pPr>
              <w:tabs>
                <w:tab w:val="left" w:pos="545"/>
              </w:tabs>
              <w:spacing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Sản xuất đồ bấm</w:t>
            </w:r>
          </w:p>
        </w:tc>
        <w:tc>
          <w:tcPr>
            <w:tcW w:w="1245" w:type="dxa"/>
            <w:tcBorders>
              <w:top w:val="single" w:sz="4" w:space="0" w:color="auto"/>
              <w:left w:val="single" w:sz="4" w:space="0" w:color="auto"/>
              <w:bottom w:val="single" w:sz="4" w:space="0" w:color="auto"/>
              <w:right w:val="single" w:sz="4" w:space="0" w:color="auto"/>
            </w:tcBorders>
            <w:vAlign w:val="center"/>
          </w:tcPr>
          <w:p w14:paraId="59DD1668" w14:textId="77777777" w:rsidR="00461630" w:rsidRPr="00320C1B" w:rsidRDefault="009E4A2E">
            <w:pPr>
              <w:tabs>
                <w:tab w:val="left" w:pos="545"/>
              </w:tabs>
              <w:spacing w:after="0"/>
              <w:ind w:firstLine="0"/>
              <w:jc w:val="center"/>
              <w:rPr>
                <w:rFonts w:ascii="Times New Roman" w:hAnsi="Times New Roman" w:cs="Times New Roman"/>
                <w:bCs/>
                <w:spacing w:val="2"/>
                <w:sz w:val="26"/>
                <w:szCs w:val="26"/>
              </w:rPr>
            </w:pPr>
            <w:r w:rsidRPr="00320C1B">
              <w:rPr>
                <w:rFonts w:ascii="Times New Roman" w:hAnsi="Times New Roman" w:cs="Times New Roman"/>
                <w:bCs/>
                <w:spacing w:val="2"/>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11B18321"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46,40</w:t>
            </w:r>
          </w:p>
        </w:tc>
        <w:tc>
          <w:tcPr>
            <w:tcW w:w="1668" w:type="dxa"/>
            <w:tcBorders>
              <w:left w:val="single" w:sz="4" w:space="0" w:color="auto"/>
              <w:bottom w:val="single" w:sz="4" w:space="0" w:color="auto"/>
              <w:right w:val="single" w:sz="4" w:space="0" w:color="auto"/>
            </w:tcBorders>
            <w:vAlign w:val="center"/>
          </w:tcPr>
          <w:p w14:paraId="62003951" w14:textId="77777777" w:rsidR="00461630" w:rsidRPr="00320C1B" w:rsidRDefault="009E4A2E">
            <w:pPr>
              <w:tabs>
                <w:tab w:val="left" w:pos="545"/>
              </w:tabs>
              <w:spacing w:after="0"/>
              <w:ind w:firstLine="0"/>
              <w:jc w:val="center"/>
              <w:rPr>
                <w:rFonts w:ascii="Times New Roman" w:hAnsi="Times New Roman" w:cs="Times New Roman"/>
                <w:bCs/>
                <w:spacing w:val="2"/>
                <w:sz w:val="26"/>
                <w:szCs w:val="26"/>
              </w:rPr>
            </w:pPr>
            <w:r w:rsidRPr="00320C1B">
              <w:rPr>
                <w:rFonts w:ascii="Times New Roman" w:eastAsia="Times New Roman" w:hAnsi="Times New Roman"/>
                <w:sz w:val="26"/>
                <w:szCs w:val="26"/>
              </w:rPr>
              <w:t>46,40</w:t>
            </w:r>
          </w:p>
        </w:tc>
      </w:tr>
      <w:tr w:rsidR="00461630" w:rsidRPr="00320C1B" w14:paraId="708B7D65" w14:textId="77777777">
        <w:trPr>
          <w:jc w:val="center"/>
        </w:trPr>
        <w:tc>
          <w:tcPr>
            <w:tcW w:w="625" w:type="dxa"/>
            <w:tcBorders>
              <w:top w:val="single" w:sz="4" w:space="0" w:color="auto"/>
              <w:left w:val="single" w:sz="4" w:space="0" w:color="auto"/>
              <w:right w:val="single" w:sz="4" w:space="0" w:color="auto"/>
            </w:tcBorders>
            <w:vAlign w:val="center"/>
          </w:tcPr>
          <w:p w14:paraId="4CE381E6"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4</w:t>
            </w:r>
          </w:p>
        </w:tc>
        <w:tc>
          <w:tcPr>
            <w:tcW w:w="3916" w:type="dxa"/>
            <w:tcBorders>
              <w:top w:val="single" w:sz="4" w:space="0" w:color="auto"/>
              <w:left w:val="single" w:sz="4" w:space="0" w:color="auto"/>
              <w:right w:val="single" w:sz="4" w:space="0" w:color="auto"/>
            </w:tcBorders>
            <w:vAlign w:val="center"/>
          </w:tcPr>
          <w:p w14:paraId="4EFB3968" w14:textId="77777777" w:rsidR="00461630" w:rsidRPr="00320C1B" w:rsidRDefault="009E4A2E">
            <w:pPr>
              <w:tabs>
                <w:tab w:val="left" w:pos="545"/>
              </w:tabs>
              <w:spacing w:after="0"/>
              <w:ind w:firstLine="0"/>
              <w:rPr>
                <w:rFonts w:ascii="Times New Roman" w:hAnsi="Times New Roman" w:cs="Times New Roman"/>
                <w:bCs/>
                <w:iCs/>
                <w:sz w:val="26"/>
                <w:szCs w:val="26"/>
              </w:rPr>
            </w:pPr>
            <w:r w:rsidRPr="00320C1B">
              <w:rPr>
                <w:rFonts w:ascii="Times New Roman" w:eastAsia="Times New Roman" w:hAnsi="Times New Roman"/>
                <w:sz w:val="26"/>
                <w:szCs w:val="26"/>
              </w:rPr>
              <w:t>Kéo, kẹp từ tính, bìa lá, bìa hồ sơ giấy, bìa hồ sơ nhựa, hộp đựng hồ sơ, …</w:t>
            </w:r>
          </w:p>
        </w:tc>
        <w:tc>
          <w:tcPr>
            <w:tcW w:w="1245" w:type="dxa"/>
            <w:tcBorders>
              <w:top w:val="single" w:sz="4" w:space="0" w:color="auto"/>
              <w:left w:val="single" w:sz="4" w:space="0" w:color="auto"/>
              <w:bottom w:val="single" w:sz="4" w:space="0" w:color="auto"/>
              <w:right w:val="single" w:sz="4" w:space="0" w:color="auto"/>
            </w:tcBorders>
            <w:vAlign w:val="center"/>
          </w:tcPr>
          <w:p w14:paraId="16D6375B" w14:textId="77777777" w:rsidR="00461630" w:rsidRPr="00320C1B" w:rsidRDefault="009E4A2E">
            <w:pPr>
              <w:tabs>
                <w:tab w:val="left" w:pos="545"/>
              </w:tabs>
              <w:spacing w:after="0"/>
              <w:ind w:firstLine="0"/>
              <w:jc w:val="center"/>
              <w:rPr>
                <w:rFonts w:ascii="Times New Roman" w:hAnsi="Times New Roman" w:cs="Times New Roman"/>
                <w:bCs/>
                <w:spacing w:val="2"/>
                <w:sz w:val="26"/>
                <w:szCs w:val="26"/>
              </w:rPr>
            </w:pPr>
            <w:r w:rsidRPr="00320C1B">
              <w:rPr>
                <w:rFonts w:ascii="Times New Roman" w:hAnsi="Times New Roman"/>
                <w:iCs/>
                <w:sz w:val="26"/>
                <w:szCs w:val="26"/>
                <w:lang w:val="sv-SE"/>
              </w:rPr>
              <w:t>13.565,1</w:t>
            </w:r>
          </w:p>
        </w:tc>
        <w:tc>
          <w:tcPr>
            <w:tcW w:w="1991" w:type="dxa"/>
            <w:tcBorders>
              <w:top w:val="single" w:sz="4" w:space="0" w:color="auto"/>
              <w:left w:val="single" w:sz="4" w:space="0" w:color="auto"/>
              <w:bottom w:val="single" w:sz="4" w:space="0" w:color="auto"/>
              <w:right w:val="single" w:sz="4" w:space="0" w:color="auto"/>
            </w:tcBorders>
            <w:vAlign w:val="center"/>
          </w:tcPr>
          <w:p w14:paraId="3316591A" w14:textId="77777777" w:rsidR="00461630" w:rsidRPr="00320C1B" w:rsidRDefault="009E4A2E">
            <w:pPr>
              <w:tabs>
                <w:tab w:val="left" w:pos="545"/>
              </w:tabs>
              <w:spacing w:after="0"/>
              <w:ind w:firstLine="0"/>
              <w:jc w:val="center"/>
              <w:rPr>
                <w:rFonts w:ascii="Times New Roman" w:hAnsi="Times New Roman" w:cs="Times New Roman"/>
                <w:b/>
                <w:bCs/>
                <w:sz w:val="26"/>
                <w:szCs w:val="26"/>
                <w:lang w:val="vi-VN"/>
              </w:rPr>
            </w:pPr>
            <w:r w:rsidRPr="00320C1B">
              <w:rPr>
                <w:rFonts w:ascii="Times New Roman" w:eastAsia="Times New Roman" w:hAnsi="Times New Roman"/>
                <w:sz w:val="26"/>
                <w:szCs w:val="26"/>
              </w:rPr>
              <w:t>20.265,37</w:t>
            </w:r>
          </w:p>
        </w:tc>
        <w:tc>
          <w:tcPr>
            <w:tcW w:w="1668" w:type="dxa"/>
            <w:tcBorders>
              <w:left w:val="single" w:sz="4" w:space="0" w:color="auto"/>
              <w:bottom w:val="single" w:sz="4" w:space="0" w:color="auto"/>
              <w:right w:val="single" w:sz="4" w:space="0" w:color="auto"/>
            </w:tcBorders>
            <w:vAlign w:val="center"/>
          </w:tcPr>
          <w:p w14:paraId="7B651960"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20.265,37</w:t>
            </w:r>
          </w:p>
        </w:tc>
      </w:tr>
      <w:tr w:rsidR="00461630" w:rsidRPr="00320C1B" w14:paraId="0794AA5A" w14:textId="77777777">
        <w:trPr>
          <w:jc w:val="center"/>
        </w:trPr>
        <w:tc>
          <w:tcPr>
            <w:tcW w:w="625" w:type="dxa"/>
            <w:tcBorders>
              <w:top w:val="single" w:sz="4" w:space="0" w:color="auto"/>
              <w:left w:val="single" w:sz="4" w:space="0" w:color="auto"/>
              <w:right w:val="single" w:sz="4" w:space="0" w:color="auto"/>
            </w:tcBorders>
            <w:vAlign w:val="center"/>
          </w:tcPr>
          <w:p w14:paraId="32567FE8"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5</w:t>
            </w:r>
          </w:p>
        </w:tc>
        <w:tc>
          <w:tcPr>
            <w:tcW w:w="3916" w:type="dxa"/>
            <w:tcBorders>
              <w:top w:val="single" w:sz="4" w:space="0" w:color="auto"/>
              <w:left w:val="single" w:sz="4" w:space="0" w:color="auto"/>
              <w:right w:val="single" w:sz="4" w:space="0" w:color="auto"/>
            </w:tcBorders>
            <w:vAlign w:val="center"/>
          </w:tcPr>
          <w:p w14:paraId="3B75B6A2" w14:textId="77777777" w:rsidR="00461630" w:rsidRPr="00320C1B" w:rsidRDefault="0040571E">
            <w:pPr>
              <w:tabs>
                <w:tab w:val="left" w:pos="545"/>
              </w:tabs>
              <w:spacing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Dao dọc giấy</w:t>
            </w:r>
            <w:r w:rsidR="009E4A2E" w:rsidRPr="00320C1B">
              <w:rPr>
                <w:rFonts w:ascii="Times New Roman" w:eastAsia="Times New Roman" w:hAnsi="Times New Roman"/>
                <w:sz w:val="26"/>
                <w:szCs w:val="26"/>
              </w:rPr>
              <w:t>, dao cắt</w:t>
            </w:r>
          </w:p>
        </w:tc>
        <w:tc>
          <w:tcPr>
            <w:tcW w:w="1245" w:type="dxa"/>
            <w:tcBorders>
              <w:top w:val="single" w:sz="4" w:space="0" w:color="auto"/>
              <w:left w:val="single" w:sz="4" w:space="0" w:color="auto"/>
              <w:bottom w:val="single" w:sz="4" w:space="0" w:color="auto"/>
              <w:right w:val="single" w:sz="4" w:space="0" w:color="auto"/>
            </w:tcBorders>
            <w:vAlign w:val="center"/>
          </w:tcPr>
          <w:p w14:paraId="2DEC260A"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577C2885"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19,78</w:t>
            </w:r>
          </w:p>
        </w:tc>
        <w:tc>
          <w:tcPr>
            <w:tcW w:w="1668" w:type="dxa"/>
            <w:tcBorders>
              <w:top w:val="single" w:sz="4" w:space="0" w:color="auto"/>
              <w:left w:val="single" w:sz="4" w:space="0" w:color="auto"/>
              <w:bottom w:val="single" w:sz="4" w:space="0" w:color="auto"/>
              <w:right w:val="single" w:sz="4" w:space="0" w:color="auto"/>
            </w:tcBorders>
            <w:vAlign w:val="center"/>
          </w:tcPr>
          <w:p w14:paraId="512B5CD1"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19,78</w:t>
            </w:r>
          </w:p>
        </w:tc>
      </w:tr>
      <w:tr w:rsidR="00461630" w:rsidRPr="00320C1B" w14:paraId="6CDF90E4" w14:textId="77777777">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6D57EBCD"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6</w:t>
            </w:r>
          </w:p>
        </w:tc>
        <w:tc>
          <w:tcPr>
            <w:tcW w:w="3916" w:type="dxa"/>
            <w:tcBorders>
              <w:top w:val="single" w:sz="4" w:space="0" w:color="auto"/>
              <w:left w:val="single" w:sz="4" w:space="0" w:color="auto"/>
              <w:bottom w:val="single" w:sz="4" w:space="0" w:color="auto"/>
              <w:right w:val="single" w:sz="4" w:space="0" w:color="auto"/>
            </w:tcBorders>
            <w:vAlign w:val="center"/>
          </w:tcPr>
          <w:p w14:paraId="60FDFEA6" w14:textId="77777777" w:rsidR="00461630" w:rsidRPr="00320C1B" w:rsidRDefault="009E4A2E">
            <w:pPr>
              <w:tabs>
                <w:tab w:val="left" w:pos="545"/>
              </w:tabs>
              <w:spacing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Mặt nạ chống giọt bắn</w:t>
            </w:r>
          </w:p>
        </w:tc>
        <w:tc>
          <w:tcPr>
            <w:tcW w:w="1245" w:type="dxa"/>
            <w:tcBorders>
              <w:top w:val="single" w:sz="4" w:space="0" w:color="auto"/>
              <w:left w:val="single" w:sz="4" w:space="0" w:color="auto"/>
              <w:bottom w:val="single" w:sz="4" w:space="0" w:color="auto"/>
              <w:right w:val="single" w:sz="4" w:space="0" w:color="auto"/>
            </w:tcBorders>
            <w:vAlign w:val="center"/>
          </w:tcPr>
          <w:p w14:paraId="0B1F04CB"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40079518"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438,38</w:t>
            </w:r>
          </w:p>
        </w:tc>
        <w:tc>
          <w:tcPr>
            <w:tcW w:w="1668" w:type="dxa"/>
            <w:tcBorders>
              <w:top w:val="single" w:sz="4" w:space="0" w:color="auto"/>
              <w:left w:val="single" w:sz="4" w:space="0" w:color="auto"/>
              <w:bottom w:val="single" w:sz="4" w:space="0" w:color="auto"/>
              <w:right w:val="single" w:sz="4" w:space="0" w:color="auto"/>
            </w:tcBorders>
            <w:vAlign w:val="center"/>
          </w:tcPr>
          <w:p w14:paraId="7DEFA024"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438,38</w:t>
            </w:r>
          </w:p>
        </w:tc>
      </w:tr>
      <w:tr w:rsidR="00461630" w:rsidRPr="00320C1B" w14:paraId="01E41556" w14:textId="77777777">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57C678EE"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7</w:t>
            </w:r>
          </w:p>
        </w:tc>
        <w:tc>
          <w:tcPr>
            <w:tcW w:w="3916" w:type="dxa"/>
            <w:tcBorders>
              <w:top w:val="single" w:sz="4" w:space="0" w:color="auto"/>
              <w:left w:val="single" w:sz="4" w:space="0" w:color="auto"/>
              <w:bottom w:val="single" w:sz="4" w:space="0" w:color="auto"/>
              <w:right w:val="single" w:sz="4" w:space="0" w:color="auto"/>
            </w:tcBorders>
            <w:vAlign w:val="center"/>
          </w:tcPr>
          <w:p w14:paraId="741A3745" w14:textId="77777777" w:rsidR="00461630" w:rsidRPr="00320C1B" w:rsidRDefault="009E4A2E">
            <w:pPr>
              <w:tabs>
                <w:tab w:val="left" w:pos="545"/>
              </w:tabs>
              <w:spacing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Bình đựng chất diệt khuẩn</w:t>
            </w:r>
          </w:p>
        </w:tc>
        <w:tc>
          <w:tcPr>
            <w:tcW w:w="1245" w:type="dxa"/>
            <w:tcBorders>
              <w:top w:val="single" w:sz="4" w:space="0" w:color="auto"/>
              <w:left w:val="single" w:sz="4" w:space="0" w:color="auto"/>
              <w:bottom w:val="single" w:sz="4" w:space="0" w:color="auto"/>
              <w:right w:val="single" w:sz="4" w:space="0" w:color="auto"/>
            </w:tcBorders>
            <w:vAlign w:val="center"/>
          </w:tcPr>
          <w:p w14:paraId="2CC75917"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76B1871E"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33,96</w:t>
            </w:r>
          </w:p>
        </w:tc>
        <w:tc>
          <w:tcPr>
            <w:tcW w:w="1668" w:type="dxa"/>
            <w:tcBorders>
              <w:top w:val="single" w:sz="4" w:space="0" w:color="auto"/>
              <w:left w:val="single" w:sz="4" w:space="0" w:color="auto"/>
              <w:bottom w:val="single" w:sz="4" w:space="0" w:color="auto"/>
              <w:right w:val="single" w:sz="4" w:space="0" w:color="auto"/>
            </w:tcBorders>
            <w:vAlign w:val="center"/>
          </w:tcPr>
          <w:p w14:paraId="139979D8"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33,96</w:t>
            </w:r>
          </w:p>
        </w:tc>
      </w:tr>
      <w:tr w:rsidR="00461630" w:rsidRPr="00320C1B" w14:paraId="588AA1DB" w14:textId="77777777">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26132AC2"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8</w:t>
            </w:r>
          </w:p>
        </w:tc>
        <w:tc>
          <w:tcPr>
            <w:tcW w:w="3916" w:type="dxa"/>
            <w:tcBorders>
              <w:top w:val="single" w:sz="4" w:space="0" w:color="auto"/>
              <w:left w:val="single" w:sz="4" w:space="0" w:color="auto"/>
              <w:bottom w:val="single" w:sz="4" w:space="0" w:color="auto"/>
              <w:right w:val="single" w:sz="4" w:space="0" w:color="auto"/>
            </w:tcBorders>
            <w:vAlign w:val="center"/>
          </w:tcPr>
          <w:p w14:paraId="485C15E4" w14:textId="77777777" w:rsidR="00461630" w:rsidRPr="00320C1B" w:rsidRDefault="009E4A2E">
            <w:pPr>
              <w:tabs>
                <w:tab w:val="left" w:pos="545"/>
              </w:tabs>
              <w:spacing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Vải không dệt</w:t>
            </w:r>
          </w:p>
        </w:tc>
        <w:tc>
          <w:tcPr>
            <w:tcW w:w="1245" w:type="dxa"/>
            <w:tcBorders>
              <w:top w:val="single" w:sz="4" w:space="0" w:color="auto"/>
              <w:left w:val="single" w:sz="4" w:space="0" w:color="auto"/>
              <w:bottom w:val="single" w:sz="4" w:space="0" w:color="auto"/>
              <w:right w:val="single" w:sz="4" w:space="0" w:color="auto"/>
            </w:tcBorders>
            <w:vAlign w:val="center"/>
          </w:tcPr>
          <w:p w14:paraId="0FC0AC44"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6D9D5769"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217,51</w:t>
            </w:r>
          </w:p>
        </w:tc>
        <w:tc>
          <w:tcPr>
            <w:tcW w:w="1668" w:type="dxa"/>
            <w:tcBorders>
              <w:top w:val="single" w:sz="4" w:space="0" w:color="auto"/>
              <w:left w:val="single" w:sz="4" w:space="0" w:color="auto"/>
              <w:bottom w:val="single" w:sz="4" w:space="0" w:color="auto"/>
              <w:right w:val="single" w:sz="4" w:space="0" w:color="auto"/>
            </w:tcBorders>
            <w:vAlign w:val="center"/>
          </w:tcPr>
          <w:p w14:paraId="482F4584"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217,51</w:t>
            </w:r>
          </w:p>
        </w:tc>
      </w:tr>
      <w:tr w:rsidR="00461630" w:rsidRPr="00320C1B" w14:paraId="01C8CB2B" w14:textId="77777777">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597044A5"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9</w:t>
            </w:r>
          </w:p>
        </w:tc>
        <w:tc>
          <w:tcPr>
            <w:tcW w:w="3916" w:type="dxa"/>
            <w:tcBorders>
              <w:top w:val="single" w:sz="4" w:space="0" w:color="auto"/>
              <w:left w:val="single" w:sz="4" w:space="0" w:color="auto"/>
              <w:bottom w:val="single" w:sz="4" w:space="0" w:color="auto"/>
              <w:right w:val="single" w:sz="4" w:space="0" w:color="auto"/>
            </w:tcBorders>
            <w:vAlign w:val="center"/>
          </w:tcPr>
          <w:p w14:paraId="430651F9" w14:textId="77777777" w:rsidR="00461630" w:rsidRPr="00320C1B" w:rsidRDefault="009E4A2E">
            <w:pPr>
              <w:tabs>
                <w:tab w:val="left" w:pos="545"/>
              </w:tabs>
              <w:spacing w:after="0"/>
              <w:ind w:firstLine="0"/>
              <w:jc w:val="left"/>
              <w:rPr>
                <w:rFonts w:ascii="Times New Roman" w:hAnsi="Times New Roman" w:cs="Times New Roman"/>
                <w:bCs/>
                <w:iCs/>
                <w:sz w:val="26"/>
                <w:szCs w:val="26"/>
              </w:rPr>
            </w:pPr>
            <w:r w:rsidRPr="00320C1B">
              <w:rPr>
                <w:rFonts w:ascii="Times New Roman" w:eastAsia="Times New Roman" w:hAnsi="Times New Roman"/>
                <w:sz w:val="26"/>
                <w:szCs w:val="26"/>
              </w:rPr>
              <w:t>Khẩu trang y tế</w:t>
            </w:r>
          </w:p>
        </w:tc>
        <w:tc>
          <w:tcPr>
            <w:tcW w:w="1245" w:type="dxa"/>
            <w:tcBorders>
              <w:top w:val="single" w:sz="4" w:space="0" w:color="auto"/>
              <w:left w:val="single" w:sz="4" w:space="0" w:color="auto"/>
              <w:bottom w:val="single" w:sz="4" w:space="0" w:color="auto"/>
              <w:right w:val="single" w:sz="4" w:space="0" w:color="auto"/>
            </w:tcBorders>
            <w:vAlign w:val="center"/>
          </w:tcPr>
          <w:p w14:paraId="648383B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2461D20A"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150</w:t>
            </w:r>
          </w:p>
        </w:tc>
        <w:tc>
          <w:tcPr>
            <w:tcW w:w="1668" w:type="dxa"/>
            <w:tcBorders>
              <w:top w:val="single" w:sz="4" w:space="0" w:color="auto"/>
              <w:left w:val="single" w:sz="4" w:space="0" w:color="auto"/>
              <w:bottom w:val="single" w:sz="4" w:space="0" w:color="auto"/>
              <w:right w:val="single" w:sz="4" w:space="0" w:color="auto"/>
            </w:tcBorders>
            <w:vAlign w:val="center"/>
          </w:tcPr>
          <w:p w14:paraId="57C37E15"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150</w:t>
            </w:r>
          </w:p>
        </w:tc>
      </w:tr>
      <w:tr w:rsidR="00461630" w:rsidRPr="00320C1B" w14:paraId="2EE50AF5" w14:textId="77777777">
        <w:trPr>
          <w:jc w:val="center"/>
        </w:trPr>
        <w:tc>
          <w:tcPr>
            <w:tcW w:w="625" w:type="dxa"/>
            <w:tcBorders>
              <w:top w:val="single" w:sz="4" w:space="0" w:color="auto"/>
              <w:left w:val="single" w:sz="4" w:space="0" w:color="auto"/>
              <w:bottom w:val="single" w:sz="4" w:space="0" w:color="auto"/>
              <w:right w:val="single" w:sz="4" w:space="0" w:color="auto"/>
            </w:tcBorders>
            <w:vAlign w:val="center"/>
          </w:tcPr>
          <w:p w14:paraId="0F26D471"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10</w:t>
            </w:r>
          </w:p>
        </w:tc>
        <w:tc>
          <w:tcPr>
            <w:tcW w:w="3916" w:type="dxa"/>
            <w:tcBorders>
              <w:top w:val="single" w:sz="4" w:space="0" w:color="auto"/>
              <w:left w:val="single" w:sz="4" w:space="0" w:color="auto"/>
              <w:bottom w:val="single" w:sz="4" w:space="0" w:color="auto"/>
              <w:right w:val="single" w:sz="4" w:space="0" w:color="auto"/>
            </w:tcBorders>
            <w:vAlign w:val="center"/>
          </w:tcPr>
          <w:p w14:paraId="5FB09FC9" w14:textId="77777777" w:rsidR="00461630" w:rsidRPr="00320C1B" w:rsidRDefault="009E4A2E">
            <w:pPr>
              <w:tabs>
                <w:tab w:val="left" w:pos="545"/>
              </w:tabs>
              <w:spacing w:after="0"/>
              <w:ind w:firstLine="0"/>
              <w:jc w:val="left"/>
              <w:rPr>
                <w:rFonts w:ascii="Times New Roman" w:eastAsia="Times New Roman" w:hAnsi="Times New Roman"/>
                <w:sz w:val="26"/>
                <w:szCs w:val="26"/>
              </w:rPr>
            </w:pPr>
            <w:r w:rsidRPr="00320C1B">
              <w:rPr>
                <w:rFonts w:ascii="Times New Roman" w:eastAsia="Times New Roman" w:hAnsi="Times New Roman"/>
                <w:sz w:val="26"/>
                <w:szCs w:val="26"/>
              </w:rPr>
              <w:t>Đồ bảo hộ y tế</w:t>
            </w:r>
          </w:p>
        </w:tc>
        <w:tc>
          <w:tcPr>
            <w:tcW w:w="1245" w:type="dxa"/>
            <w:tcBorders>
              <w:top w:val="single" w:sz="4" w:space="0" w:color="auto"/>
              <w:left w:val="single" w:sz="4" w:space="0" w:color="auto"/>
              <w:bottom w:val="single" w:sz="4" w:space="0" w:color="auto"/>
              <w:right w:val="single" w:sz="4" w:space="0" w:color="auto"/>
            </w:tcBorders>
            <w:vAlign w:val="center"/>
          </w:tcPr>
          <w:p w14:paraId="15EEBD5C"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0</w:t>
            </w:r>
          </w:p>
        </w:tc>
        <w:tc>
          <w:tcPr>
            <w:tcW w:w="1991" w:type="dxa"/>
            <w:tcBorders>
              <w:top w:val="single" w:sz="4" w:space="0" w:color="auto"/>
              <w:left w:val="single" w:sz="4" w:space="0" w:color="auto"/>
              <w:bottom w:val="single" w:sz="4" w:space="0" w:color="auto"/>
              <w:right w:val="single" w:sz="4" w:space="0" w:color="auto"/>
            </w:tcBorders>
            <w:vAlign w:val="center"/>
          </w:tcPr>
          <w:p w14:paraId="02E33603"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40</w:t>
            </w:r>
          </w:p>
        </w:tc>
        <w:tc>
          <w:tcPr>
            <w:tcW w:w="1668" w:type="dxa"/>
            <w:tcBorders>
              <w:top w:val="single" w:sz="4" w:space="0" w:color="auto"/>
              <w:left w:val="single" w:sz="4" w:space="0" w:color="auto"/>
              <w:bottom w:val="single" w:sz="4" w:space="0" w:color="auto"/>
              <w:right w:val="single" w:sz="4" w:space="0" w:color="auto"/>
            </w:tcBorders>
            <w:vAlign w:val="center"/>
          </w:tcPr>
          <w:p w14:paraId="619BBE6B" w14:textId="77777777" w:rsidR="00461630" w:rsidRPr="00320C1B" w:rsidRDefault="009E4A2E">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40</w:t>
            </w:r>
          </w:p>
        </w:tc>
      </w:tr>
      <w:tr w:rsidR="00461630" w:rsidRPr="00320C1B" w14:paraId="7550C405" w14:textId="77777777">
        <w:trPr>
          <w:trHeight w:val="300"/>
          <w:jc w:val="center"/>
        </w:trPr>
        <w:tc>
          <w:tcPr>
            <w:tcW w:w="4541" w:type="dxa"/>
            <w:gridSpan w:val="2"/>
            <w:tcBorders>
              <w:top w:val="single" w:sz="4" w:space="0" w:color="auto"/>
              <w:left w:val="single" w:sz="4" w:space="0" w:color="auto"/>
              <w:bottom w:val="single" w:sz="4" w:space="0" w:color="auto"/>
              <w:right w:val="single" w:sz="4" w:space="0" w:color="auto"/>
            </w:tcBorders>
            <w:vAlign w:val="center"/>
          </w:tcPr>
          <w:p w14:paraId="23E21BB1" w14:textId="77777777" w:rsidR="00461630" w:rsidRPr="00320C1B" w:rsidRDefault="009E4A2E">
            <w:pPr>
              <w:tabs>
                <w:tab w:val="left" w:pos="545"/>
              </w:tabs>
              <w:spacing w:after="0"/>
              <w:ind w:firstLine="0"/>
              <w:jc w:val="center"/>
              <w:rPr>
                <w:rFonts w:ascii="Times New Roman" w:eastAsia="Times New Roman" w:hAnsi="Times New Roman"/>
                <w:sz w:val="26"/>
                <w:szCs w:val="26"/>
              </w:rPr>
            </w:pPr>
            <w:r w:rsidRPr="00320C1B">
              <w:rPr>
                <w:rFonts w:ascii="Times New Roman" w:hAnsi="Times New Roman" w:cs="Times New Roman"/>
                <w:b/>
                <w:bCs/>
                <w:iCs/>
                <w:sz w:val="26"/>
                <w:szCs w:val="26"/>
              </w:rPr>
              <w:t>Tổng khối lượng</w:t>
            </w:r>
          </w:p>
        </w:tc>
        <w:tc>
          <w:tcPr>
            <w:tcW w:w="1245" w:type="dxa"/>
            <w:tcBorders>
              <w:top w:val="single" w:sz="4" w:space="0" w:color="auto"/>
              <w:left w:val="single" w:sz="4" w:space="0" w:color="auto"/>
              <w:bottom w:val="single" w:sz="4" w:space="0" w:color="auto"/>
              <w:right w:val="single" w:sz="4" w:space="0" w:color="auto"/>
            </w:tcBorders>
            <w:vAlign w:val="center"/>
          </w:tcPr>
          <w:p w14:paraId="344D221A"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b/>
                <w:iCs/>
                <w:sz w:val="26"/>
                <w:szCs w:val="26"/>
                <w:lang w:val="sv-SE"/>
              </w:rPr>
              <w:t>13.565,1</w:t>
            </w:r>
          </w:p>
        </w:tc>
        <w:tc>
          <w:tcPr>
            <w:tcW w:w="1991" w:type="dxa"/>
            <w:tcBorders>
              <w:top w:val="single" w:sz="4" w:space="0" w:color="auto"/>
              <w:left w:val="single" w:sz="4" w:space="0" w:color="auto"/>
              <w:bottom w:val="single" w:sz="4" w:space="0" w:color="auto"/>
              <w:right w:val="single" w:sz="4" w:space="0" w:color="auto"/>
            </w:tcBorders>
            <w:vAlign w:val="center"/>
          </w:tcPr>
          <w:p w14:paraId="0E222042" w14:textId="77777777" w:rsidR="00461630" w:rsidRPr="00320C1B" w:rsidRDefault="009E4A2E">
            <w:pPr>
              <w:spacing w:after="0"/>
              <w:ind w:firstLine="0"/>
              <w:jc w:val="center"/>
              <w:rPr>
                <w:rFonts w:ascii="Times New Roman" w:eastAsia="Times New Roman" w:hAnsi="Times New Roman"/>
                <w:b/>
                <w:sz w:val="26"/>
                <w:szCs w:val="26"/>
              </w:rPr>
            </w:pPr>
            <w:r w:rsidRPr="00320C1B">
              <w:rPr>
                <w:rFonts w:ascii="Times New Roman" w:hAnsi="Times New Roman" w:cs="Times New Roman"/>
                <w:b/>
                <w:iCs/>
                <w:sz w:val="26"/>
                <w:szCs w:val="26"/>
              </w:rPr>
              <w:t>21.686,8</w:t>
            </w:r>
          </w:p>
        </w:tc>
        <w:tc>
          <w:tcPr>
            <w:tcW w:w="1668" w:type="dxa"/>
            <w:tcBorders>
              <w:top w:val="single" w:sz="4" w:space="0" w:color="auto"/>
              <w:left w:val="single" w:sz="4" w:space="0" w:color="auto"/>
              <w:bottom w:val="single" w:sz="4" w:space="0" w:color="auto"/>
              <w:right w:val="single" w:sz="4" w:space="0" w:color="auto"/>
            </w:tcBorders>
            <w:vAlign w:val="center"/>
          </w:tcPr>
          <w:p w14:paraId="4E3C2B2A" w14:textId="77777777" w:rsidR="00461630" w:rsidRPr="00320C1B" w:rsidRDefault="009E4A2E">
            <w:pPr>
              <w:tabs>
                <w:tab w:val="left" w:pos="545"/>
              </w:tabs>
              <w:spacing w:after="0"/>
              <w:ind w:firstLine="0"/>
              <w:jc w:val="center"/>
              <w:rPr>
                <w:rFonts w:ascii="Times New Roman" w:eastAsia="Times New Roman" w:hAnsi="Times New Roman"/>
                <w:b/>
                <w:sz w:val="26"/>
                <w:szCs w:val="26"/>
              </w:rPr>
            </w:pPr>
            <w:r w:rsidRPr="00320C1B">
              <w:rPr>
                <w:rFonts w:ascii="Times New Roman" w:eastAsia="Times New Roman" w:hAnsi="Times New Roman"/>
                <w:b/>
                <w:sz w:val="26"/>
                <w:szCs w:val="26"/>
              </w:rPr>
              <w:t>21.211,4</w:t>
            </w:r>
          </w:p>
        </w:tc>
      </w:tr>
    </w:tbl>
    <w:p w14:paraId="367CE4E2" w14:textId="77777777" w:rsidR="00461630" w:rsidRPr="00320C1B" w:rsidRDefault="009E4A2E">
      <w:pPr>
        <w:widowControl w:val="0"/>
        <w:shd w:val="clear" w:color="auto" w:fill="FFFFFF" w:themeFill="background1"/>
        <w:tabs>
          <w:tab w:val="left" w:pos="545"/>
        </w:tabs>
        <w:spacing w:before="360"/>
        <w:ind w:firstLine="0"/>
        <w:rPr>
          <w:rFonts w:ascii="Times New Roman" w:hAnsi="Times New Roman" w:cs="Times New Roman"/>
          <w:i/>
          <w:sz w:val="26"/>
          <w:szCs w:val="26"/>
          <w:u w:val="single"/>
        </w:rPr>
      </w:pPr>
      <w:r w:rsidRPr="00320C1B">
        <w:rPr>
          <w:rFonts w:ascii="Times New Roman" w:hAnsi="Times New Roman" w:cs="Times New Roman"/>
          <w:i/>
          <w:sz w:val="26"/>
          <w:szCs w:val="26"/>
          <w:u w:val="single"/>
        </w:rPr>
        <w:t>Một số hình ảnh sản phẩm minh họa của dự án</w:t>
      </w:r>
    </w:p>
    <w:p w14:paraId="70658FAF" w14:textId="77777777" w:rsidR="00461630" w:rsidRPr="00320C1B" w:rsidRDefault="009E4A2E">
      <w:pPr>
        <w:widowControl w:val="0"/>
        <w:shd w:val="clear" w:color="auto" w:fill="FFFFFF" w:themeFill="background1"/>
        <w:spacing w:after="0"/>
        <w:ind w:firstLine="0"/>
        <w:rPr>
          <w:rFonts w:ascii="Times New Roman" w:hAnsi="Times New Roman" w:cs="Times New Roman"/>
          <w:i/>
          <w:sz w:val="26"/>
          <w:szCs w:val="26"/>
        </w:rPr>
      </w:pPr>
      <w:r w:rsidRPr="00320C1B">
        <w:rPr>
          <w:rFonts w:ascii="Times New Roman" w:hAnsi="Times New Roman" w:cs="Times New Roman"/>
          <w:i/>
          <w:noProof/>
          <w:sz w:val="26"/>
          <w:szCs w:val="26"/>
        </w:rPr>
        <mc:AlternateContent>
          <mc:Choice Requires="wps">
            <w:drawing>
              <wp:anchor distT="0" distB="0" distL="114300" distR="114300" simplePos="0" relativeHeight="251923456" behindDoc="0" locked="0" layoutInCell="1" allowOverlap="1" wp14:anchorId="211FF955" wp14:editId="62AD02E0">
                <wp:simplePos x="0" y="0"/>
                <wp:positionH relativeFrom="margin">
                  <wp:posOffset>1314450</wp:posOffset>
                </wp:positionH>
                <wp:positionV relativeFrom="paragraph">
                  <wp:posOffset>2943225</wp:posOffset>
                </wp:positionV>
                <wp:extent cx="3443605" cy="359410"/>
                <wp:effectExtent l="0" t="0" r="5080" b="2540"/>
                <wp:wrapNone/>
                <wp:docPr id="4146"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605" cy="359410"/>
                        </a:xfrm>
                        <a:prstGeom prst="rect">
                          <a:avLst/>
                        </a:prstGeom>
                        <a:solidFill>
                          <a:srgbClr val="FFFFFF"/>
                        </a:solidFill>
                        <a:ln>
                          <a:noFill/>
                        </a:ln>
                      </wps:spPr>
                      <wps:txbx>
                        <w:txbxContent>
                          <w:p w14:paraId="69A93DB6"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hộp giấy, hộp nhựa (Box file)</w:t>
                            </w:r>
                          </w:p>
                        </w:txbxContent>
                      </wps:txbx>
                      <wps:bodyPr rot="0" vert="horz" wrap="square" lIns="91440" tIns="45720" rIns="91440" bIns="45720" anchor="t" anchorCtr="0" upright="1">
                        <a:noAutofit/>
                      </wps:bodyPr>
                    </wps:wsp>
                  </a:graphicData>
                </a:graphic>
              </wp:anchor>
            </w:drawing>
          </mc:Choice>
          <mc:Fallback>
            <w:pict>
              <v:rect w14:anchorId="211FF955" id="Rectangle 2009" o:spid="_x0000_s1601" style="position:absolute;left:0;text-align:left;margin-left:103.5pt;margin-top:231.75pt;width:271.15pt;height:28.3pt;z-index:25192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" stroked="f">
                <v:textbox>
                  <w:txbxContent>
                    <w:p w14:paraId="69A93DB6"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hộp giấy, hộp nhựa (Box file)</w:t>
                      </w:r>
                    </w:p>
                  </w:txbxContent>
                </v:textbox>
                <w10:wrap anchorx="margin"/>
              </v:rect>
            </w:pict>
          </mc:Fallback>
        </mc:AlternateContent>
      </w:r>
      <w:r w:rsidRPr="00320C1B">
        <w:rPr>
          <w:rFonts w:ascii="Times New Roman" w:hAnsi="Times New Roman" w:cs="Times New Roman"/>
          <w:i/>
          <w:sz w:val="26"/>
          <w:szCs w:val="26"/>
        </w:rPr>
        <w:t xml:space="preserve">   </w:t>
      </w:r>
      <w:r w:rsidRPr="00320C1B">
        <w:rPr>
          <w:rFonts w:ascii="Times New Roman" w:hAnsi="Times New Roman" w:cs="Times New Roman"/>
          <w:i/>
          <w:noProof/>
          <w:sz w:val="26"/>
          <w:szCs w:val="26"/>
        </w:rPr>
        <w:drawing>
          <wp:inline distT="0" distB="0" distL="0" distR="0" wp14:anchorId="225432C7" wp14:editId="132CC93F">
            <wp:extent cx="2327275" cy="26492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64" cstate="print">
                      <a:extLst>
                        <a:ext uri="{28A0092B-C50C-407E-A947-70E740481C1C}">
                          <a14:useLocalDpi xmlns:a14="http://schemas.microsoft.com/office/drawing/2010/main" val="0"/>
                        </a:ext>
                      </a:extLst>
                    </a:blip>
                    <a:srcRect t="2831" r="3223" b="1563"/>
                    <a:stretch>
                      <a:fillRect/>
                    </a:stretch>
                  </pic:blipFill>
                  <pic:spPr>
                    <a:xfrm>
                      <a:off x="0" y="0"/>
                      <a:ext cx="2356874" cy="2682949"/>
                    </a:xfrm>
                    <a:prstGeom prst="rect">
                      <a:avLst/>
                    </a:prstGeom>
                    <a:ln>
                      <a:noFill/>
                    </a:ln>
                  </pic:spPr>
                </pic:pic>
              </a:graphicData>
            </a:graphic>
          </wp:inline>
        </w:drawing>
      </w:r>
      <w:r w:rsidRPr="00320C1B">
        <w:rPr>
          <w:rFonts w:ascii="Times New Roman" w:hAnsi="Times New Roman" w:cs="Times New Roman"/>
          <w:i/>
          <w:sz w:val="26"/>
          <w:szCs w:val="26"/>
        </w:rPr>
        <w:t xml:space="preserve">                   </w:t>
      </w:r>
      <w:r w:rsidRPr="00320C1B">
        <w:rPr>
          <w:rFonts w:ascii="Times New Roman" w:hAnsi="Times New Roman" w:cs="Times New Roman"/>
          <w:i/>
          <w:noProof/>
          <w:sz w:val="26"/>
          <w:szCs w:val="26"/>
        </w:rPr>
        <w:drawing>
          <wp:inline distT="0" distB="0" distL="0" distR="0" wp14:anchorId="38313E45" wp14:editId="542EA260">
            <wp:extent cx="2397760" cy="2528570"/>
            <wp:effectExtent l="0" t="0" r="254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65" cstate="print">
                      <a:extLst>
                        <a:ext uri="{28A0092B-C50C-407E-A947-70E740481C1C}">
                          <a14:useLocalDpi xmlns:a14="http://schemas.microsoft.com/office/drawing/2010/main" val="0"/>
                        </a:ext>
                      </a:extLst>
                    </a:blip>
                    <a:srcRect t="3909" b="4584"/>
                    <a:stretch>
                      <a:fillRect/>
                    </a:stretch>
                  </pic:blipFill>
                  <pic:spPr>
                    <a:xfrm>
                      <a:off x="0" y="0"/>
                      <a:ext cx="2444758" cy="2577803"/>
                    </a:xfrm>
                    <a:prstGeom prst="rect">
                      <a:avLst/>
                    </a:prstGeom>
                    <a:ln>
                      <a:noFill/>
                    </a:ln>
                  </pic:spPr>
                </pic:pic>
              </a:graphicData>
            </a:graphic>
          </wp:inline>
        </w:drawing>
      </w:r>
      <w:r w:rsidRPr="00320C1B">
        <w:rPr>
          <w:rFonts w:ascii="Times New Roman" w:hAnsi="Times New Roman" w:cs="Times New Roman"/>
          <w:i/>
          <w:sz w:val="26"/>
          <w:szCs w:val="26"/>
        </w:rPr>
        <w:t xml:space="preserve">         </w:t>
      </w:r>
    </w:p>
    <w:p w14:paraId="034627C3" w14:textId="77777777" w:rsidR="00461630" w:rsidRPr="00320C1B" w:rsidRDefault="00461630">
      <w:pPr>
        <w:widowControl w:val="0"/>
        <w:shd w:val="clear" w:color="auto" w:fill="FFFFFF" w:themeFill="background1"/>
        <w:spacing w:after="0"/>
        <w:ind w:firstLine="0"/>
        <w:rPr>
          <w:rFonts w:ascii="Times New Roman" w:hAnsi="Times New Roman" w:cs="Times New Roman"/>
          <w:i/>
          <w:sz w:val="26"/>
          <w:szCs w:val="26"/>
        </w:rPr>
      </w:pPr>
    </w:p>
    <w:p w14:paraId="357008A1" w14:textId="77777777" w:rsidR="00461630" w:rsidRPr="00320C1B" w:rsidRDefault="00461630">
      <w:pPr>
        <w:widowControl w:val="0"/>
        <w:shd w:val="clear" w:color="auto" w:fill="FFFFFF" w:themeFill="background1"/>
        <w:spacing w:after="0"/>
        <w:ind w:firstLine="0"/>
        <w:rPr>
          <w:rFonts w:ascii="Times New Roman" w:hAnsi="Times New Roman" w:cs="Times New Roman"/>
          <w:i/>
          <w:sz w:val="26"/>
          <w:szCs w:val="26"/>
        </w:rPr>
      </w:pPr>
    </w:p>
    <w:p w14:paraId="2607E973" w14:textId="77777777" w:rsidR="00461630" w:rsidRPr="00320C1B" w:rsidRDefault="009E4A2E">
      <w:pPr>
        <w:widowControl w:val="0"/>
        <w:shd w:val="clear" w:color="auto" w:fill="FFFFFF" w:themeFill="background1"/>
        <w:spacing w:after="0"/>
        <w:ind w:firstLine="0"/>
        <w:rPr>
          <w:rFonts w:ascii="Times New Roman" w:hAnsi="Times New Roman" w:cs="Times New Roman"/>
          <w:i/>
          <w:sz w:val="26"/>
          <w:szCs w:val="26"/>
        </w:rPr>
      </w:pPr>
      <w:r w:rsidRPr="00320C1B">
        <w:rPr>
          <w:rFonts w:ascii="Times New Roman" w:hAnsi="Times New Roman" w:cs="Times New Roman"/>
          <w:i/>
          <w:sz w:val="26"/>
          <w:szCs w:val="26"/>
        </w:rPr>
        <w:t xml:space="preserve">     </w:t>
      </w:r>
    </w:p>
    <w:p w14:paraId="1893ACE8" w14:textId="77777777" w:rsidR="00461630" w:rsidRPr="00320C1B" w:rsidRDefault="009E4A2E">
      <w:pPr>
        <w:spacing w:before="0" w:after="0"/>
        <w:ind w:firstLine="0"/>
        <w:jc w:val="left"/>
        <w:rPr>
          <w:rFonts w:ascii="Times New Roman" w:hAnsi="Times New Roman" w:cs="Times New Roman"/>
          <w:i/>
          <w:sz w:val="26"/>
          <w:szCs w:val="26"/>
        </w:rPr>
      </w:pPr>
      <w:r w:rsidRPr="00320C1B">
        <w:rPr>
          <w:rFonts w:ascii="Times New Roman" w:hAnsi="Times New Roman" w:cs="Times New Roman"/>
          <w:i/>
          <w:sz w:val="26"/>
          <w:szCs w:val="26"/>
        </w:rPr>
        <w:t xml:space="preserve">     </w:t>
      </w:r>
      <w:r w:rsidRPr="00320C1B">
        <w:rPr>
          <w:rFonts w:ascii="Times New Roman" w:hAnsi="Times New Roman" w:cs="Times New Roman"/>
          <w:i/>
          <w:noProof/>
          <w:sz w:val="26"/>
          <w:szCs w:val="26"/>
        </w:rPr>
        <w:drawing>
          <wp:inline distT="0" distB="0" distL="0" distR="0" wp14:anchorId="1C181764" wp14:editId="63461AFD">
            <wp:extent cx="2239010" cy="2421255"/>
            <wp:effectExtent l="0" t="0" r="8890" b="171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66" cstate="print">
                      <a:extLst>
                        <a:ext uri="{28A0092B-C50C-407E-A947-70E740481C1C}">
                          <a14:useLocalDpi xmlns:a14="http://schemas.microsoft.com/office/drawing/2010/main" val="0"/>
                        </a:ext>
                      </a:extLst>
                    </a:blip>
                    <a:srcRect t="2518" r="2824" b="1752"/>
                    <a:stretch>
                      <a:fillRect/>
                    </a:stretch>
                  </pic:blipFill>
                  <pic:spPr>
                    <a:xfrm>
                      <a:off x="0" y="0"/>
                      <a:ext cx="2239010" cy="2421255"/>
                    </a:xfrm>
                    <a:prstGeom prst="rect">
                      <a:avLst/>
                    </a:prstGeom>
                    <a:ln>
                      <a:noFill/>
                    </a:ln>
                  </pic:spPr>
                </pic:pic>
              </a:graphicData>
            </a:graphic>
          </wp:inline>
        </w:drawing>
      </w:r>
      <w:r w:rsidRPr="00320C1B">
        <w:rPr>
          <w:rFonts w:ascii="Times New Roman" w:hAnsi="Times New Roman" w:cs="Times New Roman"/>
          <w:i/>
          <w:sz w:val="26"/>
          <w:szCs w:val="26"/>
        </w:rPr>
        <w:t xml:space="preserve">                     </w:t>
      </w:r>
      <w:r w:rsidRPr="00320C1B">
        <w:rPr>
          <w:rFonts w:ascii="Times New Roman" w:hAnsi="Times New Roman" w:cs="Times New Roman"/>
          <w:i/>
          <w:noProof/>
          <w:sz w:val="26"/>
          <w:szCs w:val="26"/>
        </w:rPr>
        <w:drawing>
          <wp:inline distT="0" distB="0" distL="0" distR="0" wp14:anchorId="13863694" wp14:editId="1EE87700">
            <wp:extent cx="1905000" cy="24168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05000" cy="2416810"/>
                    </a:xfrm>
                    <a:prstGeom prst="rect">
                      <a:avLst/>
                    </a:prstGeom>
                  </pic:spPr>
                </pic:pic>
              </a:graphicData>
            </a:graphic>
          </wp:inline>
        </w:drawing>
      </w:r>
    </w:p>
    <w:p w14:paraId="745D08BC" w14:textId="77777777" w:rsidR="00461630" w:rsidRPr="00320C1B" w:rsidRDefault="009E4A2E">
      <w:pPr>
        <w:spacing w:before="0" w:after="0"/>
        <w:ind w:firstLine="0"/>
        <w:jc w:val="left"/>
        <w:rPr>
          <w:rFonts w:ascii="Times New Roman" w:hAnsi="Times New Roman" w:cs="Times New Roman"/>
          <w:i/>
          <w:sz w:val="26"/>
          <w:szCs w:val="26"/>
        </w:rPr>
      </w:pPr>
      <w:r w:rsidRPr="00320C1B">
        <w:rPr>
          <w:rFonts w:ascii="Times New Roman" w:hAnsi="Times New Roman" w:cs="Times New Roman"/>
          <w:i/>
          <w:noProof/>
          <w:sz w:val="26"/>
          <w:szCs w:val="26"/>
        </w:rPr>
        <mc:AlternateContent>
          <mc:Choice Requires="wps">
            <w:drawing>
              <wp:anchor distT="0" distB="0" distL="114300" distR="114300" simplePos="0" relativeHeight="251870208" behindDoc="0" locked="0" layoutInCell="1" allowOverlap="1" wp14:anchorId="572A0D6C" wp14:editId="0351BA96">
                <wp:simplePos x="0" y="0"/>
                <wp:positionH relativeFrom="margin">
                  <wp:posOffset>1268730</wp:posOffset>
                </wp:positionH>
                <wp:positionV relativeFrom="paragraph">
                  <wp:posOffset>97155</wp:posOffset>
                </wp:positionV>
                <wp:extent cx="3443605" cy="359410"/>
                <wp:effectExtent l="0" t="0" r="5080" b="2540"/>
                <wp:wrapNone/>
                <wp:docPr id="36913"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416" cy="359410"/>
                        </a:xfrm>
                        <a:prstGeom prst="rect">
                          <a:avLst/>
                        </a:prstGeom>
                        <a:solidFill>
                          <a:srgbClr val="FFFFFF"/>
                        </a:solidFill>
                        <a:ln>
                          <a:noFill/>
                        </a:ln>
                      </wps:spPr>
                      <wps:txbx>
                        <w:txbxContent>
                          <w:p w14:paraId="5911E79F"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hộp giấy, hộp nhựa (Box file)</w:t>
                            </w:r>
                          </w:p>
                        </w:txbxContent>
                      </wps:txbx>
                      <wps:bodyPr rot="0" vert="horz" wrap="square" lIns="91440" tIns="45720" rIns="91440" bIns="45720" anchor="t" anchorCtr="0" upright="1">
                        <a:noAutofit/>
                      </wps:bodyPr>
                    </wps:wsp>
                  </a:graphicData>
                </a:graphic>
              </wp:anchor>
            </w:drawing>
          </mc:Choice>
          <mc:Fallback>
            <w:pict>
              <v:rect w14:anchorId="572A0D6C" id="_x0000_s1602" style="position:absolute;margin-left:99.9pt;margin-top:7.65pt;width:271.15pt;height:28.3pt;z-index:251870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" stroked="f">
                <v:textbox>
                  <w:txbxContent>
                    <w:p w14:paraId="5911E79F"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hộp giấy, hộp nhựa (Box file)</w:t>
                      </w:r>
                    </w:p>
                  </w:txbxContent>
                </v:textbox>
                <w10:wrap anchorx="margin"/>
              </v:rect>
            </w:pict>
          </mc:Fallback>
        </mc:AlternateContent>
      </w:r>
    </w:p>
    <w:p w14:paraId="302506F0" w14:textId="77777777" w:rsidR="00461630" w:rsidRPr="00320C1B" w:rsidRDefault="00461630">
      <w:pPr>
        <w:spacing w:before="0" w:after="0"/>
        <w:ind w:firstLine="0"/>
        <w:jc w:val="left"/>
        <w:rPr>
          <w:rFonts w:ascii="Times New Roman" w:hAnsi="Times New Roman" w:cs="Times New Roman"/>
          <w:i/>
          <w:sz w:val="26"/>
          <w:szCs w:val="26"/>
        </w:rPr>
      </w:pPr>
    </w:p>
    <w:p w14:paraId="1787FBBC" w14:textId="77777777" w:rsidR="00461630" w:rsidRPr="00320C1B" w:rsidRDefault="00461630">
      <w:pPr>
        <w:spacing w:before="0" w:after="0"/>
        <w:ind w:firstLine="0"/>
        <w:jc w:val="left"/>
        <w:rPr>
          <w:rFonts w:ascii="Times New Roman" w:hAnsi="Times New Roman" w:cs="Times New Roman"/>
          <w:i/>
          <w:sz w:val="26"/>
          <w:szCs w:val="26"/>
        </w:rPr>
      </w:pPr>
    </w:p>
    <w:p w14:paraId="56D106E7" w14:textId="77777777" w:rsidR="00461630" w:rsidRPr="00320C1B" w:rsidRDefault="009E4A2E">
      <w:pPr>
        <w:spacing w:before="0" w:after="0"/>
        <w:ind w:firstLine="0"/>
        <w:jc w:val="left"/>
        <w:rPr>
          <w:rFonts w:ascii="Times New Roman" w:hAnsi="Times New Roman" w:cs="Times New Roman"/>
          <w:i/>
          <w:sz w:val="26"/>
          <w:szCs w:val="26"/>
        </w:rPr>
      </w:pPr>
      <w:r w:rsidRPr="00320C1B">
        <w:rPr>
          <w:rFonts w:ascii="Times New Roman" w:hAnsi="Times New Roman" w:cs="Times New Roman"/>
          <w:i/>
          <w:noProof/>
          <w:sz w:val="26"/>
          <w:szCs w:val="26"/>
        </w:rPr>
        <w:drawing>
          <wp:inline distT="0" distB="0" distL="0" distR="0" wp14:anchorId="716FB181" wp14:editId="64F997BA">
            <wp:extent cx="2781935" cy="1888490"/>
            <wp:effectExtent l="0" t="0" r="0" b="0"/>
            <wp:docPr id="15" name="Picture 14" descr="DSC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SC08003.JPG"/>
                    <pic:cNvPicPr>
                      <a:picLocks noChangeAspect="1"/>
                    </pic:cNvPicPr>
                  </pic:nvPicPr>
                  <pic:blipFill>
                    <a:blip r:embed="rId68" cstate="screen"/>
                    <a:stretch>
                      <a:fillRect/>
                    </a:stretch>
                  </pic:blipFill>
                  <pic:spPr>
                    <a:xfrm>
                      <a:off x="0" y="0"/>
                      <a:ext cx="2826532" cy="1918998"/>
                    </a:xfrm>
                    <a:prstGeom prst="rect">
                      <a:avLst/>
                    </a:prstGeom>
                  </pic:spPr>
                </pic:pic>
              </a:graphicData>
            </a:graphic>
          </wp:inline>
        </w:drawing>
      </w:r>
      <w:r w:rsidRPr="00320C1B">
        <w:rPr>
          <w:rFonts w:ascii="Times New Roman" w:hAnsi="Times New Roman" w:cs="Times New Roman"/>
          <w:i/>
          <w:sz w:val="26"/>
          <w:szCs w:val="26"/>
        </w:rPr>
        <w:t xml:space="preserve">   </w:t>
      </w:r>
      <w:r w:rsidRPr="00320C1B">
        <w:rPr>
          <w:rFonts w:ascii="Times New Roman" w:hAnsi="Times New Roman" w:cs="Times New Roman"/>
          <w:i/>
          <w:noProof/>
          <w:sz w:val="26"/>
          <w:szCs w:val="26"/>
        </w:rPr>
        <w:drawing>
          <wp:inline distT="0" distB="0" distL="0" distR="0" wp14:anchorId="563EA0B2" wp14:editId="3BA7BC9C">
            <wp:extent cx="2770505" cy="1869440"/>
            <wp:effectExtent l="0" t="0" r="0" b="0"/>
            <wp:docPr id="37328" name="Picture 12" descr="DSC0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8" name="Picture 12" descr="DSC07999.JPG"/>
                    <pic:cNvPicPr>
                      <a:picLocks noChangeAspect="1"/>
                    </pic:cNvPicPr>
                  </pic:nvPicPr>
                  <pic:blipFill>
                    <a:blip r:embed="rId69" cstate="screen"/>
                    <a:stretch>
                      <a:fillRect/>
                    </a:stretch>
                  </pic:blipFill>
                  <pic:spPr>
                    <a:xfrm>
                      <a:off x="0" y="0"/>
                      <a:ext cx="2826382" cy="1907467"/>
                    </a:xfrm>
                    <a:prstGeom prst="rect">
                      <a:avLst/>
                    </a:prstGeom>
                  </pic:spPr>
                </pic:pic>
              </a:graphicData>
            </a:graphic>
          </wp:inline>
        </w:drawing>
      </w:r>
    </w:p>
    <w:p w14:paraId="2C02C12F" w14:textId="77777777" w:rsidR="00461630" w:rsidRPr="00320C1B" w:rsidRDefault="009E4A2E">
      <w:pPr>
        <w:spacing w:before="0" w:after="0"/>
        <w:ind w:firstLine="0"/>
        <w:jc w:val="left"/>
        <w:rPr>
          <w:rFonts w:ascii="Times New Roman" w:hAnsi="Times New Roman" w:cs="Times New Roman"/>
          <w:i/>
          <w:sz w:val="26"/>
          <w:szCs w:val="26"/>
        </w:rPr>
      </w:pPr>
      <w:r w:rsidRPr="00320C1B">
        <w:rPr>
          <w:rFonts w:ascii="Times New Roman" w:hAnsi="Times New Roman" w:cs="Times New Roman"/>
          <w:i/>
          <w:noProof/>
          <w:sz w:val="26"/>
          <w:szCs w:val="26"/>
        </w:rPr>
        <mc:AlternateContent>
          <mc:Choice Requires="wps">
            <w:drawing>
              <wp:anchor distT="0" distB="0" distL="114300" distR="114300" simplePos="0" relativeHeight="251873280" behindDoc="0" locked="0" layoutInCell="1" allowOverlap="1" wp14:anchorId="2CFB6E63" wp14:editId="44C68AE8">
                <wp:simplePos x="0" y="0"/>
                <wp:positionH relativeFrom="column">
                  <wp:posOffset>-75565</wp:posOffset>
                </wp:positionH>
                <wp:positionV relativeFrom="paragraph">
                  <wp:posOffset>99060</wp:posOffset>
                </wp:positionV>
                <wp:extent cx="2894330" cy="270510"/>
                <wp:effectExtent l="0" t="0" r="0" b="0"/>
                <wp:wrapNone/>
                <wp:docPr id="36911"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70510"/>
                        </a:xfrm>
                        <a:prstGeom prst="rect">
                          <a:avLst/>
                        </a:prstGeom>
                        <a:solidFill>
                          <a:srgbClr val="FFFFFF"/>
                        </a:solidFill>
                        <a:ln>
                          <a:noFill/>
                        </a:ln>
                      </wps:spPr>
                      <wps:txbx>
                        <w:txbxContent>
                          <w:p w14:paraId="6B6FFE94"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Case file</w:t>
                            </w:r>
                          </w:p>
                        </w:txbxContent>
                      </wps:txbx>
                      <wps:bodyPr rot="0" vert="horz" wrap="square" lIns="91440" tIns="45720" rIns="91440" bIns="45720" anchor="t" anchorCtr="0" upright="1">
                        <a:noAutofit/>
                      </wps:bodyPr>
                    </wps:wsp>
                  </a:graphicData>
                </a:graphic>
              </wp:anchor>
            </w:drawing>
          </mc:Choice>
          <mc:Fallback>
            <w:pict>
              <v:rect w14:anchorId="2CFB6E63" id="_x0000_s1603" style="position:absolute;margin-left:-5.95pt;margin-top:7.8pt;width:227.9pt;height:21.3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" stroked="f">
                <v:textbox>
                  <w:txbxContent>
                    <w:p w14:paraId="6B6FFE94"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Case file</w:t>
                      </w:r>
                    </w:p>
                  </w:txbxContent>
                </v:textbox>
              </v:rect>
            </w:pict>
          </mc:Fallback>
        </mc:AlternateContent>
      </w:r>
      <w:r w:rsidRPr="00320C1B">
        <w:rPr>
          <w:rFonts w:ascii="Times New Roman" w:hAnsi="Times New Roman" w:cs="Times New Roman"/>
          <w:i/>
          <w:noProof/>
          <w:sz w:val="26"/>
          <w:szCs w:val="26"/>
        </w:rPr>
        <mc:AlternateContent>
          <mc:Choice Requires="wps">
            <w:drawing>
              <wp:anchor distT="0" distB="0" distL="114300" distR="114300" simplePos="0" relativeHeight="251876352" behindDoc="0" locked="0" layoutInCell="1" allowOverlap="1" wp14:anchorId="0FCBAFF0" wp14:editId="142952DF">
                <wp:simplePos x="0" y="0"/>
                <wp:positionH relativeFrom="margin">
                  <wp:posOffset>2799715</wp:posOffset>
                </wp:positionH>
                <wp:positionV relativeFrom="paragraph">
                  <wp:posOffset>93345</wp:posOffset>
                </wp:positionV>
                <wp:extent cx="2894330" cy="316865"/>
                <wp:effectExtent l="0" t="0" r="1270" b="6985"/>
                <wp:wrapNone/>
                <wp:docPr id="36912"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16865"/>
                        </a:xfrm>
                        <a:prstGeom prst="rect">
                          <a:avLst/>
                        </a:prstGeom>
                        <a:solidFill>
                          <a:srgbClr val="FFFFFF"/>
                        </a:solidFill>
                        <a:ln>
                          <a:noFill/>
                        </a:ln>
                      </wps:spPr>
                      <wps:txbx>
                        <w:txbxContent>
                          <w:p w14:paraId="368CB759"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Senobasu</w:t>
                            </w:r>
                          </w:p>
                        </w:txbxContent>
                      </wps:txbx>
                      <wps:bodyPr rot="0" vert="horz" wrap="square" lIns="91440" tIns="45720" rIns="91440" bIns="45720" anchor="t" anchorCtr="0" upright="1">
                        <a:noAutofit/>
                      </wps:bodyPr>
                    </wps:wsp>
                  </a:graphicData>
                </a:graphic>
              </wp:anchor>
            </w:drawing>
          </mc:Choice>
          <mc:Fallback>
            <w:pict>
              <v:rect w14:anchorId="0FCBAFF0" id="_x0000_s1604" style="position:absolute;margin-left:220.45pt;margin-top:7.35pt;width:227.9pt;height:24.95pt;z-index:251876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" stroked="f">
                <v:textbox>
                  <w:txbxContent>
                    <w:p w14:paraId="368CB759"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Senobasu</w:t>
                      </w:r>
                    </w:p>
                  </w:txbxContent>
                </v:textbox>
                <w10:wrap anchorx="margin"/>
              </v:rect>
            </w:pict>
          </mc:Fallback>
        </mc:AlternateContent>
      </w:r>
    </w:p>
    <w:p w14:paraId="00B9E5D2" w14:textId="77777777" w:rsidR="00461630" w:rsidRPr="00320C1B" w:rsidRDefault="009E4A2E">
      <w:pPr>
        <w:widowControl w:val="0"/>
        <w:shd w:val="clear" w:color="auto" w:fill="FFFFFF" w:themeFill="background1"/>
        <w:tabs>
          <w:tab w:val="left" w:pos="545"/>
        </w:tabs>
        <w:spacing w:after="0"/>
        <w:ind w:firstLine="0"/>
        <w:rPr>
          <w:rFonts w:ascii="Times New Roman" w:hAnsi="Times New Roman" w:cs="Times New Roman"/>
          <w:i/>
          <w:sz w:val="26"/>
          <w:szCs w:val="26"/>
        </w:rPr>
      </w:pPr>
      <w:r w:rsidRPr="00320C1B">
        <w:rPr>
          <w:rFonts w:ascii="Times New Roman" w:hAnsi="Times New Roman" w:cs="Times New Roman"/>
          <w:i/>
          <w:sz w:val="26"/>
          <w:szCs w:val="26"/>
        </w:rPr>
        <w:t xml:space="preserve">    </w:t>
      </w:r>
      <w:r w:rsidRPr="00320C1B">
        <w:rPr>
          <w:rFonts w:ascii="Times New Roman" w:hAnsi="Times New Roman" w:cs="Times New Roman"/>
          <w:b/>
          <w:bCs/>
          <w:i/>
          <w:iCs/>
          <w:noProof/>
          <w:sz w:val="26"/>
          <w:szCs w:val="26"/>
        </w:rPr>
        <w:drawing>
          <wp:inline distT="0" distB="0" distL="0" distR="0" wp14:anchorId="105CEFD5" wp14:editId="58698868">
            <wp:extent cx="2738755" cy="1641475"/>
            <wp:effectExtent l="0" t="0" r="4445" b="0"/>
            <wp:docPr id="37329" name="Picture 2" descr="Click image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9" name="Picture 2" descr="Click image to view"/>
                    <pic:cNvPicPr>
                      <a:picLocks noChangeAspect="1" noChangeArrowheads="1"/>
                    </pic:cNvPicPr>
                  </pic:nvPicPr>
                  <pic:blipFill>
                    <a:blip r:embed="rId70">
                      <a:extLst>
                        <a:ext uri="{28A0092B-C50C-407E-A947-70E740481C1C}">
                          <a14:useLocalDpi xmlns:a14="http://schemas.microsoft.com/office/drawing/2010/main" val="0"/>
                        </a:ext>
                      </a:extLst>
                    </a:blip>
                    <a:srcRect r="41236" b="9647"/>
                    <a:stretch>
                      <a:fillRect/>
                    </a:stretch>
                  </pic:blipFill>
                  <pic:spPr>
                    <a:xfrm>
                      <a:off x="0" y="0"/>
                      <a:ext cx="2768952" cy="1660146"/>
                    </a:xfrm>
                    <a:prstGeom prst="rect">
                      <a:avLst/>
                    </a:prstGeom>
                    <a:noFill/>
                    <a:ln>
                      <a:noFill/>
                    </a:ln>
                  </pic:spPr>
                </pic:pic>
              </a:graphicData>
            </a:graphic>
          </wp:inline>
        </w:drawing>
      </w:r>
      <w:r w:rsidRPr="00320C1B">
        <w:rPr>
          <w:rFonts w:ascii="Times New Roman" w:hAnsi="Times New Roman" w:cs="Times New Roman"/>
          <w:i/>
          <w:sz w:val="26"/>
          <w:szCs w:val="26"/>
        </w:rPr>
        <w:t xml:space="preserve">           </w:t>
      </w:r>
      <w:r w:rsidRPr="00320C1B">
        <w:rPr>
          <w:rFonts w:ascii="Times New Roman" w:hAnsi="Times New Roman" w:cs="Times New Roman"/>
          <w:i/>
          <w:noProof/>
          <w:sz w:val="26"/>
          <w:szCs w:val="26"/>
        </w:rPr>
        <w:drawing>
          <wp:inline distT="0" distB="0" distL="0" distR="0" wp14:anchorId="63A2E94D" wp14:editId="7BDD21E9">
            <wp:extent cx="1186180" cy="1861185"/>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01709" cy="1885441"/>
                    </a:xfrm>
                    <a:prstGeom prst="rect">
                      <a:avLst/>
                    </a:prstGeom>
                  </pic:spPr>
                </pic:pic>
              </a:graphicData>
            </a:graphic>
          </wp:inline>
        </w:drawing>
      </w:r>
      <w:r w:rsidRPr="00320C1B">
        <w:rPr>
          <w:rFonts w:ascii="Times New Roman" w:hAnsi="Times New Roman" w:cs="Times New Roman"/>
          <w:i/>
          <w:noProof/>
          <w:sz w:val="26"/>
          <w:szCs w:val="26"/>
        </w:rPr>
        <w:drawing>
          <wp:inline distT="0" distB="0" distL="0" distR="0" wp14:anchorId="6D6AD9E8" wp14:editId="373699A2">
            <wp:extent cx="1037590" cy="17811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49656" cy="1801711"/>
                    </a:xfrm>
                    <a:prstGeom prst="rect">
                      <a:avLst/>
                    </a:prstGeom>
                  </pic:spPr>
                </pic:pic>
              </a:graphicData>
            </a:graphic>
          </wp:inline>
        </w:drawing>
      </w:r>
    </w:p>
    <w:p w14:paraId="76B2502D" w14:textId="77777777" w:rsidR="00461630" w:rsidRPr="00320C1B" w:rsidRDefault="009E4A2E">
      <w:pPr>
        <w:widowControl w:val="0"/>
        <w:shd w:val="clear" w:color="auto" w:fill="FFFFFF" w:themeFill="background1"/>
        <w:tabs>
          <w:tab w:val="left" w:pos="545"/>
        </w:tabs>
        <w:spacing w:after="0"/>
        <w:ind w:firstLine="0"/>
        <w:rPr>
          <w:rFonts w:ascii="Times New Roman" w:hAnsi="Times New Roman" w:cs="Times New Roman"/>
          <w:i/>
          <w:sz w:val="26"/>
          <w:szCs w:val="26"/>
        </w:rPr>
      </w:pPr>
      <w:r w:rsidRPr="00320C1B">
        <w:rPr>
          <w:rFonts w:ascii="Times New Roman" w:hAnsi="Times New Roman" w:cs="Times New Roman"/>
          <w:i/>
          <w:noProof/>
          <w:sz w:val="26"/>
          <w:szCs w:val="26"/>
        </w:rPr>
        <mc:AlternateContent>
          <mc:Choice Requires="wps">
            <w:drawing>
              <wp:anchor distT="0" distB="0" distL="114300" distR="114300" simplePos="0" relativeHeight="251888640" behindDoc="0" locked="0" layoutInCell="1" allowOverlap="1" wp14:anchorId="44B0BB89" wp14:editId="4B174EE3">
                <wp:simplePos x="0" y="0"/>
                <wp:positionH relativeFrom="margin">
                  <wp:posOffset>1503680</wp:posOffset>
                </wp:positionH>
                <wp:positionV relativeFrom="paragraph">
                  <wp:posOffset>62230</wp:posOffset>
                </wp:positionV>
                <wp:extent cx="2894330" cy="359410"/>
                <wp:effectExtent l="0" t="0" r="1270" b="2540"/>
                <wp:wrapNone/>
                <wp:docPr id="37312"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59410"/>
                        </a:xfrm>
                        <a:prstGeom prst="rect">
                          <a:avLst/>
                        </a:prstGeom>
                        <a:solidFill>
                          <a:srgbClr val="FFFFFF"/>
                        </a:solidFill>
                        <a:ln>
                          <a:noFill/>
                        </a:ln>
                      </wps:spPr>
                      <wps:txbx>
                        <w:txbxContent>
                          <w:p w14:paraId="160E7704"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Bìa hồ sơ nhựa</w:t>
                            </w:r>
                          </w:p>
                        </w:txbxContent>
                      </wps:txbx>
                      <wps:bodyPr rot="0" vert="horz" wrap="square" lIns="91440" tIns="45720" rIns="91440" bIns="45720" anchor="t" anchorCtr="0" upright="1">
                        <a:noAutofit/>
                      </wps:bodyPr>
                    </wps:wsp>
                  </a:graphicData>
                </a:graphic>
              </wp:anchor>
            </w:drawing>
          </mc:Choice>
          <mc:Fallback>
            <w:pict>
              <v:rect w14:anchorId="44B0BB89" id="_x0000_s1605" style="position:absolute;left:0;text-align:left;margin-left:118.4pt;margin-top:4.9pt;width:227.9pt;height:28.3pt;z-index:251888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" stroked="f">
                <v:textbox>
                  <w:txbxContent>
                    <w:p w14:paraId="160E7704"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Bìa hồ sơ nhựa</w:t>
                      </w:r>
                    </w:p>
                  </w:txbxContent>
                </v:textbox>
                <w10:wrap anchorx="margin"/>
              </v:rect>
            </w:pict>
          </mc:Fallback>
        </mc:AlternateContent>
      </w:r>
    </w:p>
    <w:p w14:paraId="31BAB29B" w14:textId="77777777" w:rsidR="00461630" w:rsidRPr="00320C1B" w:rsidRDefault="009E4A2E">
      <w:pPr>
        <w:widowControl w:val="0"/>
        <w:shd w:val="clear" w:color="auto" w:fill="FFFFFF" w:themeFill="background1"/>
        <w:tabs>
          <w:tab w:val="left" w:pos="545"/>
        </w:tabs>
        <w:spacing w:after="0"/>
        <w:ind w:firstLine="0"/>
        <w:rPr>
          <w:rFonts w:ascii="Times New Roman" w:hAnsi="Times New Roman" w:cs="Times New Roman"/>
          <w:i/>
          <w:sz w:val="26"/>
          <w:szCs w:val="26"/>
        </w:rPr>
      </w:pPr>
      <w:r w:rsidRPr="00320C1B">
        <w:rPr>
          <w:rFonts w:ascii="Times New Roman" w:hAnsi="Times New Roman" w:cs="Times New Roman"/>
          <w:b/>
          <w:bCs/>
          <w:i/>
          <w:iCs/>
          <w:noProof/>
          <w:sz w:val="26"/>
          <w:szCs w:val="26"/>
        </w:rPr>
        <w:drawing>
          <wp:anchor distT="0" distB="0" distL="114300" distR="114300" simplePos="0" relativeHeight="251882496" behindDoc="0" locked="0" layoutInCell="1" allowOverlap="1" wp14:anchorId="583A2551" wp14:editId="49B67FDF">
            <wp:simplePos x="0" y="0"/>
            <wp:positionH relativeFrom="margin">
              <wp:posOffset>3202305</wp:posOffset>
            </wp:positionH>
            <wp:positionV relativeFrom="paragraph">
              <wp:posOffset>120015</wp:posOffset>
            </wp:positionV>
            <wp:extent cx="2702560" cy="1515110"/>
            <wp:effectExtent l="0" t="0" r="0" b="0"/>
            <wp:wrapNone/>
            <wp:docPr id="4104" name="Picture 17" descr="zw_scsr_twinl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17" descr="zw_scsr_twinl_main"/>
                    <pic:cNvPicPr>
                      <a:picLocks noChangeAspect="1" noChangeArrowheads="1"/>
                    </pic:cNvPicPr>
                  </pic:nvPicPr>
                  <pic:blipFill>
                    <a:blip r:embed="rId73">
                      <a:extLst>
                        <a:ext uri="{28A0092B-C50C-407E-A947-70E740481C1C}">
                          <a14:useLocalDpi xmlns:a14="http://schemas.microsoft.com/office/drawing/2010/main" val="0"/>
                        </a:ext>
                      </a:extLst>
                    </a:blip>
                    <a:srcRect l="4822" t="16239" r="3322" b="12910"/>
                    <a:stretch>
                      <a:fillRect/>
                    </a:stretch>
                  </pic:blipFill>
                  <pic:spPr>
                    <a:xfrm>
                      <a:off x="0" y="0"/>
                      <a:ext cx="2702444" cy="1515110"/>
                    </a:xfrm>
                    <a:prstGeom prst="rect">
                      <a:avLst/>
                    </a:prstGeom>
                    <a:noFill/>
                    <a:ln>
                      <a:noFill/>
                    </a:ln>
                  </pic:spPr>
                </pic:pic>
              </a:graphicData>
            </a:graphic>
          </wp:anchor>
        </w:drawing>
      </w:r>
      <w:r w:rsidRPr="00320C1B">
        <w:rPr>
          <w:rFonts w:ascii="Times New Roman" w:hAnsi="Times New Roman" w:cs="Times New Roman"/>
          <w:i/>
          <w:noProof/>
          <w:sz w:val="26"/>
          <w:szCs w:val="26"/>
        </w:rPr>
        <mc:AlternateContent>
          <mc:Choice Requires="wps">
            <w:drawing>
              <wp:anchor distT="0" distB="0" distL="114300" distR="114300" simplePos="0" relativeHeight="251885568" behindDoc="0" locked="0" layoutInCell="1" allowOverlap="1" wp14:anchorId="795479FB" wp14:editId="38D88892">
                <wp:simplePos x="0" y="0"/>
                <wp:positionH relativeFrom="margin">
                  <wp:posOffset>-161290</wp:posOffset>
                </wp:positionH>
                <wp:positionV relativeFrom="paragraph">
                  <wp:posOffset>1838325</wp:posOffset>
                </wp:positionV>
                <wp:extent cx="2894330" cy="359410"/>
                <wp:effectExtent l="0" t="0" r="1270" b="2540"/>
                <wp:wrapNone/>
                <wp:docPr id="37313"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59410"/>
                        </a:xfrm>
                        <a:prstGeom prst="rect">
                          <a:avLst/>
                        </a:prstGeom>
                        <a:solidFill>
                          <a:srgbClr val="FFFFFF"/>
                        </a:solidFill>
                        <a:ln>
                          <a:noFill/>
                        </a:ln>
                      </wps:spPr>
                      <wps:txbx>
                        <w:txbxContent>
                          <w:p w14:paraId="30022CF4" w14:textId="77777777" w:rsidR="00854B33" w:rsidRDefault="00854B33">
                            <w:pPr>
                              <w:spacing w:after="0"/>
                              <w:ind w:firstLine="0"/>
                              <w:jc w:val="center"/>
                              <w:rPr>
                                <w:rFonts w:ascii="Times New Roman" w:hAnsi="Times New Roman" w:cs="Times New Roman"/>
                                <w:i/>
                                <w:sz w:val="26"/>
                                <w:szCs w:val="26"/>
                              </w:rPr>
                            </w:pPr>
                            <w:r>
                              <w:rPr>
                                <w:rFonts w:ascii="Times New Roman" w:hAnsi="Times New Roman" w:cs="Times New Roman"/>
                                <w:bCs/>
                                <w:i/>
                                <w:sz w:val="26"/>
                                <w:szCs w:val="26"/>
                              </w:rPr>
                              <w:t>Bìa lá</w:t>
                            </w:r>
                          </w:p>
                        </w:txbxContent>
                      </wps:txbx>
                      <wps:bodyPr rot="0" vert="horz" wrap="square" lIns="91440" tIns="45720" rIns="91440" bIns="45720" anchor="t" anchorCtr="0" upright="1">
                        <a:noAutofit/>
                      </wps:bodyPr>
                    </wps:wsp>
                  </a:graphicData>
                </a:graphic>
              </wp:anchor>
            </w:drawing>
          </mc:Choice>
          <mc:Fallback>
            <w:pict>
              <v:rect w14:anchorId="795479FB" id="_x0000_s1606" style="position:absolute;left:0;text-align:left;margin-left:-12.7pt;margin-top:144.75pt;width:227.9pt;height:28.3pt;z-index:251885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" stroked="f">
                <v:textbox>
                  <w:txbxContent>
                    <w:p w14:paraId="30022CF4" w14:textId="77777777" w:rsidR="00854B33" w:rsidRDefault="00854B33">
                      <w:pPr>
                        <w:spacing w:after="0"/>
                        <w:ind w:firstLine="0"/>
                        <w:jc w:val="center"/>
                        <w:rPr>
                          <w:rFonts w:ascii="Times New Roman" w:hAnsi="Times New Roman" w:cs="Times New Roman"/>
                          <w:i/>
                          <w:sz w:val="26"/>
                          <w:szCs w:val="26"/>
                        </w:rPr>
                      </w:pPr>
                      <w:r>
                        <w:rPr>
                          <w:rFonts w:ascii="Times New Roman" w:hAnsi="Times New Roman" w:cs="Times New Roman"/>
                          <w:bCs/>
                          <w:i/>
                          <w:sz w:val="26"/>
                          <w:szCs w:val="26"/>
                        </w:rPr>
                        <w:t>Bìa lá</w:t>
                      </w:r>
                    </w:p>
                  </w:txbxContent>
                </v:textbox>
                <w10:wrap anchorx="margin"/>
              </v:rect>
            </w:pict>
          </mc:Fallback>
        </mc:AlternateContent>
      </w:r>
      <w:r w:rsidRPr="00320C1B">
        <w:rPr>
          <w:rFonts w:ascii="Times New Roman" w:hAnsi="Times New Roman" w:cs="Times New Roman"/>
          <w:b/>
          <w:bCs/>
          <w:i/>
          <w:iCs/>
          <w:noProof/>
          <w:sz w:val="26"/>
          <w:szCs w:val="26"/>
        </w:rPr>
        <w:drawing>
          <wp:inline distT="0" distB="0" distL="0" distR="0" wp14:anchorId="65FC2294" wp14:editId="14C763EE">
            <wp:extent cx="2709545" cy="1767840"/>
            <wp:effectExtent l="0" t="0" r="0" b="0"/>
            <wp:docPr id="4098" name="Picture 4" descr="Click image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 descr="Click image to view"/>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773404" cy="1809284"/>
                    </a:xfrm>
                    <a:prstGeom prst="rect">
                      <a:avLst/>
                    </a:prstGeom>
                    <a:noFill/>
                    <a:ln>
                      <a:noFill/>
                    </a:ln>
                  </pic:spPr>
                </pic:pic>
              </a:graphicData>
            </a:graphic>
          </wp:inline>
        </w:drawing>
      </w:r>
    </w:p>
    <w:p w14:paraId="6262A4AC" w14:textId="77777777" w:rsidR="00461630" w:rsidRPr="00320C1B" w:rsidRDefault="009E4A2E">
      <w:pPr>
        <w:widowControl w:val="0"/>
        <w:shd w:val="clear" w:color="auto" w:fill="FFFFFF" w:themeFill="background1"/>
        <w:tabs>
          <w:tab w:val="left" w:pos="545"/>
        </w:tabs>
        <w:spacing w:after="0"/>
        <w:ind w:firstLine="0"/>
        <w:rPr>
          <w:rFonts w:ascii="Times New Roman" w:hAnsi="Times New Roman" w:cs="Times New Roman"/>
          <w:i/>
          <w:sz w:val="26"/>
          <w:szCs w:val="26"/>
        </w:rPr>
      </w:pPr>
      <w:r w:rsidRPr="00320C1B">
        <w:rPr>
          <w:rFonts w:ascii="Times New Roman" w:hAnsi="Times New Roman" w:cs="Times New Roman"/>
          <w:i/>
          <w:noProof/>
          <w:sz w:val="26"/>
          <w:szCs w:val="26"/>
        </w:rPr>
        <mc:AlternateContent>
          <mc:Choice Requires="wps">
            <w:drawing>
              <wp:anchor distT="0" distB="0" distL="114300" distR="114300" simplePos="0" relativeHeight="251897856" behindDoc="0" locked="0" layoutInCell="1" allowOverlap="1" wp14:anchorId="405164F9" wp14:editId="0D9B7130">
                <wp:simplePos x="0" y="0"/>
                <wp:positionH relativeFrom="margin">
                  <wp:posOffset>3224530</wp:posOffset>
                </wp:positionH>
                <wp:positionV relativeFrom="paragraph">
                  <wp:posOffset>78105</wp:posOffset>
                </wp:positionV>
                <wp:extent cx="2894330" cy="359410"/>
                <wp:effectExtent l="0" t="0" r="1270" b="2540"/>
                <wp:wrapNone/>
                <wp:docPr id="1424"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59410"/>
                        </a:xfrm>
                        <a:prstGeom prst="rect">
                          <a:avLst/>
                        </a:prstGeom>
                        <a:solidFill>
                          <a:srgbClr val="FFFFFF"/>
                        </a:solidFill>
                        <a:ln>
                          <a:noFill/>
                        </a:ln>
                      </wps:spPr>
                      <wps:txbx>
                        <w:txbxContent>
                          <w:p w14:paraId="70F9BA1F"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kéo</w:t>
                            </w:r>
                          </w:p>
                        </w:txbxContent>
                      </wps:txbx>
                      <wps:bodyPr rot="0" vert="horz" wrap="square" lIns="91440" tIns="45720" rIns="91440" bIns="45720" anchor="t" anchorCtr="0" upright="1">
                        <a:noAutofit/>
                      </wps:bodyPr>
                    </wps:wsp>
                  </a:graphicData>
                </a:graphic>
              </wp:anchor>
            </w:drawing>
          </mc:Choice>
          <mc:Fallback>
            <w:pict>
              <v:rect w14:anchorId="405164F9" id="_x0000_s1607" style="position:absolute;left:0;text-align:left;margin-left:253.9pt;margin-top:6.15pt;width:227.9pt;height:28.3pt;z-index:251897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" stroked="f">
                <v:textbox>
                  <w:txbxContent>
                    <w:p w14:paraId="70F9BA1F"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kéo</w:t>
                      </w:r>
                    </w:p>
                  </w:txbxContent>
                </v:textbox>
                <w10:wrap anchorx="margin"/>
              </v:rect>
            </w:pict>
          </mc:Fallback>
        </mc:AlternateContent>
      </w:r>
    </w:p>
    <w:p w14:paraId="7D543572" w14:textId="77777777" w:rsidR="00042698" w:rsidRPr="00320C1B" w:rsidRDefault="00042698">
      <w:pPr>
        <w:spacing w:before="0" w:after="0"/>
        <w:ind w:firstLine="0"/>
        <w:jc w:val="left"/>
        <w:rPr>
          <w:rFonts w:ascii="Times New Roman" w:hAnsi="Times New Roman" w:cs="Times New Roman"/>
          <w:b/>
          <w:bCs/>
          <w:i/>
          <w:iCs/>
          <w:sz w:val="26"/>
          <w:szCs w:val="26"/>
          <w:lang w:val="it-IT"/>
        </w:rPr>
      </w:pPr>
    </w:p>
    <w:p w14:paraId="229343E3" w14:textId="77777777" w:rsidR="00042698" w:rsidRPr="00320C1B" w:rsidRDefault="009E4A2E">
      <w:pPr>
        <w:spacing w:before="0" w:after="0"/>
        <w:ind w:firstLine="0"/>
        <w:jc w:val="left"/>
        <w:rPr>
          <w:rFonts w:ascii="Times New Roman" w:hAnsi="Times New Roman" w:cs="Times New Roman"/>
          <w:b/>
          <w:bCs/>
          <w:i/>
          <w:iCs/>
          <w:noProof/>
          <w:sz w:val="26"/>
          <w:szCs w:val="26"/>
        </w:rPr>
      </w:pPr>
      <w:r w:rsidRPr="00320C1B">
        <w:rPr>
          <w:rFonts w:ascii="Times New Roman" w:hAnsi="Times New Roman" w:cs="Times New Roman"/>
          <w:b/>
          <w:bCs/>
          <w:i/>
          <w:iCs/>
          <w:noProof/>
          <w:sz w:val="26"/>
          <w:szCs w:val="26"/>
        </w:rPr>
        <w:drawing>
          <wp:anchor distT="0" distB="0" distL="114300" distR="114300" simplePos="0" relativeHeight="251879424" behindDoc="0" locked="0" layoutInCell="1" allowOverlap="1" wp14:anchorId="1F51F1EA" wp14:editId="25BA6FAE">
            <wp:simplePos x="0" y="0"/>
            <wp:positionH relativeFrom="column">
              <wp:posOffset>3074158</wp:posOffset>
            </wp:positionH>
            <wp:positionV relativeFrom="paragraph">
              <wp:posOffset>-15850</wp:posOffset>
            </wp:positionV>
            <wp:extent cx="3040380" cy="1403350"/>
            <wp:effectExtent l="0" t="0" r="8255" b="6350"/>
            <wp:wrapNone/>
            <wp:docPr id="4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8"/>
                    <pic:cNvPicPr>
                      <a:picLocks noChangeAspect="1" noChangeArrowheads="1"/>
                    </pic:cNvPicPr>
                  </pic:nvPicPr>
                  <pic:blipFill>
                    <a:blip r:embed="rId75">
                      <a:extLst>
                        <a:ext uri="{28A0092B-C50C-407E-A947-70E740481C1C}">
                          <a14:useLocalDpi xmlns:a14="http://schemas.microsoft.com/office/drawing/2010/main" val="0"/>
                        </a:ext>
                      </a:extLst>
                    </a:blip>
                    <a:srcRect l="1" r="1015"/>
                    <a:stretch>
                      <a:fillRect/>
                    </a:stretch>
                  </pic:blipFill>
                  <pic:spPr>
                    <a:xfrm>
                      <a:off x="0" y="0"/>
                      <a:ext cx="3040380" cy="1403350"/>
                    </a:xfrm>
                    <a:prstGeom prst="rect">
                      <a:avLst/>
                    </a:prstGeom>
                    <a:noFill/>
                    <a:ln>
                      <a:noFill/>
                    </a:ln>
                  </pic:spPr>
                </pic:pic>
              </a:graphicData>
            </a:graphic>
          </wp:anchor>
        </w:drawing>
      </w:r>
      <w:r w:rsidR="00042698" w:rsidRPr="00320C1B">
        <w:rPr>
          <w:rFonts w:ascii="Times New Roman" w:hAnsi="Times New Roman" w:cs="Times New Roman"/>
          <w:b/>
          <w:noProof/>
          <w:sz w:val="26"/>
          <w:szCs w:val="26"/>
        </w:rPr>
        <w:drawing>
          <wp:inline distT="0" distB="0" distL="0" distR="0" wp14:anchorId="7C5B3F99" wp14:editId="53A3C52B">
            <wp:extent cx="1253345" cy="2955729"/>
            <wp:effectExtent l="6033"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z5729451412522_0a3836869374cabbc40130c76343b5c1.jpg"/>
                    <pic:cNvPicPr/>
                  </pic:nvPicPr>
                  <pic:blipFill rotWithShape="1">
                    <a:blip r:embed="rId76" cstate="print">
                      <a:extLst>
                        <a:ext uri="{28A0092B-C50C-407E-A947-70E740481C1C}">
                          <a14:useLocalDpi xmlns:a14="http://schemas.microsoft.com/office/drawing/2010/main" val="0"/>
                        </a:ext>
                      </a:extLst>
                    </a:blip>
                    <a:srcRect l="9638" t="10103" r="29255" b="8834"/>
                    <a:stretch/>
                  </pic:blipFill>
                  <pic:spPr bwMode="auto">
                    <a:xfrm rot="16200000">
                      <a:off x="0" y="0"/>
                      <a:ext cx="1258171" cy="2967110"/>
                    </a:xfrm>
                    <a:prstGeom prst="rect">
                      <a:avLst/>
                    </a:prstGeom>
                    <a:ln>
                      <a:noFill/>
                    </a:ln>
                    <a:extLst>
                      <a:ext uri="{53640926-AAD7-44D8-BBD7-CCE9431645EC}">
                        <a14:shadowObscured xmlns:a14="http://schemas.microsoft.com/office/drawing/2010/main"/>
                      </a:ext>
                    </a:extLst>
                  </pic:spPr>
                </pic:pic>
              </a:graphicData>
            </a:graphic>
          </wp:inline>
        </w:drawing>
      </w:r>
    </w:p>
    <w:p w14:paraId="06A01D7B" w14:textId="77777777" w:rsidR="00042698" w:rsidRPr="00320C1B" w:rsidRDefault="00042698">
      <w:pPr>
        <w:spacing w:before="0" w:after="0"/>
        <w:ind w:firstLine="0"/>
        <w:jc w:val="left"/>
        <w:rPr>
          <w:rFonts w:ascii="Times New Roman" w:hAnsi="Times New Roman" w:cs="Times New Roman"/>
          <w:b/>
          <w:bCs/>
          <w:i/>
          <w:iCs/>
          <w:noProof/>
          <w:sz w:val="26"/>
          <w:szCs w:val="26"/>
        </w:rPr>
      </w:pPr>
    </w:p>
    <w:p w14:paraId="4797AC22" w14:textId="77777777" w:rsidR="00042698" w:rsidRPr="00320C1B" w:rsidRDefault="00042698">
      <w:pPr>
        <w:spacing w:before="0" w:after="0"/>
        <w:ind w:firstLine="0"/>
        <w:jc w:val="left"/>
        <w:rPr>
          <w:rFonts w:ascii="Times New Roman" w:hAnsi="Times New Roman" w:cs="Times New Roman"/>
          <w:b/>
          <w:bCs/>
          <w:i/>
          <w:iCs/>
          <w:noProof/>
          <w:sz w:val="26"/>
          <w:szCs w:val="26"/>
        </w:rPr>
      </w:pPr>
    </w:p>
    <w:p w14:paraId="20B373E3" w14:textId="77777777" w:rsidR="00461630" w:rsidRPr="00320C1B" w:rsidRDefault="009E4A2E">
      <w:pPr>
        <w:spacing w:before="0" w:after="0"/>
        <w:ind w:firstLine="0"/>
        <w:jc w:val="left"/>
        <w:rPr>
          <w:rFonts w:ascii="Times New Roman" w:hAnsi="Times New Roman" w:cs="Times New Roman"/>
          <w:b/>
          <w:bCs/>
          <w:i/>
          <w:iCs/>
          <w:sz w:val="26"/>
          <w:szCs w:val="26"/>
          <w:lang w:val="it-IT"/>
        </w:rPr>
      </w:pPr>
      <w:r w:rsidRPr="00320C1B">
        <w:rPr>
          <w:rFonts w:ascii="Times New Roman" w:hAnsi="Times New Roman" w:cs="Times New Roman"/>
          <w:i/>
          <w:noProof/>
          <w:sz w:val="26"/>
          <w:szCs w:val="26"/>
        </w:rPr>
        <mc:AlternateContent>
          <mc:Choice Requires="wps">
            <w:drawing>
              <wp:anchor distT="0" distB="0" distL="114300" distR="114300" simplePos="0" relativeHeight="251891712" behindDoc="0" locked="0" layoutInCell="1" allowOverlap="1" wp14:anchorId="4CCFF4BD" wp14:editId="60ECC2A3">
                <wp:simplePos x="0" y="0"/>
                <wp:positionH relativeFrom="margin">
                  <wp:posOffset>-39370</wp:posOffset>
                </wp:positionH>
                <wp:positionV relativeFrom="paragraph">
                  <wp:posOffset>45085</wp:posOffset>
                </wp:positionV>
                <wp:extent cx="2894330" cy="359410"/>
                <wp:effectExtent l="0" t="0" r="1270" b="2540"/>
                <wp:wrapNone/>
                <wp:docPr id="37324"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59410"/>
                        </a:xfrm>
                        <a:prstGeom prst="rect">
                          <a:avLst/>
                        </a:prstGeom>
                        <a:solidFill>
                          <a:srgbClr val="FFFFFF"/>
                        </a:solidFill>
                        <a:ln>
                          <a:noFill/>
                        </a:ln>
                      </wps:spPr>
                      <wps:txbx>
                        <w:txbxContent>
                          <w:p w14:paraId="660ED1B3"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Khẩu trang</w:t>
                            </w:r>
                          </w:p>
                        </w:txbxContent>
                      </wps:txbx>
                      <wps:bodyPr rot="0" vert="horz" wrap="square" lIns="91440" tIns="45720" rIns="91440" bIns="45720" anchor="t" anchorCtr="0" upright="1">
                        <a:noAutofit/>
                      </wps:bodyPr>
                    </wps:wsp>
                  </a:graphicData>
                </a:graphic>
              </wp:anchor>
            </w:drawing>
          </mc:Choice>
          <mc:Fallback>
            <w:pict>
              <v:rect w14:anchorId="4CCFF4BD" id="_x0000_s1608" style="position:absolute;margin-left:-3.1pt;margin-top:3.55pt;width:227.9pt;height:28.3pt;z-index:251891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" stroked="f">
                <v:textbox>
                  <w:txbxContent>
                    <w:p w14:paraId="660ED1B3"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Khẩu trang</w:t>
                      </w:r>
                    </w:p>
                  </w:txbxContent>
                </v:textbox>
                <w10:wrap anchorx="margin"/>
              </v:rect>
            </w:pict>
          </mc:Fallback>
        </mc:AlternateContent>
      </w:r>
      <w:r w:rsidRPr="00320C1B">
        <w:rPr>
          <w:rFonts w:ascii="Times New Roman" w:hAnsi="Times New Roman" w:cs="Times New Roman"/>
          <w:i/>
          <w:noProof/>
          <w:sz w:val="26"/>
          <w:szCs w:val="26"/>
        </w:rPr>
        <mc:AlternateContent>
          <mc:Choice Requires="wps">
            <w:drawing>
              <wp:anchor distT="0" distB="0" distL="114300" distR="114300" simplePos="0" relativeHeight="251894784" behindDoc="0" locked="0" layoutInCell="1" allowOverlap="1" wp14:anchorId="75F3C818" wp14:editId="24503B9A">
                <wp:simplePos x="0" y="0"/>
                <wp:positionH relativeFrom="column">
                  <wp:posOffset>3168650</wp:posOffset>
                </wp:positionH>
                <wp:positionV relativeFrom="paragraph">
                  <wp:posOffset>52070</wp:posOffset>
                </wp:positionV>
                <wp:extent cx="2894330" cy="359410"/>
                <wp:effectExtent l="0" t="0" r="1270" b="2540"/>
                <wp:wrapNone/>
                <wp:docPr id="37325"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59410"/>
                        </a:xfrm>
                        <a:prstGeom prst="rect">
                          <a:avLst/>
                        </a:prstGeom>
                        <a:solidFill>
                          <a:srgbClr val="FFFFFF"/>
                        </a:solidFill>
                        <a:ln>
                          <a:noFill/>
                        </a:ln>
                      </wps:spPr>
                      <wps:txbx>
                        <w:txbxContent>
                          <w:p w14:paraId="5F11342B"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kéo</w:t>
                            </w:r>
                          </w:p>
                          <w:p w14:paraId="320B4C9C" w14:textId="77777777" w:rsidR="00854B33" w:rsidRDefault="00854B33">
                            <w:pPr>
                              <w:spacing w:before="0" w:after="0"/>
                              <w:ind w:firstLine="0"/>
                              <w:jc w:val="center"/>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75F3C818" id="_x0000_s1609" style="position:absolute;margin-left:249.5pt;margin-top:4.1pt;width:227.9pt;height:28.3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" stroked="f">
                <v:textbox>
                  <w:txbxContent>
                    <w:p w14:paraId="5F11342B"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Các sản phẩm kéo</w:t>
                      </w:r>
                    </w:p>
                    <w:p w14:paraId="320B4C9C" w14:textId="77777777" w:rsidR="00854B33" w:rsidRDefault="00854B33">
                      <w:pPr>
                        <w:spacing w:before="0" w:after="0"/>
                        <w:ind w:firstLine="0"/>
                        <w:jc w:val="center"/>
                        <w:rPr>
                          <w:rFonts w:ascii="Times New Roman" w:hAnsi="Times New Roman" w:cs="Times New Roman"/>
                          <w:i/>
                          <w:sz w:val="26"/>
                          <w:szCs w:val="26"/>
                        </w:rPr>
                      </w:pPr>
                    </w:p>
                  </w:txbxContent>
                </v:textbox>
              </v:rect>
            </w:pict>
          </mc:Fallback>
        </mc:AlternateContent>
      </w:r>
    </w:p>
    <w:p w14:paraId="1F7195A5" w14:textId="77777777" w:rsidR="00461630" w:rsidRPr="00320C1B" w:rsidRDefault="00461630">
      <w:pPr>
        <w:spacing w:before="0" w:after="0"/>
        <w:ind w:firstLine="0"/>
        <w:jc w:val="left"/>
        <w:rPr>
          <w:rFonts w:ascii="Times New Roman" w:hAnsi="Times New Roman" w:cs="Times New Roman"/>
          <w:b/>
          <w:bCs/>
          <w:i/>
          <w:iCs/>
          <w:sz w:val="26"/>
          <w:szCs w:val="26"/>
          <w:lang w:val="it-IT"/>
        </w:rPr>
      </w:pPr>
    </w:p>
    <w:p w14:paraId="6386AE09" w14:textId="77777777" w:rsidR="00461630" w:rsidRPr="00320C1B" w:rsidRDefault="009E4A2E">
      <w:pPr>
        <w:spacing w:before="0" w:after="0"/>
        <w:ind w:firstLine="0"/>
        <w:jc w:val="left"/>
        <w:rPr>
          <w:rFonts w:ascii="Times New Roman" w:hAnsi="Times New Roman" w:cs="Times New Roman"/>
          <w:b/>
          <w:bCs/>
          <w:i/>
          <w:iCs/>
          <w:sz w:val="26"/>
          <w:szCs w:val="26"/>
          <w:lang w:val="it-IT"/>
        </w:rPr>
      </w:pPr>
      <w:r w:rsidRPr="00320C1B">
        <w:rPr>
          <w:rFonts w:ascii="Times New Roman" w:hAnsi="Times New Roman" w:cs="Times New Roman"/>
          <w:b/>
          <w:bCs/>
          <w:i/>
          <w:iCs/>
          <w:noProof/>
          <w:sz w:val="26"/>
          <w:szCs w:val="26"/>
        </w:rPr>
        <w:drawing>
          <wp:inline distT="0" distB="0" distL="0" distR="0" wp14:anchorId="350B5897" wp14:editId="0F5263F0">
            <wp:extent cx="2766695" cy="189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776037" cy="1898659"/>
                    </a:xfrm>
                    <a:prstGeom prst="rect">
                      <a:avLst/>
                    </a:prstGeom>
                  </pic:spPr>
                </pic:pic>
              </a:graphicData>
            </a:graphic>
          </wp:inline>
        </w:drawing>
      </w:r>
      <w:r w:rsidRPr="00320C1B">
        <w:rPr>
          <w:rFonts w:ascii="Times New Roman" w:hAnsi="Times New Roman" w:cs="Times New Roman"/>
          <w:b/>
          <w:bCs/>
          <w:i/>
          <w:iCs/>
          <w:sz w:val="26"/>
          <w:szCs w:val="26"/>
          <w:lang w:val="it-IT"/>
        </w:rPr>
        <w:t xml:space="preserve">    </w:t>
      </w:r>
      <w:r w:rsidRPr="00320C1B">
        <w:rPr>
          <w:rFonts w:ascii="Times New Roman" w:hAnsi="Times New Roman" w:cs="Times New Roman"/>
          <w:b/>
          <w:bCs/>
          <w:i/>
          <w:iCs/>
          <w:noProof/>
          <w:sz w:val="26"/>
          <w:szCs w:val="26"/>
        </w:rPr>
        <w:drawing>
          <wp:inline distT="0" distB="0" distL="0" distR="0" wp14:anchorId="66D0A1D0" wp14:editId="6CDC882B">
            <wp:extent cx="2806700" cy="18649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847671" cy="1892572"/>
                    </a:xfrm>
                    <a:prstGeom prst="rect">
                      <a:avLst/>
                    </a:prstGeom>
                  </pic:spPr>
                </pic:pic>
              </a:graphicData>
            </a:graphic>
          </wp:inline>
        </w:drawing>
      </w:r>
    </w:p>
    <w:p w14:paraId="40CF79F8" w14:textId="77777777" w:rsidR="00461630" w:rsidRPr="00320C1B" w:rsidRDefault="009E4A2E">
      <w:pPr>
        <w:spacing w:before="0" w:after="0"/>
        <w:ind w:firstLine="0"/>
        <w:jc w:val="left"/>
        <w:rPr>
          <w:rFonts w:ascii="Times New Roman" w:hAnsi="Times New Roman" w:cs="Times New Roman"/>
          <w:b/>
          <w:bCs/>
          <w:i/>
          <w:iCs/>
          <w:sz w:val="26"/>
          <w:szCs w:val="26"/>
          <w:lang w:val="it-IT"/>
        </w:rPr>
      </w:pPr>
      <w:r w:rsidRPr="00320C1B">
        <w:rPr>
          <w:rFonts w:ascii="Times New Roman" w:hAnsi="Times New Roman" w:cs="Times New Roman"/>
          <w:i/>
          <w:noProof/>
          <w:sz w:val="26"/>
          <w:szCs w:val="26"/>
        </w:rPr>
        <mc:AlternateContent>
          <mc:Choice Requires="wps">
            <w:drawing>
              <wp:anchor distT="0" distB="0" distL="114300" distR="114300" simplePos="0" relativeHeight="251900928" behindDoc="0" locked="0" layoutInCell="1" allowOverlap="1" wp14:anchorId="6360D121" wp14:editId="1443D467">
                <wp:simplePos x="0" y="0"/>
                <wp:positionH relativeFrom="margin">
                  <wp:posOffset>953135</wp:posOffset>
                </wp:positionH>
                <wp:positionV relativeFrom="paragraph">
                  <wp:posOffset>68580</wp:posOffset>
                </wp:positionV>
                <wp:extent cx="2894330" cy="307340"/>
                <wp:effectExtent l="0" t="0" r="1270" b="0"/>
                <wp:wrapNone/>
                <wp:docPr id="37334"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307340"/>
                        </a:xfrm>
                        <a:prstGeom prst="rect">
                          <a:avLst/>
                        </a:prstGeom>
                        <a:solidFill>
                          <a:srgbClr val="FFFFFF"/>
                        </a:solidFill>
                        <a:ln>
                          <a:noFill/>
                        </a:ln>
                      </wps:spPr>
                      <wps:txbx>
                        <w:txbxContent>
                          <w:p w14:paraId="2AAFD5FE"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Vải không dệt</w:t>
                            </w:r>
                          </w:p>
                        </w:txbxContent>
                      </wps:txbx>
                      <wps:bodyPr rot="0" vert="horz" wrap="square" lIns="91440" tIns="45720" rIns="91440" bIns="45720" anchor="t" anchorCtr="0" upright="1">
                        <a:noAutofit/>
                      </wps:bodyPr>
                    </wps:wsp>
                  </a:graphicData>
                </a:graphic>
              </wp:anchor>
            </w:drawing>
          </mc:Choice>
          <mc:Fallback>
            <w:pict>
              <v:rect w14:anchorId="6360D121" id="_x0000_s1610" style="position:absolute;margin-left:75.05pt;margin-top:5.4pt;width:227.9pt;height:24.2pt;z-index:251900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" stroked="f">
                <v:textbox>
                  <w:txbxContent>
                    <w:p w14:paraId="2AAFD5FE"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Vải không dệt</w:t>
                      </w:r>
                    </w:p>
                  </w:txbxContent>
                </v:textbox>
                <w10:wrap anchorx="margin"/>
              </v:rect>
            </w:pict>
          </mc:Fallback>
        </mc:AlternateContent>
      </w:r>
    </w:p>
    <w:p w14:paraId="7286EBBE" w14:textId="77777777" w:rsidR="00461630" w:rsidRPr="00320C1B" w:rsidRDefault="00461630">
      <w:pPr>
        <w:spacing w:before="0" w:after="0"/>
        <w:ind w:firstLine="0"/>
        <w:jc w:val="left"/>
        <w:rPr>
          <w:rFonts w:ascii="Times New Roman" w:hAnsi="Times New Roman" w:cs="Times New Roman"/>
          <w:b/>
          <w:bCs/>
          <w:i/>
          <w:iCs/>
          <w:sz w:val="26"/>
          <w:szCs w:val="26"/>
          <w:lang w:val="it-IT"/>
        </w:rPr>
      </w:pPr>
    </w:p>
    <w:p w14:paraId="3D0ED142" w14:textId="77777777" w:rsidR="00461630" w:rsidRPr="00320C1B" w:rsidRDefault="009E4A2E">
      <w:pPr>
        <w:spacing w:before="0" w:after="0"/>
        <w:ind w:firstLine="0"/>
        <w:rPr>
          <w:rFonts w:ascii="Times New Roman" w:hAnsi="Times New Roman" w:cs="Times New Roman"/>
          <w:b/>
          <w:bCs/>
          <w:i/>
          <w:iCs/>
          <w:sz w:val="26"/>
          <w:szCs w:val="26"/>
          <w:lang w:val="it-IT"/>
        </w:rPr>
      </w:pPr>
      <w:r w:rsidRPr="00320C1B">
        <w:rPr>
          <w:rFonts w:ascii="Times New Roman" w:hAnsi="Times New Roman" w:cs="Times New Roman"/>
          <w:b/>
          <w:bCs/>
          <w:i/>
          <w:iCs/>
          <w:sz w:val="26"/>
          <w:szCs w:val="26"/>
          <w:lang w:val="it-IT"/>
        </w:rPr>
        <w:t xml:space="preserve">          </w:t>
      </w:r>
      <w:r w:rsidRPr="00320C1B">
        <w:rPr>
          <w:rFonts w:ascii="Times New Roman" w:hAnsi="Times New Roman" w:cs="Times New Roman"/>
          <w:b/>
          <w:bCs/>
          <w:i/>
          <w:iCs/>
          <w:noProof/>
          <w:sz w:val="26"/>
          <w:szCs w:val="26"/>
        </w:rPr>
        <w:drawing>
          <wp:inline distT="0" distB="0" distL="0" distR="0" wp14:anchorId="09383F19" wp14:editId="4DD96717">
            <wp:extent cx="1789430" cy="1789430"/>
            <wp:effectExtent l="0" t="0" r="127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798216" cy="1798216"/>
                    </a:xfrm>
                    <a:prstGeom prst="rect">
                      <a:avLst/>
                    </a:prstGeom>
                  </pic:spPr>
                </pic:pic>
              </a:graphicData>
            </a:graphic>
          </wp:inline>
        </w:drawing>
      </w:r>
      <w:r w:rsidRPr="00320C1B">
        <w:rPr>
          <w:rFonts w:ascii="Times New Roman" w:hAnsi="Times New Roman" w:cs="Times New Roman"/>
          <w:b/>
          <w:bCs/>
          <w:i/>
          <w:iCs/>
          <w:sz w:val="26"/>
          <w:szCs w:val="26"/>
          <w:lang w:val="it-IT"/>
        </w:rPr>
        <w:t xml:space="preserve">                                 </w:t>
      </w:r>
      <w:r w:rsidRPr="00320C1B">
        <w:rPr>
          <w:rFonts w:ascii="Times New Roman" w:hAnsi="Times New Roman" w:cs="Times New Roman"/>
          <w:b/>
          <w:bCs/>
          <w:i/>
          <w:iCs/>
          <w:noProof/>
          <w:sz w:val="26"/>
          <w:szCs w:val="26"/>
        </w:rPr>
        <w:drawing>
          <wp:inline distT="0" distB="0" distL="0" distR="0" wp14:anchorId="2854C25C" wp14:editId="56B11791">
            <wp:extent cx="1609090" cy="2013585"/>
            <wp:effectExtent l="0" t="0" r="0" b="5715"/>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4321" cy="2032602"/>
                    </a:xfrm>
                    <a:prstGeom prst="rect">
                      <a:avLst/>
                    </a:prstGeom>
                  </pic:spPr>
                </pic:pic>
              </a:graphicData>
            </a:graphic>
          </wp:inline>
        </w:drawing>
      </w:r>
    </w:p>
    <w:p w14:paraId="7C7EA6EA" w14:textId="77777777" w:rsidR="00461630" w:rsidRPr="00320C1B" w:rsidRDefault="009E4A2E">
      <w:pPr>
        <w:spacing w:before="0" w:after="0"/>
        <w:ind w:firstLine="0"/>
        <w:jc w:val="left"/>
        <w:rPr>
          <w:rFonts w:ascii="Times New Roman" w:hAnsi="Times New Roman" w:cs="Times New Roman"/>
          <w:b/>
          <w:bCs/>
          <w:i/>
          <w:iCs/>
          <w:sz w:val="26"/>
          <w:szCs w:val="26"/>
          <w:lang w:val="it-IT"/>
        </w:rPr>
      </w:pPr>
      <w:r w:rsidRPr="00320C1B">
        <w:rPr>
          <w:rFonts w:ascii="Times New Roman" w:hAnsi="Times New Roman" w:cs="Times New Roman"/>
          <w:i/>
          <w:noProof/>
          <w:sz w:val="26"/>
          <w:szCs w:val="26"/>
        </w:rPr>
        <mc:AlternateContent>
          <mc:Choice Requires="wps">
            <w:drawing>
              <wp:anchor distT="0" distB="0" distL="114300" distR="114300" simplePos="0" relativeHeight="251917312" behindDoc="0" locked="0" layoutInCell="1" allowOverlap="1" wp14:anchorId="62E1EED7" wp14:editId="10948DCB">
                <wp:simplePos x="0" y="0"/>
                <wp:positionH relativeFrom="margin">
                  <wp:posOffset>2657475</wp:posOffset>
                </wp:positionH>
                <wp:positionV relativeFrom="paragraph">
                  <wp:posOffset>7620</wp:posOffset>
                </wp:positionV>
                <wp:extent cx="2894330" cy="263525"/>
                <wp:effectExtent l="0" t="0" r="1270" b="3810"/>
                <wp:wrapNone/>
                <wp:docPr id="4143"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63347"/>
                        </a:xfrm>
                        <a:prstGeom prst="rect">
                          <a:avLst/>
                        </a:prstGeom>
                        <a:solidFill>
                          <a:srgbClr val="FFFFFF"/>
                        </a:solidFill>
                        <a:ln>
                          <a:noFill/>
                        </a:ln>
                      </wps:spPr>
                      <wps:txbx>
                        <w:txbxContent>
                          <w:p w14:paraId="47BB8A50"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 xml:space="preserve">         Bình đựng chất diệt khuẩn</w:t>
                            </w:r>
                          </w:p>
                        </w:txbxContent>
                      </wps:txbx>
                      <wps:bodyPr rot="0" vert="horz" wrap="square" lIns="91440" tIns="45720" rIns="91440" bIns="45720" anchor="t" anchorCtr="0" upright="1">
                        <a:noAutofit/>
                      </wps:bodyPr>
                    </wps:wsp>
                  </a:graphicData>
                </a:graphic>
              </wp:anchor>
            </w:drawing>
          </mc:Choice>
          <mc:Fallback>
            <w:pict>
              <v:rect w14:anchorId="62E1EED7" id="_x0000_s1611" style="position:absolute;margin-left:209.25pt;margin-top:.6pt;width:227.9pt;height:20.75pt;z-index:251917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" stroked="f">
                <v:textbox>
                  <w:txbxContent>
                    <w:p w14:paraId="47BB8A50"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 xml:space="preserve">         Bình đựng chất diệt khuẩn</w:t>
                      </w:r>
                    </w:p>
                  </w:txbxContent>
                </v:textbox>
                <w10:wrap anchorx="margin"/>
              </v:rect>
            </w:pict>
          </mc:Fallback>
        </mc:AlternateContent>
      </w:r>
      <w:r w:rsidRPr="00320C1B">
        <w:rPr>
          <w:rFonts w:ascii="Times New Roman" w:hAnsi="Times New Roman" w:cs="Times New Roman"/>
          <w:i/>
          <w:noProof/>
          <w:sz w:val="26"/>
          <w:szCs w:val="26"/>
        </w:rPr>
        <mc:AlternateContent>
          <mc:Choice Requires="wps">
            <w:drawing>
              <wp:anchor distT="0" distB="0" distL="114300" distR="114300" simplePos="0" relativeHeight="251913216" behindDoc="0" locked="0" layoutInCell="1" allowOverlap="1" wp14:anchorId="2E105680" wp14:editId="43D3375A">
                <wp:simplePos x="0" y="0"/>
                <wp:positionH relativeFrom="margin">
                  <wp:posOffset>415290</wp:posOffset>
                </wp:positionH>
                <wp:positionV relativeFrom="paragraph">
                  <wp:posOffset>8890</wp:posOffset>
                </wp:positionV>
                <wp:extent cx="1827530" cy="359410"/>
                <wp:effectExtent l="0" t="0" r="1270" b="2540"/>
                <wp:wrapNone/>
                <wp:docPr id="73"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359410"/>
                        </a:xfrm>
                        <a:prstGeom prst="rect">
                          <a:avLst/>
                        </a:prstGeom>
                        <a:solidFill>
                          <a:srgbClr val="FFFFFF"/>
                        </a:solidFill>
                        <a:ln>
                          <a:noFill/>
                        </a:ln>
                      </wps:spPr>
                      <wps:txbx>
                        <w:txbxContent>
                          <w:p w14:paraId="62E92742"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Mặt nạ chống giọt bắn</w:t>
                            </w:r>
                          </w:p>
                          <w:p w14:paraId="2593EDEA" w14:textId="77777777" w:rsidR="00854B33" w:rsidRDefault="00854B33">
                            <w:pPr>
                              <w:spacing w:before="0" w:after="0"/>
                              <w:ind w:firstLine="0"/>
                              <w:jc w:val="center"/>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2E105680" id="_x0000_s1612" style="position:absolute;margin-left:32.7pt;margin-top:.7pt;width:143.9pt;height:28.3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" stroked="f">
                <v:textbox>
                  <w:txbxContent>
                    <w:p w14:paraId="62E92742"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Mặt nạ chống giọt bắn</w:t>
                      </w:r>
                    </w:p>
                    <w:p w14:paraId="2593EDEA" w14:textId="77777777" w:rsidR="00854B33" w:rsidRDefault="00854B33">
                      <w:pPr>
                        <w:spacing w:before="0" w:after="0"/>
                        <w:ind w:firstLine="0"/>
                        <w:jc w:val="center"/>
                        <w:rPr>
                          <w:rFonts w:ascii="Times New Roman" w:hAnsi="Times New Roman" w:cs="Times New Roman"/>
                          <w:i/>
                          <w:sz w:val="26"/>
                          <w:szCs w:val="26"/>
                        </w:rPr>
                      </w:pPr>
                    </w:p>
                  </w:txbxContent>
                </v:textbox>
                <w10:wrap anchorx="margin"/>
              </v:rect>
            </w:pict>
          </mc:Fallback>
        </mc:AlternateContent>
      </w:r>
    </w:p>
    <w:bookmarkEnd w:id="832"/>
    <w:p w14:paraId="21D66C53" w14:textId="77777777" w:rsidR="00461630" w:rsidRPr="00320C1B" w:rsidRDefault="00461630">
      <w:pPr>
        <w:spacing w:before="0" w:after="0"/>
        <w:ind w:firstLine="0"/>
        <w:jc w:val="left"/>
        <w:rPr>
          <w:rFonts w:ascii="Times New Roman" w:hAnsi="Times New Roman" w:cs="Times New Roman"/>
          <w:b/>
          <w:sz w:val="26"/>
          <w:szCs w:val="26"/>
          <w:lang w:val="vi-VN"/>
        </w:rPr>
      </w:pPr>
    </w:p>
    <w:p w14:paraId="3A0675CF" w14:textId="77777777" w:rsidR="00461630" w:rsidRPr="00320C1B" w:rsidRDefault="009E4A2E">
      <w:pPr>
        <w:spacing w:before="0" w:after="0"/>
        <w:ind w:firstLine="0"/>
        <w:jc w:val="left"/>
        <w:rPr>
          <w:rFonts w:ascii="Times New Roman" w:hAnsi="Times New Roman" w:cs="Times New Roman"/>
          <w:b/>
          <w:sz w:val="26"/>
          <w:szCs w:val="26"/>
          <w:lang w:val="vi-VN"/>
        </w:rPr>
      </w:pPr>
      <w:r w:rsidRPr="00320C1B">
        <w:rPr>
          <w:rFonts w:ascii="Times New Roman" w:hAnsi="Times New Roman" w:cs="Times New Roman"/>
          <w:i/>
          <w:noProof/>
          <w:sz w:val="26"/>
          <w:szCs w:val="26"/>
        </w:rPr>
        <mc:AlternateContent>
          <mc:Choice Requires="wps">
            <w:drawing>
              <wp:anchor distT="0" distB="0" distL="114300" distR="114300" simplePos="0" relativeHeight="251920384" behindDoc="0" locked="0" layoutInCell="1" allowOverlap="1" wp14:anchorId="18FF6325" wp14:editId="188B480D">
                <wp:simplePos x="0" y="0"/>
                <wp:positionH relativeFrom="page">
                  <wp:align>center</wp:align>
                </wp:positionH>
                <wp:positionV relativeFrom="paragraph">
                  <wp:posOffset>2199640</wp:posOffset>
                </wp:positionV>
                <wp:extent cx="2894330" cy="292735"/>
                <wp:effectExtent l="0" t="0" r="1270" b="0"/>
                <wp:wrapNone/>
                <wp:docPr id="4144"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292608"/>
                        </a:xfrm>
                        <a:prstGeom prst="rect">
                          <a:avLst/>
                        </a:prstGeom>
                        <a:solidFill>
                          <a:srgbClr val="FFFFFF"/>
                        </a:solidFill>
                        <a:ln>
                          <a:noFill/>
                        </a:ln>
                      </wps:spPr>
                      <wps:txbx>
                        <w:txbxContent>
                          <w:p w14:paraId="1F3392C1"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Đồ bảo hộ y tế</w:t>
                            </w:r>
                          </w:p>
                          <w:p w14:paraId="1891A6BF" w14:textId="77777777" w:rsidR="00854B33" w:rsidRDefault="00854B33">
                            <w:pPr>
                              <w:spacing w:before="0" w:after="0"/>
                              <w:ind w:firstLine="0"/>
                              <w:jc w:val="center"/>
                              <w:rPr>
                                <w:rFonts w:ascii="Times New Roman" w:hAnsi="Times New Roman" w:cs="Times New Roman"/>
                                <w:i/>
                                <w:sz w:val="26"/>
                                <w:szCs w:val="26"/>
                              </w:rPr>
                            </w:pPr>
                          </w:p>
                        </w:txbxContent>
                      </wps:txbx>
                      <wps:bodyPr rot="0" vert="horz" wrap="square" lIns="91440" tIns="45720" rIns="91440" bIns="45720" anchor="t" anchorCtr="0" upright="1">
                        <a:noAutofit/>
                      </wps:bodyPr>
                    </wps:wsp>
                  </a:graphicData>
                </a:graphic>
              </wp:anchor>
            </w:drawing>
          </mc:Choice>
          <mc:Fallback>
            <w:pict>
              <v:rect w14:anchorId="18FF6325" id="_x0000_s1613" style="position:absolute;margin-left:0;margin-top:173.2pt;width:227.9pt;height:23.05pt;z-index:251920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" stroked="f">
                <v:textbox>
                  <w:txbxContent>
                    <w:p w14:paraId="1F3392C1" w14:textId="77777777" w:rsidR="00854B33" w:rsidRDefault="00854B33">
                      <w:pPr>
                        <w:spacing w:before="0" w:after="0"/>
                        <w:ind w:firstLine="0"/>
                        <w:jc w:val="center"/>
                        <w:rPr>
                          <w:rFonts w:ascii="Times New Roman" w:hAnsi="Times New Roman" w:cs="Times New Roman"/>
                          <w:i/>
                          <w:sz w:val="26"/>
                          <w:szCs w:val="26"/>
                        </w:rPr>
                      </w:pPr>
                      <w:r>
                        <w:rPr>
                          <w:rFonts w:ascii="Times New Roman" w:hAnsi="Times New Roman" w:cs="Times New Roman"/>
                          <w:bCs/>
                          <w:i/>
                          <w:sz w:val="26"/>
                          <w:szCs w:val="26"/>
                        </w:rPr>
                        <w:t>Đồ bảo hộ y tế</w:t>
                      </w:r>
                    </w:p>
                    <w:p w14:paraId="1891A6BF" w14:textId="77777777" w:rsidR="00854B33" w:rsidRDefault="00854B33">
                      <w:pPr>
                        <w:spacing w:before="0" w:after="0"/>
                        <w:ind w:firstLine="0"/>
                        <w:jc w:val="center"/>
                        <w:rPr>
                          <w:rFonts w:ascii="Times New Roman" w:hAnsi="Times New Roman" w:cs="Times New Roman"/>
                          <w:i/>
                          <w:sz w:val="26"/>
                          <w:szCs w:val="26"/>
                        </w:rPr>
                      </w:pPr>
                    </w:p>
                  </w:txbxContent>
                </v:textbox>
                <w10:wrap anchorx="page"/>
              </v:rect>
            </w:pict>
          </mc:Fallback>
        </mc:AlternateContent>
      </w:r>
      <w:r w:rsidRPr="00320C1B">
        <w:rPr>
          <w:rFonts w:ascii="Times New Roman" w:hAnsi="Times New Roman" w:cs="Times New Roman"/>
          <w:b/>
          <w:bCs/>
          <w:i/>
          <w:iCs/>
          <w:noProof/>
          <w:sz w:val="26"/>
          <w:szCs w:val="26"/>
        </w:rPr>
        <w:drawing>
          <wp:inline distT="0" distB="0" distL="0" distR="0" wp14:anchorId="3257EABF" wp14:editId="71D57AEC">
            <wp:extent cx="5574030" cy="2186940"/>
            <wp:effectExtent l="0" t="0" r="7620" b="381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Picture 4141"/>
                    <pic:cNvPicPr>
                      <a:picLocks noChangeAspect="1"/>
                    </pic:cNvPicPr>
                  </pic:nvPicPr>
                  <pic:blipFill>
                    <a:blip r:embed="rId81">
                      <a:extLst>
                        <a:ext uri="{28A0092B-C50C-407E-A947-70E740481C1C}">
                          <a14:useLocalDpi xmlns:a14="http://schemas.microsoft.com/office/drawing/2010/main" val="0"/>
                        </a:ext>
                      </a:extLst>
                    </a:blip>
                    <a:srcRect t="2805" r="235" b="3990"/>
                    <a:stretch>
                      <a:fillRect/>
                    </a:stretch>
                  </pic:blipFill>
                  <pic:spPr>
                    <a:xfrm>
                      <a:off x="0" y="0"/>
                      <a:ext cx="5580782" cy="2189835"/>
                    </a:xfrm>
                    <a:prstGeom prst="rect">
                      <a:avLst/>
                    </a:prstGeom>
                    <a:ln>
                      <a:noFill/>
                    </a:ln>
                  </pic:spPr>
                </pic:pic>
              </a:graphicData>
            </a:graphic>
          </wp:inline>
        </w:drawing>
      </w:r>
    </w:p>
    <w:p w14:paraId="24E24EE2" w14:textId="77777777" w:rsidR="00461630" w:rsidRPr="00320C1B" w:rsidRDefault="00461630">
      <w:pPr>
        <w:spacing w:after="0"/>
        <w:ind w:firstLine="0"/>
        <w:outlineLvl w:val="2"/>
        <w:rPr>
          <w:rFonts w:ascii="Times New Roman" w:hAnsi="Times New Roman" w:cs="Times New Roman"/>
          <w:b/>
          <w:sz w:val="26"/>
          <w:szCs w:val="26"/>
          <w:lang w:val="vi-VN"/>
        </w:rPr>
      </w:pPr>
    </w:p>
    <w:p w14:paraId="18F8EEEC" w14:textId="77777777" w:rsidR="00042698" w:rsidRPr="00320C1B" w:rsidRDefault="00042698">
      <w:pPr>
        <w:spacing w:after="0"/>
        <w:ind w:firstLine="0"/>
        <w:outlineLvl w:val="2"/>
        <w:rPr>
          <w:rFonts w:ascii="Times New Roman" w:hAnsi="Times New Roman" w:cs="Times New Roman"/>
          <w:b/>
          <w:sz w:val="26"/>
          <w:szCs w:val="26"/>
          <w:lang w:val="vi-VN"/>
        </w:rPr>
      </w:pPr>
    </w:p>
    <w:p w14:paraId="20F29DC4" w14:textId="77777777" w:rsidR="00461630" w:rsidRPr="00320C1B" w:rsidRDefault="009E4A2E">
      <w:pPr>
        <w:spacing w:after="0"/>
        <w:ind w:firstLine="0"/>
        <w:outlineLvl w:val="2"/>
        <w:rPr>
          <w:rFonts w:ascii="Times New Roman" w:hAnsi="Times New Roman" w:cs="Times New Roman"/>
          <w:b/>
          <w:sz w:val="26"/>
          <w:szCs w:val="26"/>
          <w:lang w:val="vi-VN"/>
        </w:rPr>
      </w:pPr>
      <w:bookmarkStart w:id="833" w:name="_Toc174974004"/>
      <w:r w:rsidRPr="00320C1B">
        <w:rPr>
          <w:rFonts w:ascii="Times New Roman" w:hAnsi="Times New Roman" w:cs="Times New Roman"/>
          <w:b/>
          <w:sz w:val="26"/>
          <w:szCs w:val="26"/>
          <w:lang w:val="vi-VN"/>
        </w:rPr>
        <w:t>4. N</w:t>
      </w:r>
      <w:r w:rsidR="006A47A4" w:rsidRPr="00320C1B">
        <w:rPr>
          <w:rFonts w:ascii="Times New Roman" w:hAnsi="Times New Roman" w:cs="Times New Roman"/>
          <w:b/>
          <w:sz w:val="26"/>
          <w:szCs w:val="26"/>
          <w:lang w:val="vi-VN"/>
        </w:rPr>
        <w:t>GUYÊN LIỆU, NHIÊN LIỆU, VẬT LIỆU, PHẾ LIỆU (LOẠI PHẾ LIỆU, MÃ HS, KHỐI LƯỢNG PHẾ LIỆU DỰ KIẾN NHẬP KHẨU), ĐIỆN NĂNG, HÓA CHẤT SỬ DỤNG, NGUỒN CUNG CẤP ĐIỆN, NƯỚC CỦA DỰ ÁN ĐẦU TƯ</w:t>
      </w:r>
      <w:bookmarkEnd w:id="833"/>
    </w:p>
    <w:p w14:paraId="169B2D5D" w14:textId="77777777" w:rsidR="00461630" w:rsidRPr="00320C1B" w:rsidRDefault="006A47A4">
      <w:pPr>
        <w:spacing w:after="0"/>
        <w:ind w:firstLine="0"/>
        <w:outlineLvl w:val="2"/>
        <w:rPr>
          <w:rFonts w:ascii="Times New Roman" w:hAnsi="Times New Roman" w:cs="Times New Roman"/>
          <w:b/>
          <w:sz w:val="26"/>
          <w:szCs w:val="26"/>
          <w:lang w:val="vi-VN"/>
        </w:rPr>
      </w:pPr>
      <w:bookmarkStart w:id="834" w:name="_Toc174974005"/>
      <w:bookmarkStart w:id="835" w:name="_Toc333905732"/>
      <w:bookmarkStart w:id="836" w:name="_Toc333914079"/>
      <w:bookmarkStart w:id="837" w:name="_Toc333906204"/>
      <w:bookmarkStart w:id="838" w:name="_Toc341774552"/>
      <w:bookmarkStart w:id="839" w:name="_Toc333905040"/>
      <w:bookmarkStart w:id="840" w:name="_Toc334971256"/>
      <w:r w:rsidRPr="00320C1B">
        <w:rPr>
          <w:rFonts w:ascii="Times New Roman" w:hAnsi="Times New Roman" w:cs="Times New Roman"/>
          <w:b/>
          <w:sz w:val="26"/>
          <w:szCs w:val="26"/>
          <w:lang w:val="vi-VN"/>
        </w:rPr>
        <w:t xml:space="preserve">4.1. Nhu cầu nguyên, nhiên, vật liệu, hóa chất </w:t>
      </w:r>
      <w:r w:rsidR="00572F84" w:rsidRPr="00320C1B">
        <w:rPr>
          <w:rFonts w:ascii="Times New Roman" w:hAnsi="Times New Roman" w:cs="Times New Roman"/>
          <w:b/>
          <w:sz w:val="26"/>
          <w:szCs w:val="26"/>
          <w:lang w:val="vi-VN"/>
        </w:rPr>
        <w:t>của</w:t>
      </w:r>
      <w:r w:rsidRPr="00320C1B">
        <w:rPr>
          <w:rFonts w:ascii="Times New Roman" w:hAnsi="Times New Roman" w:cs="Times New Roman"/>
          <w:b/>
          <w:sz w:val="26"/>
          <w:szCs w:val="26"/>
          <w:lang w:val="vi-VN"/>
        </w:rPr>
        <w:t xml:space="preserve"> dự án đầu tư</w:t>
      </w:r>
      <w:bookmarkEnd w:id="834"/>
    </w:p>
    <w:p w14:paraId="5A28155C" w14:textId="77777777" w:rsidR="00461630" w:rsidRPr="00320C1B" w:rsidRDefault="009E4A2E">
      <w:pPr>
        <w:widowControl w:val="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Tổng hợp nhu cầu sử dụng nguyên, nhiên, vật liệu, hóa chất sử dụng của dự án trong giai đoạn vận hành được trình bày trong bảng sau:</w:t>
      </w:r>
    </w:p>
    <w:p w14:paraId="4EC85CB0" w14:textId="77777777" w:rsidR="00461630" w:rsidRPr="00320C1B" w:rsidRDefault="009E4A2E">
      <w:pPr>
        <w:pStyle w:val="Heading3"/>
        <w:spacing w:before="120" w:line="240" w:lineRule="auto"/>
        <w:ind w:firstLine="0"/>
        <w:jc w:val="center"/>
        <w:rPr>
          <w:rFonts w:ascii="Times New Roman" w:hAnsi="Times New Roman"/>
          <w:b w:val="0"/>
          <w:i/>
          <w:lang w:val="vi-VN"/>
        </w:rPr>
      </w:pPr>
      <w:bookmarkStart w:id="841" w:name="_Toc26725"/>
      <w:bookmarkStart w:id="842" w:name="_Toc24965"/>
      <w:bookmarkStart w:id="843" w:name="_Toc20626"/>
      <w:bookmarkStart w:id="844" w:name="_Toc24346"/>
      <w:bookmarkStart w:id="845" w:name="_Toc2136"/>
      <w:bookmarkStart w:id="846" w:name="_Toc26818"/>
      <w:bookmarkStart w:id="847" w:name="_Toc172639027"/>
      <w:bookmarkStart w:id="848" w:name="_Toc172703194"/>
      <w:bookmarkStart w:id="849" w:name="_Toc171348163"/>
      <w:bookmarkStart w:id="850" w:name="_Toc174095448"/>
      <w:bookmarkStart w:id="851" w:name="_Toc172725913"/>
      <w:bookmarkStart w:id="852" w:name="_Toc174095652"/>
      <w:bookmarkStart w:id="853" w:name="_Toc172703348"/>
      <w:bookmarkStart w:id="854" w:name="_Toc174370823"/>
      <w:bookmarkStart w:id="855" w:name="_Toc174429430"/>
      <w:bookmarkStart w:id="856" w:name="_Toc174435001"/>
      <w:bookmarkStart w:id="857" w:name="_Toc174974006"/>
      <w:bookmarkStart w:id="858" w:name="_Toc174974411"/>
      <w:bookmarkStart w:id="859" w:name="_Toc174974503"/>
      <w:bookmarkStart w:id="860" w:name="_Toc175148230"/>
      <w:r w:rsidRPr="00320C1B">
        <w:rPr>
          <w:rFonts w:ascii="Times New Roman" w:hAnsi="Times New Roman"/>
          <w:b w:val="0"/>
          <w:i/>
          <w:lang w:val="sv-SE"/>
        </w:rPr>
        <w:t>Bảng 1.</w:t>
      </w:r>
      <w:r w:rsidRPr="00320C1B">
        <w:rPr>
          <w:rFonts w:ascii="Times New Roman" w:hAnsi="Times New Roman"/>
          <w:b w:val="0"/>
          <w:i/>
          <w:lang w:val="vi-VN"/>
        </w:rPr>
        <w:t>2</w:t>
      </w:r>
      <w:r w:rsidRPr="00320C1B">
        <w:rPr>
          <w:rFonts w:ascii="Times New Roman" w:hAnsi="Times New Roman"/>
          <w:b w:val="0"/>
          <w:i/>
          <w:lang w:val="sv-SE"/>
        </w:rPr>
        <w:t xml:space="preserve">: Bảng cân bằng khối lượng nguyên vật liệu và sản phẩm đầu ra của </w:t>
      </w:r>
      <w:bookmarkEnd w:id="841"/>
      <w:bookmarkEnd w:id="842"/>
      <w:bookmarkEnd w:id="843"/>
      <w:bookmarkEnd w:id="844"/>
      <w:bookmarkEnd w:id="845"/>
      <w:bookmarkEnd w:id="846"/>
      <w:r w:rsidRPr="00320C1B">
        <w:rPr>
          <w:rFonts w:ascii="Times New Roman" w:hAnsi="Times New Roman"/>
          <w:b w:val="0"/>
          <w:i/>
          <w:lang w:val="vi-VN"/>
        </w:rPr>
        <w:t>dự án đề xuất cấp GPMT</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bl>
      <w:tblPr>
        <w:tblStyle w:val="TableGrid"/>
        <w:tblW w:w="9715" w:type="dxa"/>
        <w:jc w:val="center"/>
        <w:tblLook w:val="04A0" w:firstRow="1" w:lastRow="0" w:firstColumn="1" w:lastColumn="0" w:noHBand="0" w:noVBand="1"/>
      </w:tblPr>
      <w:tblGrid>
        <w:gridCol w:w="534"/>
        <w:gridCol w:w="2971"/>
        <w:gridCol w:w="1502"/>
        <w:gridCol w:w="1555"/>
        <w:gridCol w:w="1698"/>
        <w:gridCol w:w="1455"/>
      </w:tblGrid>
      <w:tr w:rsidR="00461630" w:rsidRPr="00320C1B" w14:paraId="731253FB" w14:textId="77777777">
        <w:trPr>
          <w:jc w:val="center"/>
        </w:trPr>
        <w:tc>
          <w:tcPr>
            <w:tcW w:w="534" w:type="dxa"/>
            <w:vMerge w:val="restart"/>
            <w:vAlign w:val="center"/>
          </w:tcPr>
          <w:p w14:paraId="7798A5D9"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Stt</w:t>
            </w:r>
          </w:p>
        </w:tc>
        <w:tc>
          <w:tcPr>
            <w:tcW w:w="2971" w:type="dxa"/>
            <w:vMerge w:val="restart"/>
            <w:vAlign w:val="center"/>
          </w:tcPr>
          <w:p w14:paraId="361F74D6"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Dây chuyền sản xuất</w:t>
            </w:r>
          </w:p>
        </w:tc>
        <w:tc>
          <w:tcPr>
            <w:tcW w:w="1502" w:type="dxa"/>
            <w:vMerge w:val="restart"/>
            <w:vAlign w:val="center"/>
          </w:tcPr>
          <w:p w14:paraId="6FD20B15"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Vị trí sản xuất</w:t>
            </w:r>
          </w:p>
        </w:tc>
        <w:tc>
          <w:tcPr>
            <w:tcW w:w="1555" w:type="dxa"/>
            <w:vAlign w:val="center"/>
          </w:tcPr>
          <w:p w14:paraId="6800208F"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 xml:space="preserve">Khối lượng nguyên liệu đầu vào </w:t>
            </w:r>
          </w:p>
        </w:tc>
        <w:tc>
          <w:tcPr>
            <w:tcW w:w="1698" w:type="dxa"/>
            <w:vAlign w:val="center"/>
          </w:tcPr>
          <w:p w14:paraId="67EDF892"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Khối lượng sản phẩm đầu ra</w:t>
            </w:r>
          </w:p>
        </w:tc>
        <w:tc>
          <w:tcPr>
            <w:tcW w:w="1455" w:type="dxa"/>
            <w:vAlign w:val="center"/>
          </w:tcPr>
          <w:p w14:paraId="2F65E516"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 xml:space="preserve">Chất thải phát sinh </w:t>
            </w:r>
          </w:p>
        </w:tc>
      </w:tr>
      <w:tr w:rsidR="00461630" w:rsidRPr="00320C1B" w14:paraId="37B2D5D4" w14:textId="77777777">
        <w:trPr>
          <w:jc w:val="center"/>
        </w:trPr>
        <w:tc>
          <w:tcPr>
            <w:tcW w:w="534" w:type="dxa"/>
            <w:vMerge/>
            <w:vAlign w:val="center"/>
          </w:tcPr>
          <w:p w14:paraId="212CBFF8" w14:textId="77777777" w:rsidR="00461630" w:rsidRPr="00320C1B" w:rsidRDefault="00461630">
            <w:pPr>
              <w:spacing w:after="0"/>
              <w:ind w:firstLine="0"/>
              <w:jc w:val="center"/>
              <w:rPr>
                <w:rFonts w:ascii="Times New Roman" w:eastAsia="Times New Roman" w:hAnsi="Times New Roman" w:cs="Times New Roman"/>
                <w:b/>
                <w:sz w:val="26"/>
                <w:szCs w:val="26"/>
              </w:rPr>
            </w:pPr>
          </w:p>
        </w:tc>
        <w:tc>
          <w:tcPr>
            <w:tcW w:w="2971" w:type="dxa"/>
            <w:vMerge/>
            <w:vAlign w:val="center"/>
          </w:tcPr>
          <w:p w14:paraId="4CCD4344" w14:textId="77777777" w:rsidR="00461630" w:rsidRPr="00320C1B" w:rsidRDefault="00461630">
            <w:pPr>
              <w:spacing w:after="0"/>
              <w:ind w:firstLine="0"/>
              <w:jc w:val="center"/>
              <w:rPr>
                <w:rFonts w:ascii="Times New Roman" w:eastAsia="Times New Roman" w:hAnsi="Times New Roman" w:cs="Times New Roman"/>
                <w:b/>
                <w:sz w:val="26"/>
                <w:szCs w:val="26"/>
              </w:rPr>
            </w:pPr>
          </w:p>
        </w:tc>
        <w:tc>
          <w:tcPr>
            <w:tcW w:w="1502" w:type="dxa"/>
            <w:vMerge/>
            <w:vAlign w:val="center"/>
          </w:tcPr>
          <w:p w14:paraId="799A6E0D" w14:textId="77777777" w:rsidR="00461630" w:rsidRPr="00320C1B" w:rsidRDefault="00461630">
            <w:pPr>
              <w:spacing w:after="0"/>
              <w:ind w:firstLine="0"/>
              <w:jc w:val="center"/>
              <w:rPr>
                <w:rFonts w:ascii="Times New Roman" w:eastAsia="Times New Roman" w:hAnsi="Times New Roman" w:cs="Times New Roman"/>
                <w:b/>
                <w:sz w:val="26"/>
                <w:szCs w:val="26"/>
              </w:rPr>
            </w:pPr>
          </w:p>
        </w:tc>
        <w:tc>
          <w:tcPr>
            <w:tcW w:w="4708" w:type="dxa"/>
            <w:gridSpan w:val="3"/>
            <w:vAlign w:val="center"/>
          </w:tcPr>
          <w:p w14:paraId="347CED92"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(tấn/năm)</w:t>
            </w:r>
          </w:p>
        </w:tc>
      </w:tr>
      <w:tr w:rsidR="00461630" w:rsidRPr="00320C1B" w14:paraId="26664C45" w14:textId="77777777">
        <w:trPr>
          <w:trHeight w:val="98"/>
          <w:jc w:val="center"/>
        </w:trPr>
        <w:tc>
          <w:tcPr>
            <w:tcW w:w="534" w:type="dxa"/>
            <w:vAlign w:val="center"/>
          </w:tcPr>
          <w:p w14:paraId="62C1ED0C" w14:textId="77777777" w:rsidR="00461630" w:rsidRPr="00320C1B" w:rsidRDefault="009E4A2E">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1</w:t>
            </w:r>
          </w:p>
        </w:tc>
        <w:tc>
          <w:tcPr>
            <w:tcW w:w="9181" w:type="dxa"/>
            <w:gridSpan w:val="5"/>
            <w:vAlign w:val="center"/>
          </w:tcPr>
          <w:p w14:paraId="44AFC6B1" w14:textId="77777777" w:rsidR="00461630" w:rsidRPr="00320C1B" w:rsidRDefault="009E4A2E">
            <w:pPr>
              <w:spacing w:before="20" w:after="0"/>
              <w:ind w:firstLine="0"/>
              <w:rPr>
                <w:rFonts w:ascii="Times New Roman" w:eastAsia="Times New Roman" w:hAnsi="Times New Roman" w:cs="Times New Roman"/>
                <w:b/>
                <w:sz w:val="26"/>
                <w:szCs w:val="26"/>
              </w:rPr>
            </w:pPr>
            <w:r w:rsidRPr="00320C1B">
              <w:rPr>
                <w:rFonts w:ascii="Times New Roman" w:hAnsi="Times New Roman" w:cs="Times New Roman"/>
                <w:b/>
                <w:bCs/>
                <w:sz w:val="26"/>
                <w:szCs w:val="26"/>
              </w:rPr>
              <w:t>Sản phẩm bấm kim (Stapler), kẹp từ tính; công suất 53,24 tấn sản phẩm/năm</w:t>
            </w:r>
          </w:p>
        </w:tc>
      </w:tr>
      <w:tr w:rsidR="00461630" w:rsidRPr="00320C1B" w14:paraId="13E9CF49" w14:textId="77777777" w:rsidTr="00105711">
        <w:trPr>
          <w:trHeight w:val="70"/>
          <w:jc w:val="center"/>
        </w:trPr>
        <w:tc>
          <w:tcPr>
            <w:tcW w:w="534" w:type="dxa"/>
            <w:vAlign w:val="center"/>
          </w:tcPr>
          <w:p w14:paraId="3D88AFFC"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3FD423E0" w14:textId="77777777" w:rsidR="00461630" w:rsidRPr="00320C1B" w:rsidRDefault="009E4A2E">
            <w:pPr>
              <w:spacing w:after="0"/>
              <w:ind w:firstLine="38"/>
              <w:rPr>
                <w:rFonts w:ascii="Times New Roman" w:hAnsi="Times New Roman" w:cs="Times New Roman"/>
                <w:sz w:val="26"/>
                <w:szCs w:val="26"/>
                <w:lang w:val="vi-VN"/>
              </w:rPr>
            </w:pPr>
            <w:r w:rsidRPr="00320C1B">
              <w:rPr>
                <w:rFonts w:ascii="Times New Roman" w:hAnsi="Times New Roman" w:cs="Times New Roman"/>
                <w:sz w:val="26"/>
                <w:szCs w:val="26"/>
              </w:rPr>
              <w:t>Đồ bấm kim (Stapler)</w:t>
            </w:r>
          </w:p>
        </w:tc>
        <w:tc>
          <w:tcPr>
            <w:tcW w:w="1502" w:type="dxa"/>
            <w:vMerge w:val="restart"/>
            <w:vAlign w:val="center"/>
          </w:tcPr>
          <w:p w14:paraId="48710D3C"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Xưởng 1</w:t>
            </w:r>
          </w:p>
        </w:tc>
        <w:tc>
          <w:tcPr>
            <w:tcW w:w="1555" w:type="dxa"/>
            <w:vAlign w:val="center"/>
          </w:tcPr>
          <w:p w14:paraId="34158DDD" w14:textId="77777777" w:rsidR="00461630" w:rsidRPr="00320C1B" w:rsidRDefault="009E4A2E">
            <w:pPr>
              <w:spacing w:before="20"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51,04</w:t>
            </w:r>
          </w:p>
        </w:tc>
        <w:tc>
          <w:tcPr>
            <w:tcW w:w="1698" w:type="dxa"/>
            <w:vAlign w:val="center"/>
          </w:tcPr>
          <w:p w14:paraId="39F033AC" w14:textId="77777777" w:rsidR="00461630" w:rsidRPr="00320C1B" w:rsidRDefault="009E4A2E">
            <w:pPr>
              <w:spacing w:before="20" w:after="0"/>
              <w:ind w:firstLine="38"/>
              <w:jc w:val="center"/>
              <w:rPr>
                <w:rFonts w:ascii="Times New Roman" w:eastAsia="Times New Roman" w:hAnsi="Times New Roman" w:cs="Times New Roman"/>
                <w:sz w:val="26"/>
                <w:szCs w:val="26"/>
              </w:rPr>
            </w:pPr>
            <w:r w:rsidRPr="00320C1B">
              <w:rPr>
                <w:rFonts w:ascii="Times New Roman" w:hAnsi="Times New Roman" w:cs="Times New Roman"/>
                <w:sz w:val="26"/>
                <w:szCs w:val="26"/>
              </w:rPr>
              <w:t>46,40</w:t>
            </w:r>
          </w:p>
        </w:tc>
        <w:tc>
          <w:tcPr>
            <w:tcW w:w="1455" w:type="dxa"/>
            <w:vMerge w:val="restart"/>
            <w:vAlign w:val="center"/>
          </w:tcPr>
          <w:p w14:paraId="4EFB25E6"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10%</w:t>
            </w:r>
          </w:p>
        </w:tc>
      </w:tr>
      <w:tr w:rsidR="00461630" w:rsidRPr="00320C1B" w14:paraId="6D227976" w14:textId="77777777">
        <w:trPr>
          <w:trHeight w:val="183"/>
          <w:jc w:val="center"/>
        </w:trPr>
        <w:tc>
          <w:tcPr>
            <w:tcW w:w="534" w:type="dxa"/>
            <w:vAlign w:val="center"/>
          </w:tcPr>
          <w:p w14:paraId="0BC1D81F"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268CE45F" w14:textId="77777777" w:rsidR="00461630" w:rsidRPr="00320C1B" w:rsidRDefault="009E4A2E">
            <w:pPr>
              <w:spacing w:after="0"/>
              <w:ind w:firstLine="38"/>
              <w:rPr>
                <w:rFonts w:ascii="Times New Roman" w:hAnsi="Times New Roman" w:cs="Times New Roman"/>
                <w:sz w:val="26"/>
                <w:szCs w:val="26"/>
              </w:rPr>
            </w:pPr>
            <w:r w:rsidRPr="00320C1B">
              <w:rPr>
                <w:rFonts w:ascii="Times New Roman" w:hAnsi="Times New Roman" w:cs="Times New Roman"/>
                <w:sz w:val="26"/>
                <w:szCs w:val="26"/>
              </w:rPr>
              <w:t>Kẹp từ tính</w:t>
            </w:r>
          </w:p>
        </w:tc>
        <w:tc>
          <w:tcPr>
            <w:tcW w:w="1502" w:type="dxa"/>
            <w:vMerge/>
            <w:vAlign w:val="center"/>
          </w:tcPr>
          <w:p w14:paraId="0621D274" w14:textId="77777777" w:rsidR="00461630" w:rsidRPr="00320C1B" w:rsidRDefault="00461630">
            <w:pPr>
              <w:spacing w:after="0"/>
              <w:ind w:firstLine="38"/>
              <w:jc w:val="center"/>
              <w:rPr>
                <w:rFonts w:ascii="Times New Roman" w:eastAsia="Times New Roman" w:hAnsi="Times New Roman" w:cs="Times New Roman"/>
                <w:sz w:val="26"/>
                <w:szCs w:val="26"/>
              </w:rPr>
            </w:pPr>
          </w:p>
        </w:tc>
        <w:tc>
          <w:tcPr>
            <w:tcW w:w="1555" w:type="dxa"/>
            <w:vAlign w:val="center"/>
          </w:tcPr>
          <w:p w14:paraId="5A93599F" w14:textId="77777777" w:rsidR="00461630" w:rsidRPr="00320C1B" w:rsidRDefault="009E4A2E">
            <w:pPr>
              <w:spacing w:before="20"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7,52</w:t>
            </w:r>
          </w:p>
        </w:tc>
        <w:tc>
          <w:tcPr>
            <w:tcW w:w="1698" w:type="dxa"/>
            <w:vAlign w:val="center"/>
          </w:tcPr>
          <w:p w14:paraId="61E20C6A" w14:textId="77777777" w:rsidR="00461630" w:rsidRPr="00320C1B" w:rsidRDefault="009E4A2E">
            <w:pPr>
              <w:spacing w:before="20" w:after="0"/>
              <w:ind w:firstLine="38"/>
              <w:jc w:val="center"/>
              <w:rPr>
                <w:rFonts w:ascii="Times New Roman" w:hAnsi="Times New Roman" w:cs="Times New Roman"/>
                <w:sz w:val="26"/>
                <w:szCs w:val="26"/>
              </w:rPr>
            </w:pPr>
            <w:r w:rsidRPr="00320C1B">
              <w:rPr>
                <w:rFonts w:ascii="Times New Roman" w:hAnsi="Times New Roman" w:cs="Times New Roman"/>
                <w:sz w:val="26"/>
                <w:szCs w:val="26"/>
              </w:rPr>
              <w:t>6,84</w:t>
            </w:r>
          </w:p>
        </w:tc>
        <w:tc>
          <w:tcPr>
            <w:tcW w:w="1455" w:type="dxa"/>
            <w:vMerge/>
            <w:vAlign w:val="center"/>
          </w:tcPr>
          <w:p w14:paraId="38032EAD" w14:textId="77777777" w:rsidR="00461630" w:rsidRPr="00320C1B" w:rsidRDefault="00461630">
            <w:pPr>
              <w:spacing w:after="0"/>
              <w:ind w:firstLine="38"/>
              <w:jc w:val="center"/>
              <w:rPr>
                <w:rFonts w:ascii="Times New Roman" w:eastAsia="Times New Roman" w:hAnsi="Times New Roman" w:cs="Times New Roman"/>
                <w:sz w:val="26"/>
                <w:szCs w:val="26"/>
              </w:rPr>
            </w:pPr>
          </w:p>
        </w:tc>
      </w:tr>
      <w:tr w:rsidR="00461630" w:rsidRPr="00320C1B" w14:paraId="039F76EA" w14:textId="77777777">
        <w:trPr>
          <w:trHeight w:val="291"/>
          <w:jc w:val="center"/>
        </w:trPr>
        <w:tc>
          <w:tcPr>
            <w:tcW w:w="5007" w:type="dxa"/>
            <w:gridSpan w:val="3"/>
            <w:vAlign w:val="center"/>
          </w:tcPr>
          <w:p w14:paraId="5E9AA32B"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b/>
                <w:bCs/>
                <w:sz w:val="26"/>
                <w:szCs w:val="26"/>
              </w:rPr>
              <w:t>Tổng khối lượng (tổng 1)</w:t>
            </w:r>
          </w:p>
        </w:tc>
        <w:tc>
          <w:tcPr>
            <w:tcW w:w="1555" w:type="dxa"/>
            <w:vAlign w:val="center"/>
          </w:tcPr>
          <w:p w14:paraId="6D7299D6" w14:textId="77777777" w:rsidR="00461630" w:rsidRPr="00320C1B" w:rsidRDefault="009E4A2E">
            <w:pPr>
              <w:spacing w:before="20" w:after="0"/>
              <w:ind w:firstLine="38"/>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58,56</w:t>
            </w:r>
          </w:p>
        </w:tc>
        <w:tc>
          <w:tcPr>
            <w:tcW w:w="1698" w:type="dxa"/>
            <w:vAlign w:val="center"/>
          </w:tcPr>
          <w:p w14:paraId="60849230" w14:textId="77777777" w:rsidR="00461630" w:rsidRPr="00320C1B" w:rsidRDefault="009E4A2E">
            <w:pPr>
              <w:spacing w:before="20" w:after="0"/>
              <w:ind w:firstLine="38"/>
              <w:jc w:val="center"/>
              <w:rPr>
                <w:rFonts w:ascii="Times New Roman" w:hAnsi="Times New Roman" w:cs="Times New Roman"/>
                <w:sz w:val="26"/>
                <w:szCs w:val="26"/>
              </w:rPr>
            </w:pPr>
            <w:r w:rsidRPr="00320C1B">
              <w:rPr>
                <w:rFonts w:ascii="Times New Roman" w:hAnsi="Times New Roman" w:cs="Times New Roman"/>
                <w:b/>
                <w:bCs/>
                <w:sz w:val="26"/>
                <w:szCs w:val="26"/>
              </w:rPr>
              <w:t>53,24</w:t>
            </w:r>
          </w:p>
        </w:tc>
        <w:tc>
          <w:tcPr>
            <w:tcW w:w="1455" w:type="dxa"/>
            <w:vAlign w:val="center"/>
          </w:tcPr>
          <w:p w14:paraId="58E9278F" w14:textId="77777777" w:rsidR="00461630" w:rsidRPr="00320C1B" w:rsidRDefault="00461630">
            <w:pPr>
              <w:spacing w:after="0"/>
              <w:ind w:firstLine="38"/>
              <w:jc w:val="center"/>
              <w:rPr>
                <w:rFonts w:ascii="Times New Roman" w:eastAsia="Times New Roman" w:hAnsi="Times New Roman" w:cs="Times New Roman"/>
                <w:sz w:val="26"/>
                <w:szCs w:val="26"/>
              </w:rPr>
            </w:pPr>
          </w:p>
        </w:tc>
      </w:tr>
      <w:tr w:rsidR="00461630" w:rsidRPr="00320C1B" w14:paraId="43DB84B3" w14:textId="77777777">
        <w:trPr>
          <w:trHeight w:val="692"/>
          <w:jc w:val="center"/>
        </w:trPr>
        <w:tc>
          <w:tcPr>
            <w:tcW w:w="534" w:type="dxa"/>
            <w:vAlign w:val="center"/>
          </w:tcPr>
          <w:p w14:paraId="17A199F2" w14:textId="77777777" w:rsidR="00461630" w:rsidRPr="00320C1B" w:rsidRDefault="009E4A2E">
            <w:pPr>
              <w:spacing w:after="0"/>
              <w:ind w:firstLine="38"/>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2</w:t>
            </w:r>
          </w:p>
        </w:tc>
        <w:tc>
          <w:tcPr>
            <w:tcW w:w="9181" w:type="dxa"/>
            <w:gridSpan w:val="5"/>
            <w:vAlign w:val="center"/>
          </w:tcPr>
          <w:p w14:paraId="2D9B8F77" w14:textId="77777777" w:rsidR="00461630" w:rsidRPr="00320C1B" w:rsidRDefault="009E4A2E">
            <w:pPr>
              <w:spacing w:after="0"/>
              <w:ind w:firstLine="38"/>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 xml:space="preserve">Các sản phẩm bìa hồ sơ, hộp đựng hồ sơ giấy (flat file, </w:t>
            </w:r>
            <w:r w:rsidRPr="00320C1B">
              <w:rPr>
                <w:rFonts w:ascii="Times New Roman" w:hAnsi="Times New Roman" w:cs="Times New Roman"/>
                <w:b/>
                <w:bCs/>
                <w:sz w:val="26"/>
                <w:szCs w:val="26"/>
              </w:rPr>
              <w:t>Case file, Box file, Senobasu); công suất 4.237,5 tấn sản phẩm/năm</w:t>
            </w:r>
          </w:p>
        </w:tc>
      </w:tr>
      <w:tr w:rsidR="00461630" w:rsidRPr="00320C1B" w14:paraId="2CF73D07" w14:textId="77777777">
        <w:trPr>
          <w:trHeight w:val="692"/>
          <w:jc w:val="center"/>
        </w:trPr>
        <w:tc>
          <w:tcPr>
            <w:tcW w:w="534" w:type="dxa"/>
            <w:vAlign w:val="center"/>
          </w:tcPr>
          <w:p w14:paraId="577E90E8"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2D89F1DE" w14:textId="77777777" w:rsidR="00461630" w:rsidRPr="00320C1B" w:rsidRDefault="009E4A2E">
            <w:pPr>
              <w:spacing w:after="0"/>
              <w:ind w:firstLine="38"/>
              <w:rPr>
                <w:rFonts w:ascii="Times New Roman" w:hAnsi="Times New Roman" w:cs="Times New Roman"/>
                <w:sz w:val="26"/>
                <w:szCs w:val="26"/>
                <w:lang w:val="vi-VN"/>
              </w:rPr>
            </w:pPr>
            <w:r w:rsidRPr="00320C1B">
              <w:rPr>
                <w:rFonts w:ascii="Times New Roman" w:hAnsi="Times New Roman" w:cs="Times New Roman"/>
                <w:sz w:val="26"/>
                <w:szCs w:val="26"/>
              </w:rPr>
              <w:t>Bìa hồ sơ giấy (flat file)</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rPr>
              <w:t>Bìa hồ sơ, hộp đựng hồ sơ (Box file, Case file, Senobasu)</w:t>
            </w:r>
          </w:p>
        </w:tc>
        <w:tc>
          <w:tcPr>
            <w:tcW w:w="1502" w:type="dxa"/>
            <w:vAlign w:val="center"/>
          </w:tcPr>
          <w:p w14:paraId="2010A678"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Xưởng 1</w:t>
            </w:r>
          </w:p>
        </w:tc>
        <w:tc>
          <w:tcPr>
            <w:tcW w:w="1555" w:type="dxa"/>
            <w:vAlign w:val="center"/>
          </w:tcPr>
          <w:p w14:paraId="39CF14BF"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4.712,29</w:t>
            </w:r>
          </w:p>
        </w:tc>
        <w:tc>
          <w:tcPr>
            <w:tcW w:w="1698" w:type="dxa"/>
            <w:vAlign w:val="center"/>
          </w:tcPr>
          <w:p w14:paraId="585BC458" w14:textId="77777777" w:rsidR="00461630" w:rsidRPr="00320C1B" w:rsidRDefault="009E4A2E">
            <w:pPr>
              <w:spacing w:after="0"/>
              <w:ind w:firstLine="38"/>
              <w:jc w:val="right"/>
              <w:rPr>
                <w:rFonts w:ascii="Times New Roman" w:hAnsi="Times New Roman" w:cs="Times New Roman"/>
                <w:sz w:val="26"/>
                <w:szCs w:val="26"/>
              </w:rPr>
            </w:pPr>
            <w:r w:rsidRPr="00320C1B">
              <w:rPr>
                <w:rFonts w:ascii="Times New Roman" w:hAnsi="Times New Roman" w:cs="Times New Roman"/>
                <w:sz w:val="26"/>
                <w:szCs w:val="26"/>
              </w:rPr>
              <w:t>4.237,5</w:t>
            </w:r>
          </w:p>
        </w:tc>
        <w:tc>
          <w:tcPr>
            <w:tcW w:w="1455" w:type="dxa"/>
            <w:vAlign w:val="center"/>
          </w:tcPr>
          <w:p w14:paraId="53883F75"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10%</w:t>
            </w:r>
          </w:p>
        </w:tc>
      </w:tr>
      <w:tr w:rsidR="00461630" w:rsidRPr="00320C1B" w14:paraId="3E9F8FD0" w14:textId="77777777">
        <w:trPr>
          <w:trHeight w:val="264"/>
          <w:jc w:val="center"/>
        </w:trPr>
        <w:tc>
          <w:tcPr>
            <w:tcW w:w="534" w:type="dxa"/>
            <w:vAlign w:val="center"/>
          </w:tcPr>
          <w:p w14:paraId="23ED00FF" w14:textId="77777777" w:rsidR="00461630" w:rsidRPr="00320C1B" w:rsidRDefault="009E4A2E">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3</w:t>
            </w:r>
          </w:p>
        </w:tc>
        <w:tc>
          <w:tcPr>
            <w:tcW w:w="9181" w:type="dxa"/>
            <w:gridSpan w:val="5"/>
            <w:vAlign w:val="center"/>
          </w:tcPr>
          <w:p w14:paraId="564C0D1A" w14:textId="77777777" w:rsidR="00461630" w:rsidRPr="00320C1B" w:rsidRDefault="009E4A2E">
            <w:pPr>
              <w:spacing w:after="0"/>
              <w:ind w:firstLine="38"/>
              <w:rPr>
                <w:rFonts w:ascii="Times New Roman" w:eastAsia="Times New Roman" w:hAnsi="Times New Roman" w:cs="Times New Roman"/>
                <w:b/>
                <w:bCs/>
                <w:sz w:val="26"/>
                <w:szCs w:val="26"/>
              </w:rPr>
            </w:pPr>
            <w:r w:rsidRPr="00320C1B">
              <w:rPr>
                <w:rFonts w:ascii="Times New Roman" w:hAnsi="Times New Roman" w:cs="Times New Roman"/>
                <w:b/>
                <w:bCs/>
                <w:sz w:val="26"/>
                <w:szCs w:val="26"/>
              </w:rPr>
              <w:t xml:space="preserve">Sản phẩm kéo, </w:t>
            </w:r>
            <w:r w:rsidR="0040571E" w:rsidRPr="00320C1B">
              <w:rPr>
                <w:rFonts w:ascii="Times New Roman" w:hAnsi="Times New Roman" w:cs="Times New Roman"/>
                <w:b/>
                <w:bCs/>
                <w:sz w:val="26"/>
                <w:szCs w:val="26"/>
              </w:rPr>
              <w:t>dao dọc giấy</w:t>
            </w:r>
            <w:r w:rsidRPr="00320C1B">
              <w:rPr>
                <w:rFonts w:ascii="Times New Roman" w:hAnsi="Times New Roman" w:cs="Times New Roman"/>
                <w:b/>
                <w:bCs/>
                <w:sz w:val="26"/>
                <w:szCs w:val="26"/>
              </w:rPr>
              <w:t>, dao cắt; công suất 941,38 tấn sản phẩm/năm</w:t>
            </w:r>
          </w:p>
        </w:tc>
      </w:tr>
      <w:tr w:rsidR="00461630" w:rsidRPr="00320C1B" w14:paraId="19DDAC40" w14:textId="77777777">
        <w:trPr>
          <w:trHeight w:val="264"/>
          <w:jc w:val="center"/>
        </w:trPr>
        <w:tc>
          <w:tcPr>
            <w:tcW w:w="534" w:type="dxa"/>
            <w:vAlign w:val="center"/>
          </w:tcPr>
          <w:p w14:paraId="0A5CF196"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2AACC4DC" w14:textId="77777777" w:rsidR="00461630" w:rsidRPr="00320C1B" w:rsidRDefault="009E4A2E">
            <w:pPr>
              <w:spacing w:after="0"/>
              <w:ind w:firstLine="38"/>
              <w:rPr>
                <w:rFonts w:ascii="Times New Roman" w:hAnsi="Times New Roman" w:cs="Times New Roman"/>
                <w:sz w:val="26"/>
                <w:szCs w:val="26"/>
              </w:rPr>
            </w:pPr>
            <w:r w:rsidRPr="00320C1B">
              <w:rPr>
                <w:rFonts w:ascii="Times New Roman" w:hAnsi="Times New Roman" w:cs="Times New Roman"/>
                <w:sz w:val="26"/>
                <w:szCs w:val="26"/>
              </w:rPr>
              <w:t>Kéo (Scissors)</w:t>
            </w:r>
          </w:p>
        </w:tc>
        <w:tc>
          <w:tcPr>
            <w:tcW w:w="1502" w:type="dxa"/>
            <w:vMerge w:val="restart"/>
            <w:vAlign w:val="center"/>
          </w:tcPr>
          <w:p w14:paraId="4108FCB2"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Xưởng 2</w:t>
            </w:r>
          </w:p>
        </w:tc>
        <w:tc>
          <w:tcPr>
            <w:tcW w:w="1555" w:type="dxa"/>
            <w:vAlign w:val="center"/>
          </w:tcPr>
          <w:p w14:paraId="10D30B2A"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1.013,76</w:t>
            </w:r>
          </w:p>
        </w:tc>
        <w:tc>
          <w:tcPr>
            <w:tcW w:w="1698" w:type="dxa"/>
            <w:vAlign w:val="center"/>
          </w:tcPr>
          <w:p w14:paraId="0B5FFD36" w14:textId="77777777" w:rsidR="00461630" w:rsidRPr="00320C1B" w:rsidRDefault="009E4A2E">
            <w:pPr>
              <w:spacing w:after="0"/>
              <w:ind w:firstLine="40"/>
              <w:jc w:val="right"/>
              <w:rPr>
                <w:rFonts w:ascii="Times New Roman" w:hAnsi="Times New Roman" w:cs="Times New Roman"/>
                <w:sz w:val="26"/>
                <w:szCs w:val="26"/>
              </w:rPr>
            </w:pPr>
            <w:r w:rsidRPr="00320C1B">
              <w:rPr>
                <w:rFonts w:ascii="Times New Roman" w:hAnsi="Times New Roman" w:cs="Times New Roman"/>
                <w:sz w:val="26"/>
                <w:szCs w:val="26"/>
              </w:rPr>
              <w:t>921,60</w:t>
            </w:r>
          </w:p>
        </w:tc>
        <w:tc>
          <w:tcPr>
            <w:tcW w:w="1455" w:type="dxa"/>
            <w:vAlign w:val="center"/>
          </w:tcPr>
          <w:p w14:paraId="7C81C7DF"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10 %</w:t>
            </w:r>
          </w:p>
        </w:tc>
      </w:tr>
      <w:tr w:rsidR="00461630" w:rsidRPr="00320C1B" w14:paraId="45DFC274" w14:textId="77777777">
        <w:trPr>
          <w:trHeight w:val="264"/>
          <w:jc w:val="center"/>
        </w:trPr>
        <w:tc>
          <w:tcPr>
            <w:tcW w:w="534" w:type="dxa"/>
            <w:vAlign w:val="center"/>
          </w:tcPr>
          <w:p w14:paraId="6825DF00"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0FE8F558" w14:textId="77777777" w:rsidR="00461630" w:rsidRPr="00320C1B" w:rsidRDefault="009E4A2E">
            <w:pPr>
              <w:spacing w:after="0"/>
              <w:ind w:firstLine="38"/>
              <w:rPr>
                <w:rFonts w:ascii="Times New Roman" w:hAnsi="Times New Roman" w:cs="Times New Roman"/>
                <w:sz w:val="26"/>
                <w:szCs w:val="26"/>
              </w:rPr>
            </w:pPr>
            <w:r w:rsidRPr="00320C1B">
              <w:rPr>
                <w:rFonts w:ascii="Times New Roman" w:hAnsi="Times New Roman" w:cs="Times New Roman"/>
                <w:sz w:val="26"/>
                <w:szCs w:val="26"/>
              </w:rPr>
              <w:t xml:space="preserve">Dao cắt, </w:t>
            </w:r>
            <w:r w:rsidR="0040571E" w:rsidRPr="00320C1B">
              <w:rPr>
                <w:rFonts w:ascii="Times New Roman" w:hAnsi="Times New Roman" w:cs="Times New Roman"/>
                <w:sz w:val="26"/>
                <w:szCs w:val="26"/>
              </w:rPr>
              <w:t>dao dọc giấy</w:t>
            </w:r>
            <w:r w:rsidRPr="00320C1B">
              <w:rPr>
                <w:rFonts w:ascii="Times New Roman" w:hAnsi="Times New Roman" w:cs="Times New Roman"/>
                <w:sz w:val="26"/>
                <w:szCs w:val="26"/>
              </w:rPr>
              <w:t xml:space="preserve"> (Cutter)</w:t>
            </w:r>
          </w:p>
        </w:tc>
        <w:tc>
          <w:tcPr>
            <w:tcW w:w="1502" w:type="dxa"/>
            <w:vMerge/>
            <w:vAlign w:val="center"/>
          </w:tcPr>
          <w:p w14:paraId="7718EB7C" w14:textId="77777777" w:rsidR="00461630" w:rsidRPr="00320C1B" w:rsidRDefault="00461630">
            <w:pPr>
              <w:spacing w:after="0"/>
              <w:ind w:firstLine="38"/>
              <w:jc w:val="center"/>
              <w:rPr>
                <w:rFonts w:ascii="Times New Roman" w:eastAsia="Times New Roman" w:hAnsi="Times New Roman" w:cs="Times New Roman"/>
                <w:sz w:val="26"/>
                <w:szCs w:val="26"/>
              </w:rPr>
            </w:pPr>
          </w:p>
        </w:tc>
        <w:tc>
          <w:tcPr>
            <w:tcW w:w="1555" w:type="dxa"/>
            <w:vAlign w:val="center"/>
          </w:tcPr>
          <w:p w14:paraId="120EEEEF"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21,75</w:t>
            </w:r>
          </w:p>
        </w:tc>
        <w:tc>
          <w:tcPr>
            <w:tcW w:w="1698" w:type="dxa"/>
            <w:vAlign w:val="center"/>
          </w:tcPr>
          <w:p w14:paraId="61F0F61A" w14:textId="77777777" w:rsidR="00461630" w:rsidRPr="00320C1B" w:rsidRDefault="009E4A2E">
            <w:pPr>
              <w:spacing w:after="0"/>
              <w:ind w:firstLine="40"/>
              <w:jc w:val="right"/>
              <w:rPr>
                <w:rFonts w:ascii="Times New Roman" w:hAnsi="Times New Roman" w:cs="Times New Roman"/>
                <w:sz w:val="26"/>
                <w:szCs w:val="26"/>
              </w:rPr>
            </w:pPr>
            <w:r w:rsidRPr="00320C1B">
              <w:rPr>
                <w:rFonts w:ascii="Times New Roman" w:hAnsi="Times New Roman" w:cs="Times New Roman"/>
                <w:sz w:val="26"/>
                <w:szCs w:val="26"/>
              </w:rPr>
              <w:t>19,78</w:t>
            </w:r>
          </w:p>
        </w:tc>
        <w:tc>
          <w:tcPr>
            <w:tcW w:w="1455" w:type="dxa"/>
            <w:vAlign w:val="center"/>
          </w:tcPr>
          <w:p w14:paraId="741E34E2" w14:textId="77777777" w:rsidR="00461630" w:rsidRPr="00320C1B" w:rsidRDefault="00461630">
            <w:pPr>
              <w:spacing w:after="0"/>
              <w:ind w:firstLine="38"/>
              <w:jc w:val="center"/>
              <w:rPr>
                <w:rFonts w:ascii="Times New Roman" w:eastAsia="Times New Roman" w:hAnsi="Times New Roman" w:cs="Times New Roman"/>
                <w:sz w:val="26"/>
                <w:szCs w:val="26"/>
              </w:rPr>
            </w:pPr>
          </w:p>
        </w:tc>
      </w:tr>
      <w:tr w:rsidR="00461630" w:rsidRPr="00320C1B" w14:paraId="56A57C65" w14:textId="77777777">
        <w:trPr>
          <w:trHeight w:val="264"/>
          <w:jc w:val="center"/>
        </w:trPr>
        <w:tc>
          <w:tcPr>
            <w:tcW w:w="5007" w:type="dxa"/>
            <w:gridSpan w:val="3"/>
            <w:vAlign w:val="center"/>
          </w:tcPr>
          <w:p w14:paraId="3433BBD3"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b/>
                <w:bCs/>
                <w:sz w:val="26"/>
                <w:szCs w:val="26"/>
              </w:rPr>
              <w:t>Tổng khối lượng (tổng 3)</w:t>
            </w:r>
          </w:p>
        </w:tc>
        <w:tc>
          <w:tcPr>
            <w:tcW w:w="1555" w:type="dxa"/>
            <w:vAlign w:val="center"/>
          </w:tcPr>
          <w:p w14:paraId="3FB965C5"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b/>
                <w:bCs/>
                <w:sz w:val="26"/>
                <w:szCs w:val="26"/>
              </w:rPr>
              <w:t>1.035,51</w:t>
            </w:r>
          </w:p>
        </w:tc>
        <w:tc>
          <w:tcPr>
            <w:tcW w:w="1698" w:type="dxa"/>
            <w:vAlign w:val="center"/>
          </w:tcPr>
          <w:p w14:paraId="4682016B" w14:textId="77777777" w:rsidR="00461630" w:rsidRPr="00320C1B" w:rsidRDefault="009E4A2E">
            <w:pPr>
              <w:spacing w:before="20" w:after="0"/>
              <w:ind w:firstLine="40"/>
              <w:jc w:val="right"/>
              <w:rPr>
                <w:rFonts w:ascii="Times New Roman" w:hAnsi="Times New Roman" w:cs="Times New Roman"/>
                <w:b/>
                <w:bCs/>
                <w:sz w:val="26"/>
                <w:szCs w:val="26"/>
              </w:rPr>
            </w:pPr>
            <w:r w:rsidRPr="00320C1B">
              <w:rPr>
                <w:rFonts w:ascii="Times New Roman" w:hAnsi="Times New Roman" w:cs="Times New Roman"/>
                <w:b/>
                <w:bCs/>
                <w:sz w:val="26"/>
                <w:szCs w:val="26"/>
              </w:rPr>
              <w:t>941,38</w:t>
            </w:r>
          </w:p>
        </w:tc>
        <w:tc>
          <w:tcPr>
            <w:tcW w:w="1455" w:type="dxa"/>
            <w:vAlign w:val="center"/>
          </w:tcPr>
          <w:p w14:paraId="047D5152" w14:textId="77777777" w:rsidR="00461630" w:rsidRPr="00320C1B" w:rsidRDefault="00461630">
            <w:pPr>
              <w:spacing w:after="0"/>
              <w:ind w:firstLine="38"/>
              <w:jc w:val="center"/>
              <w:rPr>
                <w:rFonts w:ascii="Times New Roman" w:eastAsia="Times New Roman" w:hAnsi="Times New Roman" w:cs="Times New Roman"/>
                <w:sz w:val="26"/>
                <w:szCs w:val="26"/>
              </w:rPr>
            </w:pPr>
          </w:p>
        </w:tc>
      </w:tr>
      <w:tr w:rsidR="00461630" w:rsidRPr="00320C1B" w14:paraId="269D4000" w14:textId="77777777">
        <w:trPr>
          <w:jc w:val="center"/>
        </w:trPr>
        <w:tc>
          <w:tcPr>
            <w:tcW w:w="534" w:type="dxa"/>
            <w:vAlign w:val="center"/>
          </w:tcPr>
          <w:p w14:paraId="25A22514" w14:textId="77777777" w:rsidR="00461630" w:rsidRPr="00320C1B" w:rsidRDefault="009E4A2E">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4</w:t>
            </w:r>
          </w:p>
        </w:tc>
        <w:tc>
          <w:tcPr>
            <w:tcW w:w="9181" w:type="dxa"/>
            <w:gridSpan w:val="5"/>
            <w:vAlign w:val="center"/>
          </w:tcPr>
          <w:p w14:paraId="587549CE" w14:textId="77777777" w:rsidR="00461630" w:rsidRPr="00320C1B" w:rsidRDefault="009E4A2E">
            <w:pPr>
              <w:spacing w:after="0"/>
              <w:ind w:firstLine="38"/>
              <w:rPr>
                <w:rFonts w:ascii="Times New Roman" w:eastAsia="Times New Roman" w:hAnsi="Times New Roman" w:cs="Times New Roman"/>
                <w:b/>
                <w:bCs/>
                <w:sz w:val="26"/>
                <w:szCs w:val="26"/>
                <w:lang w:val="vi-VN"/>
              </w:rPr>
            </w:pPr>
            <w:r w:rsidRPr="00320C1B">
              <w:rPr>
                <w:rFonts w:ascii="Times New Roman" w:eastAsia="Times New Roman" w:hAnsi="Times New Roman" w:cs="Times New Roman"/>
                <w:b/>
                <w:bCs/>
                <w:sz w:val="26"/>
                <w:szCs w:val="26"/>
              </w:rPr>
              <w:t>Các sản phẩm bìa lá, bìa hồ sơ, hộp đựng hồ sơ nhựa (</w:t>
            </w:r>
            <w:r w:rsidRPr="00320C1B">
              <w:rPr>
                <w:rFonts w:ascii="Times New Roman" w:hAnsi="Times New Roman" w:cs="Times New Roman"/>
                <w:b/>
                <w:bCs/>
                <w:sz w:val="26"/>
                <w:szCs w:val="26"/>
              </w:rPr>
              <w:t>PP Holder, Clear file, Refill Box file, Case file, Senobasu)</w:t>
            </w:r>
            <w:r w:rsidRPr="00320C1B">
              <w:rPr>
                <w:rFonts w:ascii="Times New Roman" w:eastAsia="Times New Roman" w:hAnsi="Times New Roman" w:cs="Times New Roman"/>
                <w:b/>
                <w:bCs/>
                <w:sz w:val="26"/>
                <w:szCs w:val="26"/>
              </w:rPr>
              <w:t>; công suất 15.099,43 tấn sản phẩm/năm</w:t>
            </w:r>
          </w:p>
        </w:tc>
      </w:tr>
      <w:tr w:rsidR="00461630" w:rsidRPr="00320C1B" w14:paraId="3096A029" w14:textId="77777777">
        <w:trPr>
          <w:jc w:val="center"/>
        </w:trPr>
        <w:tc>
          <w:tcPr>
            <w:tcW w:w="534" w:type="dxa"/>
            <w:vAlign w:val="center"/>
          </w:tcPr>
          <w:p w14:paraId="79AD0382"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7D6C8550" w14:textId="77777777" w:rsidR="00461630" w:rsidRPr="00320C1B" w:rsidRDefault="009E4A2E">
            <w:pPr>
              <w:spacing w:after="0"/>
              <w:ind w:firstLine="38"/>
              <w:rPr>
                <w:rFonts w:ascii="Times New Roman" w:hAnsi="Times New Roman" w:cs="Times New Roman"/>
                <w:sz w:val="26"/>
                <w:szCs w:val="26"/>
                <w:lang w:val="vi-VN"/>
              </w:rPr>
            </w:pPr>
            <w:r w:rsidRPr="00320C1B">
              <w:rPr>
                <w:rFonts w:ascii="Times New Roman" w:hAnsi="Times New Roman" w:cs="Times New Roman"/>
                <w:sz w:val="26"/>
                <w:szCs w:val="26"/>
              </w:rPr>
              <w:t>Bìa lá (PP Holder); Bìa hồ sơ nhựa (clear file); Bìa lá (Refill)</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rPr>
              <w:t>Bìa hồ sơ, hộp đựng hồ sơ (Box file, Case file, Senobasu)</w:t>
            </w:r>
          </w:p>
        </w:tc>
        <w:tc>
          <w:tcPr>
            <w:tcW w:w="1502" w:type="dxa"/>
            <w:vAlign w:val="center"/>
          </w:tcPr>
          <w:p w14:paraId="47434E44" w14:textId="77777777" w:rsidR="00461630" w:rsidRPr="00320C1B" w:rsidRDefault="009E4A2E">
            <w:pPr>
              <w:spacing w:after="0"/>
              <w:ind w:firstLine="38"/>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Xưởng 1, xưởng 2</w:t>
            </w:r>
          </w:p>
        </w:tc>
        <w:tc>
          <w:tcPr>
            <w:tcW w:w="1555" w:type="dxa"/>
            <w:vAlign w:val="center"/>
          </w:tcPr>
          <w:p w14:paraId="7C1E5872"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15.854,4</w:t>
            </w:r>
          </w:p>
        </w:tc>
        <w:tc>
          <w:tcPr>
            <w:tcW w:w="1698" w:type="dxa"/>
            <w:vAlign w:val="center"/>
          </w:tcPr>
          <w:p w14:paraId="33341423" w14:textId="77777777" w:rsidR="00461630" w:rsidRPr="00320C1B" w:rsidRDefault="009E4A2E">
            <w:pPr>
              <w:spacing w:after="0"/>
              <w:ind w:firstLine="40"/>
              <w:jc w:val="right"/>
              <w:rPr>
                <w:rFonts w:ascii="Times New Roman" w:hAnsi="Times New Roman" w:cs="Times New Roman"/>
                <w:sz w:val="26"/>
                <w:szCs w:val="26"/>
              </w:rPr>
            </w:pPr>
            <w:r w:rsidRPr="00320C1B">
              <w:rPr>
                <w:rFonts w:ascii="Times New Roman" w:hAnsi="Times New Roman" w:cs="Times New Roman"/>
                <w:sz w:val="26"/>
                <w:szCs w:val="26"/>
              </w:rPr>
              <w:t>15.099,43</w:t>
            </w:r>
          </w:p>
        </w:tc>
        <w:tc>
          <w:tcPr>
            <w:tcW w:w="1455" w:type="dxa"/>
            <w:vAlign w:val="center"/>
          </w:tcPr>
          <w:p w14:paraId="6FF54CF7" w14:textId="77777777" w:rsidR="00461630" w:rsidRPr="00320C1B" w:rsidRDefault="009E4A2E" w:rsidP="00D57328">
            <w:pPr>
              <w:spacing w:after="0"/>
              <w:ind w:firstLine="38"/>
              <w:jc w:val="left"/>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 (đã tái chế lại 5% từ máy cắt rìa mép)</w:t>
            </w:r>
          </w:p>
        </w:tc>
      </w:tr>
      <w:tr w:rsidR="00461630" w:rsidRPr="00320C1B" w14:paraId="402AE098" w14:textId="77777777">
        <w:trPr>
          <w:trHeight w:val="90"/>
          <w:jc w:val="center"/>
        </w:trPr>
        <w:tc>
          <w:tcPr>
            <w:tcW w:w="5007" w:type="dxa"/>
            <w:gridSpan w:val="3"/>
            <w:vAlign w:val="center"/>
          </w:tcPr>
          <w:p w14:paraId="1D8B0543" w14:textId="77777777" w:rsidR="00461630" w:rsidRPr="00320C1B" w:rsidRDefault="009E4A2E">
            <w:pPr>
              <w:spacing w:after="0"/>
              <w:ind w:firstLine="38"/>
              <w:jc w:val="center"/>
              <w:rPr>
                <w:rFonts w:ascii="Times New Roman" w:eastAsia="Times New Roman" w:hAnsi="Times New Roman" w:cs="Times New Roman"/>
                <w:b/>
                <w:bCs/>
                <w:sz w:val="26"/>
                <w:szCs w:val="26"/>
                <w:lang w:val="vi-VN"/>
              </w:rPr>
            </w:pPr>
            <w:r w:rsidRPr="00320C1B">
              <w:rPr>
                <w:rFonts w:ascii="Times New Roman" w:eastAsia="Times New Roman" w:hAnsi="Times New Roman" w:cs="Times New Roman"/>
                <w:b/>
                <w:bCs/>
                <w:sz w:val="26"/>
                <w:szCs w:val="26"/>
                <w:lang w:val="vi-VN"/>
              </w:rPr>
              <w:t>Tổng (</w:t>
            </w:r>
            <w:r w:rsidRPr="00320C1B">
              <w:rPr>
                <w:rFonts w:ascii="Times New Roman" w:eastAsia="Times New Roman" w:hAnsi="Times New Roman" w:cs="Times New Roman"/>
                <w:b/>
                <w:bCs/>
                <w:sz w:val="26"/>
                <w:szCs w:val="26"/>
              </w:rPr>
              <w:t>4</w:t>
            </w:r>
            <w:r w:rsidRPr="00320C1B">
              <w:rPr>
                <w:rFonts w:ascii="Times New Roman" w:eastAsia="Times New Roman" w:hAnsi="Times New Roman" w:cs="Times New Roman"/>
                <w:b/>
                <w:bCs/>
                <w:sz w:val="26"/>
                <w:szCs w:val="26"/>
                <w:lang w:val="vi-VN"/>
              </w:rPr>
              <w:t>)</w:t>
            </w:r>
          </w:p>
        </w:tc>
        <w:tc>
          <w:tcPr>
            <w:tcW w:w="1555" w:type="dxa"/>
            <w:vAlign w:val="center"/>
          </w:tcPr>
          <w:p w14:paraId="79558FF0" w14:textId="77777777" w:rsidR="00461630" w:rsidRPr="00320C1B" w:rsidRDefault="009E4A2E">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sz w:val="26"/>
                <w:szCs w:val="26"/>
              </w:rPr>
              <w:t>15.854,4</w:t>
            </w:r>
          </w:p>
        </w:tc>
        <w:tc>
          <w:tcPr>
            <w:tcW w:w="1698" w:type="dxa"/>
            <w:vAlign w:val="center"/>
          </w:tcPr>
          <w:p w14:paraId="627FD7A8" w14:textId="77777777" w:rsidR="00461630" w:rsidRPr="00320C1B" w:rsidRDefault="009E4A2E">
            <w:pPr>
              <w:spacing w:after="0"/>
              <w:ind w:firstLine="43"/>
              <w:jc w:val="right"/>
              <w:rPr>
                <w:rFonts w:ascii="Times New Roman" w:hAnsi="Times New Roman" w:cs="Times New Roman"/>
                <w:b/>
                <w:bCs/>
                <w:sz w:val="26"/>
                <w:szCs w:val="26"/>
              </w:rPr>
            </w:pPr>
            <w:r w:rsidRPr="00320C1B">
              <w:rPr>
                <w:rFonts w:ascii="Times New Roman" w:hAnsi="Times New Roman" w:cs="Times New Roman"/>
                <w:b/>
                <w:sz w:val="26"/>
                <w:szCs w:val="26"/>
              </w:rPr>
              <w:t>15.099,43</w:t>
            </w:r>
          </w:p>
        </w:tc>
        <w:tc>
          <w:tcPr>
            <w:tcW w:w="1455" w:type="dxa"/>
            <w:vAlign w:val="center"/>
          </w:tcPr>
          <w:p w14:paraId="5D813068" w14:textId="77777777" w:rsidR="00461630" w:rsidRPr="00320C1B" w:rsidRDefault="00461630">
            <w:pPr>
              <w:spacing w:after="0"/>
              <w:ind w:firstLine="38"/>
              <w:rPr>
                <w:rFonts w:ascii="Times New Roman" w:eastAsia="Times New Roman" w:hAnsi="Times New Roman" w:cs="Times New Roman"/>
                <w:b/>
                <w:bCs/>
                <w:sz w:val="26"/>
                <w:szCs w:val="26"/>
              </w:rPr>
            </w:pPr>
          </w:p>
        </w:tc>
      </w:tr>
      <w:tr w:rsidR="00461630" w:rsidRPr="00320C1B" w14:paraId="04A4E458" w14:textId="77777777">
        <w:trPr>
          <w:jc w:val="center"/>
        </w:trPr>
        <w:tc>
          <w:tcPr>
            <w:tcW w:w="534" w:type="dxa"/>
            <w:vAlign w:val="center"/>
          </w:tcPr>
          <w:p w14:paraId="47F706C1" w14:textId="77777777" w:rsidR="00461630" w:rsidRPr="00320C1B" w:rsidRDefault="009E4A2E">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5</w:t>
            </w:r>
          </w:p>
        </w:tc>
        <w:tc>
          <w:tcPr>
            <w:tcW w:w="9181" w:type="dxa"/>
            <w:gridSpan w:val="5"/>
            <w:vAlign w:val="center"/>
          </w:tcPr>
          <w:p w14:paraId="6ACAE44A" w14:textId="77777777" w:rsidR="00461630" w:rsidRPr="00320C1B" w:rsidRDefault="009E4A2E">
            <w:pPr>
              <w:spacing w:after="0"/>
              <w:ind w:firstLine="38"/>
              <w:rPr>
                <w:rFonts w:ascii="Times New Roman" w:eastAsia="Times New Roman" w:hAnsi="Times New Roman" w:cs="Times New Roman"/>
                <w:b/>
                <w:bCs/>
                <w:sz w:val="26"/>
                <w:szCs w:val="26"/>
                <w:lang w:val="vi-VN"/>
              </w:rPr>
            </w:pPr>
            <w:r w:rsidRPr="00320C1B">
              <w:rPr>
                <w:rFonts w:ascii="Times New Roman" w:eastAsia="Times New Roman" w:hAnsi="Times New Roman" w:cs="Times New Roman"/>
                <w:b/>
                <w:bCs/>
                <w:sz w:val="26"/>
                <w:szCs w:val="26"/>
              </w:rPr>
              <w:t xml:space="preserve">Các sản phẩm khác (vải không dệt, khẩu trang, mặt nạ chống giọt bắn, bình </w:t>
            </w:r>
            <w:r w:rsidR="00D131DF" w:rsidRPr="00320C1B">
              <w:rPr>
                <w:rFonts w:ascii="Times New Roman" w:eastAsia="Times New Roman" w:hAnsi="Times New Roman" w:cs="Times New Roman"/>
                <w:b/>
                <w:bCs/>
                <w:sz w:val="26"/>
                <w:szCs w:val="26"/>
              </w:rPr>
              <w:t>đựng chất diệt khuẩn, đồ bảo hộ</w:t>
            </w:r>
            <w:r w:rsidRPr="00320C1B">
              <w:rPr>
                <w:rFonts w:ascii="Times New Roman" w:eastAsia="Times New Roman" w:hAnsi="Times New Roman" w:cs="Times New Roman"/>
                <w:b/>
                <w:bCs/>
                <w:sz w:val="26"/>
                <w:szCs w:val="26"/>
              </w:rPr>
              <w:t xml:space="preserve"> y tế); công suất 879,85 tấn sản phẩm/năm</w:t>
            </w:r>
          </w:p>
        </w:tc>
      </w:tr>
      <w:tr w:rsidR="00461630" w:rsidRPr="00320C1B" w14:paraId="48981528" w14:textId="77777777">
        <w:trPr>
          <w:jc w:val="center"/>
        </w:trPr>
        <w:tc>
          <w:tcPr>
            <w:tcW w:w="534" w:type="dxa"/>
            <w:vMerge w:val="restart"/>
            <w:vAlign w:val="center"/>
          </w:tcPr>
          <w:p w14:paraId="44D8C861"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Merge w:val="restart"/>
            <w:vAlign w:val="center"/>
          </w:tcPr>
          <w:p w14:paraId="4B8C04DC" w14:textId="77777777" w:rsidR="00461630" w:rsidRPr="00320C1B" w:rsidRDefault="009E4A2E">
            <w:pPr>
              <w:spacing w:before="20" w:after="0"/>
              <w:ind w:firstLine="38"/>
              <w:rPr>
                <w:rFonts w:ascii="Times New Roman" w:hAnsi="Times New Roman" w:cs="Times New Roman"/>
                <w:sz w:val="26"/>
                <w:szCs w:val="26"/>
              </w:rPr>
            </w:pPr>
            <w:r w:rsidRPr="00320C1B">
              <w:rPr>
                <w:rFonts w:ascii="Times New Roman" w:hAnsi="Times New Roman" w:cs="Times New Roman"/>
                <w:sz w:val="26"/>
                <w:szCs w:val="26"/>
              </w:rPr>
              <w:t>Vải không dệt,  vải kháng khuẩn</w:t>
            </w:r>
          </w:p>
        </w:tc>
        <w:tc>
          <w:tcPr>
            <w:tcW w:w="1502" w:type="dxa"/>
            <w:vMerge w:val="restart"/>
            <w:vAlign w:val="center"/>
          </w:tcPr>
          <w:p w14:paraId="55A33AAC"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Xưởng 2</w:t>
            </w:r>
          </w:p>
        </w:tc>
        <w:tc>
          <w:tcPr>
            <w:tcW w:w="1555" w:type="dxa"/>
            <w:vMerge w:val="restart"/>
            <w:vAlign w:val="center"/>
          </w:tcPr>
          <w:p w14:paraId="720EAEA6" w14:textId="77777777" w:rsidR="00461630" w:rsidRPr="00320C1B" w:rsidRDefault="009E4A2E">
            <w:pPr>
              <w:spacing w:before="20"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396,42</w:t>
            </w:r>
          </w:p>
        </w:tc>
        <w:tc>
          <w:tcPr>
            <w:tcW w:w="1698" w:type="dxa"/>
            <w:vAlign w:val="center"/>
          </w:tcPr>
          <w:p w14:paraId="384F1229" w14:textId="77777777" w:rsidR="00461630" w:rsidRPr="00320C1B" w:rsidRDefault="009E4A2E" w:rsidP="00D57328">
            <w:pPr>
              <w:spacing w:after="0"/>
              <w:ind w:firstLine="43"/>
              <w:jc w:val="left"/>
              <w:rPr>
                <w:rFonts w:ascii="Times New Roman" w:hAnsi="Times New Roman" w:cs="Times New Roman"/>
                <w:sz w:val="26"/>
                <w:szCs w:val="26"/>
              </w:rPr>
            </w:pPr>
            <w:r w:rsidRPr="00320C1B">
              <w:rPr>
                <w:rFonts w:ascii="Times New Roman" w:hAnsi="Times New Roman" w:cs="Times New Roman"/>
                <w:sz w:val="26"/>
                <w:szCs w:val="26"/>
              </w:rPr>
              <w:t>Làm</w:t>
            </w:r>
            <w:r w:rsidR="00D57328" w:rsidRPr="00320C1B">
              <w:rPr>
                <w:rFonts w:ascii="Times New Roman" w:hAnsi="Times New Roman" w:cs="Times New Roman"/>
                <w:sz w:val="26"/>
                <w:szCs w:val="26"/>
              </w:rPr>
              <w:t xml:space="preserve"> </w:t>
            </w:r>
            <w:r w:rsidRPr="00320C1B">
              <w:rPr>
                <w:rFonts w:ascii="Times New Roman" w:hAnsi="Times New Roman" w:cs="Times New Roman"/>
                <w:sz w:val="26"/>
                <w:szCs w:val="26"/>
              </w:rPr>
              <w:t>khẩu trang 116,03</w:t>
            </w:r>
          </w:p>
        </w:tc>
        <w:tc>
          <w:tcPr>
            <w:tcW w:w="1455" w:type="dxa"/>
            <w:vMerge w:val="restart"/>
            <w:vAlign w:val="center"/>
          </w:tcPr>
          <w:p w14:paraId="4C789279"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5 %</w:t>
            </w:r>
          </w:p>
        </w:tc>
      </w:tr>
      <w:tr w:rsidR="00461630" w:rsidRPr="00320C1B" w14:paraId="6779508F" w14:textId="77777777">
        <w:trPr>
          <w:jc w:val="center"/>
        </w:trPr>
        <w:tc>
          <w:tcPr>
            <w:tcW w:w="534" w:type="dxa"/>
            <w:vMerge/>
            <w:vAlign w:val="center"/>
          </w:tcPr>
          <w:p w14:paraId="0D707A46" w14:textId="77777777" w:rsidR="00461630" w:rsidRPr="00320C1B" w:rsidRDefault="00461630">
            <w:pPr>
              <w:spacing w:after="0"/>
              <w:ind w:firstLine="38"/>
              <w:jc w:val="center"/>
              <w:rPr>
                <w:rFonts w:ascii="Times New Roman" w:eastAsia="Times New Roman" w:hAnsi="Times New Roman" w:cs="Times New Roman"/>
                <w:sz w:val="26"/>
                <w:szCs w:val="26"/>
              </w:rPr>
            </w:pPr>
          </w:p>
        </w:tc>
        <w:tc>
          <w:tcPr>
            <w:tcW w:w="2971" w:type="dxa"/>
            <w:vMerge/>
            <w:vAlign w:val="center"/>
          </w:tcPr>
          <w:p w14:paraId="2F0F81A2" w14:textId="77777777" w:rsidR="00461630" w:rsidRPr="00320C1B" w:rsidRDefault="00461630">
            <w:pPr>
              <w:spacing w:after="0"/>
              <w:ind w:firstLine="38"/>
              <w:rPr>
                <w:rFonts w:ascii="Times New Roman" w:hAnsi="Times New Roman" w:cs="Times New Roman"/>
                <w:sz w:val="26"/>
                <w:szCs w:val="26"/>
              </w:rPr>
            </w:pPr>
          </w:p>
        </w:tc>
        <w:tc>
          <w:tcPr>
            <w:tcW w:w="1502" w:type="dxa"/>
            <w:vMerge/>
            <w:vAlign w:val="center"/>
          </w:tcPr>
          <w:p w14:paraId="00ECF228" w14:textId="77777777" w:rsidR="00461630" w:rsidRPr="00320C1B" w:rsidRDefault="00461630">
            <w:pPr>
              <w:spacing w:after="0"/>
              <w:ind w:firstLine="38"/>
              <w:jc w:val="center"/>
              <w:rPr>
                <w:rFonts w:ascii="Times New Roman" w:eastAsia="Times New Roman" w:hAnsi="Times New Roman" w:cs="Times New Roman"/>
                <w:sz w:val="26"/>
                <w:szCs w:val="26"/>
              </w:rPr>
            </w:pPr>
          </w:p>
        </w:tc>
        <w:tc>
          <w:tcPr>
            <w:tcW w:w="1555" w:type="dxa"/>
            <w:vMerge/>
            <w:vAlign w:val="center"/>
          </w:tcPr>
          <w:p w14:paraId="1D1294E4" w14:textId="77777777" w:rsidR="00461630" w:rsidRPr="00320C1B" w:rsidRDefault="00461630">
            <w:pPr>
              <w:spacing w:after="0"/>
              <w:ind w:firstLine="38"/>
              <w:jc w:val="center"/>
              <w:rPr>
                <w:rFonts w:ascii="Times New Roman" w:eastAsia="Times New Roman" w:hAnsi="Times New Roman" w:cs="Times New Roman"/>
                <w:sz w:val="26"/>
                <w:szCs w:val="26"/>
              </w:rPr>
            </w:pPr>
          </w:p>
        </w:tc>
        <w:tc>
          <w:tcPr>
            <w:tcW w:w="1698" w:type="dxa"/>
            <w:vAlign w:val="center"/>
          </w:tcPr>
          <w:p w14:paraId="6CE6B6AF" w14:textId="77777777" w:rsidR="00461630" w:rsidRPr="00320C1B" w:rsidRDefault="009E4A2E" w:rsidP="00D57328">
            <w:pPr>
              <w:spacing w:after="0"/>
              <w:ind w:firstLine="43"/>
              <w:jc w:val="left"/>
              <w:rPr>
                <w:rFonts w:ascii="Times New Roman" w:hAnsi="Times New Roman" w:cs="Times New Roman"/>
                <w:sz w:val="26"/>
                <w:szCs w:val="26"/>
              </w:rPr>
            </w:pPr>
            <w:r w:rsidRPr="00320C1B">
              <w:rPr>
                <w:rFonts w:ascii="Times New Roman" w:hAnsi="Times New Roman" w:cs="Times New Roman"/>
                <w:sz w:val="26"/>
                <w:szCs w:val="26"/>
              </w:rPr>
              <w:t>Sử</w:t>
            </w:r>
            <w:r w:rsidR="00D57328" w:rsidRPr="00320C1B">
              <w:rPr>
                <w:rFonts w:ascii="Times New Roman" w:hAnsi="Times New Roman" w:cs="Times New Roman"/>
                <w:sz w:val="26"/>
                <w:szCs w:val="26"/>
              </w:rPr>
              <w:t xml:space="preserve"> </w:t>
            </w:r>
            <w:r w:rsidRPr="00320C1B">
              <w:rPr>
                <w:rFonts w:ascii="Times New Roman" w:hAnsi="Times New Roman" w:cs="Times New Roman"/>
                <w:sz w:val="26"/>
                <w:szCs w:val="26"/>
              </w:rPr>
              <w:t>dụng nguyên liệu làm đồ bảo hộ y tế 44 tấn nguyên liệu/năm</w:t>
            </w:r>
          </w:p>
        </w:tc>
        <w:tc>
          <w:tcPr>
            <w:tcW w:w="1455" w:type="dxa"/>
            <w:vMerge/>
            <w:vAlign w:val="center"/>
          </w:tcPr>
          <w:p w14:paraId="69FB4455" w14:textId="77777777" w:rsidR="00461630" w:rsidRPr="00320C1B" w:rsidRDefault="00461630">
            <w:pPr>
              <w:spacing w:after="0"/>
              <w:ind w:firstLine="38"/>
              <w:jc w:val="center"/>
              <w:rPr>
                <w:rFonts w:ascii="Times New Roman" w:eastAsia="Times New Roman" w:hAnsi="Times New Roman" w:cs="Times New Roman"/>
                <w:sz w:val="26"/>
                <w:szCs w:val="26"/>
              </w:rPr>
            </w:pPr>
          </w:p>
        </w:tc>
      </w:tr>
      <w:tr w:rsidR="00461630" w:rsidRPr="00320C1B" w14:paraId="77B8C680" w14:textId="77777777">
        <w:trPr>
          <w:jc w:val="center"/>
        </w:trPr>
        <w:tc>
          <w:tcPr>
            <w:tcW w:w="534" w:type="dxa"/>
            <w:vMerge/>
            <w:vAlign w:val="center"/>
          </w:tcPr>
          <w:p w14:paraId="34147C6E" w14:textId="77777777" w:rsidR="00461630" w:rsidRPr="00320C1B" w:rsidRDefault="00461630">
            <w:pPr>
              <w:spacing w:after="0"/>
              <w:ind w:firstLine="38"/>
              <w:jc w:val="center"/>
              <w:rPr>
                <w:rFonts w:ascii="Times New Roman" w:eastAsia="Times New Roman" w:hAnsi="Times New Roman" w:cs="Times New Roman"/>
                <w:sz w:val="26"/>
                <w:szCs w:val="26"/>
              </w:rPr>
            </w:pPr>
          </w:p>
        </w:tc>
        <w:tc>
          <w:tcPr>
            <w:tcW w:w="2971" w:type="dxa"/>
            <w:vMerge/>
            <w:vAlign w:val="center"/>
          </w:tcPr>
          <w:p w14:paraId="10F652D1" w14:textId="77777777" w:rsidR="00461630" w:rsidRPr="00320C1B" w:rsidRDefault="00461630">
            <w:pPr>
              <w:spacing w:after="0"/>
              <w:ind w:firstLine="38"/>
              <w:rPr>
                <w:rFonts w:ascii="Times New Roman" w:hAnsi="Times New Roman" w:cs="Times New Roman"/>
                <w:sz w:val="26"/>
                <w:szCs w:val="26"/>
              </w:rPr>
            </w:pPr>
          </w:p>
        </w:tc>
        <w:tc>
          <w:tcPr>
            <w:tcW w:w="1502" w:type="dxa"/>
            <w:vMerge/>
            <w:vAlign w:val="center"/>
          </w:tcPr>
          <w:p w14:paraId="54D3E102" w14:textId="77777777" w:rsidR="00461630" w:rsidRPr="00320C1B" w:rsidRDefault="00461630">
            <w:pPr>
              <w:spacing w:after="0"/>
              <w:ind w:firstLine="38"/>
              <w:rPr>
                <w:rFonts w:ascii="Times New Roman" w:eastAsia="Times New Roman" w:hAnsi="Times New Roman" w:cs="Times New Roman"/>
                <w:sz w:val="26"/>
                <w:szCs w:val="26"/>
              </w:rPr>
            </w:pPr>
          </w:p>
        </w:tc>
        <w:tc>
          <w:tcPr>
            <w:tcW w:w="1555" w:type="dxa"/>
            <w:vMerge/>
            <w:vAlign w:val="center"/>
          </w:tcPr>
          <w:p w14:paraId="5F6BF5B2" w14:textId="77777777" w:rsidR="00461630" w:rsidRPr="00320C1B" w:rsidRDefault="00461630">
            <w:pPr>
              <w:spacing w:after="0"/>
              <w:ind w:firstLine="38"/>
              <w:jc w:val="center"/>
              <w:rPr>
                <w:rFonts w:ascii="Times New Roman" w:eastAsia="Times New Roman" w:hAnsi="Times New Roman" w:cs="Times New Roman"/>
                <w:sz w:val="26"/>
                <w:szCs w:val="26"/>
              </w:rPr>
            </w:pPr>
          </w:p>
        </w:tc>
        <w:tc>
          <w:tcPr>
            <w:tcW w:w="1698" w:type="dxa"/>
            <w:vAlign w:val="center"/>
          </w:tcPr>
          <w:p w14:paraId="4BBDA40D" w14:textId="77777777" w:rsidR="00461630" w:rsidRPr="00320C1B" w:rsidRDefault="009E4A2E" w:rsidP="00D57328">
            <w:pPr>
              <w:spacing w:after="0"/>
              <w:ind w:firstLine="43"/>
              <w:jc w:val="left"/>
              <w:rPr>
                <w:rFonts w:ascii="Times New Roman" w:hAnsi="Times New Roman" w:cs="Times New Roman"/>
                <w:sz w:val="26"/>
                <w:szCs w:val="26"/>
              </w:rPr>
            </w:pPr>
            <w:r w:rsidRPr="00320C1B">
              <w:rPr>
                <w:rFonts w:ascii="Times New Roman" w:hAnsi="Times New Roman" w:cs="Times New Roman"/>
                <w:sz w:val="26"/>
                <w:szCs w:val="26"/>
              </w:rPr>
              <w:t>Bán sản phẩm 217,51</w:t>
            </w:r>
          </w:p>
        </w:tc>
        <w:tc>
          <w:tcPr>
            <w:tcW w:w="1455" w:type="dxa"/>
            <w:vMerge/>
            <w:vAlign w:val="center"/>
          </w:tcPr>
          <w:p w14:paraId="454B6043" w14:textId="77777777" w:rsidR="00461630" w:rsidRPr="00320C1B" w:rsidRDefault="00461630">
            <w:pPr>
              <w:spacing w:after="0"/>
              <w:ind w:firstLine="38"/>
              <w:jc w:val="center"/>
              <w:rPr>
                <w:rFonts w:ascii="Times New Roman" w:eastAsia="Times New Roman" w:hAnsi="Times New Roman" w:cs="Times New Roman"/>
                <w:sz w:val="26"/>
                <w:szCs w:val="26"/>
              </w:rPr>
            </w:pPr>
          </w:p>
        </w:tc>
      </w:tr>
      <w:tr w:rsidR="00461630" w:rsidRPr="00320C1B" w14:paraId="5317893E" w14:textId="77777777">
        <w:trPr>
          <w:jc w:val="center"/>
        </w:trPr>
        <w:tc>
          <w:tcPr>
            <w:tcW w:w="534" w:type="dxa"/>
            <w:vAlign w:val="center"/>
          </w:tcPr>
          <w:p w14:paraId="06A40661"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5D955DAD" w14:textId="77777777" w:rsidR="00461630" w:rsidRPr="00320C1B" w:rsidRDefault="009E4A2E">
            <w:pPr>
              <w:spacing w:before="20" w:after="0"/>
              <w:ind w:firstLine="0"/>
              <w:rPr>
                <w:rFonts w:ascii="Times New Roman" w:eastAsia="Times New Roman" w:hAnsi="Times New Roman" w:cs="Times New Roman"/>
                <w:sz w:val="26"/>
                <w:szCs w:val="26"/>
              </w:rPr>
            </w:pPr>
            <w:r w:rsidRPr="00320C1B">
              <w:rPr>
                <w:rFonts w:ascii="Times New Roman" w:hAnsi="Times New Roman" w:cs="Times New Roman"/>
                <w:sz w:val="26"/>
                <w:szCs w:val="26"/>
              </w:rPr>
              <w:t>Khẩu trang (face mask)</w:t>
            </w:r>
          </w:p>
        </w:tc>
        <w:tc>
          <w:tcPr>
            <w:tcW w:w="1502" w:type="dxa"/>
            <w:vMerge/>
            <w:vAlign w:val="center"/>
          </w:tcPr>
          <w:p w14:paraId="463796A8" w14:textId="77777777" w:rsidR="00461630" w:rsidRPr="00320C1B" w:rsidRDefault="00461630">
            <w:pPr>
              <w:spacing w:after="0"/>
              <w:ind w:firstLine="38"/>
              <w:rPr>
                <w:rFonts w:ascii="Times New Roman" w:eastAsia="Times New Roman" w:hAnsi="Times New Roman" w:cs="Times New Roman"/>
                <w:sz w:val="26"/>
                <w:szCs w:val="26"/>
              </w:rPr>
            </w:pPr>
          </w:p>
        </w:tc>
        <w:tc>
          <w:tcPr>
            <w:tcW w:w="1555" w:type="dxa"/>
            <w:vAlign w:val="center"/>
          </w:tcPr>
          <w:p w14:paraId="5D9B7895" w14:textId="77777777" w:rsidR="00BE125C" w:rsidRPr="00320C1B" w:rsidRDefault="00BE125C" w:rsidP="00BE125C">
            <w:pPr>
              <w:spacing w:before="20" w:after="0"/>
              <w:ind w:firstLine="38"/>
              <w:jc w:val="center"/>
              <w:rPr>
                <w:rFonts w:ascii="Times New Roman" w:hAnsi="Times New Roman" w:cs="Times New Roman"/>
                <w:sz w:val="26"/>
                <w:szCs w:val="26"/>
              </w:rPr>
            </w:pPr>
            <w:r w:rsidRPr="00320C1B">
              <w:rPr>
                <w:rFonts w:ascii="Times New Roman" w:hAnsi="Times New Roman" w:cs="Times New Roman"/>
                <w:sz w:val="26"/>
                <w:szCs w:val="26"/>
              </w:rPr>
              <w:t>49,2 nguyên liệu khác</w:t>
            </w:r>
          </w:p>
          <w:p w14:paraId="306DC5E5" w14:textId="77777777" w:rsidR="00461630" w:rsidRPr="00320C1B" w:rsidRDefault="009E4A2E" w:rsidP="00BE125C">
            <w:pPr>
              <w:spacing w:before="20" w:after="0"/>
              <w:ind w:firstLine="38"/>
              <w:jc w:val="center"/>
              <w:rPr>
                <w:rFonts w:ascii="Times New Roman" w:eastAsia="Times New Roman" w:hAnsi="Times New Roman" w:cs="Times New Roman"/>
                <w:sz w:val="26"/>
                <w:szCs w:val="26"/>
              </w:rPr>
            </w:pPr>
            <w:r w:rsidRPr="00320C1B">
              <w:rPr>
                <w:rFonts w:ascii="Times New Roman" w:hAnsi="Times New Roman" w:cs="Times New Roman"/>
                <w:sz w:val="26"/>
                <w:szCs w:val="26"/>
              </w:rPr>
              <w:t>(</w:t>
            </w:r>
            <w:r w:rsidR="00BE125C" w:rsidRPr="00320C1B">
              <w:rPr>
                <w:rFonts w:ascii="Times New Roman" w:hAnsi="Times New Roman" w:cs="Times New Roman"/>
                <w:sz w:val="26"/>
                <w:szCs w:val="26"/>
              </w:rPr>
              <w:t>và</w:t>
            </w:r>
            <w:r w:rsidRPr="00320C1B">
              <w:rPr>
                <w:rFonts w:ascii="Times New Roman" w:hAnsi="Times New Roman" w:cs="Times New Roman"/>
                <w:sz w:val="26"/>
                <w:szCs w:val="26"/>
              </w:rPr>
              <w:t xml:space="preserve"> 116,03 tấn vải không dệt)</w:t>
            </w:r>
          </w:p>
        </w:tc>
        <w:tc>
          <w:tcPr>
            <w:tcW w:w="1698" w:type="dxa"/>
            <w:vAlign w:val="center"/>
          </w:tcPr>
          <w:p w14:paraId="7E4DACE4" w14:textId="77777777" w:rsidR="00461630" w:rsidRPr="00320C1B" w:rsidRDefault="009E4A2E">
            <w:pPr>
              <w:spacing w:before="20" w:after="0"/>
              <w:ind w:firstLine="43"/>
              <w:jc w:val="right"/>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150</w:t>
            </w:r>
          </w:p>
        </w:tc>
        <w:tc>
          <w:tcPr>
            <w:tcW w:w="1455" w:type="dxa"/>
            <w:vAlign w:val="center"/>
          </w:tcPr>
          <w:p w14:paraId="04EEAAB5"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10%</w:t>
            </w:r>
          </w:p>
        </w:tc>
      </w:tr>
      <w:tr w:rsidR="00461630" w:rsidRPr="00320C1B" w14:paraId="18A08C8D" w14:textId="77777777">
        <w:trPr>
          <w:jc w:val="center"/>
        </w:trPr>
        <w:tc>
          <w:tcPr>
            <w:tcW w:w="534" w:type="dxa"/>
            <w:vAlign w:val="center"/>
          </w:tcPr>
          <w:p w14:paraId="48F8DECC"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0E8818B2" w14:textId="77777777" w:rsidR="00461630" w:rsidRPr="00320C1B" w:rsidRDefault="009E4A2E">
            <w:pPr>
              <w:spacing w:before="20" w:after="0"/>
              <w:ind w:firstLine="38"/>
              <w:rPr>
                <w:rFonts w:ascii="Times New Roman" w:eastAsia="Times New Roman" w:hAnsi="Times New Roman" w:cs="Times New Roman"/>
                <w:sz w:val="26"/>
                <w:szCs w:val="26"/>
              </w:rPr>
            </w:pPr>
            <w:r w:rsidRPr="00320C1B">
              <w:rPr>
                <w:rFonts w:ascii="Times New Roman" w:hAnsi="Times New Roman" w:cs="Times New Roman"/>
                <w:sz w:val="26"/>
                <w:szCs w:val="26"/>
              </w:rPr>
              <w:t>Mặt nạ chống giọt bắn (khiên che mặt - Face Shield)</w:t>
            </w:r>
          </w:p>
        </w:tc>
        <w:tc>
          <w:tcPr>
            <w:tcW w:w="1502" w:type="dxa"/>
            <w:vMerge/>
            <w:vAlign w:val="center"/>
          </w:tcPr>
          <w:p w14:paraId="16281D50" w14:textId="77777777" w:rsidR="00461630" w:rsidRPr="00320C1B" w:rsidRDefault="00461630">
            <w:pPr>
              <w:spacing w:after="0"/>
              <w:ind w:firstLine="38"/>
              <w:rPr>
                <w:rFonts w:ascii="Times New Roman" w:eastAsia="Times New Roman" w:hAnsi="Times New Roman" w:cs="Times New Roman"/>
                <w:sz w:val="26"/>
                <w:szCs w:val="26"/>
              </w:rPr>
            </w:pPr>
          </w:p>
        </w:tc>
        <w:tc>
          <w:tcPr>
            <w:tcW w:w="1555" w:type="dxa"/>
            <w:vAlign w:val="center"/>
          </w:tcPr>
          <w:p w14:paraId="1BF945D4" w14:textId="77777777" w:rsidR="00461630" w:rsidRPr="00320C1B" w:rsidRDefault="009E4A2E">
            <w:pPr>
              <w:spacing w:before="20"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460,30</w:t>
            </w:r>
          </w:p>
        </w:tc>
        <w:tc>
          <w:tcPr>
            <w:tcW w:w="1698" w:type="dxa"/>
            <w:vAlign w:val="center"/>
          </w:tcPr>
          <w:p w14:paraId="44F89F98" w14:textId="77777777" w:rsidR="00461630" w:rsidRPr="00320C1B" w:rsidRDefault="009E4A2E">
            <w:pPr>
              <w:spacing w:before="20" w:after="0"/>
              <w:ind w:firstLine="43"/>
              <w:jc w:val="right"/>
              <w:rPr>
                <w:rFonts w:ascii="Times New Roman" w:eastAsia="Times New Roman" w:hAnsi="Times New Roman" w:cs="Times New Roman"/>
                <w:sz w:val="26"/>
                <w:szCs w:val="26"/>
              </w:rPr>
            </w:pPr>
            <w:r w:rsidRPr="00320C1B">
              <w:rPr>
                <w:rFonts w:ascii="Times New Roman" w:hAnsi="Times New Roman" w:cs="Times New Roman"/>
                <w:sz w:val="26"/>
                <w:szCs w:val="26"/>
              </w:rPr>
              <w:t>438,38</w:t>
            </w:r>
          </w:p>
        </w:tc>
        <w:tc>
          <w:tcPr>
            <w:tcW w:w="1455" w:type="dxa"/>
            <w:vAlign w:val="center"/>
          </w:tcPr>
          <w:p w14:paraId="110F724C"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 (đã tái chế lại 5% từ máy cắt rìa mép)</w:t>
            </w:r>
          </w:p>
        </w:tc>
      </w:tr>
      <w:tr w:rsidR="00461630" w:rsidRPr="00320C1B" w14:paraId="544EFE73" w14:textId="77777777">
        <w:trPr>
          <w:jc w:val="center"/>
        </w:trPr>
        <w:tc>
          <w:tcPr>
            <w:tcW w:w="534" w:type="dxa"/>
            <w:vAlign w:val="center"/>
          </w:tcPr>
          <w:p w14:paraId="623CC6E0"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50A66E6B" w14:textId="77777777" w:rsidR="00461630" w:rsidRPr="00320C1B" w:rsidRDefault="009E4A2E">
            <w:pPr>
              <w:spacing w:before="20" w:after="0"/>
              <w:ind w:firstLine="38"/>
              <w:rPr>
                <w:rFonts w:ascii="Times New Roman" w:eastAsia="Times New Roman" w:hAnsi="Times New Roman" w:cs="Times New Roman"/>
                <w:sz w:val="26"/>
                <w:szCs w:val="26"/>
              </w:rPr>
            </w:pPr>
            <w:r w:rsidRPr="00320C1B">
              <w:rPr>
                <w:rFonts w:ascii="Times New Roman" w:hAnsi="Times New Roman" w:cs="Times New Roman"/>
                <w:sz w:val="26"/>
                <w:szCs w:val="26"/>
              </w:rPr>
              <w:t>Bình đựng chất diệt khuẩn</w:t>
            </w:r>
          </w:p>
        </w:tc>
        <w:tc>
          <w:tcPr>
            <w:tcW w:w="1502" w:type="dxa"/>
            <w:vMerge/>
            <w:vAlign w:val="center"/>
          </w:tcPr>
          <w:p w14:paraId="1BE6E00E" w14:textId="77777777" w:rsidR="00461630" w:rsidRPr="00320C1B" w:rsidRDefault="00461630">
            <w:pPr>
              <w:spacing w:after="0"/>
              <w:ind w:firstLine="38"/>
              <w:rPr>
                <w:rFonts w:ascii="Times New Roman" w:eastAsia="Times New Roman" w:hAnsi="Times New Roman" w:cs="Times New Roman"/>
                <w:sz w:val="26"/>
                <w:szCs w:val="26"/>
              </w:rPr>
            </w:pPr>
          </w:p>
        </w:tc>
        <w:tc>
          <w:tcPr>
            <w:tcW w:w="1555" w:type="dxa"/>
            <w:vAlign w:val="center"/>
          </w:tcPr>
          <w:p w14:paraId="032E431E" w14:textId="77777777" w:rsidR="00461630" w:rsidRPr="00320C1B" w:rsidRDefault="009E4A2E">
            <w:pPr>
              <w:spacing w:before="20"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35,66</w:t>
            </w:r>
          </w:p>
        </w:tc>
        <w:tc>
          <w:tcPr>
            <w:tcW w:w="1698" w:type="dxa"/>
            <w:vAlign w:val="center"/>
          </w:tcPr>
          <w:p w14:paraId="20D19B0F" w14:textId="77777777" w:rsidR="00461630" w:rsidRPr="00320C1B" w:rsidRDefault="009E4A2E">
            <w:pPr>
              <w:spacing w:before="20" w:after="0"/>
              <w:ind w:firstLine="43"/>
              <w:jc w:val="right"/>
              <w:rPr>
                <w:rFonts w:ascii="Times New Roman" w:eastAsia="Times New Roman" w:hAnsi="Times New Roman" w:cs="Times New Roman"/>
                <w:sz w:val="26"/>
                <w:szCs w:val="26"/>
              </w:rPr>
            </w:pPr>
            <w:r w:rsidRPr="00320C1B">
              <w:rPr>
                <w:rFonts w:ascii="Times New Roman" w:hAnsi="Times New Roman" w:cs="Times New Roman"/>
                <w:sz w:val="26"/>
                <w:szCs w:val="26"/>
              </w:rPr>
              <w:t>33,96</w:t>
            </w:r>
          </w:p>
        </w:tc>
        <w:tc>
          <w:tcPr>
            <w:tcW w:w="1455" w:type="dxa"/>
            <w:vAlign w:val="center"/>
          </w:tcPr>
          <w:p w14:paraId="24365B08"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10%</w:t>
            </w:r>
          </w:p>
        </w:tc>
      </w:tr>
      <w:tr w:rsidR="00461630" w:rsidRPr="00320C1B" w14:paraId="101A4716" w14:textId="77777777">
        <w:trPr>
          <w:jc w:val="center"/>
        </w:trPr>
        <w:tc>
          <w:tcPr>
            <w:tcW w:w="534" w:type="dxa"/>
            <w:vAlign w:val="center"/>
          </w:tcPr>
          <w:p w14:paraId="7584529F"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2971" w:type="dxa"/>
            <w:vAlign w:val="center"/>
          </w:tcPr>
          <w:p w14:paraId="70629D96" w14:textId="77777777" w:rsidR="00461630" w:rsidRPr="00320C1B" w:rsidRDefault="009E4A2E">
            <w:pPr>
              <w:spacing w:before="20" w:after="0"/>
              <w:ind w:firstLine="38"/>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Đồ bảo hộ, y tế</w:t>
            </w:r>
          </w:p>
        </w:tc>
        <w:tc>
          <w:tcPr>
            <w:tcW w:w="1502" w:type="dxa"/>
            <w:vMerge/>
            <w:vAlign w:val="center"/>
          </w:tcPr>
          <w:p w14:paraId="12447F34" w14:textId="77777777" w:rsidR="00461630" w:rsidRPr="00320C1B" w:rsidRDefault="00461630">
            <w:pPr>
              <w:spacing w:after="0"/>
              <w:ind w:firstLine="38"/>
              <w:rPr>
                <w:rFonts w:ascii="Times New Roman" w:eastAsia="Times New Roman" w:hAnsi="Times New Roman" w:cs="Times New Roman"/>
                <w:sz w:val="26"/>
                <w:szCs w:val="26"/>
              </w:rPr>
            </w:pPr>
          </w:p>
        </w:tc>
        <w:tc>
          <w:tcPr>
            <w:tcW w:w="1555" w:type="dxa"/>
            <w:vAlign w:val="center"/>
          </w:tcPr>
          <w:p w14:paraId="68D09D2B" w14:textId="77777777" w:rsidR="00461630" w:rsidRPr="00320C1B" w:rsidRDefault="00BE125C">
            <w:pPr>
              <w:spacing w:before="20"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r w:rsidR="009E4A2E" w:rsidRPr="00320C1B">
              <w:rPr>
                <w:rFonts w:ascii="Times New Roman" w:eastAsia="Times New Roman" w:hAnsi="Times New Roman" w:cs="Times New Roman"/>
                <w:sz w:val="26"/>
                <w:szCs w:val="26"/>
              </w:rPr>
              <w:t>44</w:t>
            </w:r>
            <w:r w:rsidRPr="00320C1B">
              <w:rPr>
                <w:rFonts w:ascii="Times New Roman" w:eastAsia="Times New Roman" w:hAnsi="Times New Roman" w:cs="Times New Roman"/>
                <w:sz w:val="26"/>
                <w:szCs w:val="26"/>
              </w:rPr>
              <w:t xml:space="preserve"> vải)</w:t>
            </w:r>
          </w:p>
        </w:tc>
        <w:tc>
          <w:tcPr>
            <w:tcW w:w="1698" w:type="dxa"/>
            <w:vAlign w:val="center"/>
          </w:tcPr>
          <w:p w14:paraId="262A6C10" w14:textId="77777777" w:rsidR="00461630" w:rsidRPr="00320C1B" w:rsidRDefault="009E4A2E">
            <w:pPr>
              <w:spacing w:before="20" w:after="0"/>
              <w:ind w:firstLine="43"/>
              <w:jc w:val="right"/>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40</w:t>
            </w:r>
          </w:p>
        </w:tc>
        <w:tc>
          <w:tcPr>
            <w:tcW w:w="1455" w:type="dxa"/>
            <w:vAlign w:val="center"/>
          </w:tcPr>
          <w:p w14:paraId="44807BCD" w14:textId="77777777" w:rsidR="00461630" w:rsidRPr="00320C1B" w:rsidRDefault="009E4A2E">
            <w:pPr>
              <w:spacing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10%</w:t>
            </w:r>
          </w:p>
        </w:tc>
      </w:tr>
      <w:tr w:rsidR="00461630" w:rsidRPr="00320C1B" w14:paraId="08C34BDE" w14:textId="77777777">
        <w:trPr>
          <w:jc w:val="center"/>
        </w:trPr>
        <w:tc>
          <w:tcPr>
            <w:tcW w:w="5007" w:type="dxa"/>
            <w:gridSpan w:val="3"/>
            <w:vAlign w:val="center"/>
          </w:tcPr>
          <w:p w14:paraId="5B25C1C6" w14:textId="77777777" w:rsidR="00461630" w:rsidRPr="00320C1B" w:rsidRDefault="009E4A2E">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Tổng (4)</w:t>
            </w:r>
          </w:p>
        </w:tc>
        <w:tc>
          <w:tcPr>
            <w:tcW w:w="1555" w:type="dxa"/>
            <w:vAlign w:val="center"/>
          </w:tcPr>
          <w:p w14:paraId="5287BE44" w14:textId="77777777" w:rsidR="00461630" w:rsidRPr="00320C1B" w:rsidRDefault="00C7733B" w:rsidP="00C7733B">
            <w:pPr>
              <w:spacing w:after="0"/>
              <w:ind w:firstLine="38"/>
              <w:jc w:val="center"/>
              <w:rPr>
                <w:rFonts w:ascii="VNI-Helve-Condense" w:hAnsi="VNI-Helve-Condense" w:cs="Times New Roman"/>
                <w:b/>
                <w:bCs/>
                <w:sz w:val="26"/>
                <w:szCs w:val="26"/>
              </w:rPr>
            </w:pPr>
            <w:r w:rsidRPr="00320C1B">
              <w:rPr>
                <w:rFonts w:ascii="Times New Roman" w:hAnsi="VNI-Helve-Condense" w:cs="Times New Roman"/>
                <w:b/>
                <w:bCs/>
                <w:sz w:val="26"/>
                <w:szCs w:val="26"/>
              </w:rPr>
              <w:t>941</w:t>
            </w:r>
            <w:r w:rsidR="00BE125C" w:rsidRPr="00320C1B">
              <w:rPr>
                <w:rFonts w:ascii="Times New Roman" w:hAnsi="VNI-Helve-Condense" w:cs="Times New Roman"/>
                <w:b/>
                <w:bCs/>
                <w:sz w:val="26"/>
                <w:szCs w:val="26"/>
              </w:rPr>
              <w:t>,58</w:t>
            </w:r>
          </w:p>
        </w:tc>
        <w:tc>
          <w:tcPr>
            <w:tcW w:w="1698" w:type="dxa"/>
            <w:vAlign w:val="center"/>
          </w:tcPr>
          <w:p w14:paraId="3C9B21C7" w14:textId="77777777" w:rsidR="00461630" w:rsidRPr="00320C1B" w:rsidRDefault="009E4A2E">
            <w:pPr>
              <w:spacing w:after="0"/>
              <w:ind w:firstLine="43"/>
              <w:jc w:val="right"/>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879,85</w:t>
            </w:r>
          </w:p>
        </w:tc>
        <w:tc>
          <w:tcPr>
            <w:tcW w:w="1455" w:type="dxa"/>
            <w:vAlign w:val="center"/>
          </w:tcPr>
          <w:p w14:paraId="266B986D" w14:textId="77777777" w:rsidR="00461630" w:rsidRPr="00320C1B" w:rsidRDefault="009E4A2E">
            <w:pPr>
              <w:spacing w:before="20" w:after="0"/>
              <w:ind w:firstLine="38"/>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44</w:t>
            </w:r>
          </w:p>
        </w:tc>
      </w:tr>
      <w:tr w:rsidR="00461630" w:rsidRPr="00320C1B" w14:paraId="2558CA33" w14:textId="77777777">
        <w:trPr>
          <w:jc w:val="center"/>
        </w:trPr>
        <w:tc>
          <w:tcPr>
            <w:tcW w:w="5007" w:type="dxa"/>
            <w:gridSpan w:val="3"/>
            <w:vAlign w:val="center"/>
          </w:tcPr>
          <w:p w14:paraId="474234F3" w14:textId="77777777" w:rsidR="00461630" w:rsidRPr="00320C1B" w:rsidRDefault="009E4A2E">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Tổng khối lượng</w:t>
            </w:r>
          </w:p>
        </w:tc>
        <w:tc>
          <w:tcPr>
            <w:tcW w:w="1555" w:type="dxa"/>
            <w:vAlign w:val="center"/>
          </w:tcPr>
          <w:p w14:paraId="51F63C0C" w14:textId="77777777" w:rsidR="00461630" w:rsidRPr="00320C1B" w:rsidRDefault="009E4A2E" w:rsidP="00BE125C">
            <w:pPr>
              <w:spacing w:after="0"/>
              <w:ind w:firstLine="38"/>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22.</w:t>
            </w:r>
            <w:r w:rsidR="00BE125C" w:rsidRPr="00320C1B">
              <w:rPr>
                <w:rFonts w:ascii="Times New Roman" w:eastAsia="Times New Roman" w:hAnsi="Times New Roman" w:cs="Times New Roman"/>
                <w:b/>
                <w:bCs/>
                <w:sz w:val="26"/>
                <w:szCs w:val="26"/>
              </w:rPr>
              <w:t>602,34</w:t>
            </w:r>
          </w:p>
        </w:tc>
        <w:tc>
          <w:tcPr>
            <w:tcW w:w="1698" w:type="dxa"/>
            <w:vAlign w:val="center"/>
          </w:tcPr>
          <w:p w14:paraId="6E6A762B" w14:textId="77777777" w:rsidR="00461630" w:rsidRPr="00320C1B" w:rsidRDefault="009E4A2E">
            <w:pPr>
              <w:spacing w:after="0"/>
              <w:ind w:firstLine="43"/>
              <w:jc w:val="right"/>
              <w:rPr>
                <w:rFonts w:ascii="Times New Roman" w:eastAsia="Times New Roman" w:hAnsi="Times New Roman" w:cs="Times New Roman"/>
                <w:b/>
                <w:bCs/>
                <w:sz w:val="26"/>
                <w:szCs w:val="26"/>
              </w:rPr>
            </w:pPr>
            <w:r w:rsidRPr="00320C1B">
              <w:rPr>
                <w:rFonts w:ascii="Times New Roman" w:eastAsia="Times New Roman" w:hAnsi="Times New Roman"/>
                <w:b/>
                <w:sz w:val="26"/>
                <w:szCs w:val="26"/>
              </w:rPr>
              <w:t>21.211,4</w:t>
            </w:r>
          </w:p>
        </w:tc>
        <w:tc>
          <w:tcPr>
            <w:tcW w:w="1455" w:type="dxa"/>
            <w:vAlign w:val="center"/>
          </w:tcPr>
          <w:p w14:paraId="05443959" w14:textId="77777777" w:rsidR="00461630" w:rsidRPr="00320C1B" w:rsidRDefault="00461630">
            <w:pPr>
              <w:spacing w:after="0"/>
              <w:ind w:firstLine="38"/>
              <w:jc w:val="center"/>
              <w:rPr>
                <w:rFonts w:ascii="Times New Roman" w:eastAsia="Times New Roman" w:hAnsi="Times New Roman" w:cs="Times New Roman"/>
                <w:sz w:val="26"/>
                <w:szCs w:val="26"/>
              </w:rPr>
            </w:pPr>
          </w:p>
        </w:tc>
      </w:tr>
    </w:tbl>
    <w:p w14:paraId="5A51C936" w14:textId="77777777" w:rsidR="00461630" w:rsidRPr="00320C1B" w:rsidRDefault="00461630">
      <w:pPr>
        <w:pStyle w:val="Heading3"/>
        <w:spacing w:after="120" w:line="240" w:lineRule="auto"/>
        <w:ind w:firstLine="0"/>
        <w:jc w:val="center"/>
        <w:rPr>
          <w:rFonts w:ascii="Times New Roman" w:hAnsi="Times New Roman"/>
          <w:b w:val="0"/>
          <w:i/>
          <w:lang w:val="sv-SE"/>
        </w:rPr>
        <w:sectPr w:rsidR="00461630" w:rsidRPr="00320C1B">
          <w:headerReference w:type="default" r:id="rId82"/>
          <w:footerReference w:type="default" r:id="rId83"/>
          <w:pgSz w:w="11907" w:h="16840"/>
          <w:pgMar w:top="914" w:right="1134" w:bottom="746" w:left="1701" w:header="360" w:footer="238" w:gutter="0"/>
          <w:pgNumType w:start="1"/>
          <w:cols w:space="720"/>
          <w:docGrid w:linePitch="381"/>
        </w:sectPr>
      </w:pPr>
      <w:bookmarkStart w:id="861" w:name="_Toc117686949"/>
      <w:bookmarkStart w:id="862" w:name="_Toc28315"/>
      <w:bookmarkStart w:id="863" w:name="_Toc15030"/>
      <w:bookmarkStart w:id="864" w:name="_Toc15795"/>
      <w:bookmarkStart w:id="865" w:name="_Toc115773600"/>
      <w:bookmarkStart w:id="866" w:name="_Toc107499038"/>
      <w:bookmarkStart w:id="867" w:name="_Toc103949078"/>
    </w:p>
    <w:p w14:paraId="0EA10FC9" w14:textId="77777777" w:rsidR="00461630" w:rsidRPr="00320C1B" w:rsidRDefault="009E4A2E">
      <w:pPr>
        <w:pStyle w:val="Heading3"/>
        <w:spacing w:after="120" w:line="240" w:lineRule="auto"/>
        <w:ind w:firstLine="0"/>
        <w:jc w:val="center"/>
        <w:rPr>
          <w:rFonts w:ascii="Times New Roman" w:hAnsi="Times New Roman"/>
          <w:b w:val="0"/>
          <w:i/>
          <w:lang w:val="sv-SE"/>
        </w:rPr>
      </w:pPr>
      <w:bookmarkStart w:id="868" w:name="_Toc174095653"/>
      <w:bookmarkStart w:id="869" w:name="_Toc174095449"/>
      <w:bookmarkStart w:id="870" w:name="_Toc174370824"/>
      <w:bookmarkStart w:id="871" w:name="_Toc174429431"/>
      <w:bookmarkStart w:id="872" w:name="_Toc174435002"/>
      <w:bookmarkStart w:id="873" w:name="_Toc174974007"/>
      <w:bookmarkStart w:id="874" w:name="_Toc174974412"/>
      <w:bookmarkStart w:id="875" w:name="_Toc174974504"/>
      <w:bookmarkStart w:id="876" w:name="_Toc175148231"/>
      <w:bookmarkStart w:id="877" w:name="_Toc172639028"/>
      <w:bookmarkStart w:id="878" w:name="_Toc172725914"/>
      <w:bookmarkStart w:id="879" w:name="_Toc172703349"/>
      <w:bookmarkStart w:id="880" w:name="_Toc171348164"/>
      <w:bookmarkStart w:id="881" w:name="_Toc172703195"/>
      <w:r w:rsidRPr="00320C1B">
        <w:rPr>
          <w:rFonts w:ascii="Times New Roman" w:hAnsi="Times New Roman"/>
          <w:b w:val="0"/>
          <w:i/>
          <w:lang w:val="sv-SE"/>
        </w:rPr>
        <w:t>Bảng 1.</w:t>
      </w:r>
      <w:r w:rsidRPr="00320C1B">
        <w:rPr>
          <w:rFonts w:ascii="Times New Roman" w:hAnsi="Times New Roman"/>
          <w:b w:val="0"/>
          <w:i/>
          <w:lang w:val="vi-VN"/>
        </w:rPr>
        <w:t>3</w:t>
      </w:r>
      <w:r w:rsidRPr="00320C1B">
        <w:rPr>
          <w:rFonts w:ascii="Times New Roman" w:hAnsi="Times New Roman"/>
          <w:b w:val="0"/>
          <w:i/>
          <w:lang w:val="sv-SE"/>
        </w:rPr>
        <w:t>: Bảng nhu cầu nguyên vật liệu dùng trong sản xuất của dự án</w:t>
      </w:r>
      <w:bookmarkEnd w:id="861"/>
      <w:bookmarkEnd w:id="862"/>
      <w:bookmarkEnd w:id="863"/>
      <w:bookmarkEnd w:id="864"/>
      <w:r w:rsidRPr="00320C1B">
        <w:rPr>
          <w:rFonts w:ascii="Times New Roman" w:hAnsi="Times New Roman"/>
          <w:b w:val="0"/>
          <w:i/>
          <w:lang w:val="sv-SE"/>
        </w:rPr>
        <w:t xml:space="preserve"> đề xuất cấp GPMT</w:t>
      </w:r>
      <w:bookmarkEnd w:id="868"/>
      <w:bookmarkEnd w:id="869"/>
      <w:bookmarkEnd w:id="870"/>
      <w:bookmarkEnd w:id="871"/>
      <w:bookmarkEnd w:id="872"/>
      <w:bookmarkEnd w:id="873"/>
      <w:bookmarkEnd w:id="874"/>
      <w:bookmarkEnd w:id="875"/>
      <w:bookmarkEnd w:id="876"/>
      <w:r w:rsidRPr="00320C1B">
        <w:rPr>
          <w:rFonts w:ascii="Times New Roman" w:hAnsi="Times New Roman"/>
          <w:b w:val="0"/>
          <w:i/>
          <w:lang w:val="sv-SE"/>
        </w:rPr>
        <w:t xml:space="preserve"> </w:t>
      </w:r>
      <w:bookmarkEnd w:id="877"/>
      <w:bookmarkEnd w:id="878"/>
      <w:bookmarkEnd w:id="879"/>
      <w:bookmarkEnd w:id="880"/>
      <w:bookmarkEnd w:id="881"/>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4095"/>
        <w:gridCol w:w="2430"/>
        <w:gridCol w:w="1620"/>
        <w:gridCol w:w="2250"/>
        <w:gridCol w:w="3240"/>
      </w:tblGrid>
      <w:tr w:rsidR="00461630" w:rsidRPr="00320C1B" w14:paraId="51FD707E" w14:textId="77777777">
        <w:trPr>
          <w:trHeight w:val="344"/>
          <w:jc w:val="center"/>
        </w:trPr>
        <w:tc>
          <w:tcPr>
            <w:tcW w:w="670" w:type="dxa"/>
            <w:vAlign w:val="center"/>
          </w:tcPr>
          <w:bookmarkEnd w:id="865"/>
          <w:bookmarkEnd w:id="866"/>
          <w:bookmarkEnd w:id="867"/>
          <w:p w14:paraId="53E74C76" w14:textId="77777777" w:rsidR="00461630" w:rsidRPr="00320C1B" w:rsidRDefault="009E4A2E">
            <w:pPr>
              <w:spacing w:before="100" w:after="0"/>
              <w:ind w:firstLine="0"/>
              <w:jc w:val="center"/>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Stt</w:t>
            </w:r>
          </w:p>
        </w:tc>
        <w:tc>
          <w:tcPr>
            <w:tcW w:w="4095" w:type="dxa"/>
            <w:vAlign w:val="center"/>
          </w:tcPr>
          <w:p w14:paraId="6B6D3EC7" w14:textId="77777777" w:rsidR="00461630" w:rsidRPr="00320C1B" w:rsidRDefault="009E4A2E">
            <w:pPr>
              <w:spacing w:before="100" w:after="0"/>
              <w:ind w:firstLine="0"/>
              <w:jc w:val="center"/>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Loại nguyên liệu</w:t>
            </w:r>
          </w:p>
        </w:tc>
        <w:tc>
          <w:tcPr>
            <w:tcW w:w="2430" w:type="dxa"/>
            <w:vAlign w:val="center"/>
          </w:tcPr>
          <w:p w14:paraId="590E586B" w14:textId="77777777" w:rsidR="00461630" w:rsidRPr="00320C1B" w:rsidRDefault="009E4A2E">
            <w:pPr>
              <w:spacing w:before="100" w:after="0"/>
              <w:ind w:firstLine="0"/>
              <w:jc w:val="center"/>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Đơn vị tính/năm</w:t>
            </w:r>
          </w:p>
        </w:tc>
        <w:tc>
          <w:tcPr>
            <w:tcW w:w="1620" w:type="dxa"/>
            <w:shd w:val="clear" w:color="auto" w:fill="auto"/>
            <w:tcMar>
              <w:top w:w="15" w:type="dxa"/>
              <w:left w:w="98" w:type="dxa"/>
              <w:bottom w:w="0" w:type="dxa"/>
              <w:right w:w="98" w:type="dxa"/>
            </w:tcMar>
            <w:vAlign w:val="center"/>
          </w:tcPr>
          <w:p w14:paraId="1662F217" w14:textId="77777777" w:rsidR="00461630" w:rsidRPr="00320C1B" w:rsidRDefault="009E4A2E">
            <w:pPr>
              <w:tabs>
                <w:tab w:val="left" w:pos="708"/>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Hiện nay</w:t>
            </w:r>
          </w:p>
        </w:tc>
        <w:tc>
          <w:tcPr>
            <w:tcW w:w="2250" w:type="dxa"/>
            <w:shd w:val="clear" w:color="auto" w:fill="auto"/>
            <w:tcMar>
              <w:top w:w="15" w:type="dxa"/>
              <w:left w:w="98" w:type="dxa"/>
              <w:bottom w:w="0" w:type="dxa"/>
              <w:right w:w="98" w:type="dxa"/>
            </w:tcMar>
            <w:vAlign w:val="center"/>
          </w:tcPr>
          <w:p w14:paraId="6CEE2170" w14:textId="77777777" w:rsidR="00461630" w:rsidRPr="00320C1B" w:rsidRDefault="009E4A2E">
            <w:pPr>
              <w:tabs>
                <w:tab w:val="left" w:pos="708"/>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GPMT</w:t>
            </w:r>
          </w:p>
        </w:tc>
        <w:tc>
          <w:tcPr>
            <w:tcW w:w="3240" w:type="dxa"/>
            <w:vAlign w:val="center"/>
          </w:tcPr>
          <w:p w14:paraId="0685B1AA" w14:textId="77777777" w:rsidR="00461630" w:rsidRPr="00320C1B" w:rsidRDefault="009E4A2E">
            <w:pPr>
              <w:tabs>
                <w:tab w:val="left" w:pos="708"/>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Xuất xứ</w:t>
            </w:r>
          </w:p>
        </w:tc>
      </w:tr>
      <w:tr w:rsidR="00461630" w:rsidRPr="00320C1B" w14:paraId="5A52C46A" w14:textId="77777777">
        <w:trPr>
          <w:trHeight w:val="344"/>
          <w:jc w:val="center"/>
        </w:trPr>
        <w:tc>
          <w:tcPr>
            <w:tcW w:w="670" w:type="dxa"/>
            <w:vAlign w:val="center"/>
          </w:tcPr>
          <w:p w14:paraId="02D17249" w14:textId="77777777" w:rsidR="00461630" w:rsidRPr="00320C1B" w:rsidRDefault="009E4A2E">
            <w:pPr>
              <w:spacing w:before="100" w:after="0"/>
              <w:ind w:firstLine="0"/>
              <w:jc w:val="center"/>
              <w:rPr>
                <w:rFonts w:ascii="Times New Roman" w:eastAsia="Calibri" w:hAnsi="Times New Roman" w:cs="Times New Roman"/>
                <w:b/>
                <w:bCs/>
                <w:kern w:val="24"/>
                <w:sz w:val="26"/>
                <w:szCs w:val="26"/>
              </w:rPr>
            </w:pPr>
            <w:r w:rsidRPr="00320C1B">
              <w:rPr>
                <w:rFonts w:ascii="Times New Roman" w:eastAsia="Times New Roman" w:hAnsi="Times New Roman" w:cs="Times New Roman"/>
                <w:b/>
                <w:bCs/>
                <w:sz w:val="26"/>
                <w:szCs w:val="26"/>
                <w:lang w:val="vi-VN"/>
              </w:rPr>
              <w:t>1</w:t>
            </w:r>
          </w:p>
        </w:tc>
        <w:tc>
          <w:tcPr>
            <w:tcW w:w="13635" w:type="dxa"/>
            <w:gridSpan w:val="5"/>
            <w:vAlign w:val="center"/>
          </w:tcPr>
          <w:p w14:paraId="381A0C33" w14:textId="77777777" w:rsidR="00461630" w:rsidRPr="00320C1B" w:rsidRDefault="009E4A2E">
            <w:pPr>
              <w:tabs>
                <w:tab w:val="left" w:pos="708"/>
                <w:tab w:val="left" w:pos="2160"/>
              </w:tabs>
              <w:spacing w:before="100" w:after="0"/>
              <w:ind w:firstLine="0"/>
              <w:textAlignment w:val="baseline"/>
              <w:rPr>
                <w:rFonts w:ascii="Times New Roman" w:eastAsia="Calibri" w:hAnsi="Times New Roman" w:cs="Times New Roman"/>
                <w:b/>
                <w:bCs/>
                <w:kern w:val="24"/>
                <w:sz w:val="26"/>
                <w:szCs w:val="26"/>
              </w:rPr>
            </w:pPr>
            <w:r w:rsidRPr="00320C1B">
              <w:rPr>
                <w:rFonts w:ascii="Times New Roman" w:hAnsi="Times New Roman" w:cs="Times New Roman"/>
                <w:b/>
                <w:bCs/>
                <w:sz w:val="26"/>
                <w:szCs w:val="26"/>
              </w:rPr>
              <w:t>Sản phẩm bấm kim (Stapler), kẹp từ tính; công suất sản phẩm 53,24 tấn/năm</w:t>
            </w:r>
          </w:p>
        </w:tc>
      </w:tr>
      <w:tr w:rsidR="00461630" w:rsidRPr="00320C1B" w14:paraId="48A93E79" w14:textId="77777777">
        <w:trPr>
          <w:trHeight w:val="344"/>
          <w:jc w:val="center"/>
        </w:trPr>
        <w:tc>
          <w:tcPr>
            <w:tcW w:w="670" w:type="dxa"/>
            <w:vAlign w:val="center"/>
          </w:tcPr>
          <w:p w14:paraId="3445F6B7" w14:textId="77777777" w:rsidR="00461630" w:rsidRPr="00320C1B" w:rsidRDefault="009E4A2E">
            <w:pPr>
              <w:spacing w:before="100" w:after="0"/>
              <w:ind w:firstLine="0"/>
              <w:jc w:val="center"/>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w:t>
            </w:r>
          </w:p>
        </w:tc>
        <w:tc>
          <w:tcPr>
            <w:tcW w:w="4095" w:type="dxa"/>
            <w:vAlign w:val="center"/>
          </w:tcPr>
          <w:p w14:paraId="7B16AD02" w14:textId="77777777" w:rsidR="00461630" w:rsidRPr="00320C1B" w:rsidRDefault="009E4A2E">
            <w:pPr>
              <w:spacing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Thép bán thành phẩm</w:t>
            </w:r>
          </w:p>
        </w:tc>
        <w:tc>
          <w:tcPr>
            <w:tcW w:w="2430" w:type="dxa"/>
            <w:vAlign w:val="center"/>
          </w:tcPr>
          <w:p w14:paraId="2FF82076" w14:textId="77777777" w:rsidR="00461630" w:rsidRPr="00320C1B" w:rsidRDefault="009E4A2E">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5D0216B9" w14:textId="77777777" w:rsidR="00461630" w:rsidRPr="00320C1B" w:rsidRDefault="009E4A2E">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342E9877" w14:textId="77777777" w:rsidR="00461630" w:rsidRPr="00320C1B" w:rsidRDefault="009E4A2E">
            <w:pPr>
              <w:tabs>
                <w:tab w:val="left" w:pos="708"/>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25,25</w:t>
            </w:r>
          </w:p>
        </w:tc>
        <w:tc>
          <w:tcPr>
            <w:tcW w:w="3240" w:type="dxa"/>
            <w:vAlign w:val="center"/>
          </w:tcPr>
          <w:p w14:paraId="7A9BDE3A"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i/>
                <w:sz w:val="26"/>
                <w:szCs w:val="26"/>
              </w:rPr>
              <w:t>Việt Nam /Trung Quốc</w:t>
            </w:r>
          </w:p>
        </w:tc>
      </w:tr>
      <w:tr w:rsidR="00461630" w:rsidRPr="00320C1B" w14:paraId="5F3796C9" w14:textId="77777777">
        <w:trPr>
          <w:trHeight w:val="344"/>
          <w:jc w:val="center"/>
        </w:trPr>
        <w:tc>
          <w:tcPr>
            <w:tcW w:w="670" w:type="dxa"/>
            <w:vAlign w:val="center"/>
          </w:tcPr>
          <w:p w14:paraId="1FCE74E9" w14:textId="77777777" w:rsidR="00461630" w:rsidRPr="00320C1B" w:rsidRDefault="009E4A2E">
            <w:pPr>
              <w:spacing w:before="100" w:after="0"/>
              <w:ind w:firstLine="0"/>
              <w:jc w:val="center"/>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w:t>
            </w:r>
          </w:p>
        </w:tc>
        <w:tc>
          <w:tcPr>
            <w:tcW w:w="4095" w:type="dxa"/>
            <w:vAlign w:val="center"/>
          </w:tcPr>
          <w:p w14:paraId="4E67D706" w14:textId="77777777" w:rsidR="00461630" w:rsidRPr="00320C1B" w:rsidRDefault="009E4A2E">
            <w:pPr>
              <w:spacing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Nam châm bán thành phẩm</w:t>
            </w:r>
          </w:p>
        </w:tc>
        <w:tc>
          <w:tcPr>
            <w:tcW w:w="2430" w:type="dxa"/>
            <w:vAlign w:val="center"/>
          </w:tcPr>
          <w:p w14:paraId="00B0ECDB" w14:textId="77777777" w:rsidR="00461630" w:rsidRPr="00320C1B" w:rsidRDefault="009E4A2E">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1E7B41B6" w14:textId="77777777" w:rsidR="00461630" w:rsidRPr="00320C1B" w:rsidRDefault="009E4A2E">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7994A6C7" w14:textId="77777777" w:rsidR="00461630" w:rsidRPr="00320C1B" w:rsidRDefault="009E4A2E">
            <w:pPr>
              <w:tabs>
                <w:tab w:val="left" w:pos="708"/>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hAnsi="Times New Roman" w:cs="Times New Roman"/>
                <w:iCs/>
                <w:sz w:val="26"/>
                <w:szCs w:val="26"/>
              </w:rPr>
              <w:t>2,04</w:t>
            </w:r>
          </w:p>
        </w:tc>
        <w:tc>
          <w:tcPr>
            <w:tcW w:w="3240" w:type="dxa"/>
            <w:vAlign w:val="center"/>
          </w:tcPr>
          <w:p w14:paraId="56CF067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i/>
                <w:sz w:val="26"/>
                <w:szCs w:val="26"/>
              </w:rPr>
              <w:t>Việt Nam /Trung Quốc</w:t>
            </w:r>
          </w:p>
        </w:tc>
      </w:tr>
      <w:tr w:rsidR="00461630" w:rsidRPr="00320C1B" w14:paraId="50EF1B61" w14:textId="77777777">
        <w:trPr>
          <w:trHeight w:val="344"/>
          <w:jc w:val="center"/>
        </w:trPr>
        <w:tc>
          <w:tcPr>
            <w:tcW w:w="670" w:type="dxa"/>
            <w:vAlign w:val="center"/>
          </w:tcPr>
          <w:p w14:paraId="72A08684" w14:textId="77777777" w:rsidR="00461630" w:rsidRPr="00320C1B" w:rsidRDefault="009E4A2E">
            <w:pPr>
              <w:spacing w:before="100" w:after="0"/>
              <w:ind w:firstLine="0"/>
              <w:jc w:val="center"/>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w:t>
            </w:r>
          </w:p>
        </w:tc>
        <w:tc>
          <w:tcPr>
            <w:tcW w:w="4095" w:type="dxa"/>
            <w:vAlign w:val="center"/>
          </w:tcPr>
          <w:p w14:paraId="13556C91" w14:textId="77777777" w:rsidR="00461630" w:rsidRPr="00320C1B" w:rsidRDefault="009E4A2E">
            <w:pPr>
              <w:spacing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Nhựa bán thành phẩm</w:t>
            </w:r>
          </w:p>
        </w:tc>
        <w:tc>
          <w:tcPr>
            <w:tcW w:w="2430" w:type="dxa"/>
            <w:vAlign w:val="center"/>
          </w:tcPr>
          <w:p w14:paraId="4F32BED5" w14:textId="77777777" w:rsidR="00461630" w:rsidRPr="00320C1B" w:rsidRDefault="009E4A2E">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68CFC825" w14:textId="77777777" w:rsidR="00461630" w:rsidRPr="00320C1B" w:rsidRDefault="009E4A2E">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063E1A52" w14:textId="77777777" w:rsidR="00461630" w:rsidRPr="00320C1B" w:rsidRDefault="009E4A2E">
            <w:pPr>
              <w:tabs>
                <w:tab w:val="left" w:pos="708"/>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hAnsi="Times New Roman" w:cs="Times New Roman"/>
                <w:sz w:val="26"/>
                <w:szCs w:val="26"/>
              </w:rPr>
              <w:t>31,27</w:t>
            </w:r>
          </w:p>
        </w:tc>
        <w:tc>
          <w:tcPr>
            <w:tcW w:w="3240" w:type="dxa"/>
            <w:vAlign w:val="center"/>
          </w:tcPr>
          <w:p w14:paraId="17847E54"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Sản xuất từ Cty Plus tại khu Công nghiệp Biên Hòa II</w:t>
            </w:r>
          </w:p>
        </w:tc>
      </w:tr>
      <w:tr w:rsidR="00461630" w:rsidRPr="00320C1B" w14:paraId="1EBE5FBC" w14:textId="77777777">
        <w:trPr>
          <w:trHeight w:val="344"/>
          <w:jc w:val="center"/>
        </w:trPr>
        <w:tc>
          <w:tcPr>
            <w:tcW w:w="4765" w:type="dxa"/>
            <w:gridSpan w:val="2"/>
            <w:vAlign w:val="center"/>
          </w:tcPr>
          <w:p w14:paraId="7FFA4149" w14:textId="77777777" w:rsidR="00461630" w:rsidRPr="00320C1B" w:rsidRDefault="009E4A2E">
            <w:pPr>
              <w:spacing w:after="0"/>
              <w:ind w:firstLine="0"/>
              <w:jc w:val="center"/>
              <w:rPr>
                <w:rFonts w:ascii="Times New Roman" w:hAnsi="Times New Roman" w:cs="Times New Roman"/>
                <w:iCs/>
                <w:sz w:val="26"/>
                <w:szCs w:val="26"/>
              </w:rPr>
            </w:pPr>
            <w:r w:rsidRPr="00320C1B">
              <w:rPr>
                <w:rFonts w:ascii="Times New Roman" w:hAnsi="Times New Roman" w:cs="Times New Roman"/>
                <w:b/>
                <w:bCs/>
                <w:sz w:val="26"/>
                <w:szCs w:val="26"/>
              </w:rPr>
              <w:t>Tổng khối lượng</w:t>
            </w:r>
          </w:p>
        </w:tc>
        <w:tc>
          <w:tcPr>
            <w:tcW w:w="2430" w:type="dxa"/>
            <w:vAlign w:val="center"/>
          </w:tcPr>
          <w:p w14:paraId="3EA780AF" w14:textId="77777777" w:rsidR="00461630" w:rsidRPr="00320C1B" w:rsidRDefault="009E4A2E">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Tấn</w:t>
            </w:r>
          </w:p>
        </w:tc>
        <w:tc>
          <w:tcPr>
            <w:tcW w:w="1620" w:type="dxa"/>
            <w:shd w:val="clear" w:color="auto" w:fill="auto"/>
            <w:tcMar>
              <w:top w:w="15" w:type="dxa"/>
              <w:left w:w="98" w:type="dxa"/>
              <w:bottom w:w="0" w:type="dxa"/>
              <w:right w:w="98" w:type="dxa"/>
            </w:tcMar>
            <w:vAlign w:val="center"/>
          </w:tcPr>
          <w:p w14:paraId="3B009A75" w14:textId="77777777" w:rsidR="00461630" w:rsidRPr="00320C1B" w:rsidRDefault="009E4A2E">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0</w:t>
            </w:r>
          </w:p>
        </w:tc>
        <w:tc>
          <w:tcPr>
            <w:tcW w:w="2250" w:type="dxa"/>
            <w:shd w:val="clear" w:color="auto" w:fill="auto"/>
            <w:tcMar>
              <w:top w:w="15" w:type="dxa"/>
              <w:left w:w="98" w:type="dxa"/>
              <w:bottom w:w="0" w:type="dxa"/>
              <w:right w:w="98" w:type="dxa"/>
            </w:tcMar>
            <w:vAlign w:val="center"/>
          </w:tcPr>
          <w:p w14:paraId="21324F06" w14:textId="77777777" w:rsidR="00461630" w:rsidRPr="00320C1B" w:rsidRDefault="009E4A2E">
            <w:pPr>
              <w:tabs>
                <w:tab w:val="left" w:pos="708"/>
                <w:tab w:val="left" w:pos="2160"/>
              </w:tabs>
              <w:spacing w:before="100" w:after="0"/>
              <w:ind w:firstLine="0"/>
              <w:jc w:val="center"/>
              <w:textAlignment w:val="baseline"/>
              <w:rPr>
                <w:rFonts w:ascii="Times New Roman" w:hAnsi="Times New Roman" w:cs="Times New Roman"/>
                <w:b/>
                <w:sz w:val="26"/>
                <w:szCs w:val="26"/>
              </w:rPr>
            </w:pPr>
            <w:r w:rsidRPr="00320C1B">
              <w:rPr>
                <w:rFonts w:ascii="Times New Roman" w:hAnsi="Times New Roman" w:cs="Times New Roman"/>
                <w:b/>
                <w:sz w:val="26"/>
                <w:szCs w:val="26"/>
              </w:rPr>
              <w:t>58,56</w:t>
            </w:r>
          </w:p>
        </w:tc>
        <w:tc>
          <w:tcPr>
            <w:tcW w:w="3240" w:type="dxa"/>
            <w:vAlign w:val="center"/>
          </w:tcPr>
          <w:p w14:paraId="220E6ED3" w14:textId="77777777" w:rsidR="00461630" w:rsidRPr="00320C1B" w:rsidRDefault="00461630">
            <w:pPr>
              <w:spacing w:after="0"/>
              <w:ind w:firstLine="0"/>
              <w:jc w:val="center"/>
              <w:rPr>
                <w:rFonts w:ascii="Times New Roman" w:hAnsi="Times New Roman" w:cs="Times New Roman"/>
                <w:sz w:val="26"/>
                <w:szCs w:val="26"/>
              </w:rPr>
            </w:pPr>
          </w:p>
        </w:tc>
      </w:tr>
      <w:tr w:rsidR="00461630" w:rsidRPr="00320C1B" w14:paraId="26581C1E" w14:textId="77777777">
        <w:trPr>
          <w:trHeight w:val="344"/>
          <w:jc w:val="center"/>
        </w:trPr>
        <w:tc>
          <w:tcPr>
            <w:tcW w:w="670" w:type="dxa"/>
            <w:vAlign w:val="center"/>
          </w:tcPr>
          <w:p w14:paraId="086B62ED" w14:textId="77777777" w:rsidR="00461630" w:rsidRPr="00320C1B" w:rsidRDefault="009E4A2E">
            <w:pPr>
              <w:spacing w:after="0"/>
              <w:ind w:firstLine="0"/>
              <w:jc w:val="center"/>
              <w:rPr>
                <w:rFonts w:ascii="Times New Roman" w:eastAsia="Times New Roman" w:hAnsi="Times New Roman" w:cs="Times New Roman"/>
                <w:b/>
                <w:bCs/>
                <w:sz w:val="26"/>
                <w:szCs w:val="26"/>
              </w:rPr>
            </w:pPr>
            <w:r w:rsidRPr="00320C1B">
              <w:rPr>
                <w:rFonts w:ascii="Arial" w:eastAsia="Times New Roman" w:hAnsi="Arial" w:cs="Arial"/>
                <w:b/>
                <w:bCs/>
                <w:sz w:val="26"/>
                <w:szCs w:val="26"/>
              </w:rPr>
              <w:t>*</w:t>
            </w:r>
          </w:p>
        </w:tc>
        <w:tc>
          <w:tcPr>
            <w:tcW w:w="13635" w:type="dxa"/>
            <w:gridSpan w:val="5"/>
            <w:vAlign w:val="center"/>
          </w:tcPr>
          <w:p w14:paraId="1ABED758" w14:textId="77777777" w:rsidR="00461630" w:rsidRPr="00320C1B" w:rsidRDefault="009E4A2E">
            <w:pPr>
              <w:spacing w:after="0"/>
              <w:ind w:firstLine="0"/>
              <w:jc w:val="left"/>
              <w:rPr>
                <w:rFonts w:ascii="Times New Roman" w:hAnsi="Times New Roman" w:cs="Times New Roman"/>
                <w:b/>
                <w:bCs/>
                <w:sz w:val="26"/>
                <w:szCs w:val="26"/>
              </w:rPr>
            </w:pPr>
            <w:r w:rsidRPr="00320C1B">
              <w:rPr>
                <w:rFonts w:ascii="Times New Roman" w:hAnsi="Times New Roman" w:cs="Times New Roman"/>
                <w:b/>
                <w:bCs/>
                <w:sz w:val="26"/>
                <w:szCs w:val="26"/>
              </w:rPr>
              <w:t>Hóa chất sử dụng</w:t>
            </w:r>
          </w:p>
        </w:tc>
      </w:tr>
      <w:tr w:rsidR="00A64053" w:rsidRPr="00320C1B" w14:paraId="2C332233" w14:textId="77777777">
        <w:trPr>
          <w:trHeight w:val="344"/>
          <w:jc w:val="center"/>
        </w:trPr>
        <w:tc>
          <w:tcPr>
            <w:tcW w:w="670" w:type="dxa"/>
            <w:vAlign w:val="center"/>
          </w:tcPr>
          <w:p w14:paraId="1D3B79E0" w14:textId="77777777" w:rsidR="00A64053" w:rsidRPr="00320C1B" w:rsidRDefault="00A64053" w:rsidP="00A64053">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vAlign w:val="center"/>
          </w:tcPr>
          <w:p w14:paraId="0DBF4B16" w14:textId="77777777" w:rsidR="00A64053" w:rsidRPr="00320C1B" w:rsidRDefault="00A64053" w:rsidP="00A6405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 xml:space="preserve">Dầu bôi trơn 7235B </w:t>
            </w:r>
          </w:p>
        </w:tc>
        <w:tc>
          <w:tcPr>
            <w:tcW w:w="2430" w:type="dxa"/>
            <w:vAlign w:val="center"/>
          </w:tcPr>
          <w:p w14:paraId="7EB0541E" w14:textId="77777777" w:rsidR="00A64053" w:rsidRPr="00320C1B" w:rsidRDefault="00A64053"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4D980DE4" w14:textId="77777777" w:rsidR="00A64053" w:rsidRPr="00320C1B" w:rsidRDefault="00A64053" w:rsidP="00A64053">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0</w:t>
            </w:r>
          </w:p>
        </w:tc>
        <w:tc>
          <w:tcPr>
            <w:tcW w:w="2250" w:type="dxa"/>
            <w:shd w:val="clear" w:color="auto" w:fill="auto"/>
            <w:tcMar>
              <w:top w:w="15" w:type="dxa"/>
              <w:left w:w="98" w:type="dxa"/>
              <w:bottom w:w="0" w:type="dxa"/>
              <w:right w:w="98" w:type="dxa"/>
            </w:tcMar>
            <w:vAlign w:val="center"/>
          </w:tcPr>
          <w:p w14:paraId="5D59BB91" w14:textId="77777777" w:rsidR="00A64053" w:rsidRPr="00320C1B" w:rsidRDefault="00BF76DD"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50</w:t>
            </w:r>
          </w:p>
        </w:tc>
        <w:tc>
          <w:tcPr>
            <w:tcW w:w="3240" w:type="dxa"/>
          </w:tcPr>
          <w:p w14:paraId="567D9E6A" w14:textId="77777777" w:rsidR="00A64053" w:rsidRPr="00320C1B" w:rsidRDefault="00A64053" w:rsidP="00A64053">
            <w:pPr>
              <w:spacing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/Trung Quốc</w:t>
            </w:r>
          </w:p>
        </w:tc>
      </w:tr>
      <w:tr w:rsidR="00A64053" w:rsidRPr="00320C1B" w14:paraId="191C1BDD" w14:textId="77777777" w:rsidTr="000E1B76">
        <w:trPr>
          <w:trHeight w:val="344"/>
          <w:jc w:val="center"/>
        </w:trPr>
        <w:tc>
          <w:tcPr>
            <w:tcW w:w="670" w:type="dxa"/>
            <w:vAlign w:val="center"/>
          </w:tcPr>
          <w:p w14:paraId="40B3C243" w14:textId="77777777" w:rsidR="00A64053" w:rsidRPr="00320C1B" w:rsidRDefault="00A64053" w:rsidP="00A64053">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vAlign w:val="bottom"/>
          </w:tcPr>
          <w:p w14:paraId="4B3065F9"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hanarl</w:t>
            </w:r>
          </w:p>
        </w:tc>
        <w:tc>
          <w:tcPr>
            <w:tcW w:w="2430" w:type="dxa"/>
            <w:vAlign w:val="center"/>
          </w:tcPr>
          <w:p w14:paraId="1AC4CEEF"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0B4379A0" w14:textId="77777777" w:rsidR="00A64053" w:rsidRPr="00320C1B" w:rsidRDefault="00BF76DD"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0</w:t>
            </w:r>
          </w:p>
        </w:tc>
        <w:tc>
          <w:tcPr>
            <w:tcW w:w="2250" w:type="dxa"/>
            <w:shd w:val="clear" w:color="auto" w:fill="auto"/>
            <w:tcMar>
              <w:top w:w="15" w:type="dxa"/>
              <w:left w:w="98" w:type="dxa"/>
              <w:bottom w:w="0" w:type="dxa"/>
              <w:right w:w="98" w:type="dxa"/>
            </w:tcMar>
            <w:vAlign w:val="bottom"/>
          </w:tcPr>
          <w:p w14:paraId="369D9796" w14:textId="77777777" w:rsidR="00A64053" w:rsidRPr="00320C1B" w:rsidRDefault="00BF76DD"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3240" w:type="dxa"/>
          </w:tcPr>
          <w:p w14:paraId="56CD32A1"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i/>
                <w:sz w:val="26"/>
                <w:szCs w:val="26"/>
              </w:rPr>
              <w:t>Việt Nam</w:t>
            </w:r>
          </w:p>
        </w:tc>
      </w:tr>
      <w:tr w:rsidR="00A64053" w:rsidRPr="00320C1B" w14:paraId="1489BFFD" w14:textId="77777777">
        <w:trPr>
          <w:trHeight w:val="344"/>
          <w:jc w:val="center"/>
        </w:trPr>
        <w:tc>
          <w:tcPr>
            <w:tcW w:w="670" w:type="dxa"/>
            <w:vAlign w:val="center"/>
          </w:tcPr>
          <w:p w14:paraId="6665AACD" w14:textId="77777777" w:rsidR="00A64053" w:rsidRPr="00320C1B" w:rsidRDefault="00A64053" w:rsidP="00A64053">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vAlign w:val="center"/>
          </w:tcPr>
          <w:p w14:paraId="6556592E" w14:textId="77777777" w:rsidR="00A64053" w:rsidRPr="00320C1B" w:rsidRDefault="00A64053" w:rsidP="00A6405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Keo dán 459</w:t>
            </w:r>
          </w:p>
        </w:tc>
        <w:tc>
          <w:tcPr>
            <w:tcW w:w="2430" w:type="dxa"/>
            <w:vAlign w:val="center"/>
          </w:tcPr>
          <w:p w14:paraId="3CA82A54" w14:textId="77777777" w:rsidR="00A64053" w:rsidRPr="00320C1B" w:rsidRDefault="00A64053"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1A6CB295" w14:textId="77777777" w:rsidR="00A64053" w:rsidRPr="00320C1B" w:rsidRDefault="00A64053"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570BBE57" w14:textId="77777777" w:rsidR="00A64053" w:rsidRPr="00320C1B" w:rsidRDefault="00A64053" w:rsidP="00A64053">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400</w:t>
            </w:r>
          </w:p>
        </w:tc>
        <w:tc>
          <w:tcPr>
            <w:tcW w:w="3240" w:type="dxa"/>
          </w:tcPr>
          <w:p w14:paraId="789202FE" w14:textId="77777777" w:rsidR="00A64053" w:rsidRPr="00320C1B" w:rsidRDefault="00A64053" w:rsidP="00A64053">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Nhật Bản</w:t>
            </w:r>
          </w:p>
        </w:tc>
      </w:tr>
      <w:tr w:rsidR="00A64053" w:rsidRPr="00320C1B" w14:paraId="443B9E55" w14:textId="77777777">
        <w:trPr>
          <w:trHeight w:val="344"/>
          <w:jc w:val="center"/>
        </w:trPr>
        <w:tc>
          <w:tcPr>
            <w:tcW w:w="670" w:type="dxa"/>
            <w:vAlign w:val="center"/>
          </w:tcPr>
          <w:p w14:paraId="03970E2D" w14:textId="77777777" w:rsidR="00A64053" w:rsidRPr="00320C1B" w:rsidRDefault="00A64053" w:rsidP="00A64053">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vAlign w:val="center"/>
          </w:tcPr>
          <w:p w14:paraId="55078FD7" w14:textId="77777777" w:rsidR="00A64053" w:rsidRPr="00320C1B" w:rsidRDefault="00A64053" w:rsidP="00A6405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 xml:space="preserve">Aceton </w:t>
            </w:r>
            <w:r w:rsidRPr="00320C1B">
              <w:rPr>
                <w:rFonts w:ascii="Times New Roman" w:hAnsi="Times New Roman" w:cs="Times New Roman"/>
                <w:i/>
                <w:iCs/>
                <w:sz w:val="26"/>
                <w:szCs w:val="26"/>
              </w:rPr>
              <w:t>(CH</w:t>
            </w:r>
            <w:r w:rsidRPr="00320C1B">
              <w:rPr>
                <w:rFonts w:ascii="Times New Roman" w:hAnsi="Times New Roman" w:cs="Times New Roman"/>
                <w:i/>
                <w:iCs/>
                <w:sz w:val="26"/>
                <w:szCs w:val="26"/>
                <w:vertAlign w:val="subscript"/>
              </w:rPr>
              <w:t>3</w:t>
            </w:r>
            <w:r w:rsidRPr="00320C1B">
              <w:rPr>
                <w:rFonts w:ascii="Times New Roman" w:hAnsi="Times New Roman" w:cs="Times New Roman"/>
                <w:i/>
                <w:iCs/>
                <w:sz w:val="26"/>
                <w:szCs w:val="26"/>
              </w:rPr>
              <w:t>COCH</w:t>
            </w:r>
            <w:r w:rsidRPr="00320C1B">
              <w:rPr>
                <w:rFonts w:ascii="Times New Roman" w:hAnsi="Times New Roman" w:cs="Times New Roman"/>
                <w:i/>
                <w:iCs/>
                <w:sz w:val="26"/>
                <w:szCs w:val="26"/>
                <w:vertAlign w:val="subscript"/>
              </w:rPr>
              <w:t>3</w:t>
            </w:r>
            <w:r w:rsidRPr="00320C1B">
              <w:rPr>
                <w:rFonts w:ascii="Times New Roman" w:hAnsi="Times New Roman" w:cs="Times New Roman"/>
                <w:i/>
                <w:iCs/>
                <w:sz w:val="26"/>
                <w:szCs w:val="26"/>
              </w:rPr>
              <w:t>)</w:t>
            </w:r>
          </w:p>
        </w:tc>
        <w:tc>
          <w:tcPr>
            <w:tcW w:w="2430" w:type="dxa"/>
            <w:vAlign w:val="center"/>
          </w:tcPr>
          <w:p w14:paraId="1E260D7D" w14:textId="77777777" w:rsidR="00A64053" w:rsidRPr="00320C1B" w:rsidRDefault="00A64053"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rPr>
              <w:t>lít</w:t>
            </w:r>
          </w:p>
        </w:tc>
        <w:tc>
          <w:tcPr>
            <w:tcW w:w="1620" w:type="dxa"/>
            <w:shd w:val="clear" w:color="auto" w:fill="auto"/>
            <w:tcMar>
              <w:top w:w="15" w:type="dxa"/>
              <w:left w:w="98" w:type="dxa"/>
              <w:bottom w:w="0" w:type="dxa"/>
              <w:right w:w="98" w:type="dxa"/>
            </w:tcMar>
            <w:vAlign w:val="center"/>
          </w:tcPr>
          <w:p w14:paraId="34E03AD8" w14:textId="77777777" w:rsidR="00A64053" w:rsidRPr="00320C1B" w:rsidRDefault="00A64053"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193E406C" w14:textId="77777777" w:rsidR="00A64053" w:rsidRPr="00320C1B" w:rsidRDefault="00A64053"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rPr>
              <w:t>50</w:t>
            </w:r>
          </w:p>
        </w:tc>
        <w:tc>
          <w:tcPr>
            <w:tcW w:w="3240" w:type="dxa"/>
          </w:tcPr>
          <w:p w14:paraId="043A1B72" w14:textId="77777777" w:rsidR="00A64053" w:rsidRPr="00320C1B" w:rsidRDefault="00A64053" w:rsidP="00A64053">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lang w:eastAsia="ja-JP"/>
              </w:rPr>
              <w:t>Việt Nam</w:t>
            </w:r>
          </w:p>
        </w:tc>
      </w:tr>
      <w:tr w:rsidR="00A64053" w:rsidRPr="00320C1B" w14:paraId="3690447E" w14:textId="77777777">
        <w:trPr>
          <w:trHeight w:val="388"/>
          <w:jc w:val="center"/>
        </w:trPr>
        <w:tc>
          <w:tcPr>
            <w:tcW w:w="670" w:type="dxa"/>
            <w:shd w:val="clear" w:color="auto" w:fill="auto"/>
            <w:tcMar>
              <w:top w:w="15" w:type="dxa"/>
              <w:left w:w="98" w:type="dxa"/>
              <w:bottom w:w="0" w:type="dxa"/>
              <w:right w:w="98" w:type="dxa"/>
            </w:tcMar>
            <w:vAlign w:val="center"/>
          </w:tcPr>
          <w:p w14:paraId="3E360C61" w14:textId="77777777" w:rsidR="00A64053" w:rsidRPr="00320C1B" w:rsidRDefault="00A64053" w:rsidP="00A64053">
            <w:pPr>
              <w:spacing w:before="100"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b/>
                <w:bCs/>
                <w:sz w:val="26"/>
                <w:szCs w:val="26"/>
                <w:lang w:val="vi-VN"/>
              </w:rPr>
              <w:t>2</w:t>
            </w:r>
          </w:p>
        </w:tc>
        <w:tc>
          <w:tcPr>
            <w:tcW w:w="13635" w:type="dxa"/>
            <w:gridSpan w:val="5"/>
            <w:shd w:val="clear" w:color="auto" w:fill="auto"/>
            <w:tcMar>
              <w:top w:w="15" w:type="dxa"/>
              <w:left w:w="98" w:type="dxa"/>
              <w:bottom w:w="0" w:type="dxa"/>
              <w:right w:w="98" w:type="dxa"/>
            </w:tcMar>
            <w:vAlign w:val="center"/>
          </w:tcPr>
          <w:p w14:paraId="3A85B57D" w14:textId="77777777" w:rsidR="00A64053" w:rsidRPr="00320C1B" w:rsidRDefault="00A64053" w:rsidP="00A64053">
            <w:pPr>
              <w:spacing w:before="100" w:after="0"/>
              <w:ind w:firstLine="0"/>
              <w:jc w:val="left"/>
              <w:rPr>
                <w:rFonts w:ascii="Times New Roman" w:hAnsi="Times New Roman" w:cs="Times New Roman"/>
                <w:i/>
                <w:sz w:val="26"/>
                <w:szCs w:val="26"/>
                <w:lang w:val="vi-VN"/>
              </w:rPr>
            </w:pPr>
            <w:r w:rsidRPr="00320C1B">
              <w:rPr>
                <w:rFonts w:ascii="Times New Roman" w:eastAsia="Times New Roman" w:hAnsi="Times New Roman" w:cs="Times New Roman"/>
                <w:b/>
                <w:bCs/>
                <w:sz w:val="26"/>
                <w:szCs w:val="26"/>
                <w:lang w:val="vi-VN"/>
              </w:rPr>
              <w:t xml:space="preserve">Các sản phẩm bìa hồ sơ, hộp đựng hồ sơ giấy (flat file, </w:t>
            </w:r>
            <w:r w:rsidRPr="00320C1B">
              <w:rPr>
                <w:rFonts w:ascii="Times New Roman" w:hAnsi="Times New Roman" w:cs="Times New Roman"/>
                <w:b/>
                <w:bCs/>
                <w:sz w:val="26"/>
                <w:szCs w:val="26"/>
                <w:lang w:val="vi-VN"/>
              </w:rPr>
              <w:t>Case file, Box file, Senobasu); công suất sản phẩm 4.237,5 tấn/năm</w:t>
            </w:r>
          </w:p>
        </w:tc>
      </w:tr>
      <w:tr w:rsidR="00A64053" w:rsidRPr="00320C1B" w14:paraId="40E1E9E1" w14:textId="77777777">
        <w:trPr>
          <w:trHeight w:val="388"/>
          <w:jc w:val="center"/>
        </w:trPr>
        <w:tc>
          <w:tcPr>
            <w:tcW w:w="670" w:type="dxa"/>
            <w:shd w:val="clear" w:color="auto" w:fill="auto"/>
            <w:tcMar>
              <w:top w:w="15" w:type="dxa"/>
              <w:left w:w="98" w:type="dxa"/>
              <w:bottom w:w="0" w:type="dxa"/>
              <w:right w:w="98" w:type="dxa"/>
            </w:tcMar>
            <w:vAlign w:val="center"/>
          </w:tcPr>
          <w:p w14:paraId="57A06592"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3F657D09" w14:textId="77777777" w:rsidR="00A64053" w:rsidRPr="00320C1B" w:rsidRDefault="00A64053" w:rsidP="00A64053">
            <w:pPr>
              <w:spacing w:before="100"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Giấy các loại</w:t>
            </w:r>
          </w:p>
        </w:tc>
        <w:tc>
          <w:tcPr>
            <w:tcW w:w="2430" w:type="dxa"/>
            <w:shd w:val="clear" w:color="auto" w:fill="auto"/>
            <w:tcMar>
              <w:top w:w="15" w:type="dxa"/>
              <w:left w:w="98" w:type="dxa"/>
              <w:bottom w:w="0" w:type="dxa"/>
              <w:right w:w="98" w:type="dxa"/>
            </w:tcMar>
            <w:vAlign w:val="center"/>
          </w:tcPr>
          <w:p w14:paraId="337AAACC"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03F71680"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zh-CN"/>
              </w:rPr>
              <w:t>1.255,25</w:t>
            </w:r>
          </w:p>
        </w:tc>
        <w:tc>
          <w:tcPr>
            <w:tcW w:w="2250" w:type="dxa"/>
            <w:shd w:val="clear" w:color="auto" w:fill="auto"/>
            <w:tcMar>
              <w:top w:w="15" w:type="dxa"/>
              <w:left w:w="98" w:type="dxa"/>
              <w:bottom w:w="0" w:type="dxa"/>
              <w:right w:w="98" w:type="dxa"/>
            </w:tcMar>
            <w:vAlign w:val="center"/>
          </w:tcPr>
          <w:p w14:paraId="3926DD6E"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4.457,29</w:t>
            </w:r>
          </w:p>
        </w:tc>
        <w:tc>
          <w:tcPr>
            <w:tcW w:w="3240" w:type="dxa"/>
            <w:vAlign w:val="center"/>
          </w:tcPr>
          <w:p w14:paraId="23098FE4"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A64053" w:rsidRPr="00320C1B" w14:paraId="1B69637A" w14:textId="77777777">
        <w:trPr>
          <w:trHeight w:val="388"/>
          <w:jc w:val="center"/>
        </w:trPr>
        <w:tc>
          <w:tcPr>
            <w:tcW w:w="670" w:type="dxa"/>
            <w:shd w:val="clear" w:color="auto" w:fill="auto"/>
            <w:tcMar>
              <w:top w:w="15" w:type="dxa"/>
              <w:left w:w="98" w:type="dxa"/>
              <w:bottom w:w="0" w:type="dxa"/>
              <w:right w:w="98" w:type="dxa"/>
            </w:tcMar>
            <w:vAlign w:val="center"/>
          </w:tcPr>
          <w:p w14:paraId="35D64497"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78122540" w14:textId="77777777" w:rsidR="00A64053" w:rsidRPr="00320C1B" w:rsidRDefault="00A64053" w:rsidP="00A64053">
            <w:pPr>
              <w:spacing w:before="100" w:after="0"/>
              <w:ind w:firstLine="0"/>
              <w:rPr>
                <w:rFonts w:ascii="Times New Roman" w:hAnsi="Times New Roman" w:cs="Times New Roman"/>
                <w:iCs/>
                <w:sz w:val="26"/>
                <w:szCs w:val="26"/>
              </w:rPr>
            </w:pPr>
            <w:r w:rsidRPr="00320C1B">
              <w:rPr>
                <w:rFonts w:ascii="Times New Roman" w:hAnsi="Times New Roman" w:cs="Times New Roman"/>
                <w:iCs/>
                <w:sz w:val="26"/>
                <w:szCs w:val="26"/>
              </w:rPr>
              <w:t>Hạt nhựa nhựa PP (để ép thanh trượt), màng laminate</w:t>
            </w:r>
          </w:p>
        </w:tc>
        <w:tc>
          <w:tcPr>
            <w:tcW w:w="2430" w:type="dxa"/>
            <w:shd w:val="clear" w:color="auto" w:fill="auto"/>
            <w:tcMar>
              <w:top w:w="15" w:type="dxa"/>
              <w:left w:w="98" w:type="dxa"/>
              <w:bottom w:w="0" w:type="dxa"/>
              <w:right w:w="98" w:type="dxa"/>
            </w:tcMar>
            <w:vAlign w:val="center"/>
          </w:tcPr>
          <w:p w14:paraId="6B2C04A1"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12BA8269" w14:textId="77777777" w:rsidR="00A64053" w:rsidRPr="00320C1B" w:rsidRDefault="00A64053" w:rsidP="00A64053">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12</w:t>
            </w:r>
          </w:p>
        </w:tc>
        <w:tc>
          <w:tcPr>
            <w:tcW w:w="2250" w:type="dxa"/>
            <w:shd w:val="clear" w:color="auto" w:fill="auto"/>
            <w:tcMar>
              <w:top w:w="15" w:type="dxa"/>
              <w:left w:w="98" w:type="dxa"/>
              <w:bottom w:w="0" w:type="dxa"/>
              <w:right w:w="98" w:type="dxa"/>
            </w:tcMar>
            <w:vAlign w:val="center"/>
          </w:tcPr>
          <w:p w14:paraId="1829BB9B"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50</w:t>
            </w:r>
          </w:p>
        </w:tc>
        <w:tc>
          <w:tcPr>
            <w:tcW w:w="3240" w:type="dxa"/>
            <w:vAlign w:val="center"/>
          </w:tcPr>
          <w:p w14:paraId="140EEB66"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A64053" w:rsidRPr="00320C1B" w14:paraId="3D514169" w14:textId="77777777">
        <w:trPr>
          <w:trHeight w:val="388"/>
          <w:jc w:val="center"/>
        </w:trPr>
        <w:tc>
          <w:tcPr>
            <w:tcW w:w="670" w:type="dxa"/>
            <w:shd w:val="clear" w:color="auto" w:fill="auto"/>
            <w:tcMar>
              <w:top w:w="15" w:type="dxa"/>
              <w:left w:w="98" w:type="dxa"/>
              <w:bottom w:w="0" w:type="dxa"/>
              <w:right w:w="98" w:type="dxa"/>
            </w:tcMar>
            <w:vAlign w:val="center"/>
          </w:tcPr>
          <w:p w14:paraId="3519F45F"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3FC0AB11" w14:textId="77777777" w:rsidR="00A64053" w:rsidRPr="00320C1B" w:rsidRDefault="00A64053" w:rsidP="00A64053">
            <w:pPr>
              <w:spacing w:before="100"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Vật tư sắt (khoen, kẹp, …)</w:t>
            </w:r>
          </w:p>
        </w:tc>
        <w:tc>
          <w:tcPr>
            <w:tcW w:w="2430" w:type="dxa"/>
            <w:shd w:val="clear" w:color="auto" w:fill="auto"/>
            <w:tcMar>
              <w:top w:w="15" w:type="dxa"/>
              <w:left w:w="98" w:type="dxa"/>
              <w:bottom w:w="0" w:type="dxa"/>
              <w:right w:w="98" w:type="dxa"/>
            </w:tcMar>
            <w:vAlign w:val="center"/>
          </w:tcPr>
          <w:p w14:paraId="5D6F7AC0"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18C4EDD8" w14:textId="77777777" w:rsidR="00A64053" w:rsidRPr="00320C1B" w:rsidRDefault="00A64053" w:rsidP="00A64053">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45</w:t>
            </w:r>
          </w:p>
        </w:tc>
        <w:tc>
          <w:tcPr>
            <w:tcW w:w="2250" w:type="dxa"/>
            <w:shd w:val="clear" w:color="auto" w:fill="auto"/>
            <w:tcMar>
              <w:top w:w="15" w:type="dxa"/>
              <w:left w:w="98" w:type="dxa"/>
              <w:bottom w:w="0" w:type="dxa"/>
              <w:right w:w="98" w:type="dxa"/>
            </w:tcMar>
            <w:vAlign w:val="center"/>
          </w:tcPr>
          <w:p w14:paraId="55E545FE"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200</w:t>
            </w:r>
          </w:p>
        </w:tc>
        <w:tc>
          <w:tcPr>
            <w:tcW w:w="3240" w:type="dxa"/>
            <w:vAlign w:val="center"/>
          </w:tcPr>
          <w:p w14:paraId="57BB08E6"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A64053" w:rsidRPr="00320C1B" w14:paraId="31603456" w14:textId="77777777">
        <w:trPr>
          <w:trHeight w:val="388"/>
          <w:jc w:val="center"/>
        </w:trPr>
        <w:tc>
          <w:tcPr>
            <w:tcW w:w="670" w:type="dxa"/>
            <w:shd w:val="clear" w:color="auto" w:fill="auto"/>
            <w:tcMar>
              <w:top w:w="15" w:type="dxa"/>
              <w:left w:w="98" w:type="dxa"/>
              <w:bottom w:w="0" w:type="dxa"/>
              <w:right w:w="98" w:type="dxa"/>
            </w:tcMar>
            <w:vAlign w:val="center"/>
          </w:tcPr>
          <w:p w14:paraId="71473B86"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54C3707A" w14:textId="77777777" w:rsidR="00A64053" w:rsidRPr="00320C1B" w:rsidRDefault="00A64053" w:rsidP="00A64053">
            <w:pPr>
              <w:spacing w:before="100"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Phụ liệu (dây cột, …)</w:t>
            </w:r>
          </w:p>
        </w:tc>
        <w:tc>
          <w:tcPr>
            <w:tcW w:w="2430" w:type="dxa"/>
            <w:shd w:val="clear" w:color="auto" w:fill="auto"/>
            <w:tcMar>
              <w:top w:w="15" w:type="dxa"/>
              <w:left w:w="98" w:type="dxa"/>
              <w:bottom w:w="0" w:type="dxa"/>
              <w:right w:w="98" w:type="dxa"/>
            </w:tcMar>
            <w:vAlign w:val="center"/>
          </w:tcPr>
          <w:p w14:paraId="68BEC844"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7A15D1A2" w14:textId="77777777" w:rsidR="00A64053" w:rsidRPr="00320C1B" w:rsidRDefault="00A64053" w:rsidP="00A64053">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1.25</w:t>
            </w:r>
          </w:p>
        </w:tc>
        <w:tc>
          <w:tcPr>
            <w:tcW w:w="2250" w:type="dxa"/>
            <w:shd w:val="clear" w:color="auto" w:fill="auto"/>
            <w:tcMar>
              <w:top w:w="15" w:type="dxa"/>
              <w:left w:w="98" w:type="dxa"/>
              <w:bottom w:w="0" w:type="dxa"/>
              <w:right w:w="98" w:type="dxa"/>
            </w:tcMar>
            <w:vAlign w:val="center"/>
          </w:tcPr>
          <w:p w14:paraId="32183A80"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w:t>
            </w:r>
          </w:p>
        </w:tc>
        <w:tc>
          <w:tcPr>
            <w:tcW w:w="3240" w:type="dxa"/>
            <w:vAlign w:val="center"/>
          </w:tcPr>
          <w:p w14:paraId="668903B5"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A64053" w:rsidRPr="00320C1B" w14:paraId="205230C5" w14:textId="77777777">
        <w:trPr>
          <w:trHeight w:val="388"/>
          <w:jc w:val="center"/>
        </w:trPr>
        <w:tc>
          <w:tcPr>
            <w:tcW w:w="4765" w:type="dxa"/>
            <w:gridSpan w:val="2"/>
            <w:shd w:val="clear" w:color="auto" w:fill="auto"/>
            <w:tcMar>
              <w:top w:w="15" w:type="dxa"/>
              <w:left w:w="98" w:type="dxa"/>
              <w:bottom w:w="0" w:type="dxa"/>
              <w:right w:w="98" w:type="dxa"/>
            </w:tcMar>
            <w:vAlign w:val="center"/>
          </w:tcPr>
          <w:p w14:paraId="52C48B34" w14:textId="77777777" w:rsidR="00A64053" w:rsidRPr="00320C1B" w:rsidRDefault="00A64053" w:rsidP="00A64053">
            <w:pPr>
              <w:spacing w:after="0"/>
              <w:ind w:firstLine="0"/>
              <w:jc w:val="center"/>
              <w:rPr>
                <w:rFonts w:ascii="Times New Roman" w:hAnsi="Times New Roman" w:cs="Times New Roman"/>
                <w:iCs/>
                <w:sz w:val="26"/>
                <w:szCs w:val="26"/>
              </w:rPr>
            </w:pPr>
            <w:r w:rsidRPr="00320C1B">
              <w:rPr>
                <w:rFonts w:ascii="Times New Roman" w:hAnsi="Times New Roman" w:cs="Times New Roman"/>
                <w:b/>
                <w:bCs/>
                <w:sz w:val="26"/>
                <w:szCs w:val="26"/>
              </w:rPr>
              <w:t>Tổng khối lượng</w:t>
            </w:r>
          </w:p>
        </w:tc>
        <w:tc>
          <w:tcPr>
            <w:tcW w:w="2430" w:type="dxa"/>
            <w:shd w:val="clear" w:color="auto" w:fill="auto"/>
            <w:tcMar>
              <w:top w:w="15" w:type="dxa"/>
              <w:left w:w="98" w:type="dxa"/>
              <w:bottom w:w="0" w:type="dxa"/>
              <w:right w:w="98" w:type="dxa"/>
            </w:tcMar>
            <w:vAlign w:val="center"/>
          </w:tcPr>
          <w:p w14:paraId="591D1A10" w14:textId="77777777" w:rsidR="00A64053" w:rsidRPr="00320C1B" w:rsidRDefault="00A64053" w:rsidP="00A64053">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Tấn</w:t>
            </w:r>
          </w:p>
        </w:tc>
        <w:tc>
          <w:tcPr>
            <w:tcW w:w="1620" w:type="dxa"/>
            <w:shd w:val="clear" w:color="auto" w:fill="auto"/>
            <w:tcMar>
              <w:top w:w="15" w:type="dxa"/>
              <w:left w:w="98" w:type="dxa"/>
              <w:bottom w:w="0" w:type="dxa"/>
              <w:right w:w="98" w:type="dxa"/>
            </w:tcMar>
            <w:vAlign w:val="center"/>
          </w:tcPr>
          <w:p w14:paraId="4C7DBF4A" w14:textId="77777777" w:rsidR="00A64053" w:rsidRPr="00320C1B" w:rsidRDefault="00A64053" w:rsidP="00A64053">
            <w:pPr>
              <w:spacing w:before="100"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1.313,5</w:t>
            </w:r>
          </w:p>
        </w:tc>
        <w:tc>
          <w:tcPr>
            <w:tcW w:w="2250" w:type="dxa"/>
            <w:shd w:val="clear" w:color="auto" w:fill="auto"/>
            <w:tcMar>
              <w:top w:w="15" w:type="dxa"/>
              <w:left w:w="98" w:type="dxa"/>
              <w:bottom w:w="0" w:type="dxa"/>
              <w:right w:w="98" w:type="dxa"/>
            </w:tcMar>
            <w:vAlign w:val="center"/>
          </w:tcPr>
          <w:p w14:paraId="0F204DCE"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4.712,29</w:t>
            </w:r>
          </w:p>
        </w:tc>
        <w:tc>
          <w:tcPr>
            <w:tcW w:w="3240" w:type="dxa"/>
            <w:vAlign w:val="center"/>
          </w:tcPr>
          <w:p w14:paraId="65559C18" w14:textId="77777777" w:rsidR="00A64053" w:rsidRPr="00320C1B" w:rsidRDefault="00A64053" w:rsidP="00A64053">
            <w:pPr>
              <w:spacing w:before="100" w:after="0"/>
              <w:ind w:firstLine="0"/>
              <w:jc w:val="center"/>
              <w:rPr>
                <w:rFonts w:ascii="Times New Roman" w:hAnsi="Times New Roman" w:cs="Times New Roman"/>
                <w:i/>
                <w:sz w:val="26"/>
                <w:szCs w:val="26"/>
              </w:rPr>
            </w:pPr>
          </w:p>
        </w:tc>
      </w:tr>
      <w:tr w:rsidR="00A64053" w:rsidRPr="00320C1B" w14:paraId="24F4ADAB" w14:textId="77777777">
        <w:trPr>
          <w:trHeight w:val="388"/>
          <w:jc w:val="center"/>
        </w:trPr>
        <w:tc>
          <w:tcPr>
            <w:tcW w:w="670" w:type="dxa"/>
            <w:shd w:val="clear" w:color="auto" w:fill="auto"/>
            <w:tcMar>
              <w:top w:w="15" w:type="dxa"/>
              <w:left w:w="98" w:type="dxa"/>
              <w:bottom w:w="0" w:type="dxa"/>
              <w:right w:w="98" w:type="dxa"/>
            </w:tcMar>
            <w:vAlign w:val="center"/>
          </w:tcPr>
          <w:p w14:paraId="0C25A633"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lang w:eastAsia="ja-JP"/>
              </w:rPr>
              <w:t>*</w:t>
            </w:r>
          </w:p>
        </w:tc>
        <w:tc>
          <w:tcPr>
            <w:tcW w:w="13635" w:type="dxa"/>
            <w:gridSpan w:val="5"/>
            <w:shd w:val="clear" w:color="auto" w:fill="auto"/>
            <w:tcMar>
              <w:top w:w="15" w:type="dxa"/>
              <w:left w:w="98" w:type="dxa"/>
              <w:bottom w:w="0" w:type="dxa"/>
              <w:right w:w="98" w:type="dxa"/>
            </w:tcMar>
            <w:vAlign w:val="center"/>
          </w:tcPr>
          <w:p w14:paraId="1B65A196" w14:textId="77777777" w:rsidR="00A64053" w:rsidRPr="00320C1B" w:rsidRDefault="00A64053" w:rsidP="00A64053">
            <w:pPr>
              <w:spacing w:before="100" w:after="0"/>
              <w:ind w:firstLine="0"/>
              <w:jc w:val="left"/>
              <w:rPr>
                <w:rFonts w:ascii="Times New Roman" w:hAnsi="Times New Roman" w:cs="Times New Roman"/>
                <w:i/>
                <w:sz w:val="26"/>
                <w:szCs w:val="26"/>
              </w:rPr>
            </w:pPr>
            <w:r w:rsidRPr="00320C1B">
              <w:rPr>
                <w:rFonts w:ascii="Times New Roman" w:hAnsi="Times New Roman" w:cs="Times New Roman"/>
                <w:b/>
                <w:bCs/>
                <w:sz w:val="26"/>
                <w:szCs w:val="26"/>
              </w:rPr>
              <w:t>Hóa chất sử dụng</w:t>
            </w:r>
          </w:p>
        </w:tc>
      </w:tr>
      <w:tr w:rsidR="00A64053" w:rsidRPr="00320C1B" w14:paraId="24F90CFC" w14:textId="77777777">
        <w:trPr>
          <w:trHeight w:val="388"/>
          <w:jc w:val="center"/>
        </w:trPr>
        <w:tc>
          <w:tcPr>
            <w:tcW w:w="670" w:type="dxa"/>
            <w:shd w:val="clear" w:color="auto" w:fill="auto"/>
            <w:tcMar>
              <w:top w:w="15" w:type="dxa"/>
              <w:left w:w="98" w:type="dxa"/>
              <w:bottom w:w="0" w:type="dxa"/>
              <w:right w:w="98" w:type="dxa"/>
            </w:tcMar>
            <w:vAlign w:val="center"/>
          </w:tcPr>
          <w:p w14:paraId="59B7391C"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6516C5A8" w14:textId="77777777" w:rsidR="00A64053" w:rsidRPr="00320C1B" w:rsidRDefault="00A64053" w:rsidP="00A64053">
            <w:pPr>
              <w:spacing w:before="100"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 xml:space="preserve">Keo dán </w:t>
            </w:r>
            <w:r w:rsidRPr="00320C1B">
              <w:rPr>
                <w:rFonts w:ascii="Times New Roman" w:hAnsi="Times New Roman" w:cs="Times New Roman"/>
                <w:i/>
                <w:iCs/>
                <w:sz w:val="26"/>
                <w:szCs w:val="26"/>
              </w:rPr>
              <w:t>(MS-30)</w:t>
            </w:r>
          </w:p>
        </w:tc>
        <w:tc>
          <w:tcPr>
            <w:tcW w:w="2430" w:type="dxa"/>
            <w:shd w:val="clear" w:color="auto" w:fill="auto"/>
            <w:tcMar>
              <w:top w:w="15" w:type="dxa"/>
              <w:left w:w="98" w:type="dxa"/>
              <w:bottom w:w="0" w:type="dxa"/>
              <w:right w:w="98" w:type="dxa"/>
            </w:tcMar>
            <w:vAlign w:val="center"/>
          </w:tcPr>
          <w:p w14:paraId="35A999BF"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tấn</w:t>
            </w:r>
          </w:p>
        </w:tc>
        <w:tc>
          <w:tcPr>
            <w:tcW w:w="1620" w:type="dxa"/>
            <w:shd w:val="clear" w:color="auto" w:fill="auto"/>
            <w:tcMar>
              <w:top w:w="15" w:type="dxa"/>
              <w:left w:w="98" w:type="dxa"/>
              <w:bottom w:w="0" w:type="dxa"/>
              <w:right w:w="98" w:type="dxa"/>
            </w:tcMar>
            <w:vAlign w:val="center"/>
          </w:tcPr>
          <w:p w14:paraId="467BF473"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1,1</w:t>
            </w:r>
          </w:p>
        </w:tc>
        <w:tc>
          <w:tcPr>
            <w:tcW w:w="2250" w:type="dxa"/>
            <w:shd w:val="clear" w:color="auto" w:fill="auto"/>
            <w:tcMar>
              <w:top w:w="15" w:type="dxa"/>
              <w:left w:w="98" w:type="dxa"/>
              <w:bottom w:w="0" w:type="dxa"/>
              <w:right w:w="98" w:type="dxa"/>
            </w:tcMar>
            <w:vAlign w:val="center"/>
          </w:tcPr>
          <w:p w14:paraId="1C5DC53C"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1,45</w:t>
            </w:r>
          </w:p>
        </w:tc>
        <w:tc>
          <w:tcPr>
            <w:tcW w:w="3240" w:type="dxa"/>
            <w:vAlign w:val="center"/>
          </w:tcPr>
          <w:p w14:paraId="54644006"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A64053" w:rsidRPr="00320C1B" w14:paraId="3B128389" w14:textId="77777777">
        <w:trPr>
          <w:trHeight w:val="388"/>
          <w:jc w:val="center"/>
        </w:trPr>
        <w:tc>
          <w:tcPr>
            <w:tcW w:w="670" w:type="dxa"/>
            <w:shd w:val="clear" w:color="auto" w:fill="auto"/>
            <w:tcMar>
              <w:top w:w="15" w:type="dxa"/>
              <w:left w:w="98" w:type="dxa"/>
              <w:bottom w:w="0" w:type="dxa"/>
              <w:right w:w="98" w:type="dxa"/>
            </w:tcMar>
            <w:vAlign w:val="center"/>
          </w:tcPr>
          <w:p w14:paraId="0173DB1E"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54A9D0E2" w14:textId="77777777" w:rsidR="00A64053" w:rsidRPr="00320C1B" w:rsidRDefault="00A64053" w:rsidP="00A64053">
            <w:pPr>
              <w:spacing w:before="100"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Keo dán Vinyl axetat acrylic copolyme axit (C</w:t>
            </w:r>
            <w:r w:rsidRPr="00320C1B">
              <w:rPr>
                <w:rFonts w:ascii="Times New Roman" w:hAnsi="Times New Roman" w:cs="Times New Roman"/>
                <w:sz w:val="26"/>
                <w:szCs w:val="26"/>
                <w:vertAlign w:val="subscript"/>
              </w:rPr>
              <w:t>4</w:t>
            </w:r>
            <w:r w:rsidRPr="00320C1B">
              <w:rPr>
                <w:rFonts w:ascii="Times New Roman" w:hAnsi="Times New Roman" w:cs="Times New Roman"/>
                <w:sz w:val="26"/>
                <w:szCs w:val="26"/>
              </w:rPr>
              <w:t>H</w:t>
            </w:r>
            <w:r w:rsidRPr="00320C1B">
              <w:rPr>
                <w:rFonts w:ascii="Times New Roman" w:hAnsi="Times New Roman" w:cs="Times New Roman"/>
                <w:sz w:val="26"/>
                <w:szCs w:val="26"/>
                <w:vertAlign w:val="subscript"/>
              </w:rPr>
              <w:t>6</w:t>
            </w:r>
            <w:r w:rsidRPr="00320C1B">
              <w:rPr>
                <w:rFonts w:ascii="Times New Roman" w:hAnsi="Times New Roman" w:cs="Times New Roman"/>
                <w:sz w:val="26"/>
                <w:szCs w:val="26"/>
              </w:rPr>
              <w:t>O</w:t>
            </w:r>
            <w:r w:rsidRPr="00320C1B">
              <w:rPr>
                <w:rFonts w:ascii="Times New Roman" w:hAnsi="Times New Roman" w:cs="Times New Roman"/>
                <w:sz w:val="26"/>
                <w:szCs w:val="26"/>
                <w:vertAlign w:val="subscript"/>
              </w:rPr>
              <w:t>2</w:t>
            </w:r>
            <w:r w:rsidRPr="00320C1B">
              <w:rPr>
                <w:rFonts w:ascii="Times New Roman" w:hAnsi="Times New Roman" w:cs="Times New Roman"/>
                <w:sz w:val="26"/>
                <w:szCs w:val="26"/>
              </w:rPr>
              <w:t xml:space="preserve">) </w:t>
            </w:r>
            <w:r w:rsidRPr="00320C1B">
              <w:rPr>
                <w:rFonts w:ascii="Times New Roman" w:hAnsi="Times New Roman" w:cs="Times New Roman"/>
                <w:sz w:val="26"/>
                <w:szCs w:val="26"/>
                <w:vertAlign w:val="subscript"/>
              </w:rPr>
              <w:t>X</w:t>
            </w:r>
            <w:r w:rsidRPr="00320C1B">
              <w:rPr>
                <w:rFonts w:ascii="Times New Roman" w:hAnsi="Times New Roman" w:cs="Times New Roman"/>
                <w:sz w:val="26"/>
                <w:szCs w:val="26"/>
              </w:rPr>
              <w:t>)</w:t>
            </w:r>
          </w:p>
        </w:tc>
        <w:tc>
          <w:tcPr>
            <w:tcW w:w="2430" w:type="dxa"/>
            <w:shd w:val="clear" w:color="auto" w:fill="auto"/>
            <w:tcMar>
              <w:top w:w="15" w:type="dxa"/>
              <w:left w:w="98" w:type="dxa"/>
              <w:bottom w:w="0" w:type="dxa"/>
              <w:right w:w="98" w:type="dxa"/>
            </w:tcMar>
            <w:vAlign w:val="center"/>
          </w:tcPr>
          <w:p w14:paraId="11BF56C8"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7470EC14"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300</w:t>
            </w:r>
          </w:p>
        </w:tc>
        <w:tc>
          <w:tcPr>
            <w:tcW w:w="2250" w:type="dxa"/>
            <w:shd w:val="clear" w:color="auto" w:fill="auto"/>
            <w:tcMar>
              <w:top w:w="15" w:type="dxa"/>
              <w:left w:w="98" w:type="dxa"/>
              <w:bottom w:w="0" w:type="dxa"/>
              <w:right w:w="98" w:type="dxa"/>
            </w:tcMar>
            <w:vAlign w:val="center"/>
          </w:tcPr>
          <w:p w14:paraId="2B1DA8AA"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500</w:t>
            </w:r>
          </w:p>
        </w:tc>
        <w:tc>
          <w:tcPr>
            <w:tcW w:w="3240" w:type="dxa"/>
            <w:vAlign w:val="center"/>
          </w:tcPr>
          <w:p w14:paraId="2BDC3CBA"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A64053" w:rsidRPr="00320C1B" w14:paraId="1A98A2F2" w14:textId="77777777">
        <w:trPr>
          <w:trHeight w:val="388"/>
          <w:jc w:val="center"/>
        </w:trPr>
        <w:tc>
          <w:tcPr>
            <w:tcW w:w="670" w:type="dxa"/>
            <w:shd w:val="clear" w:color="auto" w:fill="auto"/>
            <w:tcMar>
              <w:top w:w="15" w:type="dxa"/>
              <w:left w:w="98" w:type="dxa"/>
              <w:bottom w:w="0" w:type="dxa"/>
              <w:right w:w="98" w:type="dxa"/>
            </w:tcMar>
            <w:vAlign w:val="center"/>
          </w:tcPr>
          <w:p w14:paraId="504D020D"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35547A0D" w14:textId="77777777" w:rsidR="00A64053" w:rsidRPr="00320C1B" w:rsidRDefault="00A64053" w:rsidP="00A64053">
            <w:pPr>
              <w:spacing w:before="100" w:after="0"/>
              <w:ind w:firstLine="0"/>
              <w:jc w:val="left"/>
              <w:rPr>
                <w:rFonts w:ascii="Times New Roman" w:hAnsi="Times New Roman" w:cs="Times New Roman"/>
                <w:sz w:val="26"/>
                <w:szCs w:val="26"/>
              </w:rPr>
            </w:pPr>
            <w:r w:rsidRPr="00320C1B">
              <w:rPr>
                <w:rFonts w:ascii="Times New Roman" w:hAnsi="Times New Roman" w:cs="Times New Roman"/>
                <w:sz w:val="26"/>
                <w:szCs w:val="26"/>
              </w:rPr>
              <w:t xml:space="preserve">Keo Dextrin </w:t>
            </w:r>
            <w:r w:rsidRPr="00320C1B">
              <w:rPr>
                <w:rFonts w:ascii="Times New Roman" w:hAnsi="Times New Roman" w:cs="Times New Roman"/>
                <w:i/>
                <w:sz w:val="26"/>
                <w:szCs w:val="26"/>
              </w:rPr>
              <w:t>(C</w:t>
            </w:r>
            <w:r w:rsidRPr="00320C1B">
              <w:rPr>
                <w:rFonts w:ascii="Times New Roman" w:hAnsi="Times New Roman" w:cs="Times New Roman"/>
                <w:i/>
                <w:sz w:val="26"/>
                <w:szCs w:val="26"/>
                <w:vertAlign w:val="subscript"/>
              </w:rPr>
              <w:t>6</w:t>
            </w:r>
            <w:r w:rsidRPr="00320C1B">
              <w:rPr>
                <w:rFonts w:ascii="Times New Roman" w:hAnsi="Times New Roman" w:cs="Times New Roman"/>
                <w:i/>
                <w:sz w:val="26"/>
                <w:szCs w:val="26"/>
              </w:rPr>
              <w:t>H</w:t>
            </w:r>
            <w:r w:rsidRPr="00320C1B">
              <w:rPr>
                <w:rFonts w:ascii="Times New Roman" w:hAnsi="Times New Roman" w:cs="Times New Roman"/>
                <w:i/>
                <w:sz w:val="26"/>
                <w:szCs w:val="26"/>
                <w:vertAlign w:val="subscript"/>
              </w:rPr>
              <w:t>10</w:t>
            </w:r>
            <w:r w:rsidRPr="00320C1B">
              <w:rPr>
                <w:rFonts w:ascii="Times New Roman" w:hAnsi="Times New Roman" w:cs="Times New Roman"/>
                <w:i/>
                <w:sz w:val="26"/>
                <w:szCs w:val="26"/>
              </w:rPr>
              <w:t>O</w:t>
            </w:r>
            <w:r w:rsidRPr="00320C1B">
              <w:rPr>
                <w:rFonts w:ascii="Times New Roman" w:hAnsi="Times New Roman" w:cs="Times New Roman"/>
                <w:i/>
                <w:sz w:val="26"/>
                <w:szCs w:val="26"/>
                <w:vertAlign w:val="subscript"/>
              </w:rPr>
              <w:t>5</w:t>
            </w:r>
            <w:r w:rsidRPr="00320C1B">
              <w:rPr>
                <w:rFonts w:ascii="Times New Roman" w:hAnsi="Times New Roman" w:cs="Times New Roman"/>
                <w:i/>
                <w:sz w:val="26"/>
                <w:szCs w:val="26"/>
              </w:rPr>
              <w:t>)n.xH</w:t>
            </w:r>
            <w:r w:rsidRPr="00320C1B">
              <w:rPr>
                <w:rFonts w:ascii="Times New Roman" w:hAnsi="Times New Roman" w:cs="Times New Roman"/>
                <w:i/>
                <w:sz w:val="26"/>
                <w:szCs w:val="26"/>
                <w:vertAlign w:val="subscript"/>
              </w:rPr>
              <w:t>2</w:t>
            </w:r>
            <w:r w:rsidRPr="00320C1B">
              <w:rPr>
                <w:rFonts w:ascii="Times New Roman" w:hAnsi="Times New Roman" w:cs="Times New Roman"/>
                <w:i/>
                <w:sz w:val="26"/>
                <w:szCs w:val="26"/>
              </w:rPr>
              <w:t>O</w:t>
            </w:r>
          </w:p>
        </w:tc>
        <w:tc>
          <w:tcPr>
            <w:tcW w:w="2430" w:type="dxa"/>
            <w:shd w:val="clear" w:color="auto" w:fill="auto"/>
            <w:tcMar>
              <w:top w:w="15" w:type="dxa"/>
              <w:left w:w="98" w:type="dxa"/>
              <w:bottom w:w="0" w:type="dxa"/>
              <w:right w:w="98" w:type="dxa"/>
            </w:tcMar>
            <w:vAlign w:val="center"/>
          </w:tcPr>
          <w:p w14:paraId="04DB0996"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620B7032"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12</w:t>
            </w:r>
          </w:p>
        </w:tc>
        <w:tc>
          <w:tcPr>
            <w:tcW w:w="2250" w:type="dxa"/>
            <w:shd w:val="clear" w:color="auto" w:fill="auto"/>
            <w:tcMar>
              <w:top w:w="15" w:type="dxa"/>
              <w:left w:w="98" w:type="dxa"/>
              <w:bottom w:w="0" w:type="dxa"/>
              <w:right w:w="98" w:type="dxa"/>
            </w:tcMar>
            <w:vAlign w:val="center"/>
          </w:tcPr>
          <w:p w14:paraId="6BDC0A8C"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62</w:t>
            </w:r>
          </w:p>
        </w:tc>
        <w:tc>
          <w:tcPr>
            <w:tcW w:w="3240" w:type="dxa"/>
            <w:vAlign w:val="center"/>
          </w:tcPr>
          <w:p w14:paraId="738D9BA3"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2F1350" w:rsidRPr="00320C1B" w14:paraId="5AA16C38" w14:textId="77777777" w:rsidTr="000E1B76">
        <w:trPr>
          <w:trHeight w:val="388"/>
          <w:jc w:val="center"/>
        </w:trPr>
        <w:tc>
          <w:tcPr>
            <w:tcW w:w="670" w:type="dxa"/>
            <w:shd w:val="clear" w:color="auto" w:fill="auto"/>
            <w:tcMar>
              <w:top w:w="15" w:type="dxa"/>
              <w:left w:w="98" w:type="dxa"/>
              <w:bottom w:w="0" w:type="dxa"/>
              <w:right w:w="98" w:type="dxa"/>
            </w:tcMar>
            <w:vAlign w:val="center"/>
          </w:tcPr>
          <w:p w14:paraId="6CAFD296" w14:textId="77777777" w:rsidR="002F1350" w:rsidRPr="00320C1B" w:rsidRDefault="002F1350" w:rsidP="002F1350">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302EB8EF" w14:textId="77777777" w:rsidR="002F1350" w:rsidRPr="00320C1B" w:rsidRDefault="002F1350" w:rsidP="002F1350">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Keo Acryl dine (keo gốc nước)</w:t>
            </w:r>
          </w:p>
        </w:tc>
        <w:tc>
          <w:tcPr>
            <w:tcW w:w="2430" w:type="dxa"/>
            <w:shd w:val="clear" w:color="auto" w:fill="auto"/>
            <w:tcMar>
              <w:top w:w="15" w:type="dxa"/>
              <w:left w:w="98" w:type="dxa"/>
              <w:bottom w:w="0" w:type="dxa"/>
              <w:right w:w="98" w:type="dxa"/>
            </w:tcMar>
            <w:vAlign w:val="center"/>
          </w:tcPr>
          <w:p w14:paraId="0B7966CB" w14:textId="77777777" w:rsidR="002F1350" w:rsidRPr="00320C1B" w:rsidRDefault="002F1350" w:rsidP="002F1350">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4B69358A" w14:textId="77777777" w:rsidR="002F1350" w:rsidRPr="00320C1B" w:rsidRDefault="002F1350" w:rsidP="002F1350">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w:t>
            </w:r>
          </w:p>
        </w:tc>
        <w:tc>
          <w:tcPr>
            <w:tcW w:w="2250" w:type="dxa"/>
            <w:shd w:val="clear" w:color="auto" w:fill="auto"/>
            <w:tcMar>
              <w:top w:w="15" w:type="dxa"/>
              <w:left w:w="98" w:type="dxa"/>
              <w:bottom w:w="0" w:type="dxa"/>
              <w:right w:w="98" w:type="dxa"/>
            </w:tcMar>
            <w:vAlign w:val="bottom"/>
          </w:tcPr>
          <w:p w14:paraId="1E37C707" w14:textId="77777777" w:rsidR="002F1350" w:rsidRPr="00320C1B" w:rsidRDefault="002F1350" w:rsidP="002F1350">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50</w:t>
            </w:r>
          </w:p>
        </w:tc>
        <w:tc>
          <w:tcPr>
            <w:tcW w:w="3240" w:type="dxa"/>
          </w:tcPr>
          <w:p w14:paraId="5CDB0D7D" w14:textId="77777777" w:rsidR="002F1350" w:rsidRPr="00320C1B" w:rsidRDefault="002F1350" w:rsidP="002F1350">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Thái Lan</w:t>
            </w:r>
          </w:p>
        </w:tc>
      </w:tr>
      <w:tr w:rsidR="00A64053" w:rsidRPr="00320C1B" w14:paraId="3F706144" w14:textId="77777777">
        <w:trPr>
          <w:trHeight w:val="388"/>
          <w:jc w:val="center"/>
        </w:trPr>
        <w:tc>
          <w:tcPr>
            <w:tcW w:w="670" w:type="dxa"/>
            <w:shd w:val="clear" w:color="auto" w:fill="auto"/>
            <w:tcMar>
              <w:top w:w="15" w:type="dxa"/>
              <w:left w:w="98" w:type="dxa"/>
              <w:bottom w:w="0" w:type="dxa"/>
              <w:right w:w="98" w:type="dxa"/>
            </w:tcMar>
            <w:vAlign w:val="center"/>
          </w:tcPr>
          <w:p w14:paraId="7DC18B30"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505B165" w14:textId="77777777" w:rsidR="00A64053" w:rsidRPr="00320C1B" w:rsidRDefault="00A64053" w:rsidP="00A64053">
            <w:pPr>
              <w:spacing w:before="100" w:after="0"/>
              <w:ind w:firstLine="0"/>
              <w:jc w:val="left"/>
              <w:rPr>
                <w:rFonts w:ascii="Times New Roman" w:hAnsi="Times New Roman" w:cs="Times New Roman"/>
                <w:iCs/>
                <w:sz w:val="26"/>
                <w:szCs w:val="26"/>
              </w:rPr>
            </w:pPr>
            <w:r w:rsidRPr="00320C1B">
              <w:rPr>
                <w:rFonts w:ascii="Times New Roman" w:hAnsi="Times New Roman" w:cs="Times New Roman"/>
                <w:iCs/>
                <w:sz w:val="26"/>
                <w:szCs w:val="26"/>
              </w:rPr>
              <w:t xml:space="preserve">Aceton </w:t>
            </w:r>
            <w:r w:rsidRPr="00320C1B">
              <w:rPr>
                <w:rFonts w:ascii="Times New Roman" w:hAnsi="Times New Roman" w:cs="Times New Roman"/>
                <w:i/>
                <w:iCs/>
                <w:sz w:val="26"/>
                <w:szCs w:val="26"/>
              </w:rPr>
              <w:t>(CH</w:t>
            </w:r>
            <w:r w:rsidRPr="00320C1B">
              <w:rPr>
                <w:rFonts w:ascii="Times New Roman" w:hAnsi="Times New Roman" w:cs="Times New Roman"/>
                <w:i/>
                <w:iCs/>
                <w:sz w:val="26"/>
                <w:szCs w:val="26"/>
                <w:vertAlign w:val="subscript"/>
              </w:rPr>
              <w:t>3</w:t>
            </w:r>
            <w:r w:rsidRPr="00320C1B">
              <w:rPr>
                <w:rFonts w:ascii="Times New Roman" w:hAnsi="Times New Roman" w:cs="Times New Roman"/>
                <w:i/>
                <w:iCs/>
                <w:sz w:val="26"/>
                <w:szCs w:val="26"/>
              </w:rPr>
              <w:t>COCH</w:t>
            </w:r>
            <w:r w:rsidRPr="00320C1B">
              <w:rPr>
                <w:rFonts w:ascii="Times New Roman" w:hAnsi="Times New Roman" w:cs="Times New Roman"/>
                <w:i/>
                <w:iCs/>
                <w:sz w:val="26"/>
                <w:szCs w:val="26"/>
                <w:vertAlign w:val="subscript"/>
              </w:rPr>
              <w:t>3</w:t>
            </w:r>
            <w:r w:rsidRPr="00320C1B">
              <w:rPr>
                <w:rFonts w:ascii="Times New Roman" w:hAnsi="Times New Roman" w:cs="Times New Roman"/>
                <w:i/>
                <w:iCs/>
                <w:sz w:val="26"/>
                <w:szCs w:val="26"/>
              </w:rPr>
              <w:t>)</w:t>
            </w:r>
          </w:p>
        </w:tc>
        <w:tc>
          <w:tcPr>
            <w:tcW w:w="2430" w:type="dxa"/>
            <w:shd w:val="clear" w:color="auto" w:fill="auto"/>
            <w:tcMar>
              <w:top w:w="15" w:type="dxa"/>
              <w:left w:w="98" w:type="dxa"/>
              <w:bottom w:w="0" w:type="dxa"/>
              <w:right w:w="98" w:type="dxa"/>
            </w:tcMar>
            <w:vAlign w:val="center"/>
          </w:tcPr>
          <w:p w14:paraId="46731408"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lít</w:t>
            </w:r>
          </w:p>
        </w:tc>
        <w:tc>
          <w:tcPr>
            <w:tcW w:w="1620" w:type="dxa"/>
            <w:shd w:val="clear" w:color="auto" w:fill="auto"/>
            <w:tcMar>
              <w:top w:w="15" w:type="dxa"/>
              <w:left w:w="98" w:type="dxa"/>
              <w:bottom w:w="0" w:type="dxa"/>
              <w:right w:w="98" w:type="dxa"/>
            </w:tcMar>
            <w:vAlign w:val="center"/>
          </w:tcPr>
          <w:p w14:paraId="47D4546B"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iCs/>
                <w:sz w:val="26"/>
                <w:szCs w:val="26"/>
                <w:lang w:val="vi-VN"/>
              </w:rPr>
              <w:t>100</w:t>
            </w:r>
          </w:p>
        </w:tc>
        <w:tc>
          <w:tcPr>
            <w:tcW w:w="2250" w:type="dxa"/>
            <w:shd w:val="clear" w:color="auto" w:fill="auto"/>
            <w:tcMar>
              <w:top w:w="15" w:type="dxa"/>
              <w:left w:w="98" w:type="dxa"/>
              <w:bottom w:w="0" w:type="dxa"/>
              <w:right w:w="98" w:type="dxa"/>
            </w:tcMar>
            <w:vAlign w:val="center"/>
          </w:tcPr>
          <w:p w14:paraId="37B75AB9" w14:textId="77777777" w:rsidR="00A64053" w:rsidRPr="00320C1B" w:rsidRDefault="00A64053" w:rsidP="00A6405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265</w:t>
            </w:r>
          </w:p>
        </w:tc>
        <w:tc>
          <w:tcPr>
            <w:tcW w:w="3240" w:type="dxa"/>
            <w:vAlign w:val="center"/>
          </w:tcPr>
          <w:p w14:paraId="10203A7C"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i/>
                <w:sz w:val="26"/>
                <w:szCs w:val="26"/>
              </w:rPr>
              <w:t>Việt Nam /Nhật Bản</w:t>
            </w:r>
          </w:p>
        </w:tc>
      </w:tr>
      <w:tr w:rsidR="00A64053" w:rsidRPr="00320C1B" w14:paraId="675DE277" w14:textId="77777777">
        <w:trPr>
          <w:trHeight w:val="388"/>
          <w:jc w:val="center"/>
        </w:trPr>
        <w:tc>
          <w:tcPr>
            <w:tcW w:w="670" w:type="dxa"/>
            <w:shd w:val="clear" w:color="auto" w:fill="auto"/>
            <w:tcMar>
              <w:top w:w="15" w:type="dxa"/>
              <w:left w:w="98" w:type="dxa"/>
              <w:bottom w:w="0" w:type="dxa"/>
              <w:right w:w="98" w:type="dxa"/>
            </w:tcMar>
            <w:vAlign w:val="center"/>
          </w:tcPr>
          <w:p w14:paraId="55504CB6"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3</w:t>
            </w:r>
          </w:p>
        </w:tc>
        <w:tc>
          <w:tcPr>
            <w:tcW w:w="13635" w:type="dxa"/>
            <w:gridSpan w:val="5"/>
            <w:shd w:val="clear" w:color="auto" w:fill="auto"/>
            <w:tcMar>
              <w:top w:w="15" w:type="dxa"/>
              <w:left w:w="98" w:type="dxa"/>
              <w:bottom w:w="0" w:type="dxa"/>
              <w:right w:w="98" w:type="dxa"/>
            </w:tcMar>
            <w:vAlign w:val="center"/>
          </w:tcPr>
          <w:p w14:paraId="049BC840" w14:textId="77777777" w:rsidR="00A64053" w:rsidRPr="00320C1B" w:rsidRDefault="00A64053" w:rsidP="00A64053">
            <w:pPr>
              <w:spacing w:before="100" w:after="0"/>
              <w:ind w:firstLine="0"/>
              <w:jc w:val="left"/>
              <w:rPr>
                <w:rFonts w:ascii="Times New Roman" w:hAnsi="Times New Roman" w:cs="Times New Roman"/>
                <w:sz w:val="26"/>
                <w:szCs w:val="26"/>
                <w:lang w:eastAsia="ja-JP"/>
              </w:rPr>
            </w:pPr>
            <w:r w:rsidRPr="00320C1B">
              <w:rPr>
                <w:rFonts w:ascii="Times New Roman" w:hAnsi="Times New Roman" w:cs="Times New Roman"/>
                <w:b/>
                <w:bCs/>
                <w:sz w:val="26"/>
                <w:szCs w:val="26"/>
              </w:rPr>
              <w:t>Sản phẩm kéo; công suất 921,6 tấn/năm; sản xuất dao dọc giấy, dao cắt; công suất sản phẩm 19,78 tấn/năm</w:t>
            </w:r>
          </w:p>
        </w:tc>
      </w:tr>
      <w:tr w:rsidR="00A64053" w:rsidRPr="00320C1B" w14:paraId="5942E859" w14:textId="77777777">
        <w:trPr>
          <w:trHeight w:val="388"/>
          <w:jc w:val="center"/>
        </w:trPr>
        <w:tc>
          <w:tcPr>
            <w:tcW w:w="670" w:type="dxa"/>
            <w:shd w:val="clear" w:color="auto" w:fill="auto"/>
            <w:tcMar>
              <w:top w:w="15" w:type="dxa"/>
              <w:left w:w="98" w:type="dxa"/>
              <w:bottom w:w="0" w:type="dxa"/>
              <w:right w:w="98" w:type="dxa"/>
            </w:tcMar>
            <w:vAlign w:val="center"/>
          </w:tcPr>
          <w:p w14:paraId="17C5D74F"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1BE1B0A4"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Thép bán thành phẩm </w:t>
            </w:r>
          </w:p>
        </w:tc>
        <w:tc>
          <w:tcPr>
            <w:tcW w:w="2430" w:type="dxa"/>
            <w:shd w:val="clear" w:color="auto" w:fill="auto"/>
            <w:tcMar>
              <w:top w:w="15" w:type="dxa"/>
              <w:left w:w="98" w:type="dxa"/>
              <w:bottom w:w="0" w:type="dxa"/>
              <w:right w:w="98" w:type="dxa"/>
            </w:tcMar>
          </w:tcPr>
          <w:p w14:paraId="3C424D3C"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tcPr>
          <w:p w14:paraId="5699BF7A" w14:textId="77777777" w:rsidR="00A64053" w:rsidRPr="00320C1B" w:rsidRDefault="00A64053" w:rsidP="00A64053">
            <w:pPr>
              <w:spacing w:before="100" w:after="0"/>
              <w:ind w:hanging="14"/>
              <w:jc w:val="center"/>
              <w:textAlignment w:val="top"/>
              <w:rPr>
                <w:rFonts w:ascii="Times New Roman" w:hAnsi="Times New Roman" w:cs="Times New Roman"/>
                <w:iCs/>
                <w:sz w:val="26"/>
                <w:szCs w:val="26"/>
                <w:lang w:val="vi-VN"/>
              </w:rPr>
            </w:pPr>
            <w:r w:rsidRPr="00320C1B">
              <w:rPr>
                <w:rFonts w:ascii="Times New Roman" w:hAnsi="Times New Roman" w:cs="Times New Roman"/>
                <w:iCs/>
                <w:sz w:val="26"/>
                <w:szCs w:val="26"/>
                <w:lang w:eastAsia="zh-CN"/>
              </w:rPr>
              <w:t>207</w:t>
            </w:r>
          </w:p>
        </w:tc>
        <w:tc>
          <w:tcPr>
            <w:tcW w:w="2250" w:type="dxa"/>
            <w:shd w:val="clear" w:color="auto" w:fill="auto"/>
            <w:tcMar>
              <w:top w:w="15" w:type="dxa"/>
              <w:left w:w="98" w:type="dxa"/>
              <w:bottom w:w="0" w:type="dxa"/>
              <w:right w:w="98" w:type="dxa"/>
            </w:tcMar>
            <w:vAlign w:val="center"/>
          </w:tcPr>
          <w:p w14:paraId="63538C80"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836,18</w:t>
            </w:r>
          </w:p>
        </w:tc>
        <w:tc>
          <w:tcPr>
            <w:tcW w:w="3240" w:type="dxa"/>
          </w:tcPr>
          <w:p w14:paraId="1741FAE5"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A64053" w:rsidRPr="00320C1B" w14:paraId="418B1FDC" w14:textId="77777777">
        <w:trPr>
          <w:trHeight w:val="388"/>
          <w:jc w:val="center"/>
        </w:trPr>
        <w:tc>
          <w:tcPr>
            <w:tcW w:w="670" w:type="dxa"/>
            <w:shd w:val="clear" w:color="auto" w:fill="auto"/>
            <w:tcMar>
              <w:top w:w="15" w:type="dxa"/>
              <w:left w:w="98" w:type="dxa"/>
              <w:bottom w:w="0" w:type="dxa"/>
              <w:right w:w="98" w:type="dxa"/>
            </w:tcMar>
            <w:vAlign w:val="center"/>
          </w:tcPr>
          <w:p w14:paraId="76D89145"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6D49F654"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Nhựa ABS </w:t>
            </w:r>
          </w:p>
        </w:tc>
        <w:tc>
          <w:tcPr>
            <w:tcW w:w="2430" w:type="dxa"/>
            <w:shd w:val="clear" w:color="auto" w:fill="auto"/>
            <w:tcMar>
              <w:top w:w="15" w:type="dxa"/>
              <w:left w:w="98" w:type="dxa"/>
              <w:bottom w:w="0" w:type="dxa"/>
              <w:right w:w="98" w:type="dxa"/>
            </w:tcMar>
          </w:tcPr>
          <w:p w14:paraId="497BF4DE"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tcPr>
          <w:p w14:paraId="336DC855" w14:textId="77777777" w:rsidR="00A64053" w:rsidRPr="00320C1B" w:rsidRDefault="00A64053" w:rsidP="00A64053">
            <w:pPr>
              <w:spacing w:before="100" w:after="0"/>
              <w:ind w:hanging="14"/>
              <w:jc w:val="center"/>
              <w:textAlignment w:val="top"/>
              <w:rPr>
                <w:rFonts w:ascii="Times New Roman" w:hAnsi="Times New Roman" w:cs="Times New Roman"/>
                <w:iCs/>
                <w:sz w:val="26"/>
                <w:szCs w:val="26"/>
                <w:lang w:val="vi-VN"/>
              </w:rPr>
            </w:pPr>
            <w:r w:rsidRPr="00320C1B">
              <w:rPr>
                <w:rFonts w:ascii="Times New Roman" w:hAnsi="Times New Roman" w:cs="Times New Roman"/>
                <w:iCs/>
                <w:sz w:val="26"/>
                <w:szCs w:val="26"/>
                <w:lang w:eastAsia="zh-CN"/>
              </w:rPr>
              <w:t>20,4</w:t>
            </w:r>
          </w:p>
        </w:tc>
        <w:tc>
          <w:tcPr>
            <w:tcW w:w="2250" w:type="dxa"/>
            <w:shd w:val="clear" w:color="auto" w:fill="auto"/>
            <w:tcMar>
              <w:top w:w="15" w:type="dxa"/>
              <w:left w:w="98" w:type="dxa"/>
              <w:bottom w:w="0" w:type="dxa"/>
              <w:right w:w="98" w:type="dxa"/>
            </w:tcMar>
            <w:vAlign w:val="center"/>
          </w:tcPr>
          <w:p w14:paraId="15AB3CFF"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127,75</w:t>
            </w:r>
          </w:p>
        </w:tc>
        <w:tc>
          <w:tcPr>
            <w:tcW w:w="3240" w:type="dxa"/>
          </w:tcPr>
          <w:p w14:paraId="654FCD7D"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A64053" w:rsidRPr="00320C1B" w14:paraId="6B21D595" w14:textId="77777777">
        <w:trPr>
          <w:trHeight w:val="388"/>
          <w:jc w:val="center"/>
        </w:trPr>
        <w:tc>
          <w:tcPr>
            <w:tcW w:w="670" w:type="dxa"/>
            <w:shd w:val="clear" w:color="auto" w:fill="auto"/>
            <w:tcMar>
              <w:top w:w="15" w:type="dxa"/>
              <w:left w:w="98" w:type="dxa"/>
              <w:bottom w:w="0" w:type="dxa"/>
              <w:right w:w="98" w:type="dxa"/>
            </w:tcMar>
            <w:vAlign w:val="center"/>
          </w:tcPr>
          <w:p w14:paraId="11520089"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11EB316F"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Nhựa TPE</w:t>
            </w:r>
          </w:p>
        </w:tc>
        <w:tc>
          <w:tcPr>
            <w:tcW w:w="2430" w:type="dxa"/>
            <w:shd w:val="clear" w:color="auto" w:fill="auto"/>
            <w:tcMar>
              <w:top w:w="15" w:type="dxa"/>
              <w:left w:w="98" w:type="dxa"/>
              <w:bottom w:w="0" w:type="dxa"/>
              <w:right w:w="98" w:type="dxa"/>
            </w:tcMar>
          </w:tcPr>
          <w:p w14:paraId="06D42281"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tcPr>
          <w:p w14:paraId="133C64AA" w14:textId="77777777" w:rsidR="00A64053" w:rsidRPr="00320C1B" w:rsidRDefault="00A64053" w:rsidP="00A64053">
            <w:pPr>
              <w:spacing w:before="100" w:after="0"/>
              <w:ind w:hanging="14"/>
              <w:jc w:val="center"/>
              <w:textAlignment w:val="top"/>
              <w:rPr>
                <w:rFonts w:ascii="Times New Roman" w:hAnsi="Times New Roman" w:cs="Times New Roman"/>
                <w:iCs/>
                <w:sz w:val="26"/>
                <w:szCs w:val="26"/>
                <w:lang w:val="vi-VN"/>
              </w:rPr>
            </w:pPr>
            <w:r w:rsidRPr="00320C1B">
              <w:rPr>
                <w:rFonts w:ascii="Times New Roman" w:hAnsi="Times New Roman" w:cs="Times New Roman"/>
                <w:iCs/>
                <w:sz w:val="26"/>
                <w:szCs w:val="26"/>
                <w:lang w:eastAsia="zh-CN"/>
              </w:rPr>
              <w:t>8,2</w:t>
            </w:r>
          </w:p>
        </w:tc>
        <w:tc>
          <w:tcPr>
            <w:tcW w:w="2250" w:type="dxa"/>
            <w:shd w:val="clear" w:color="auto" w:fill="auto"/>
            <w:tcMar>
              <w:top w:w="15" w:type="dxa"/>
              <w:left w:w="98" w:type="dxa"/>
              <w:bottom w:w="0" w:type="dxa"/>
              <w:right w:w="98" w:type="dxa"/>
            </w:tcMar>
            <w:vAlign w:val="center"/>
          </w:tcPr>
          <w:p w14:paraId="0EEE914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68,35</w:t>
            </w:r>
          </w:p>
        </w:tc>
        <w:tc>
          <w:tcPr>
            <w:tcW w:w="3240" w:type="dxa"/>
          </w:tcPr>
          <w:p w14:paraId="7147D0CA"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A64053" w:rsidRPr="00320C1B" w14:paraId="291AFFC6" w14:textId="77777777">
        <w:trPr>
          <w:trHeight w:val="388"/>
          <w:jc w:val="center"/>
        </w:trPr>
        <w:tc>
          <w:tcPr>
            <w:tcW w:w="670" w:type="dxa"/>
            <w:shd w:val="clear" w:color="auto" w:fill="auto"/>
            <w:tcMar>
              <w:top w:w="15" w:type="dxa"/>
              <w:left w:w="98" w:type="dxa"/>
              <w:bottom w:w="0" w:type="dxa"/>
              <w:right w:w="98" w:type="dxa"/>
            </w:tcMar>
            <w:vAlign w:val="center"/>
          </w:tcPr>
          <w:p w14:paraId="0C0BAD3E"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3701DD98"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Nhựa POM</w:t>
            </w:r>
          </w:p>
        </w:tc>
        <w:tc>
          <w:tcPr>
            <w:tcW w:w="2430" w:type="dxa"/>
            <w:shd w:val="clear" w:color="auto" w:fill="auto"/>
            <w:tcMar>
              <w:top w:w="15" w:type="dxa"/>
              <w:left w:w="98" w:type="dxa"/>
              <w:bottom w:w="0" w:type="dxa"/>
              <w:right w:w="98" w:type="dxa"/>
            </w:tcMar>
          </w:tcPr>
          <w:p w14:paraId="5D9EE14A"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tcPr>
          <w:p w14:paraId="3335C241" w14:textId="77777777" w:rsidR="00A64053" w:rsidRPr="00320C1B" w:rsidRDefault="00A64053" w:rsidP="00A64053">
            <w:pPr>
              <w:spacing w:before="100" w:after="0"/>
              <w:ind w:hanging="14"/>
              <w:jc w:val="center"/>
              <w:textAlignment w:val="top"/>
              <w:rPr>
                <w:rFonts w:ascii="Times New Roman" w:hAnsi="Times New Roman" w:cs="Times New Roman"/>
                <w:iCs/>
                <w:sz w:val="26"/>
                <w:szCs w:val="26"/>
                <w:lang w:val="vi-VN"/>
              </w:rPr>
            </w:pPr>
            <w:r w:rsidRPr="00320C1B">
              <w:rPr>
                <w:rFonts w:ascii="Times New Roman" w:hAnsi="Times New Roman" w:cs="Times New Roman"/>
                <w:iCs/>
                <w:sz w:val="26"/>
                <w:szCs w:val="26"/>
                <w:lang w:eastAsia="zh-CN"/>
              </w:rPr>
              <w:t>0,3</w:t>
            </w:r>
          </w:p>
        </w:tc>
        <w:tc>
          <w:tcPr>
            <w:tcW w:w="2250" w:type="dxa"/>
            <w:shd w:val="clear" w:color="auto" w:fill="auto"/>
            <w:tcMar>
              <w:top w:w="15" w:type="dxa"/>
              <w:left w:w="98" w:type="dxa"/>
              <w:bottom w:w="0" w:type="dxa"/>
              <w:right w:w="98" w:type="dxa"/>
            </w:tcMar>
            <w:vAlign w:val="center"/>
          </w:tcPr>
          <w:p w14:paraId="306A0072"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3,3</w:t>
            </w:r>
          </w:p>
        </w:tc>
        <w:tc>
          <w:tcPr>
            <w:tcW w:w="3240" w:type="dxa"/>
          </w:tcPr>
          <w:p w14:paraId="6D9FDE2B"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A64053" w:rsidRPr="00320C1B" w14:paraId="733A6028" w14:textId="77777777">
        <w:trPr>
          <w:trHeight w:val="388"/>
          <w:jc w:val="center"/>
        </w:trPr>
        <w:tc>
          <w:tcPr>
            <w:tcW w:w="4765" w:type="dxa"/>
            <w:gridSpan w:val="2"/>
            <w:shd w:val="clear" w:color="auto" w:fill="auto"/>
            <w:tcMar>
              <w:top w:w="15" w:type="dxa"/>
              <w:left w:w="98" w:type="dxa"/>
              <w:bottom w:w="0" w:type="dxa"/>
              <w:right w:w="98" w:type="dxa"/>
            </w:tcMar>
            <w:vAlign w:val="center"/>
          </w:tcPr>
          <w:p w14:paraId="0BD314FE" w14:textId="77777777" w:rsidR="00A64053" w:rsidRPr="00320C1B" w:rsidRDefault="00A64053" w:rsidP="00A64053">
            <w:pPr>
              <w:spacing w:before="10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 xml:space="preserve">Tổng khối lượng </w:t>
            </w:r>
          </w:p>
        </w:tc>
        <w:tc>
          <w:tcPr>
            <w:tcW w:w="2430" w:type="dxa"/>
            <w:shd w:val="clear" w:color="auto" w:fill="auto"/>
            <w:tcMar>
              <w:top w:w="15" w:type="dxa"/>
              <w:left w:w="98" w:type="dxa"/>
              <w:bottom w:w="0" w:type="dxa"/>
              <w:right w:w="98" w:type="dxa"/>
            </w:tcMar>
            <w:vAlign w:val="center"/>
          </w:tcPr>
          <w:p w14:paraId="3BD90161" w14:textId="77777777" w:rsidR="00A64053" w:rsidRPr="00320C1B" w:rsidRDefault="00A64053" w:rsidP="00A64053">
            <w:pPr>
              <w:spacing w:before="10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tấn</w:t>
            </w:r>
          </w:p>
        </w:tc>
        <w:tc>
          <w:tcPr>
            <w:tcW w:w="1620" w:type="dxa"/>
            <w:shd w:val="clear" w:color="auto" w:fill="auto"/>
            <w:tcMar>
              <w:top w:w="15" w:type="dxa"/>
              <w:left w:w="98" w:type="dxa"/>
              <w:bottom w:w="0" w:type="dxa"/>
              <w:right w:w="98" w:type="dxa"/>
            </w:tcMar>
          </w:tcPr>
          <w:p w14:paraId="0F16CD6B" w14:textId="77777777" w:rsidR="00A64053" w:rsidRPr="00320C1B" w:rsidRDefault="00A64053" w:rsidP="00A64053">
            <w:pPr>
              <w:spacing w:before="100"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rPr>
              <w:t>2</w:t>
            </w:r>
            <w:r w:rsidRPr="00320C1B">
              <w:rPr>
                <w:rFonts w:ascii="Times New Roman" w:hAnsi="Times New Roman" w:cs="Times New Roman"/>
                <w:b/>
                <w:bCs/>
                <w:sz w:val="26"/>
                <w:szCs w:val="26"/>
                <w:lang w:val="vi-VN"/>
              </w:rPr>
              <w:t>35,9</w:t>
            </w:r>
          </w:p>
        </w:tc>
        <w:tc>
          <w:tcPr>
            <w:tcW w:w="2250" w:type="dxa"/>
            <w:shd w:val="clear" w:color="auto" w:fill="auto"/>
            <w:tcMar>
              <w:top w:w="15" w:type="dxa"/>
              <w:left w:w="98" w:type="dxa"/>
              <w:bottom w:w="0" w:type="dxa"/>
              <w:right w:w="98" w:type="dxa"/>
            </w:tcMar>
            <w:vAlign w:val="center"/>
          </w:tcPr>
          <w:p w14:paraId="78D339EA" w14:textId="77777777" w:rsidR="00A64053" w:rsidRPr="00320C1B" w:rsidRDefault="00A64053" w:rsidP="00A64053">
            <w:pPr>
              <w:spacing w:before="10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1.035,51</w:t>
            </w:r>
          </w:p>
        </w:tc>
        <w:tc>
          <w:tcPr>
            <w:tcW w:w="3240" w:type="dxa"/>
            <w:vAlign w:val="center"/>
          </w:tcPr>
          <w:p w14:paraId="5A61C11D" w14:textId="77777777" w:rsidR="00A64053" w:rsidRPr="00320C1B" w:rsidRDefault="00A64053" w:rsidP="00A64053">
            <w:pPr>
              <w:spacing w:before="100" w:after="0"/>
              <w:ind w:firstLine="0"/>
              <w:jc w:val="center"/>
              <w:rPr>
                <w:rFonts w:ascii="Times New Roman" w:hAnsi="Times New Roman" w:cs="Times New Roman"/>
                <w:b/>
                <w:bCs/>
                <w:sz w:val="26"/>
                <w:szCs w:val="26"/>
              </w:rPr>
            </w:pPr>
          </w:p>
        </w:tc>
      </w:tr>
      <w:tr w:rsidR="00A64053" w:rsidRPr="00320C1B" w14:paraId="733FB5A2" w14:textId="77777777">
        <w:trPr>
          <w:trHeight w:val="388"/>
          <w:jc w:val="center"/>
        </w:trPr>
        <w:tc>
          <w:tcPr>
            <w:tcW w:w="670" w:type="dxa"/>
            <w:shd w:val="clear" w:color="auto" w:fill="auto"/>
            <w:tcMar>
              <w:top w:w="15" w:type="dxa"/>
              <w:left w:w="98" w:type="dxa"/>
              <w:bottom w:w="0" w:type="dxa"/>
              <w:right w:w="98" w:type="dxa"/>
            </w:tcMar>
            <w:vAlign w:val="center"/>
          </w:tcPr>
          <w:p w14:paraId="2187CA94"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13635" w:type="dxa"/>
            <w:gridSpan w:val="5"/>
            <w:shd w:val="clear" w:color="auto" w:fill="auto"/>
            <w:tcMar>
              <w:top w:w="15" w:type="dxa"/>
              <w:left w:w="98" w:type="dxa"/>
              <w:bottom w:w="0" w:type="dxa"/>
              <w:right w:w="98" w:type="dxa"/>
            </w:tcMar>
            <w:vAlign w:val="center"/>
          </w:tcPr>
          <w:p w14:paraId="717366E8" w14:textId="77777777" w:rsidR="00A64053" w:rsidRPr="00320C1B" w:rsidRDefault="00A64053" w:rsidP="00A64053">
            <w:pPr>
              <w:spacing w:before="100" w:after="0"/>
              <w:ind w:firstLine="0"/>
              <w:jc w:val="left"/>
              <w:rPr>
                <w:rFonts w:ascii="Times New Roman" w:hAnsi="Times New Roman" w:cs="Times New Roman"/>
                <w:sz w:val="26"/>
                <w:szCs w:val="26"/>
              </w:rPr>
            </w:pPr>
            <w:r w:rsidRPr="00320C1B">
              <w:rPr>
                <w:rFonts w:ascii="Times New Roman" w:hAnsi="Times New Roman" w:cs="Times New Roman"/>
                <w:b/>
                <w:bCs/>
                <w:sz w:val="26"/>
                <w:szCs w:val="26"/>
              </w:rPr>
              <w:t xml:space="preserve">Hóa chất sử dụng </w:t>
            </w:r>
          </w:p>
        </w:tc>
      </w:tr>
      <w:tr w:rsidR="00A64053" w:rsidRPr="00320C1B" w14:paraId="7CBE40C4" w14:textId="77777777">
        <w:trPr>
          <w:trHeight w:val="388"/>
          <w:jc w:val="center"/>
        </w:trPr>
        <w:tc>
          <w:tcPr>
            <w:tcW w:w="670" w:type="dxa"/>
            <w:shd w:val="clear" w:color="auto" w:fill="auto"/>
            <w:tcMar>
              <w:top w:w="15" w:type="dxa"/>
              <w:left w:w="98" w:type="dxa"/>
              <w:bottom w:w="0" w:type="dxa"/>
              <w:right w:w="98" w:type="dxa"/>
            </w:tcMar>
            <w:vAlign w:val="center"/>
          </w:tcPr>
          <w:p w14:paraId="6E2802A8"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FFADC26"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Khí Nitơ N</w:t>
            </w:r>
            <w:r w:rsidRPr="00320C1B">
              <w:rPr>
                <w:rFonts w:ascii="Times New Roman" w:hAnsi="Times New Roman" w:cs="Times New Roman"/>
                <w:sz w:val="26"/>
                <w:szCs w:val="26"/>
                <w:vertAlign w:val="subscript"/>
              </w:rPr>
              <w:t>2</w:t>
            </w:r>
          </w:p>
        </w:tc>
        <w:tc>
          <w:tcPr>
            <w:tcW w:w="2430" w:type="dxa"/>
            <w:shd w:val="clear" w:color="auto" w:fill="auto"/>
            <w:tcMar>
              <w:top w:w="15" w:type="dxa"/>
              <w:left w:w="98" w:type="dxa"/>
              <w:bottom w:w="0" w:type="dxa"/>
              <w:right w:w="98" w:type="dxa"/>
            </w:tcMar>
            <w:vAlign w:val="center"/>
          </w:tcPr>
          <w:p w14:paraId="25DC4DB0"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0F9D0F0A"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225</w:t>
            </w:r>
          </w:p>
        </w:tc>
        <w:tc>
          <w:tcPr>
            <w:tcW w:w="2250" w:type="dxa"/>
            <w:shd w:val="clear" w:color="auto" w:fill="auto"/>
            <w:tcMar>
              <w:top w:w="15" w:type="dxa"/>
              <w:left w:w="98" w:type="dxa"/>
              <w:bottom w:w="0" w:type="dxa"/>
              <w:right w:w="98" w:type="dxa"/>
            </w:tcMar>
            <w:vAlign w:val="bottom"/>
          </w:tcPr>
          <w:p w14:paraId="1756ABA8"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9.000</w:t>
            </w:r>
          </w:p>
        </w:tc>
        <w:tc>
          <w:tcPr>
            <w:tcW w:w="3240" w:type="dxa"/>
          </w:tcPr>
          <w:p w14:paraId="73040845"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A64053" w:rsidRPr="00320C1B" w14:paraId="098F785B" w14:textId="77777777">
        <w:trPr>
          <w:trHeight w:val="388"/>
          <w:jc w:val="center"/>
        </w:trPr>
        <w:tc>
          <w:tcPr>
            <w:tcW w:w="670" w:type="dxa"/>
            <w:shd w:val="clear" w:color="auto" w:fill="auto"/>
            <w:tcMar>
              <w:top w:w="15" w:type="dxa"/>
              <w:left w:w="98" w:type="dxa"/>
              <w:bottom w:w="0" w:type="dxa"/>
              <w:right w:w="98" w:type="dxa"/>
            </w:tcMar>
            <w:vAlign w:val="center"/>
          </w:tcPr>
          <w:p w14:paraId="29C7893A"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66E850CE"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Silicone KF-96-1</w:t>
            </w:r>
          </w:p>
        </w:tc>
        <w:tc>
          <w:tcPr>
            <w:tcW w:w="2430" w:type="dxa"/>
            <w:shd w:val="clear" w:color="auto" w:fill="auto"/>
            <w:tcMar>
              <w:top w:w="15" w:type="dxa"/>
              <w:left w:w="98" w:type="dxa"/>
              <w:bottom w:w="0" w:type="dxa"/>
              <w:right w:w="98" w:type="dxa"/>
            </w:tcMar>
            <w:vAlign w:val="center"/>
          </w:tcPr>
          <w:p w14:paraId="7970EDC3"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7C5E4680"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val="vi-VN" w:eastAsia="ja-JP"/>
              </w:rPr>
              <w:t>35</w:t>
            </w:r>
          </w:p>
        </w:tc>
        <w:tc>
          <w:tcPr>
            <w:tcW w:w="2250" w:type="dxa"/>
            <w:shd w:val="clear" w:color="auto" w:fill="auto"/>
            <w:tcMar>
              <w:top w:w="15" w:type="dxa"/>
              <w:left w:w="98" w:type="dxa"/>
              <w:bottom w:w="0" w:type="dxa"/>
              <w:right w:w="98" w:type="dxa"/>
            </w:tcMar>
            <w:vAlign w:val="bottom"/>
          </w:tcPr>
          <w:p w14:paraId="47C395A9"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165</w:t>
            </w:r>
          </w:p>
        </w:tc>
        <w:tc>
          <w:tcPr>
            <w:tcW w:w="3240" w:type="dxa"/>
          </w:tcPr>
          <w:p w14:paraId="3551434C"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Thái Lan</w:t>
            </w:r>
          </w:p>
        </w:tc>
      </w:tr>
      <w:tr w:rsidR="00A64053" w:rsidRPr="00320C1B" w14:paraId="221089AE" w14:textId="77777777">
        <w:trPr>
          <w:trHeight w:val="388"/>
          <w:jc w:val="center"/>
        </w:trPr>
        <w:tc>
          <w:tcPr>
            <w:tcW w:w="670" w:type="dxa"/>
            <w:shd w:val="clear" w:color="auto" w:fill="auto"/>
            <w:tcMar>
              <w:top w:w="15" w:type="dxa"/>
              <w:left w:w="98" w:type="dxa"/>
              <w:bottom w:w="0" w:type="dxa"/>
              <w:right w:w="98" w:type="dxa"/>
            </w:tcMar>
            <w:vAlign w:val="center"/>
          </w:tcPr>
          <w:p w14:paraId="6008E1F2"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4FD0E52B"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Silicone Emulsion</w:t>
            </w:r>
          </w:p>
        </w:tc>
        <w:tc>
          <w:tcPr>
            <w:tcW w:w="2430" w:type="dxa"/>
            <w:shd w:val="clear" w:color="auto" w:fill="auto"/>
            <w:tcMar>
              <w:top w:w="15" w:type="dxa"/>
              <w:left w:w="98" w:type="dxa"/>
              <w:bottom w:w="0" w:type="dxa"/>
              <w:right w:w="98" w:type="dxa"/>
            </w:tcMar>
            <w:vAlign w:val="center"/>
          </w:tcPr>
          <w:p w14:paraId="1BF47DD0"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0D8B4A3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val="vi-VN" w:eastAsia="ja-JP"/>
              </w:rPr>
              <w:t>35</w:t>
            </w:r>
          </w:p>
        </w:tc>
        <w:tc>
          <w:tcPr>
            <w:tcW w:w="2250" w:type="dxa"/>
            <w:shd w:val="clear" w:color="auto" w:fill="auto"/>
            <w:tcMar>
              <w:top w:w="15" w:type="dxa"/>
              <w:left w:w="98" w:type="dxa"/>
              <w:bottom w:w="0" w:type="dxa"/>
              <w:right w:w="98" w:type="dxa"/>
            </w:tcMar>
            <w:vAlign w:val="bottom"/>
          </w:tcPr>
          <w:p w14:paraId="33AAD58E"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165</w:t>
            </w:r>
          </w:p>
        </w:tc>
        <w:tc>
          <w:tcPr>
            <w:tcW w:w="3240" w:type="dxa"/>
          </w:tcPr>
          <w:p w14:paraId="3BCF7D8E"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Thái Lan</w:t>
            </w:r>
          </w:p>
        </w:tc>
      </w:tr>
      <w:tr w:rsidR="00A64053" w:rsidRPr="00320C1B" w14:paraId="60141544" w14:textId="77777777" w:rsidTr="00727865">
        <w:trPr>
          <w:trHeight w:val="335"/>
          <w:jc w:val="center"/>
        </w:trPr>
        <w:tc>
          <w:tcPr>
            <w:tcW w:w="670" w:type="dxa"/>
            <w:shd w:val="clear" w:color="auto" w:fill="auto"/>
            <w:tcMar>
              <w:top w:w="15" w:type="dxa"/>
              <w:left w:w="98" w:type="dxa"/>
              <w:bottom w:w="0" w:type="dxa"/>
              <w:right w:w="98" w:type="dxa"/>
            </w:tcMar>
            <w:vAlign w:val="center"/>
          </w:tcPr>
          <w:p w14:paraId="6F7E8A8F"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6496928C"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Cana </w:t>
            </w:r>
            <w:r w:rsidRPr="00320C1B">
              <w:rPr>
                <w:rFonts w:ascii="Times New Roman" w:hAnsi="Times New Roman" w:cs="Times New Roman"/>
                <w:i/>
                <w:sz w:val="26"/>
                <w:szCs w:val="26"/>
              </w:rPr>
              <w:t>(</w:t>
            </w:r>
            <w:r w:rsidRPr="00320C1B">
              <w:rPr>
                <w:rFonts w:ascii="Times New Roman" w:hAnsi="Times New Roman" w:cs="Times New Roman"/>
                <w:i/>
                <w:iCs/>
                <w:sz w:val="26"/>
                <w:szCs w:val="26"/>
              </w:rPr>
              <w:t>Cana Cream)</w:t>
            </w:r>
          </w:p>
        </w:tc>
        <w:tc>
          <w:tcPr>
            <w:tcW w:w="2430" w:type="dxa"/>
            <w:shd w:val="clear" w:color="auto" w:fill="auto"/>
            <w:tcMar>
              <w:top w:w="15" w:type="dxa"/>
              <w:left w:w="98" w:type="dxa"/>
              <w:bottom w:w="0" w:type="dxa"/>
              <w:right w:w="98" w:type="dxa"/>
            </w:tcMar>
            <w:vAlign w:val="center"/>
          </w:tcPr>
          <w:p w14:paraId="7F80F5C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hộp</w:t>
            </w:r>
          </w:p>
        </w:tc>
        <w:tc>
          <w:tcPr>
            <w:tcW w:w="1620" w:type="dxa"/>
            <w:shd w:val="clear" w:color="auto" w:fill="auto"/>
            <w:tcMar>
              <w:top w:w="15" w:type="dxa"/>
              <w:left w:w="98" w:type="dxa"/>
              <w:bottom w:w="0" w:type="dxa"/>
              <w:right w:w="98" w:type="dxa"/>
            </w:tcMar>
            <w:vAlign w:val="center"/>
          </w:tcPr>
          <w:p w14:paraId="1161A2DF"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235</w:t>
            </w:r>
          </w:p>
        </w:tc>
        <w:tc>
          <w:tcPr>
            <w:tcW w:w="2250" w:type="dxa"/>
            <w:shd w:val="clear" w:color="auto" w:fill="auto"/>
            <w:tcMar>
              <w:top w:w="15" w:type="dxa"/>
              <w:left w:w="98" w:type="dxa"/>
              <w:bottom w:w="0" w:type="dxa"/>
              <w:right w:w="98" w:type="dxa"/>
            </w:tcMar>
            <w:vAlign w:val="bottom"/>
          </w:tcPr>
          <w:p w14:paraId="69B1F4E4"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775</w:t>
            </w:r>
          </w:p>
        </w:tc>
        <w:tc>
          <w:tcPr>
            <w:tcW w:w="3240" w:type="dxa"/>
          </w:tcPr>
          <w:p w14:paraId="6B0CAB4A"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Thái Lan</w:t>
            </w:r>
          </w:p>
        </w:tc>
      </w:tr>
      <w:tr w:rsidR="00A64053" w:rsidRPr="00320C1B" w14:paraId="178C4B0C" w14:textId="77777777">
        <w:trPr>
          <w:trHeight w:val="388"/>
          <w:jc w:val="center"/>
        </w:trPr>
        <w:tc>
          <w:tcPr>
            <w:tcW w:w="670" w:type="dxa"/>
            <w:shd w:val="clear" w:color="auto" w:fill="auto"/>
            <w:tcMar>
              <w:top w:w="15" w:type="dxa"/>
              <w:left w:w="98" w:type="dxa"/>
              <w:bottom w:w="0" w:type="dxa"/>
              <w:right w:w="98" w:type="dxa"/>
            </w:tcMar>
            <w:vAlign w:val="center"/>
          </w:tcPr>
          <w:p w14:paraId="7D80B461"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4D94F5E8"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Nickel Anti-Seize</w:t>
            </w:r>
          </w:p>
        </w:tc>
        <w:tc>
          <w:tcPr>
            <w:tcW w:w="2430" w:type="dxa"/>
            <w:shd w:val="clear" w:color="auto" w:fill="auto"/>
            <w:tcMar>
              <w:top w:w="15" w:type="dxa"/>
              <w:left w:w="98" w:type="dxa"/>
              <w:bottom w:w="0" w:type="dxa"/>
              <w:right w:w="98" w:type="dxa"/>
            </w:tcMar>
            <w:vAlign w:val="center"/>
          </w:tcPr>
          <w:p w14:paraId="66AAAB1B"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chai</w:t>
            </w:r>
          </w:p>
        </w:tc>
        <w:tc>
          <w:tcPr>
            <w:tcW w:w="1620" w:type="dxa"/>
            <w:shd w:val="clear" w:color="auto" w:fill="auto"/>
            <w:tcMar>
              <w:top w:w="15" w:type="dxa"/>
              <w:left w:w="98" w:type="dxa"/>
              <w:bottom w:w="0" w:type="dxa"/>
              <w:right w:w="98" w:type="dxa"/>
            </w:tcMar>
            <w:vAlign w:val="center"/>
          </w:tcPr>
          <w:p w14:paraId="3C73253E"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5</w:t>
            </w:r>
          </w:p>
        </w:tc>
        <w:tc>
          <w:tcPr>
            <w:tcW w:w="2250" w:type="dxa"/>
            <w:shd w:val="clear" w:color="auto" w:fill="auto"/>
            <w:tcMar>
              <w:top w:w="15" w:type="dxa"/>
              <w:left w:w="98" w:type="dxa"/>
              <w:bottom w:w="0" w:type="dxa"/>
              <w:right w:w="98" w:type="dxa"/>
            </w:tcMar>
            <w:vAlign w:val="bottom"/>
          </w:tcPr>
          <w:p w14:paraId="28688DB9"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3240" w:type="dxa"/>
          </w:tcPr>
          <w:p w14:paraId="4E11AFA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Mexico</w:t>
            </w:r>
          </w:p>
        </w:tc>
      </w:tr>
      <w:tr w:rsidR="00A64053" w:rsidRPr="00320C1B" w14:paraId="64AAD9F6" w14:textId="77777777">
        <w:trPr>
          <w:trHeight w:val="388"/>
          <w:jc w:val="center"/>
        </w:trPr>
        <w:tc>
          <w:tcPr>
            <w:tcW w:w="670" w:type="dxa"/>
            <w:shd w:val="clear" w:color="auto" w:fill="auto"/>
            <w:tcMar>
              <w:top w:w="15" w:type="dxa"/>
              <w:left w:w="98" w:type="dxa"/>
              <w:bottom w:w="0" w:type="dxa"/>
              <w:right w:w="98" w:type="dxa"/>
            </w:tcMar>
            <w:vAlign w:val="center"/>
          </w:tcPr>
          <w:p w14:paraId="7C27D9BB"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bottom"/>
          </w:tcPr>
          <w:p w14:paraId="1FD8DAFD"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hanarl</w:t>
            </w:r>
          </w:p>
        </w:tc>
        <w:tc>
          <w:tcPr>
            <w:tcW w:w="2430" w:type="dxa"/>
            <w:shd w:val="clear" w:color="auto" w:fill="auto"/>
            <w:tcMar>
              <w:top w:w="15" w:type="dxa"/>
              <w:left w:w="98" w:type="dxa"/>
              <w:bottom w:w="0" w:type="dxa"/>
              <w:right w:w="98" w:type="dxa"/>
            </w:tcMar>
            <w:vAlign w:val="center"/>
          </w:tcPr>
          <w:p w14:paraId="5D55DFB8"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42747E72"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0A23A4C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105</w:t>
            </w:r>
          </w:p>
        </w:tc>
        <w:tc>
          <w:tcPr>
            <w:tcW w:w="3240" w:type="dxa"/>
          </w:tcPr>
          <w:p w14:paraId="1474ECBD"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Anh</w:t>
            </w:r>
          </w:p>
        </w:tc>
      </w:tr>
      <w:tr w:rsidR="00A64053" w:rsidRPr="00320C1B" w14:paraId="2CB2BF1F" w14:textId="77777777">
        <w:trPr>
          <w:trHeight w:val="388"/>
          <w:jc w:val="center"/>
        </w:trPr>
        <w:tc>
          <w:tcPr>
            <w:tcW w:w="670" w:type="dxa"/>
            <w:shd w:val="clear" w:color="auto" w:fill="auto"/>
            <w:tcMar>
              <w:top w:w="15" w:type="dxa"/>
              <w:left w:w="98" w:type="dxa"/>
              <w:bottom w:w="0" w:type="dxa"/>
              <w:right w:w="98" w:type="dxa"/>
            </w:tcMar>
            <w:vAlign w:val="center"/>
          </w:tcPr>
          <w:p w14:paraId="0978A144"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bottom"/>
          </w:tcPr>
          <w:p w14:paraId="73CF5A95"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Sankol</w:t>
            </w:r>
          </w:p>
        </w:tc>
        <w:tc>
          <w:tcPr>
            <w:tcW w:w="2430" w:type="dxa"/>
            <w:shd w:val="clear" w:color="auto" w:fill="auto"/>
            <w:tcMar>
              <w:top w:w="15" w:type="dxa"/>
              <w:left w:w="98" w:type="dxa"/>
              <w:bottom w:w="0" w:type="dxa"/>
              <w:right w:w="98" w:type="dxa"/>
            </w:tcMar>
            <w:vAlign w:val="center"/>
          </w:tcPr>
          <w:p w14:paraId="74D2FEC3"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5D8469C3"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3BDA3F79"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105</w:t>
            </w:r>
          </w:p>
        </w:tc>
        <w:tc>
          <w:tcPr>
            <w:tcW w:w="3240" w:type="dxa"/>
          </w:tcPr>
          <w:p w14:paraId="3EC1D26F"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Anh</w:t>
            </w:r>
          </w:p>
        </w:tc>
      </w:tr>
      <w:tr w:rsidR="00A64053" w:rsidRPr="00320C1B" w14:paraId="5D464FF8" w14:textId="77777777">
        <w:trPr>
          <w:trHeight w:val="388"/>
          <w:jc w:val="center"/>
        </w:trPr>
        <w:tc>
          <w:tcPr>
            <w:tcW w:w="670" w:type="dxa"/>
            <w:shd w:val="clear" w:color="auto" w:fill="auto"/>
            <w:tcMar>
              <w:top w:w="15" w:type="dxa"/>
              <w:left w:w="98" w:type="dxa"/>
              <w:bottom w:w="0" w:type="dxa"/>
              <w:right w:w="98" w:type="dxa"/>
            </w:tcMar>
            <w:vAlign w:val="center"/>
          </w:tcPr>
          <w:p w14:paraId="605AD716"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bottom"/>
          </w:tcPr>
          <w:p w14:paraId="17FA4421"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Sabin KT70</w:t>
            </w:r>
          </w:p>
        </w:tc>
        <w:tc>
          <w:tcPr>
            <w:tcW w:w="2430" w:type="dxa"/>
            <w:shd w:val="clear" w:color="auto" w:fill="auto"/>
            <w:tcMar>
              <w:top w:w="15" w:type="dxa"/>
              <w:left w:w="98" w:type="dxa"/>
              <w:bottom w:w="0" w:type="dxa"/>
              <w:right w:w="98" w:type="dxa"/>
            </w:tcMar>
            <w:vAlign w:val="center"/>
          </w:tcPr>
          <w:p w14:paraId="7714775B"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6733E84D"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100</w:t>
            </w:r>
          </w:p>
        </w:tc>
        <w:tc>
          <w:tcPr>
            <w:tcW w:w="2250" w:type="dxa"/>
            <w:shd w:val="clear" w:color="auto" w:fill="auto"/>
            <w:tcMar>
              <w:top w:w="15" w:type="dxa"/>
              <w:left w:w="98" w:type="dxa"/>
              <w:bottom w:w="0" w:type="dxa"/>
              <w:right w:w="98" w:type="dxa"/>
            </w:tcMar>
            <w:vAlign w:val="bottom"/>
          </w:tcPr>
          <w:p w14:paraId="4D63B0C2"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425</w:t>
            </w:r>
          </w:p>
        </w:tc>
        <w:tc>
          <w:tcPr>
            <w:tcW w:w="3240" w:type="dxa"/>
          </w:tcPr>
          <w:p w14:paraId="0480D3B4"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Anh</w:t>
            </w:r>
          </w:p>
        </w:tc>
      </w:tr>
      <w:tr w:rsidR="00A64053" w:rsidRPr="00320C1B" w14:paraId="2DDA92F0" w14:textId="77777777">
        <w:trPr>
          <w:trHeight w:val="388"/>
          <w:jc w:val="center"/>
        </w:trPr>
        <w:tc>
          <w:tcPr>
            <w:tcW w:w="670" w:type="dxa"/>
            <w:shd w:val="clear" w:color="auto" w:fill="auto"/>
            <w:tcMar>
              <w:top w:w="15" w:type="dxa"/>
              <w:left w:w="98" w:type="dxa"/>
              <w:bottom w:w="0" w:type="dxa"/>
              <w:right w:w="98" w:type="dxa"/>
            </w:tcMar>
            <w:vAlign w:val="center"/>
          </w:tcPr>
          <w:p w14:paraId="6D76C40B"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bottom"/>
          </w:tcPr>
          <w:p w14:paraId="004BC9DE"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Nước rửa kim loại Aquasovent GF</w:t>
            </w:r>
          </w:p>
        </w:tc>
        <w:tc>
          <w:tcPr>
            <w:tcW w:w="2430" w:type="dxa"/>
            <w:shd w:val="clear" w:color="auto" w:fill="auto"/>
            <w:tcMar>
              <w:top w:w="15" w:type="dxa"/>
              <w:left w:w="98" w:type="dxa"/>
              <w:bottom w:w="0" w:type="dxa"/>
              <w:right w:w="98" w:type="dxa"/>
            </w:tcMar>
            <w:vAlign w:val="center"/>
          </w:tcPr>
          <w:p w14:paraId="768C0477"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7494399F"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650</w:t>
            </w:r>
          </w:p>
        </w:tc>
        <w:tc>
          <w:tcPr>
            <w:tcW w:w="2250" w:type="dxa"/>
            <w:shd w:val="clear" w:color="auto" w:fill="auto"/>
            <w:tcMar>
              <w:top w:w="15" w:type="dxa"/>
              <w:left w:w="98" w:type="dxa"/>
              <w:bottom w:w="0" w:type="dxa"/>
              <w:right w:w="98" w:type="dxa"/>
            </w:tcMar>
            <w:vAlign w:val="center"/>
          </w:tcPr>
          <w:p w14:paraId="757382AB"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3.000</w:t>
            </w:r>
          </w:p>
        </w:tc>
        <w:tc>
          <w:tcPr>
            <w:tcW w:w="3240" w:type="dxa"/>
            <w:vAlign w:val="center"/>
          </w:tcPr>
          <w:p w14:paraId="6B68C857"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Nhật Bản</w:t>
            </w:r>
          </w:p>
        </w:tc>
      </w:tr>
      <w:tr w:rsidR="00A64053" w:rsidRPr="00320C1B" w14:paraId="561CF818" w14:textId="77777777">
        <w:trPr>
          <w:trHeight w:val="388"/>
          <w:jc w:val="center"/>
        </w:trPr>
        <w:tc>
          <w:tcPr>
            <w:tcW w:w="670" w:type="dxa"/>
            <w:shd w:val="clear" w:color="auto" w:fill="auto"/>
            <w:tcMar>
              <w:top w:w="15" w:type="dxa"/>
              <w:left w:w="98" w:type="dxa"/>
              <w:bottom w:w="0" w:type="dxa"/>
              <w:right w:w="98" w:type="dxa"/>
            </w:tcMar>
            <w:vAlign w:val="center"/>
          </w:tcPr>
          <w:p w14:paraId="3543D93B"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6F17053"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Keo DOG XO-66</w:t>
            </w:r>
          </w:p>
        </w:tc>
        <w:tc>
          <w:tcPr>
            <w:tcW w:w="2430" w:type="dxa"/>
            <w:shd w:val="clear" w:color="auto" w:fill="auto"/>
            <w:tcMar>
              <w:top w:w="15" w:type="dxa"/>
              <w:left w:w="98" w:type="dxa"/>
              <w:bottom w:w="0" w:type="dxa"/>
              <w:right w:w="98" w:type="dxa"/>
            </w:tcMar>
            <w:vAlign w:val="center"/>
          </w:tcPr>
          <w:p w14:paraId="776EC2FE"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hộp</w:t>
            </w:r>
          </w:p>
        </w:tc>
        <w:tc>
          <w:tcPr>
            <w:tcW w:w="1620" w:type="dxa"/>
            <w:shd w:val="clear" w:color="auto" w:fill="auto"/>
            <w:tcMar>
              <w:top w:w="15" w:type="dxa"/>
              <w:left w:w="98" w:type="dxa"/>
              <w:bottom w:w="0" w:type="dxa"/>
              <w:right w:w="98" w:type="dxa"/>
            </w:tcMar>
            <w:vAlign w:val="center"/>
          </w:tcPr>
          <w:p w14:paraId="6F3B75DE"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6</w:t>
            </w:r>
          </w:p>
        </w:tc>
        <w:tc>
          <w:tcPr>
            <w:tcW w:w="2250" w:type="dxa"/>
            <w:shd w:val="clear" w:color="auto" w:fill="auto"/>
            <w:tcMar>
              <w:top w:w="15" w:type="dxa"/>
              <w:left w:w="98" w:type="dxa"/>
              <w:bottom w:w="0" w:type="dxa"/>
              <w:right w:w="98" w:type="dxa"/>
            </w:tcMar>
            <w:vAlign w:val="bottom"/>
          </w:tcPr>
          <w:p w14:paraId="5725BF8E"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3240" w:type="dxa"/>
          </w:tcPr>
          <w:p w14:paraId="5E3298CE"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Thái Lan</w:t>
            </w:r>
          </w:p>
        </w:tc>
      </w:tr>
      <w:tr w:rsidR="00A64053" w:rsidRPr="00320C1B" w14:paraId="6B252DFB" w14:textId="77777777">
        <w:trPr>
          <w:trHeight w:val="388"/>
          <w:jc w:val="center"/>
        </w:trPr>
        <w:tc>
          <w:tcPr>
            <w:tcW w:w="670" w:type="dxa"/>
            <w:shd w:val="clear" w:color="auto" w:fill="auto"/>
            <w:tcMar>
              <w:top w:w="15" w:type="dxa"/>
              <w:left w:w="98" w:type="dxa"/>
              <w:bottom w:w="0" w:type="dxa"/>
              <w:right w:w="98" w:type="dxa"/>
            </w:tcMar>
            <w:vAlign w:val="center"/>
          </w:tcPr>
          <w:p w14:paraId="306681B8"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678B30E1"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Keo Acryl dine (keo gốc nước)</w:t>
            </w:r>
          </w:p>
        </w:tc>
        <w:tc>
          <w:tcPr>
            <w:tcW w:w="2430" w:type="dxa"/>
            <w:shd w:val="clear" w:color="auto" w:fill="auto"/>
            <w:tcMar>
              <w:top w:w="15" w:type="dxa"/>
              <w:left w:w="98" w:type="dxa"/>
              <w:bottom w:w="0" w:type="dxa"/>
              <w:right w:w="98" w:type="dxa"/>
            </w:tcMar>
            <w:vAlign w:val="center"/>
          </w:tcPr>
          <w:p w14:paraId="61DF1B0D"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471DB07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w:t>
            </w:r>
          </w:p>
        </w:tc>
        <w:tc>
          <w:tcPr>
            <w:tcW w:w="2250" w:type="dxa"/>
            <w:shd w:val="clear" w:color="auto" w:fill="auto"/>
            <w:tcMar>
              <w:top w:w="15" w:type="dxa"/>
              <w:left w:w="98" w:type="dxa"/>
              <w:bottom w:w="0" w:type="dxa"/>
              <w:right w:w="98" w:type="dxa"/>
            </w:tcMar>
            <w:vAlign w:val="bottom"/>
          </w:tcPr>
          <w:p w14:paraId="5907B0E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3240" w:type="dxa"/>
          </w:tcPr>
          <w:p w14:paraId="171A686F"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Thái Lan</w:t>
            </w:r>
          </w:p>
        </w:tc>
      </w:tr>
      <w:tr w:rsidR="00A64053" w:rsidRPr="00320C1B" w14:paraId="39B44F6D" w14:textId="77777777">
        <w:trPr>
          <w:trHeight w:val="388"/>
          <w:jc w:val="center"/>
        </w:trPr>
        <w:tc>
          <w:tcPr>
            <w:tcW w:w="670" w:type="dxa"/>
            <w:shd w:val="clear" w:color="auto" w:fill="auto"/>
            <w:tcMar>
              <w:top w:w="15" w:type="dxa"/>
              <w:left w:w="98" w:type="dxa"/>
              <w:bottom w:w="0" w:type="dxa"/>
              <w:right w:w="98" w:type="dxa"/>
            </w:tcMar>
            <w:vAlign w:val="center"/>
          </w:tcPr>
          <w:p w14:paraId="0C61F737"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2555A45E"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Aceton </w:t>
            </w:r>
            <w:r w:rsidRPr="00320C1B">
              <w:rPr>
                <w:rFonts w:ascii="Times New Roman" w:hAnsi="Times New Roman" w:cs="Times New Roman"/>
                <w:i/>
                <w:iCs/>
                <w:sz w:val="26"/>
                <w:szCs w:val="26"/>
              </w:rPr>
              <w:t>(CH</w:t>
            </w:r>
            <w:r w:rsidRPr="00320C1B">
              <w:rPr>
                <w:rFonts w:ascii="Times New Roman" w:hAnsi="Times New Roman" w:cs="Times New Roman"/>
                <w:i/>
                <w:iCs/>
                <w:sz w:val="26"/>
                <w:szCs w:val="26"/>
                <w:vertAlign w:val="subscript"/>
              </w:rPr>
              <w:t>3</w:t>
            </w:r>
            <w:r w:rsidRPr="00320C1B">
              <w:rPr>
                <w:rFonts w:ascii="Times New Roman" w:hAnsi="Times New Roman" w:cs="Times New Roman"/>
                <w:i/>
                <w:iCs/>
                <w:sz w:val="26"/>
                <w:szCs w:val="26"/>
              </w:rPr>
              <w:t>COCH</w:t>
            </w:r>
            <w:r w:rsidRPr="00320C1B">
              <w:rPr>
                <w:rFonts w:ascii="Times New Roman" w:hAnsi="Times New Roman" w:cs="Times New Roman"/>
                <w:i/>
                <w:iCs/>
                <w:sz w:val="26"/>
                <w:szCs w:val="26"/>
                <w:vertAlign w:val="subscript"/>
              </w:rPr>
              <w:t>3</w:t>
            </w:r>
            <w:r w:rsidRPr="00320C1B">
              <w:rPr>
                <w:rFonts w:ascii="Times New Roman" w:hAnsi="Times New Roman" w:cs="Times New Roman"/>
                <w:i/>
                <w:iCs/>
                <w:sz w:val="26"/>
                <w:szCs w:val="26"/>
              </w:rPr>
              <w:t>)</w:t>
            </w:r>
          </w:p>
        </w:tc>
        <w:tc>
          <w:tcPr>
            <w:tcW w:w="2430" w:type="dxa"/>
            <w:shd w:val="clear" w:color="auto" w:fill="auto"/>
            <w:tcMar>
              <w:top w:w="15" w:type="dxa"/>
              <w:left w:w="98" w:type="dxa"/>
              <w:bottom w:w="0" w:type="dxa"/>
              <w:right w:w="98" w:type="dxa"/>
            </w:tcMar>
            <w:vAlign w:val="center"/>
          </w:tcPr>
          <w:p w14:paraId="618F6424"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iCs/>
                <w:sz w:val="26"/>
                <w:szCs w:val="26"/>
              </w:rPr>
              <w:t>lít</w:t>
            </w:r>
          </w:p>
        </w:tc>
        <w:tc>
          <w:tcPr>
            <w:tcW w:w="1620" w:type="dxa"/>
            <w:shd w:val="clear" w:color="auto" w:fill="auto"/>
            <w:tcMar>
              <w:top w:w="15" w:type="dxa"/>
              <w:left w:w="98" w:type="dxa"/>
              <w:bottom w:w="0" w:type="dxa"/>
              <w:right w:w="98" w:type="dxa"/>
            </w:tcMar>
            <w:vAlign w:val="center"/>
          </w:tcPr>
          <w:p w14:paraId="5501A98B"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iCs/>
                <w:sz w:val="26"/>
                <w:szCs w:val="26"/>
                <w:lang w:val="vi-VN"/>
              </w:rPr>
              <w:t>45</w:t>
            </w:r>
          </w:p>
        </w:tc>
        <w:tc>
          <w:tcPr>
            <w:tcW w:w="2250" w:type="dxa"/>
            <w:shd w:val="clear" w:color="auto" w:fill="auto"/>
            <w:tcMar>
              <w:top w:w="15" w:type="dxa"/>
              <w:left w:w="98" w:type="dxa"/>
              <w:bottom w:w="0" w:type="dxa"/>
              <w:right w:w="98" w:type="dxa"/>
            </w:tcMar>
            <w:vAlign w:val="center"/>
          </w:tcPr>
          <w:p w14:paraId="3BD22BFD"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265</w:t>
            </w:r>
          </w:p>
        </w:tc>
        <w:tc>
          <w:tcPr>
            <w:tcW w:w="3240" w:type="dxa"/>
            <w:vAlign w:val="center"/>
          </w:tcPr>
          <w:p w14:paraId="08EE515F"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i/>
                <w:sz w:val="26"/>
                <w:szCs w:val="26"/>
              </w:rPr>
              <w:t>Việt Nam</w:t>
            </w:r>
          </w:p>
        </w:tc>
      </w:tr>
      <w:tr w:rsidR="00A64053" w:rsidRPr="00320C1B" w14:paraId="0AEAFFD8" w14:textId="77777777">
        <w:trPr>
          <w:trHeight w:val="388"/>
          <w:jc w:val="center"/>
        </w:trPr>
        <w:tc>
          <w:tcPr>
            <w:tcW w:w="670" w:type="dxa"/>
            <w:shd w:val="clear" w:color="auto" w:fill="auto"/>
            <w:tcMar>
              <w:top w:w="15" w:type="dxa"/>
              <w:left w:w="98" w:type="dxa"/>
              <w:bottom w:w="0" w:type="dxa"/>
              <w:right w:w="98" w:type="dxa"/>
            </w:tcMar>
            <w:vAlign w:val="center"/>
          </w:tcPr>
          <w:p w14:paraId="5557DEFD"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13635" w:type="dxa"/>
            <w:gridSpan w:val="5"/>
            <w:shd w:val="clear" w:color="auto" w:fill="auto"/>
            <w:tcMar>
              <w:top w:w="15" w:type="dxa"/>
              <w:left w:w="98" w:type="dxa"/>
              <w:bottom w:w="0" w:type="dxa"/>
              <w:right w:w="98" w:type="dxa"/>
            </w:tcMar>
            <w:vAlign w:val="center"/>
          </w:tcPr>
          <w:p w14:paraId="27127A4F" w14:textId="77777777" w:rsidR="00A64053" w:rsidRPr="00320C1B" w:rsidRDefault="00A64053" w:rsidP="00A64053">
            <w:pPr>
              <w:spacing w:before="100" w:after="0"/>
              <w:ind w:firstLine="0"/>
              <w:rPr>
                <w:rFonts w:ascii="Times New Roman" w:hAnsi="Times New Roman" w:cs="Times New Roman"/>
                <w:b/>
                <w:bCs/>
                <w:sz w:val="26"/>
                <w:szCs w:val="26"/>
                <w:lang w:eastAsia="ja-JP"/>
              </w:rPr>
            </w:pPr>
            <w:r w:rsidRPr="00320C1B">
              <w:rPr>
                <w:rFonts w:ascii="Times New Roman" w:hAnsi="Times New Roman" w:cs="Times New Roman"/>
                <w:b/>
                <w:bCs/>
                <w:sz w:val="26"/>
                <w:szCs w:val="26"/>
                <w:lang w:eastAsia="ja-JP"/>
              </w:rPr>
              <w:t xml:space="preserve">Công đoạn nhúng phủ </w:t>
            </w:r>
            <w:hyperlink r:id="rId84" w:history="1">
              <w:r w:rsidRPr="00320C1B">
                <w:rPr>
                  <w:rFonts w:ascii="Times New Roman" w:hAnsi="Times New Roman" w:cs="Times New Roman"/>
                  <w:b/>
                  <w:bCs/>
                  <w:sz w:val="26"/>
                  <w:szCs w:val="26"/>
                  <w:lang w:eastAsia="ja-JP"/>
                </w:rPr>
                <w:t>Fluorosurf</w:t>
              </w:r>
            </w:hyperlink>
          </w:p>
        </w:tc>
      </w:tr>
      <w:tr w:rsidR="00A64053" w:rsidRPr="00320C1B" w14:paraId="1FB8CF12" w14:textId="77777777">
        <w:trPr>
          <w:trHeight w:val="388"/>
          <w:jc w:val="center"/>
        </w:trPr>
        <w:tc>
          <w:tcPr>
            <w:tcW w:w="670" w:type="dxa"/>
            <w:shd w:val="clear" w:color="auto" w:fill="auto"/>
            <w:tcMar>
              <w:top w:w="15" w:type="dxa"/>
              <w:left w:w="98" w:type="dxa"/>
              <w:bottom w:w="0" w:type="dxa"/>
              <w:right w:w="98" w:type="dxa"/>
            </w:tcMar>
            <w:vAlign w:val="center"/>
          </w:tcPr>
          <w:p w14:paraId="7465BE75"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7E488928"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Cồn thơm (ethanol </w:t>
            </w:r>
            <w:r w:rsidRPr="00320C1B">
              <w:rPr>
                <w:rFonts w:ascii="Times New Roman" w:hAnsi="Times New Roman" w:cs="Times New Roman"/>
                <w:sz w:val="26"/>
                <w:szCs w:val="26"/>
                <w:lang w:eastAsia="ja-JP"/>
              </w:rPr>
              <w:t>C</w:t>
            </w:r>
            <w:r w:rsidRPr="00320C1B">
              <w:rPr>
                <w:rFonts w:ascii="Times New Roman" w:hAnsi="Times New Roman" w:cs="Times New Roman"/>
                <w:sz w:val="26"/>
                <w:szCs w:val="26"/>
                <w:vertAlign w:val="subscript"/>
                <w:lang w:eastAsia="ja-JP"/>
              </w:rPr>
              <w:t>2</w:t>
            </w:r>
            <w:r w:rsidRPr="00320C1B">
              <w:rPr>
                <w:rFonts w:ascii="Times New Roman" w:hAnsi="Times New Roman" w:cs="Times New Roman"/>
                <w:sz w:val="26"/>
                <w:szCs w:val="26"/>
                <w:lang w:eastAsia="ja-JP"/>
              </w:rPr>
              <w:t>H</w:t>
            </w:r>
            <w:r w:rsidRPr="00320C1B">
              <w:rPr>
                <w:rFonts w:ascii="Times New Roman" w:hAnsi="Times New Roman" w:cs="Times New Roman"/>
                <w:sz w:val="26"/>
                <w:szCs w:val="26"/>
                <w:vertAlign w:val="subscript"/>
                <w:lang w:eastAsia="ja-JP"/>
              </w:rPr>
              <w:t>5</w:t>
            </w:r>
            <w:r w:rsidRPr="00320C1B">
              <w:rPr>
                <w:rFonts w:ascii="Times New Roman" w:hAnsi="Times New Roman" w:cs="Times New Roman"/>
                <w:sz w:val="26"/>
                <w:szCs w:val="26"/>
                <w:lang w:eastAsia="ja-JP"/>
              </w:rPr>
              <w:t xml:space="preserve">OH, </w:t>
            </w:r>
            <w:r w:rsidRPr="00320C1B">
              <w:rPr>
                <w:rFonts w:ascii="Times New Roman" w:hAnsi="Times New Roman" w:cs="Times New Roman"/>
                <w:sz w:val="26"/>
                <w:szCs w:val="26"/>
              </w:rPr>
              <w:t xml:space="preserve">methanol </w:t>
            </w:r>
            <w:hyperlink r:id="rId85" w:tooltip="Cacbon" w:history="1">
              <w:r w:rsidRPr="00320C1B">
                <w:rPr>
                  <w:rFonts w:ascii="Times New Roman" w:hAnsi="Times New Roman" w:cs="Times New Roman"/>
                  <w:sz w:val="26"/>
                  <w:szCs w:val="26"/>
                  <w:shd w:val="clear" w:color="auto" w:fill="FFFFFF"/>
                </w:rPr>
                <w:t>C</w:t>
              </w:r>
            </w:hyperlink>
            <w:hyperlink r:id="rId86" w:tooltip="Hiđrô" w:history="1">
              <w:r w:rsidRPr="00320C1B">
                <w:rPr>
                  <w:rFonts w:ascii="Times New Roman" w:hAnsi="Times New Roman" w:cs="Times New Roman"/>
                  <w:sz w:val="26"/>
                  <w:szCs w:val="26"/>
                  <w:shd w:val="clear" w:color="auto" w:fill="FFFFFF"/>
                </w:rPr>
                <w:t>H</w:t>
              </w:r>
            </w:hyperlink>
            <w:r w:rsidRPr="00320C1B">
              <w:rPr>
                <w:rFonts w:ascii="Times New Roman" w:hAnsi="Times New Roman" w:cs="Times New Roman"/>
                <w:sz w:val="26"/>
                <w:szCs w:val="26"/>
                <w:shd w:val="clear" w:color="auto" w:fill="FFFFFF"/>
                <w:vertAlign w:val="subscript"/>
              </w:rPr>
              <w:t>3</w:t>
            </w:r>
            <w:hyperlink r:id="rId87" w:tooltip="Ôxy" w:history="1">
              <w:r w:rsidRPr="00320C1B">
                <w:rPr>
                  <w:rFonts w:ascii="Times New Roman" w:hAnsi="Times New Roman" w:cs="Times New Roman"/>
                  <w:sz w:val="26"/>
                  <w:szCs w:val="26"/>
                  <w:shd w:val="clear" w:color="auto" w:fill="FFFFFF"/>
                </w:rPr>
                <w:t>O</w:t>
              </w:r>
            </w:hyperlink>
            <w:hyperlink r:id="rId88" w:tooltip="Hiđrô" w:history="1">
              <w:r w:rsidRPr="00320C1B">
                <w:rPr>
                  <w:rFonts w:ascii="Times New Roman" w:hAnsi="Times New Roman" w:cs="Times New Roman"/>
                  <w:sz w:val="26"/>
                  <w:szCs w:val="26"/>
                  <w:shd w:val="clear" w:color="auto" w:fill="FFFFFF"/>
                </w:rPr>
                <w:t>H</w:t>
              </w:r>
            </w:hyperlink>
            <w:r w:rsidRPr="00320C1B">
              <w:rPr>
                <w:rFonts w:ascii="Times New Roman" w:hAnsi="Times New Roman" w:cs="Times New Roman"/>
                <w:sz w:val="26"/>
                <w:szCs w:val="26"/>
              </w:rPr>
              <w:t>)</w:t>
            </w:r>
          </w:p>
        </w:tc>
        <w:tc>
          <w:tcPr>
            <w:tcW w:w="2430" w:type="dxa"/>
            <w:shd w:val="clear" w:color="auto" w:fill="auto"/>
            <w:tcMar>
              <w:top w:w="15" w:type="dxa"/>
              <w:left w:w="98" w:type="dxa"/>
              <w:bottom w:w="0" w:type="dxa"/>
              <w:right w:w="98" w:type="dxa"/>
            </w:tcMar>
            <w:vAlign w:val="center"/>
          </w:tcPr>
          <w:p w14:paraId="3FC2D112"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2FDB7E06"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100</w:t>
            </w:r>
          </w:p>
        </w:tc>
        <w:tc>
          <w:tcPr>
            <w:tcW w:w="2250" w:type="dxa"/>
            <w:shd w:val="clear" w:color="auto" w:fill="auto"/>
            <w:tcMar>
              <w:top w:w="15" w:type="dxa"/>
              <w:left w:w="98" w:type="dxa"/>
              <w:bottom w:w="0" w:type="dxa"/>
              <w:right w:w="98" w:type="dxa"/>
            </w:tcMar>
            <w:vAlign w:val="center"/>
          </w:tcPr>
          <w:p w14:paraId="127E87E5"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1.000</w:t>
            </w:r>
          </w:p>
        </w:tc>
        <w:tc>
          <w:tcPr>
            <w:tcW w:w="3240" w:type="dxa"/>
            <w:vAlign w:val="center"/>
          </w:tcPr>
          <w:p w14:paraId="1B301C42"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rPr>
              <w:t>Việt Nam</w:t>
            </w:r>
          </w:p>
        </w:tc>
      </w:tr>
      <w:tr w:rsidR="00A64053" w:rsidRPr="00320C1B" w14:paraId="7757B16F" w14:textId="77777777">
        <w:trPr>
          <w:trHeight w:val="388"/>
          <w:jc w:val="center"/>
        </w:trPr>
        <w:tc>
          <w:tcPr>
            <w:tcW w:w="670" w:type="dxa"/>
            <w:shd w:val="clear" w:color="auto" w:fill="auto"/>
            <w:tcMar>
              <w:top w:w="15" w:type="dxa"/>
              <w:left w:w="98" w:type="dxa"/>
              <w:bottom w:w="0" w:type="dxa"/>
              <w:right w:w="98" w:type="dxa"/>
            </w:tcMar>
            <w:vAlign w:val="center"/>
          </w:tcPr>
          <w:p w14:paraId="0FEC96C5"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260C402" w14:textId="77777777" w:rsidR="00A64053" w:rsidRPr="00320C1B" w:rsidRDefault="00854B33" w:rsidP="00A64053">
            <w:pPr>
              <w:spacing w:before="100" w:after="0"/>
              <w:ind w:firstLine="0"/>
              <w:rPr>
                <w:rFonts w:ascii="Times New Roman" w:hAnsi="Times New Roman" w:cs="Times New Roman"/>
                <w:sz w:val="26"/>
                <w:szCs w:val="26"/>
              </w:rPr>
            </w:pPr>
            <w:hyperlink r:id="rId89" w:history="1">
              <w:r w:rsidR="00A64053" w:rsidRPr="00320C1B">
                <w:rPr>
                  <w:rFonts w:ascii="Times New Roman" w:hAnsi="Times New Roman" w:cs="Times New Roman"/>
                  <w:sz w:val="26"/>
                  <w:szCs w:val="26"/>
                </w:rPr>
                <w:t>Fluorosurf</w:t>
              </w:r>
            </w:hyperlink>
            <w:r w:rsidR="00A64053" w:rsidRPr="00320C1B">
              <w:rPr>
                <w:rFonts w:ascii="Times New Roman" w:hAnsi="Times New Roman" w:cs="Times New Roman"/>
                <w:sz w:val="26"/>
                <w:szCs w:val="26"/>
              </w:rPr>
              <w:t xml:space="preserve"> (C</w:t>
            </w:r>
            <w:r w:rsidR="00A64053" w:rsidRPr="00320C1B">
              <w:rPr>
                <w:rFonts w:ascii="Times New Roman" w:hAnsi="Times New Roman" w:cs="Times New Roman"/>
                <w:sz w:val="26"/>
                <w:szCs w:val="26"/>
                <w:vertAlign w:val="subscript"/>
              </w:rPr>
              <w:t>6</w:t>
            </w:r>
            <w:r w:rsidR="00A64053" w:rsidRPr="00320C1B">
              <w:rPr>
                <w:rFonts w:ascii="Times New Roman" w:hAnsi="Times New Roman" w:cs="Times New Roman"/>
                <w:sz w:val="26"/>
                <w:szCs w:val="26"/>
              </w:rPr>
              <w:t>H</w:t>
            </w:r>
            <w:r w:rsidR="00A64053" w:rsidRPr="00320C1B">
              <w:rPr>
                <w:rFonts w:ascii="Times New Roman" w:hAnsi="Times New Roman" w:cs="Times New Roman"/>
                <w:sz w:val="26"/>
                <w:szCs w:val="26"/>
                <w:vertAlign w:val="subscript"/>
              </w:rPr>
              <w:t>4</w:t>
            </w:r>
            <w:r w:rsidR="00A64053" w:rsidRPr="00320C1B">
              <w:rPr>
                <w:rFonts w:ascii="Times New Roman" w:hAnsi="Times New Roman" w:cs="Times New Roman"/>
                <w:sz w:val="26"/>
                <w:szCs w:val="26"/>
              </w:rPr>
              <w:t>CH</w:t>
            </w:r>
            <w:r w:rsidR="00A64053" w:rsidRPr="00320C1B">
              <w:rPr>
                <w:rFonts w:ascii="Times New Roman" w:hAnsi="Times New Roman" w:cs="Times New Roman"/>
                <w:sz w:val="26"/>
                <w:szCs w:val="26"/>
                <w:vertAlign w:val="subscript"/>
              </w:rPr>
              <w:t>2</w:t>
            </w:r>
            <w:r w:rsidR="00A64053" w:rsidRPr="00320C1B">
              <w:rPr>
                <w:rFonts w:ascii="Times New Roman" w:hAnsi="Times New Roman" w:cs="Times New Roman"/>
                <w:sz w:val="26"/>
                <w:szCs w:val="26"/>
              </w:rPr>
              <w:t>C</w:t>
            </w:r>
            <w:r w:rsidR="00A64053" w:rsidRPr="00320C1B">
              <w:rPr>
                <w:rFonts w:ascii="Times New Roman" w:hAnsi="Times New Roman" w:cs="Times New Roman"/>
                <w:sz w:val="26"/>
                <w:szCs w:val="26"/>
                <w:vertAlign w:val="subscript"/>
              </w:rPr>
              <w:t>6</w:t>
            </w:r>
            <w:r w:rsidR="00A64053" w:rsidRPr="00320C1B">
              <w:rPr>
                <w:rFonts w:ascii="Times New Roman" w:hAnsi="Times New Roman" w:cs="Times New Roman"/>
                <w:sz w:val="26"/>
                <w:szCs w:val="26"/>
              </w:rPr>
              <w:t>H</w:t>
            </w:r>
            <w:r w:rsidR="00A64053" w:rsidRPr="00320C1B">
              <w:rPr>
                <w:rFonts w:ascii="Times New Roman" w:hAnsi="Times New Roman" w:cs="Times New Roman"/>
                <w:sz w:val="26"/>
                <w:szCs w:val="26"/>
                <w:vertAlign w:val="subscript"/>
              </w:rPr>
              <w:t>4</w:t>
            </w:r>
            <w:r w:rsidR="00A64053" w:rsidRPr="00320C1B">
              <w:rPr>
                <w:rFonts w:ascii="Times New Roman" w:hAnsi="Times New Roman" w:cs="Times New Roman"/>
                <w:sz w:val="26"/>
                <w:szCs w:val="26"/>
              </w:rPr>
              <w:t>): 99,8 % đến 99,98 %; Perfluoro Polymer: 0,02-0,2%.</w:t>
            </w:r>
          </w:p>
        </w:tc>
        <w:tc>
          <w:tcPr>
            <w:tcW w:w="2430" w:type="dxa"/>
            <w:shd w:val="clear" w:color="auto" w:fill="auto"/>
            <w:tcMar>
              <w:top w:w="15" w:type="dxa"/>
              <w:left w:w="98" w:type="dxa"/>
              <w:bottom w:w="0" w:type="dxa"/>
              <w:right w:w="98" w:type="dxa"/>
            </w:tcMar>
            <w:vAlign w:val="center"/>
          </w:tcPr>
          <w:p w14:paraId="554C3C4B"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68B1F298"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35</w:t>
            </w:r>
          </w:p>
        </w:tc>
        <w:tc>
          <w:tcPr>
            <w:tcW w:w="2250" w:type="dxa"/>
            <w:shd w:val="clear" w:color="auto" w:fill="auto"/>
            <w:tcMar>
              <w:top w:w="15" w:type="dxa"/>
              <w:left w:w="98" w:type="dxa"/>
              <w:bottom w:w="0" w:type="dxa"/>
              <w:right w:w="98" w:type="dxa"/>
            </w:tcMar>
            <w:vAlign w:val="center"/>
          </w:tcPr>
          <w:p w14:paraId="0DB4B0E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w:t>
            </w:r>
          </w:p>
        </w:tc>
        <w:tc>
          <w:tcPr>
            <w:tcW w:w="3240" w:type="dxa"/>
            <w:vAlign w:val="center"/>
          </w:tcPr>
          <w:p w14:paraId="67F32ECF" w14:textId="77777777" w:rsidR="00A64053" w:rsidRPr="00320C1B" w:rsidRDefault="00A64053" w:rsidP="00A6405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rPr>
              <w:t>Nhật Bản</w:t>
            </w:r>
          </w:p>
        </w:tc>
      </w:tr>
      <w:tr w:rsidR="00A64053" w:rsidRPr="00320C1B" w14:paraId="488E9197" w14:textId="77777777">
        <w:trPr>
          <w:trHeight w:val="388"/>
          <w:jc w:val="center"/>
        </w:trPr>
        <w:tc>
          <w:tcPr>
            <w:tcW w:w="670" w:type="dxa"/>
            <w:shd w:val="clear" w:color="auto" w:fill="auto"/>
            <w:tcMar>
              <w:top w:w="15" w:type="dxa"/>
              <w:left w:w="98" w:type="dxa"/>
              <w:bottom w:w="0" w:type="dxa"/>
              <w:right w:w="98" w:type="dxa"/>
            </w:tcMar>
            <w:vAlign w:val="center"/>
          </w:tcPr>
          <w:p w14:paraId="7A3EE149"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b/>
                <w:bCs/>
                <w:sz w:val="26"/>
                <w:szCs w:val="26"/>
              </w:rPr>
              <w:t>4</w:t>
            </w:r>
          </w:p>
        </w:tc>
        <w:tc>
          <w:tcPr>
            <w:tcW w:w="13635" w:type="dxa"/>
            <w:gridSpan w:val="5"/>
            <w:shd w:val="clear" w:color="auto" w:fill="auto"/>
            <w:tcMar>
              <w:top w:w="15" w:type="dxa"/>
              <w:left w:w="98" w:type="dxa"/>
              <w:bottom w:w="0" w:type="dxa"/>
              <w:right w:w="98" w:type="dxa"/>
            </w:tcMar>
            <w:vAlign w:val="center"/>
          </w:tcPr>
          <w:p w14:paraId="5955B85C" w14:textId="77777777" w:rsidR="00A64053" w:rsidRPr="00320C1B" w:rsidRDefault="00A64053" w:rsidP="00A64053">
            <w:pPr>
              <w:spacing w:before="100" w:after="0"/>
              <w:ind w:firstLine="0"/>
              <w:rPr>
                <w:rFonts w:ascii="Times New Roman" w:hAnsi="Times New Roman" w:cs="Times New Roman"/>
                <w:sz w:val="26"/>
                <w:szCs w:val="26"/>
                <w:lang w:val="vi-VN"/>
              </w:rPr>
            </w:pPr>
            <w:r w:rsidRPr="00320C1B">
              <w:rPr>
                <w:rFonts w:ascii="Times New Roman" w:hAnsi="Times New Roman" w:cs="Times New Roman"/>
                <w:b/>
                <w:bCs/>
                <w:sz w:val="26"/>
                <w:szCs w:val="26"/>
              </w:rPr>
              <w:t xml:space="preserve">Quy trình sản xuất bìa hồ sơ nhựa, bìa lá, hộp đựng hồ sơ nhựa, (Refill, Clear file, PP Holder, Case file, Box file, Senobasu); công suất </w:t>
            </w:r>
            <w:r w:rsidRPr="00320C1B">
              <w:rPr>
                <w:rFonts w:ascii="Times New Roman" w:hAnsi="Times New Roman" w:cs="Times New Roman"/>
                <w:b/>
                <w:bCs/>
                <w:sz w:val="26"/>
                <w:szCs w:val="26"/>
                <w:lang w:val="vi-VN"/>
              </w:rPr>
              <w:t>sản phẩm</w:t>
            </w:r>
            <w:r w:rsidRPr="00320C1B">
              <w:rPr>
                <w:rFonts w:ascii="Times New Roman" w:eastAsia="Times New Roman" w:hAnsi="Times New Roman" w:cs="Times New Roman"/>
                <w:b/>
                <w:bCs/>
                <w:sz w:val="26"/>
                <w:szCs w:val="26"/>
              </w:rPr>
              <w:t xml:space="preserve"> 15.099,43 </w:t>
            </w:r>
            <w:r w:rsidRPr="00320C1B">
              <w:rPr>
                <w:rFonts w:ascii="Times New Roman" w:hAnsi="Times New Roman" w:cs="Times New Roman"/>
                <w:b/>
                <w:bCs/>
                <w:sz w:val="26"/>
                <w:szCs w:val="26"/>
                <w:lang w:val="vi-VN"/>
              </w:rPr>
              <w:t>tấn/năm</w:t>
            </w:r>
          </w:p>
        </w:tc>
      </w:tr>
      <w:tr w:rsidR="00A64053" w:rsidRPr="00320C1B" w14:paraId="026941FE" w14:textId="77777777">
        <w:trPr>
          <w:trHeight w:val="388"/>
          <w:jc w:val="center"/>
        </w:trPr>
        <w:tc>
          <w:tcPr>
            <w:tcW w:w="670" w:type="dxa"/>
            <w:shd w:val="clear" w:color="auto" w:fill="auto"/>
            <w:tcMar>
              <w:top w:w="15" w:type="dxa"/>
              <w:left w:w="98" w:type="dxa"/>
              <w:bottom w:w="0" w:type="dxa"/>
              <w:right w:w="98" w:type="dxa"/>
            </w:tcMar>
            <w:vAlign w:val="center"/>
          </w:tcPr>
          <w:p w14:paraId="2074247A"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22A80EE6"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Nhựa PP</w:t>
            </w:r>
          </w:p>
        </w:tc>
        <w:tc>
          <w:tcPr>
            <w:tcW w:w="2430" w:type="dxa"/>
            <w:shd w:val="clear" w:color="auto" w:fill="auto"/>
            <w:tcMar>
              <w:top w:w="15" w:type="dxa"/>
              <w:left w:w="98" w:type="dxa"/>
              <w:bottom w:w="0" w:type="dxa"/>
              <w:right w:w="98" w:type="dxa"/>
            </w:tcMar>
            <w:vAlign w:val="center"/>
          </w:tcPr>
          <w:p w14:paraId="2450585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tcPr>
          <w:p w14:paraId="3959995C"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eastAsia="Times New Roman" w:hAnsi="Times New Roman"/>
                <w:sz w:val="26"/>
                <w:szCs w:val="26"/>
              </w:rPr>
              <w:t>12.63</w:t>
            </w:r>
            <w:r w:rsidRPr="00320C1B">
              <w:rPr>
                <w:rFonts w:ascii="Times New Roman" w:eastAsia="Times New Roman" w:hAnsi="Times New Roman"/>
                <w:sz w:val="26"/>
                <w:szCs w:val="26"/>
                <w:lang w:val="vi-VN"/>
              </w:rPr>
              <w:t>5</w:t>
            </w:r>
          </w:p>
        </w:tc>
        <w:tc>
          <w:tcPr>
            <w:tcW w:w="2250" w:type="dxa"/>
            <w:shd w:val="clear" w:color="auto" w:fill="auto"/>
            <w:tcMar>
              <w:top w:w="15" w:type="dxa"/>
              <w:left w:w="98" w:type="dxa"/>
              <w:bottom w:w="0" w:type="dxa"/>
              <w:right w:w="98" w:type="dxa"/>
            </w:tcMar>
            <w:vAlign w:val="bottom"/>
          </w:tcPr>
          <w:p w14:paraId="3D5D282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bCs/>
                <w:sz w:val="26"/>
                <w:szCs w:val="26"/>
              </w:rPr>
              <w:t>15.851,2</w:t>
            </w:r>
          </w:p>
        </w:tc>
        <w:tc>
          <w:tcPr>
            <w:tcW w:w="3240" w:type="dxa"/>
          </w:tcPr>
          <w:p w14:paraId="39DA2FD1"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5B752175" w14:textId="77777777">
        <w:trPr>
          <w:trHeight w:val="388"/>
          <w:jc w:val="center"/>
        </w:trPr>
        <w:tc>
          <w:tcPr>
            <w:tcW w:w="670" w:type="dxa"/>
            <w:shd w:val="clear" w:color="auto" w:fill="auto"/>
            <w:tcMar>
              <w:top w:w="15" w:type="dxa"/>
              <w:left w:w="98" w:type="dxa"/>
              <w:bottom w:w="0" w:type="dxa"/>
              <w:right w:w="98" w:type="dxa"/>
            </w:tcMar>
            <w:vAlign w:val="center"/>
          </w:tcPr>
          <w:p w14:paraId="1B155151"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1BDD5211" w14:textId="77777777" w:rsidR="00A64053" w:rsidRPr="00320C1B" w:rsidRDefault="00A64053" w:rsidP="00B84FC2">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Phụ gia phối trộn cùng nguyên liệu nhựa (chiếm tỉ lệ 0,02% bao gồm các chất ổn định, chất tạo màu, chất chống tỉnh điện)</w:t>
            </w:r>
          </w:p>
        </w:tc>
        <w:tc>
          <w:tcPr>
            <w:tcW w:w="2430" w:type="dxa"/>
            <w:shd w:val="clear" w:color="auto" w:fill="auto"/>
            <w:tcMar>
              <w:top w:w="15" w:type="dxa"/>
              <w:left w:w="98" w:type="dxa"/>
              <w:bottom w:w="0" w:type="dxa"/>
              <w:right w:w="98" w:type="dxa"/>
            </w:tcMar>
            <w:vAlign w:val="center"/>
          </w:tcPr>
          <w:p w14:paraId="14A2252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center"/>
          </w:tcPr>
          <w:p w14:paraId="2B780DE1"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2,9</w:t>
            </w:r>
          </w:p>
        </w:tc>
        <w:tc>
          <w:tcPr>
            <w:tcW w:w="2250" w:type="dxa"/>
            <w:shd w:val="clear" w:color="auto" w:fill="auto"/>
            <w:tcMar>
              <w:top w:w="15" w:type="dxa"/>
              <w:left w:w="98" w:type="dxa"/>
              <w:bottom w:w="0" w:type="dxa"/>
              <w:right w:w="98" w:type="dxa"/>
            </w:tcMar>
            <w:vAlign w:val="center"/>
          </w:tcPr>
          <w:p w14:paraId="37B939DE"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3,2</w:t>
            </w:r>
          </w:p>
        </w:tc>
        <w:tc>
          <w:tcPr>
            <w:tcW w:w="3240" w:type="dxa"/>
            <w:vAlign w:val="center"/>
          </w:tcPr>
          <w:p w14:paraId="57EDDE4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Thái Lan, Việt Nam</w:t>
            </w:r>
          </w:p>
        </w:tc>
      </w:tr>
      <w:tr w:rsidR="00A64053" w:rsidRPr="00320C1B" w14:paraId="71075E95" w14:textId="77777777">
        <w:trPr>
          <w:trHeight w:val="388"/>
          <w:jc w:val="center"/>
        </w:trPr>
        <w:tc>
          <w:tcPr>
            <w:tcW w:w="4765" w:type="dxa"/>
            <w:gridSpan w:val="2"/>
            <w:shd w:val="clear" w:color="auto" w:fill="auto"/>
            <w:tcMar>
              <w:top w:w="15" w:type="dxa"/>
              <w:left w:w="98" w:type="dxa"/>
              <w:bottom w:w="0" w:type="dxa"/>
              <w:right w:w="98" w:type="dxa"/>
            </w:tcMar>
            <w:vAlign w:val="center"/>
          </w:tcPr>
          <w:p w14:paraId="3791734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b/>
                <w:bCs/>
                <w:sz w:val="26"/>
                <w:szCs w:val="26"/>
              </w:rPr>
              <w:t>Tổng khối lượng</w:t>
            </w:r>
          </w:p>
        </w:tc>
        <w:tc>
          <w:tcPr>
            <w:tcW w:w="2430" w:type="dxa"/>
            <w:shd w:val="clear" w:color="auto" w:fill="auto"/>
            <w:tcMar>
              <w:top w:w="15" w:type="dxa"/>
              <w:left w:w="98" w:type="dxa"/>
              <w:bottom w:w="0" w:type="dxa"/>
              <w:right w:w="98" w:type="dxa"/>
            </w:tcMar>
            <w:vAlign w:val="center"/>
          </w:tcPr>
          <w:p w14:paraId="6200223D" w14:textId="77777777" w:rsidR="00A64053" w:rsidRPr="00320C1B" w:rsidRDefault="00A64053" w:rsidP="00A64053">
            <w:pPr>
              <w:spacing w:before="10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tấn</w:t>
            </w:r>
          </w:p>
        </w:tc>
        <w:tc>
          <w:tcPr>
            <w:tcW w:w="1620" w:type="dxa"/>
            <w:shd w:val="clear" w:color="auto" w:fill="auto"/>
            <w:tcMar>
              <w:top w:w="15" w:type="dxa"/>
              <w:left w:w="98" w:type="dxa"/>
              <w:bottom w:w="0" w:type="dxa"/>
              <w:right w:w="98" w:type="dxa"/>
            </w:tcMar>
            <w:vAlign w:val="center"/>
          </w:tcPr>
          <w:p w14:paraId="3A2E67E2" w14:textId="77777777" w:rsidR="00A64053" w:rsidRPr="00320C1B" w:rsidRDefault="00DB675E" w:rsidP="00A6405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b/>
                <w:bCs/>
                <w:sz w:val="26"/>
                <w:szCs w:val="26"/>
              </w:rPr>
              <w:t>12.637,9</w:t>
            </w:r>
          </w:p>
        </w:tc>
        <w:tc>
          <w:tcPr>
            <w:tcW w:w="2250" w:type="dxa"/>
            <w:shd w:val="clear" w:color="auto" w:fill="auto"/>
            <w:tcMar>
              <w:top w:w="15" w:type="dxa"/>
              <w:left w:w="98" w:type="dxa"/>
              <w:bottom w:w="0" w:type="dxa"/>
              <w:right w:w="98" w:type="dxa"/>
            </w:tcMar>
            <w:vAlign w:val="center"/>
          </w:tcPr>
          <w:p w14:paraId="21542E42"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15.854,4</w:t>
            </w:r>
          </w:p>
        </w:tc>
        <w:tc>
          <w:tcPr>
            <w:tcW w:w="3240" w:type="dxa"/>
            <w:vAlign w:val="center"/>
          </w:tcPr>
          <w:p w14:paraId="357F55B2" w14:textId="77777777" w:rsidR="00A64053" w:rsidRPr="00320C1B" w:rsidRDefault="00A64053" w:rsidP="00A64053">
            <w:pPr>
              <w:spacing w:before="100" w:after="0"/>
              <w:ind w:firstLine="0"/>
              <w:jc w:val="center"/>
              <w:rPr>
                <w:rFonts w:ascii="Times New Roman" w:hAnsi="Times New Roman" w:cs="Times New Roman"/>
                <w:sz w:val="26"/>
                <w:szCs w:val="26"/>
              </w:rPr>
            </w:pPr>
          </w:p>
        </w:tc>
      </w:tr>
      <w:tr w:rsidR="00A64053" w:rsidRPr="00320C1B" w14:paraId="270BA0DD" w14:textId="77777777">
        <w:trPr>
          <w:trHeight w:val="388"/>
          <w:jc w:val="center"/>
        </w:trPr>
        <w:tc>
          <w:tcPr>
            <w:tcW w:w="670" w:type="dxa"/>
            <w:shd w:val="clear" w:color="auto" w:fill="auto"/>
            <w:tcMar>
              <w:top w:w="15" w:type="dxa"/>
              <w:left w:w="98" w:type="dxa"/>
              <w:bottom w:w="0" w:type="dxa"/>
              <w:right w:w="98" w:type="dxa"/>
            </w:tcMar>
            <w:vAlign w:val="center"/>
          </w:tcPr>
          <w:p w14:paraId="42C480ED" w14:textId="77777777" w:rsidR="00A64053" w:rsidRPr="00320C1B" w:rsidRDefault="00A64053" w:rsidP="00A64053">
            <w:pPr>
              <w:spacing w:before="10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5</w:t>
            </w:r>
          </w:p>
        </w:tc>
        <w:tc>
          <w:tcPr>
            <w:tcW w:w="13635" w:type="dxa"/>
            <w:gridSpan w:val="5"/>
            <w:shd w:val="clear" w:color="auto" w:fill="auto"/>
            <w:tcMar>
              <w:top w:w="15" w:type="dxa"/>
              <w:left w:w="98" w:type="dxa"/>
              <w:bottom w:w="0" w:type="dxa"/>
              <w:right w:w="98" w:type="dxa"/>
            </w:tcMar>
          </w:tcPr>
          <w:p w14:paraId="0792D540" w14:textId="77777777" w:rsidR="00A64053" w:rsidRPr="00320C1B" w:rsidRDefault="00A64053" w:rsidP="00A64053">
            <w:pPr>
              <w:spacing w:before="100" w:after="0"/>
              <w:ind w:firstLine="0"/>
              <w:rPr>
                <w:rFonts w:ascii="Times New Roman" w:hAnsi="Times New Roman" w:cs="Times New Roman"/>
                <w:b/>
                <w:bCs/>
                <w:sz w:val="26"/>
                <w:szCs w:val="26"/>
              </w:rPr>
            </w:pPr>
            <w:r w:rsidRPr="00320C1B">
              <w:rPr>
                <w:rFonts w:ascii="Times New Roman" w:eastAsia="Times New Roman" w:hAnsi="Times New Roman" w:cs="Times New Roman"/>
                <w:b/>
                <w:bCs/>
                <w:sz w:val="26"/>
                <w:szCs w:val="26"/>
              </w:rPr>
              <w:t>Các sản phẩm khác (vải không dệt, khẩu trang, mặt nạ chống giọt bắn, bình đựng chất diệt khuẩn, đồ bảo hộ y tế)</w:t>
            </w:r>
          </w:p>
        </w:tc>
      </w:tr>
      <w:tr w:rsidR="00A64053" w:rsidRPr="00320C1B" w14:paraId="1BA578D6" w14:textId="77777777">
        <w:trPr>
          <w:trHeight w:val="388"/>
          <w:jc w:val="center"/>
        </w:trPr>
        <w:tc>
          <w:tcPr>
            <w:tcW w:w="670" w:type="dxa"/>
            <w:shd w:val="clear" w:color="auto" w:fill="auto"/>
            <w:tcMar>
              <w:top w:w="15" w:type="dxa"/>
              <w:left w:w="98" w:type="dxa"/>
              <w:bottom w:w="0" w:type="dxa"/>
              <w:right w:w="98" w:type="dxa"/>
            </w:tcMar>
            <w:vAlign w:val="center"/>
          </w:tcPr>
          <w:p w14:paraId="04270300"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b/>
                <w:bCs/>
                <w:sz w:val="26"/>
                <w:szCs w:val="26"/>
              </w:rPr>
              <w:t>5.1</w:t>
            </w:r>
          </w:p>
        </w:tc>
        <w:tc>
          <w:tcPr>
            <w:tcW w:w="13635" w:type="dxa"/>
            <w:gridSpan w:val="5"/>
            <w:shd w:val="clear" w:color="auto" w:fill="auto"/>
            <w:tcMar>
              <w:top w:w="15" w:type="dxa"/>
              <w:left w:w="98" w:type="dxa"/>
              <w:bottom w:w="0" w:type="dxa"/>
              <w:right w:w="98" w:type="dxa"/>
            </w:tcMar>
            <w:vAlign w:val="center"/>
          </w:tcPr>
          <w:p w14:paraId="67AAB9C4"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b/>
                <w:bCs/>
                <w:sz w:val="26"/>
                <w:szCs w:val="26"/>
              </w:rPr>
              <w:t>Vải không dệt, vải kháng khuẩn, công suất sản phẩm thương mại 217,51 tấn/năm và nguyên liệu đầu vào của quy trình sản xuất đồ bảo hộ và khẩu trang y tế 160,03 tấn/năm</w:t>
            </w:r>
          </w:p>
        </w:tc>
      </w:tr>
      <w:tr w:rsidR="00A64053" w:rsidRPr="00320C1B" w14:paraId="2CC8DE3D" w14:textId="77777777">
        <w:trPr>
          <w:trHeight w:val="388"/>
          <w:jc w:val="center"/>
        </w:trPr>
        <w:tc>
          <w:tcPr>
            <w:tcW w:w="670" w:type="dxa"/>
            <w:shd w:val="clear" w:color="auto" w:fill="auto"/>
            <w:tcMar>
              <w:top w:w="15" w:type="dxa"/>
              <w:left w:w="98" w:type="dxa"/>
              <w:bottom w:w="0" w:type="dxa"/>
              <w:right w:w="98" w:type="dxa"/>
            </w:tcMar>
            <w:vAlign w:val="center"/>
          </w:tcPr>
          <w:p w14:paraId="36195B0C"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5C6A2C5" w14:textId="77777777" w:rsidR="00A64053" w:rsidRPr="00320C1B" w:rsidRDefault="00A64053" w:rsidP="00A64053">
            <w:pPr>
              <w:spacing w:before="100" w:after="0"/>
              <w:ind w:firstLine="0"/>
              <w:jc w:val="left"/>
              <w:rPr>
                <w:rFonts w:ascii="Times New Roman" w:eastAsia="Times New Roman" w:hAnsi="Times New Roman" w:cs="Times New Roman"/>
                <w:sz w:val="26"/>
                <w:szCs w:val="26"/>
              </w:rPr>
            </w:pPr>
            <w:r w:rsidRPr="00320C1B">
              <w:rPr>
                <w:rFonts w:ascii="Times New Roman" w:hAnsi="Times New Roman" w:cs="Times New Roman"/>
                <w:sz w:val="26"/>
                <w:szCs w:val="26"/>
              </w:rPr>
              <w:t>Nhựa PP</w:t>
            </w:r>
            <w:r w:rsidR="0008099A" w:rsidRPr="00320C1B">
              <w:rPr>
                <w:rFonts w:ascii="Times New Roman" w:hAnsi="Times New Roman" w:cs="Times New Roman"/>
                <w:sz w:val="26"/>
                <w:szCs w:val="26"/>
              </w:rPr>
              <w:t xml:space="preserve"> và phụ gia chất chống tĩnh điện (chiếm 0,2%)</w:t>
            </w:r>
          </w:p>
        </w:tc>
        <w:tc>
          <w:tcPr>
            <w:tcW w:w="2430" w:type="dxa"/>
            <w:shd w:val="clear" w:color="auto" w:fill="auto"/>
            <w:tcMar>
              <w:top w:w="15" w:type="dxa"/>
              <w:left w:w="98" w:type="dxa"/>
              <w:bottom w:w="0" w:type="dxa"/>
              <w:right w:w="98" w:type="dxa"/>
            </w:tcMar>
            <w:vAlign w:val="center"/>
          </w:tcPr>
          <w:p w14:paraId="305F1704"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center"/>
          </w:tcPr>
          <w:p w14:paraId="4B02B7D0"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eastAsia="Times New Roman" w:hAnsi="Times New Roman" w:cs="Times New Roman"/>
                <w:sz w:val="26"/>
                <w:szCs w:val="26"/>
                <w:lang w:val="vi-VN"/>
              </w:rPr>
              <w:t>0</w:t>
            </w:r>
          </w:p>
        </w:tc>
        <w:tc>
          <w:tcPr>
            <w:tcW w:w="2250" w:type="dxa"/>
            <w:shd w:val="clear" w:color="auto" w:fill="auto"/>
            <w:tcMar>
              <w:top w:w="15" w:type="dxa"/>
              <w:left w:w="98" w:type="dxa"/>
              <w:bottom w:w="0" w:type="dxa"/>
              <w:right w:w="98" w:type="dxa"/>
            </w:tcMar>
            <w:vAlign w:val="center"/>
          </w:tcPr>
          <w:p w14:paraId="42528BB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396,42</w:t>
            </w:r>
          </w:p>
        </w:tc>
        <w:tc>
          <w:tcPr>
            <w:tcW w:w="3240" w:type="dxa"/>
            <w:vAlign w:val="center"/>
          </w:tcPr>
          <w:p w14:paraId="73C6CD8F"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7B5BEF3B" w14:textId="77777777">
        <w:trPr>
          <w:trHeight w:val="388"/>
          <w:jc w:val="center"/>
        </w:trPr>
        <w:tc>
          <w:tcPr>
            <w:tcW w:w="670" w:type="dxa"/>
            <w:shd w:val="clear" w:color="auto" w:fill="auto"/>
            <w:tcMar>
              <w:top w:w="15" w:type="dxa"/>
              <w:left w:w="98" w:type="dxa"/>
              <w:bottom w:w="0" w:type="dxa"/>
              <w:right w:w="98" w:type="dxa"/>
            </w:tcMar>
            <w:vAlign w:val="center"/>
          </w:tcPr>
          <w:p w14:paraId="3102843B"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b/>
                <w:bCs/>
                <w:sz w:val="26"/>
                <w:szCs w:val="26"/>
              </w:rPr>
              <w:t>5.2</w:t>
            </w:r>
          </w:p>
        </w:tc>
        <w:tc>
          <w:tcPr>
            <w:tcW w:w="13635" w:type="dxa"/>
            <w:gridSpan w:val="5"/>
            <w:shd w:val="clear" w:color="auto" w:fill="auto"/>
            <w:tcMar>
              <w:top w:w="15" w:type="dxa"/>
              <w:left w:w="98" w:type="dxa"/>
              <w:bottom w:w="0" w:type="dxa"/>
              <w:right w:w="98" w:type="dxa"/>
            </w:tcMar>
            <w:vAlign w:val="center"/>
          </w:tcPr>
          <w:p w14:paraId="48979C81" w14:textId="77777777" w:rsidR="00A64053" w:rsidRPr="00320C1B" w:rsidRDefault="00A64053" w:rsidP="00A64053">
            <w:pPr>
              <w:spacing w:before="100" w:after="0"/>
              <w:ind w:firstLine="0"/>
              <w:jc w:val="left"/>
              <w:rPr>
                <w:rFonts w:ascii="Times New Roman" w:eastAsia="Times New Roman" w:hAnsi="Times New Roman" w:cs="Times New Roman"/>
                <w:sz w:val="26"/>
                <w:szCs w:val="26"/>
              </w:rPr>
            </w:pPr>
            <w:r w:rsidRPr="00320C1B">
              <w:rPr>
                <w:rFonts w:ascii="Times New Roman" w:hAnsi="Times New Roman" w:cs="Times New Roman"/>
                <w:b/>
                <w:bCs/>
                <w:sz w:val="26"/>
                <w:szCs w:val="26"/>
              </w:rPr>
              <w:t>Khẩu trang (face mask), công suất sản phẩm 150 tấn/năm</w:t>
            </w:r>
          </w:p>
        </w:tc>
      </w:tr>
      <w:tr w:rsidR="00A64053" w:rsidRPr="00320C1B" w14:paraId="55BDBF1A" w14:textId="77777777">
        <w:trPr>
          <w:trHeight w:val="388"/>
          <w:jc w:val="center"/>
        </w:trPr>
        <w:tc>
          <w:tcPr>
            <w:tcW w:w="670" w:type="dxa"/>
            <w:shd w:val="clear" w:color="auto" w:fill="auto"/>
            <w:tcMar>
              <w:top w:w="15" w:type="dxa"/>
              <w:left w:w="98" w:type="dxa"/>
              <w:bottom w:w="0" w:type="dxa"/>
              <w:right w:w="98" w:type="dxa"/>
            </w:tcMar>
            <w:vAlign w:val="center"/>
          </w:tcPr>
          <w:p w14:paraId="10F599A1"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39137E3F"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Sản phẩm vải không dệt (PP)</w:t>
            </w:r>
          </w:p>
        </w:tc>
        <w:tc>
          <w:tcPr>
            <w:tcW w:w="2430" w:type="dxa"/>
            <w:shd w:val="clear" w:color="auto" w:fill="auto"/>
            <w:tcMar>
              <w:top w:w="15" w:type="dxa"/>
              <w:left w:w="98" w:type="dxa"/>
              <w:bottom w:w="0" w:type="dxa"/>
              <w:right w:w="98" w:type="dxa"/>
            </w:tcMar>
            <w:vAlign w:val="center"/>
          </w:tcPr>
          <w:p w14:paraId="3BDEF8AD"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bottom"/>
          </w:tcPr>
          <w:p w14:paraId="73F6CAC1"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0</w:t>
            </w:r>
          </w:p>
        </w:tc>
        <w:tc>
          <w:tcPr>
            <w:tcW w:w="2250" w:type="dxa"/>
            <w:shd w:val="clear" w:color="auto" w:fill="auto"/>
            <w:tcMar>
              <w:top w:w="15" w:type="dxa"/>
              <w:left w:w="98" w:type="dxa"/>
              <w:bottom w:w="0" w:type="dxa"/>
              <w:right w:w="98" w:type="dxa"/>
            </w:tcMar>
            <w:vAlign w:val="center"/>
          </w:tcPr>
          <w:p w14:paraId="5DCD3A02"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(84,67)</w:t>
            </w:r>
          </w:p>
        </w:tc>
        <w:tc>
          <w:tcPr>
            <w:tcW w:w="3240" w:type="dxa"/>
            <w:vAlign w:val="center"/>
          </w:tcPr>
          <w:p w14:paraId="25374E2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Plus</w:t>
            </w:r>
          </w:p>
        </w:tc>
      </w:tr>
      <w:tr w:rsidR="00A64053" w:rsidRPr="00320C1B" w14:paraId="0F6B3565" w14:textId="77777777">
        <w:trPr>
          <w:trHeight w:val="388"/>
          <w:jc w:val="center"/>
        </w:trPr>
        <w:tc>
          <w:tcPr>
            <w:tcW w:w="670" w:type="dxa"/>
            <w:shd w:val="clear" w:color="auto" w:fill="auto"/>
            <w:tcMar>
              <w:top w:w="15" w:type="dxa"/>
              <w:left w:w="98" w:type="dxa"/>
              <w:bottom w:w="0" w:type="dxa"/>
              <w:right w:w="98" w:type="dxa"/>
            </w:tcMar>
            <w:vAlign w:val="center"/>
          </w:tcPr>
          <w:p w14:paraId="6B59243B"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55CFD8D4"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Vải kháng khuẩn (PP)</w:t>
            </w:r>
          </w:p>
        </w:tc>
        <w:tc>
          <w:tcPr>
            <w:tcW w:w="2430" w:type="dxa"/>
            <w:shd w:val="clear" w:color="auto" w:fill="auto"/>
            <w:tcMar>
              <w:top w:w="15" w:type="dxa"/>
              <w:left w:w="98" w:type="dxa"/>
              <w:bottom w:w="0" w:type="dxa"/>
              <w:right w:w="98" w:type="dxa"/>
            </w:tcMar>
            <w:vAlign w:val="center"/>
          </w:tcPr>
          <w:p w14:paraId="21BE1E5A"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bottom"/>
          </w:tcPr>
          <w:p w14:paraId="159F144D"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0</w:t>
            </w:r>
          </w:p>
        </w:tc>
        <w:tc>
          <w:tcPr>
            <w:tcW w:w="2250" w:type="dxa"/>
            <w:shd w:val="clear" w:color="auto" w:fill="auto"/>
            <w:tcMar>
              <w:top w:w="15" w:type="dxa"/>
              <w:left w:w="98" w:type="dxa"/>
              <w:bottom w:w="0" w:type="dxa"/>
              <w:right w:w="98" w:type="dxa"/>
            </w:tcMar>
            <w:vAlign w:val="center"/>
          </w:tcPr>
          <w:p w14:paraId="12DA8AE4"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(31,36)</w:t>
            </w:r>
          </w:p>
        </w:tc>
        <w:tc>
          <w:tcPr>
            <w:tcW w:w="3240" w:type="dxa"/>
            <w:vAlign w:val="center"/>
          </w:tcPr>
          <w:p w14:paraId="650F1A2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Plus</w:t>
            </w:r>
          </w:p>
        </w:tc>
      </w:tr>
      <w:tr w:rsidR="00A64053" w:rsidRPr="00320C1B" w14:paraId="070B75BC" w14:textId="77777777">
        <w:trPr>
          <w:trHeight w:val="388"/>
          <w:jc w:val="center"/>
        </w:trPr>
        <w:tc>
          <w:tcPr>
            <w:tcW w:w="670" w:type="dxa"/>
            <w:shd w:val="clear" w:color="auto" w:fill="auto"/>
            <w:tcMar>
              <w:top w:w="15" w:type="dxa"/>
              <w:left w:w="98" w:type="dxa"/>
              <w:bottom w:w="0" w:type="dxa"/>
              <w:right w:w="98" w:type="dxa"/>
            </w:tcMar>
            <w:vAlign w:val="center"/>
          </w:tcPr>
          <w:p w14:paraId="1EEC1466"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61D74314"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Thanh nhựa</w:t>
            </w:r>
          </w:p>
        </w:tc>
        <w:tc>
          <w:tcPr>
            <w:tcW w:w="2430" w:type="dxa"/>
            <w:shd w:val="clear" w:color="auto" w:fill="auto"/>
            <w:tcMar>
              <w:top w:w="15" w:type="dxa"/>
              <w:left w:w="98" w:type="dxa"/>
              <w:bottom w:w="0" w:type="dxa"/>
              <w:right w:w="98" w:type="dxa"/>
            </w:tcMar>
            <w:vAlign w:val="center"/>
          </w:tcPr>
          <w:p w14:paraId="1A352EAF"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bottom"/>
          </w:tcPr>
          <w:p w14:paraId="054CAFF1"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0</w:t>
            </w:r>
          </w:p>
        </w:tc>
        <w:tc>
          <w:tcPr>
            <w:tcW w:w="2250" w:type="dxa"/>
            <w:shd w:val="clear" w:color="auto" w:fill="auto"/>
            <w:tcMar>
              <w:top w:w="15" w:type="dxa"/>
              <w:left w:w="98" w:type="dxa"/>
              <w:bottom w:w="0" w:type="dxa"/>
              <w:right w:w="98" w:type="dxa"/>
            </w:tcMar>
            <w:vAlign w:val="center"/>
          </w:tcPr>
          <w:p w14:paraId="6A06652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10,87</w:t>
            </w:r>
          </w:p>
        </w:tc>
        <w:tc>
          <w:tcPr>
            <w:tcW w:w="3240" w:type="dxa"/>
            <w:vAlign w:val="center"/>
          </w:tcPr>
          <w:p w14:paraId="1263504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39122F19" w14:textId="77777777">
        <w:trPr>
          <w:trHeight w:val="388"/>
          <w:jc w:val="center"/>
        </w:trPr>
        <w:tc>
          <w:tcPr>
            <w:tcW w:w="670" w:type="dxa"/>
            <w:shd w:val="clear" w:color="auto" w:fill="auto"/>
            <w:tcMar>
              <w:top w:w="15" w:type="dxa"/>
              <w:left w:w="98" w:type="dxa"/>
              <w:bottom w:w="0" w:type="dxa"/>
              <w:right w:w="98" w:type="dxa"/>
            </w:tcMar>
            <w:vAlign w:val="center"/>
          </w:tcPr>
          <w:p w14:paraId="5DB05AC7"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519767F2"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Dây cao su (co giãn)</w:t>
            </w:r>
          </w:p>
        </w:tc>
        <w:tc>
          <w:tcPr>
            <w:tcW w:w="2430" w:type="dxa"/>
            <w:shd w:val="clear" w:color="auto" w:fill="auto"/>
            <w:tcMar>
              <w:top w:w="15" w:type="dxa"/>
              <w:left w:w="98" w:type="dxa"/>
              <w:bottom w:w="0" w:type="dxa"/>
              <w:right w:w="98" w:type="dxa"/>
            </w:tcMar>
            <w:vAlign w:val="center"/>
          </w:tcPr>
          <w:p w14:paraId="387B9F15"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bottom"/>
          </w:tcPr>
          <w:p w14:paraId="7992BF3E"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0</w:t>
            </w:r>
          </w:p>
        </w:tc>
        <w:tc>
          <w:tcPr>
            <w:tcW w:w="2250" w:type="dxa"/>
            <w:shd w:val="clear" w:color="auto" w:fill="auto"/>
            <w:tcMar>
              <w:top w:w="15" w:type="dxa"/>
              <w:left w:w="98" w:type="dxa"/>
              <w:bottom w:w="0" w:type="dxa"/>
              <w:right w:w="98" w:type="dxa"/>
            </w:tcMar>
            <w:vAlign w:val="center"/>
          </w:tcPr>
          <w:p w14:paraId="0DBFACD4"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38,33</w:t>
            </w:r>
          </w:p>
        </w:tc>
        <w:tc>
          <w:tcPr>
            <w:tcW w:w="3240" w:type="dxa"/>
            <w:vAlign w:val="center"/>
          </w:tcPr>
          <w:p w14:paraId="0D560BDF"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608ADDC0" w14:textId="77777777">
        <w:trPr>
          <w:trHeight w:val="388"/>
          <w:jc w:val="center"/>
        </w:trPr>
        <w:tc>
          <w:tcPr>
            <w:tcW w:w="4765" w:type="dxa"/>
            <w:gridSpan w:val="2"/>
            <w:shd w:val="clear" w:color="auto" w:fill="auto"/>
            <w:tcMar>
              <w:top w:w="15" w:type="dxa"/>
              <w:left w:w="98" w:type="dxa"/>
              <w:bottom w:w="0" w:type="dxa"/>
              <w:right w:w="98" w:type="dxa"/>
            </w:tcMar>
            <w:vAlign w:val="center"/>
          </w:tcPr>
          <w:p w14:paraId="09A597B2"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b/>
                <w:bCs/>
                <w:sz w:val="26"/>
                <w:szCs w:val="26"/>
              </w:rPr>
              <w:t>Tổng khối lượng</w:t>
            </w:r>
          </w:p>
        </w:tc>
        <w:tc>
          <w:tcPr>
            <w:tcW w:w="2430" w:type="dxa"/>
            <w:shd w:val="clear" w:color="auto" w:fill="auto"/>
            <w:tcMar>
              <w:top w:w="15" w:type="dxa"/>
              <w:left w:w="98" w:type="dxa"/>
              <w:bottom w:w="0" w:type="dxa"/>
              <w:right w:w="98" w:type="dxa"/>
            </w:tcMar>
            <w:vAlign w:val="center"/>
          </w:tcPr>
          <w:p w14:paraId="30B93153"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tấn</w:t>
            </w:r>
          </w:p>
        </w:tc>
        <w:tc>
          <w:tcPr>
            <w:tcW w:w="1620" w:type="dxa"/>
            <w:shd w:val="clear" w:color="auto" w:fill="auto"/>
            <w:tcMar>
              <w:top w:w="15" w:type="dxa"/>
              <w:left w:w="98" w:type="dxa"/>
              <w:bottom w:w="0" w:type="dxa"/>
              <w:right w:w="98" w:type="dxa"/>
            </w:tcMar>
            <w:vAlign w:val="bottom"/>
          </w:tcPr>
          <w:p w14:paraId="4BA616B1"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w:t>
            </w:r>
          </w:p>
        </w:tc>
        <w:tc>
          <w:tcPr>
            <w:tcW w:w="2250" w:type="dxa"/>
            <w:shd w:val="clear" w:color="auto" w:fill="auto"/>
            <w:tcMar>
              <w:top w:w="15" w:type="dxa"/>
              <w:left w:w="98" w:type="dxa"/>
              <w:bottom w:w="0" w:type="dxa"/>
              <w:right w:w="98" w:type="dxa"/>
            </w:tcMar>
            <w:vAlign w:val="center"/>
          </w:tcPr>
          <w:p w14:paraId="3DC16077"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49,2</w:t>
            </w:r>
          </w:p>
        </w:tc>
        <w:tc>
          <w:tcPr>
            <w:tcW w:w="3240" w:type="dxa"/>
            <w:vAlign w:val="center"/>
          </w:tcPr>
          <w:p w14:paraId="3E9E78BE" w14:textId="77777777" w:rsidR="00A64053" w:rsidRPr="00320C1B" w:rsidRDefault="00A64053" w:rsidP="00A64053">
            <w:pPr>
              <w:spacing w:before="100" w:after="0"/>
              <w:ind w:firstLine="0"/>
              <w:jc w:val="center"/>
              <w:rPr>
                <w:rFonts w:ascii="Times New Roman" w:hAnsi="Times New Roman" w:cs="Times New Roman"/>
                <w:sz w:val="26"/>
                <w:szCs w:val="26"/>
              </w:rPr>
            </w:pPr>
          </w:p>
        </w:tc>
      </w:tr>
      <w:tr w:rsidR="00A64053" w:rsidRPr="00320C1B" w14:paraId="6F5CA66E" w14:textId="77777777">
        <w:trPr>
          <w:trHeight w:val="388"/>
          <w:jc w:val="center"/>
        </w:trPr>
        <w:tc>
          <w:tcPr>
            <w:tcW w:w="670" w:type="dxa"/>
            <w:shd w:val="clear" w:color="auto" w:fill="auto"/>
            <w:tcMar>
              <w:top w:w="15" w:type="dxa"/>
              <w:left w:w="98" w:type="dxa"/>
              <w:bottom w:w="0" w:type="dxa"/>
              <w:right w:w="98" w:type="dxa"/>
            </w:tcMar>
            <w:vAlign w:val="center"/>
          </w:tcPr>
          <w:p w14:paraId="4A69E897" w14:textId="77777777" w:rsidR="00A64053" w:rsidRPr="00320C1B" w:rsidRDefault="00A64053" w:rsidP="00A64053">
            <w:pPr>
              <w:spacing w:before="10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w:t>
            </w:r>
          </w:p>
        </w:tc>
        <w:tc>
          <w:tcPr>
            <w:tcW w:w="13635" w:type="dxa"/>
            <w:gridSpan w:val="5"/>
            <w:shd w:val="clear" w:color="auto" w:fill="auto"/>
            <w:tcMar>
              <w:top w:w="15" w:type="dxa"/>
              <w:left w:w="98" w:type="dxa"/>
              <w:bottom w:w="0" w:type="dxa"/>
              <w:right w:w="98" w:type="dxa"/>
            </w:tcMar>
          </w:tcPr>
          <w:p w14:paraId="5C0CBA87" w14:textId="77777777" w:rsidR="00A64053" w:rsidRPr="00320C1B" w:rsidRDefault="00A64053" w:rsidP="00A64053">
            <w:pPr>
              <w:spacing w:before="100" w:after="0"/>
              <w:ind w:firstLine="0"/>
              <w:rPr>
                <w:rFonts w:ascii="Times New Roman" w:hAnsi="Times New Roman" w:cs="Times New Roman"/>
                <w:b/>
                <w:bCs/>
                <w:sz w:val="26"/>
                <w:szCs w:val="26"/>
              </w:rPr>
            </w:pPr>
            <w:r w:rsidRPr="00320C1B">
              <w:rPr>
                <w:rFonts w:ascii="Times New Roman" w:hAnsi="Times New Roman" w:cs="Times New Roman"/>
                <w:b/>
                <w:bCs/>
                <w:sz w:val="26"/>
                <w:szCs w:val="26"/>
              </w:rPr>
              <w:t>Hóa chất sử dụng</w:t>
            </w:r>
          </w:p>
        </w:tc>
      </w:tr>
      <w:tr w:rsidR="00A64053" w:rsidRPr="00320C1B" w14:paraId="62F1F84C" w14:textId="77777777">
        <w:trPr>
          <w:trHeight w:val="388"/>
          <w:jc w:val="center"/>
        </w:trPr>
        <w:tc>
          <w:tcPr>
            <w:tcW w:w="670" w:type="dxa"/>
            <w:shd w:val="clear" w:color="auto" w:fill="auto"/>
            <w:tcMar>
              <w:top w:w="15" w:type="dxa"/>
              <w:left w:w="98" w:type="dxa"/>
              <w:bottom w:w="0" w:type="dxa"/>
              <w:right w:w="98" w:type="dxa"/>
            </w:tcMar>
            <w:vAlign w:val="center"/>
          </w:tcPr>
          <w:p w14:paraId="5069BE8C"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3BFF2FB"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Cồn thơm (ethanol </w:t>
            </w:r>
            <w:r w:rsidRPr="00320C1B">
              <w:rPr>
                <w:rFonts w:ascii="Times New Roman" w:hAnsi="Times New Roman" w:cs="Times New Roman"/>
                <w:sz w:val="26"/>
                <w:szCs w:val="26"/>
                <w:lang w:eastAsia="ja-JP"/>
              </w:rPr>
              <w:t>C</w:t>
            </w:r>
            <w:r w:rsidRPr="00320C1B">
              <w:rPr>
                <w:rFonts w:ascii="Times New Roman" w:hAnsi="Times New Roman" w:cs="Times New Roman"/>
                <w:sz w:val="26"/>
                <w:szCs w:val="26"/>
                <w:vertAlign w:val="subscript"/>
                <w:lang w:eastAsia="ja-JP"/>
              </w:rPr>
              <w:t>2</w:t>
            </w:r>
            <w:r w:rsidRPr="00320C1B">
              <w:rPr>
                <w:rFonts w:ascii="Times New Roman" w:hAnsi="Times New Roman" w:cs="Times New Roman"/>
                <w:sz w:val="26"/>
                <w:szCs w:val="26"/>
                <w:lang w:eastAsia="ja-JP"/>
              </w:rPr>
              <w:t>H</w:t>
            </w:r>
            <w:r w:rsidRPr="00320C1B">
              <w:rPr>
                <w:rFonts w:ascii="Times New Roman" w:hAnsi="Times New Roman" w:cs="Times New Roman"/>
                <w:sz w:val="26"/>
                <w:szCs w:val="26"/>
                <w:vertAlign w:val="subscript"/>
                <w:lang w:eastAsia="ja-JP"/>
              </w:rPr>
              <w:t>5</w:t>
            </w:r>
            <w:r w:rsidRPr="00320C1B">
              <w:rPr>
                <w:rFonts w:ascii="Times New Roman" w:hAnsi="Times New Roman" w:cs="Times New Roman"/>
                <w:sz w:val="26"/>
                <w:szCs w:val="26"/>
                <w:lang w:eastAsia="ja-JP"/>
              </w:rPr>
              <w:t>OH)</w:t>
            </w:r>
          </w:p>
        </w:tc>
        <w:tc>
          <w:tcPr>
            <w:tcW w:w="2430" w:type="dxa"/>
            <w:shd w:val="clear" w:color="auto" w:fill="auto"/>
            <w:tcMar>
              <w:top w:w="15" w:type="dxa"/>
              <w:left w:w="98" w:type="dxa"/>
              <w:bottom w:w="0" w:type="dxa"/>
              <w:right w:w="98" w:type="dxa"/>
            </w:tcMar>
            <w:vAlign w:val="center"/>
          </w:tcPr>
          <w:p w14:paraId="75D92CCB"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27986EFE" w14:textId="77777777" w:rsidR="00A64053" w:rsidRPr="00320C1B" w:rsidRDefault="00A64053" w:rsidP="00A6405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0</w:t>
            </w:r>
          </w:p>
        </w:tc>
        <w:tc>
          <w:tcPr>
            <w:tcW w:w="2250" w:type="dxa"/>
            <w:shd w:val="clear" w:color="auto" w:fill="auto"/>
            <w:tcMar>
              <w:top w:w="15" w:type="dxa"/>
              <w:left w:w="98" w:type="dxa"/>
              <w:bottom w:w="0" w:type="dxa"/>
              <w:right w:w="98" w:type="dxa"/>
            </w:tcMar>
            <w:vAlign w:val="center"/>
          </w:tcPr>
          <w:p w14:paraId="1DE6DADF"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500</w:t>
            </w:r>
          </w:p>
        </w:tc>
        <w:tc>
          <w:tcPr>
            <w:tcW w:w="3240" w:type="dxa"/>
            <w:vAlign w:val="center"/>
          </w:tcPr>
          <w:p w14:paraId="3C675343"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7D6E7079" w14:textId="77777777">
        <w:trPr>
          <w:trHeight w:val="388"/>
          <w:jc w:val="center"/>
        </w:trPr>
        <w:tc>
          <w:tcPr>
            <w:tcW w:w="670" w:type="dxa"/>
            <w:shd w:val="clear" w:color="auto" w:fill="auto"/>
            <w:tcMar>
              <w:top w:w="15" w:type="dxa"/>
              <w:left w:w="98" w:type="dxa"/>
              <w:bottom w:w="0" w:type="dxa"/>
              <w:right w:w="98" w:type="dxa"/>
            </w:tcMar>
            <w:vAlign w:val="center"/>
          </w:tcPr>
          <w:p w14:paraId="77CF55F8"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5.3</w:t>
            </w:r>
          </w:p>
        </w:tc>
        <w:tc>
          <w:tcPr>
            <w:tcW w:w="13635" w:type="dxa"/>
            <w:gridSpan w:val="5"/>
            <w:shd w:val="clear" w:color="auto" w:fill="auto"/>
            <w:tcMar>
              <w:top w:w="15" w:type="dxa"/>
              <w:left w:w="98" w:type="dxa"/>
              <w:bottom w:w="0" w:type="dxa"/>
              <w:right w:w="98" w:type="dxa"/>
            </w:tcMar>
          </w:tcPr>
          <w:p w14:paraId="68220D8B"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b/>
                <w:bCs/>
                <w:sz w:val="26"/>
                <w:szCs w:val="26"/>
              </w:rPr>
              <w:t>Đồ bảo hộ, đồ y tế; công suất sản phẩm 40 tấn/năm</w:t>
            </w:r>
          </w:p>
        </w:tc>
      </w:tr>
      <w:tr w:rsidR="00A64053" w:rsidRPr="00320C1B" w14:paraId="6C5A9A14" w14:textId="77777777">
        <w:trPr>
          <w:trHeight w:val="388"/>
          <w:jc w:val="center"/>
        </w:trPr>
        <w:tc>
          <w:tcPr>
            <w:tcW w:w="670" w:type="dxa"/>
            <w:shd w:val="clear" w:color="auto" w:fill="auto"/>
            <w:tcMar>
              <w:top w:w="15" w:type="dxa"/>
              <w:left w:w="98" w:type="dxa"/>
              <w:bottom w:w="0" w:type="dxa"/>
              <w:right w:w="98" w:type="dxa"/>
            </w:tcMar>
            <w:vAlign w:val="center"/>
          </w:tcPr>
          <w:p w14:paraId="10DDD024"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p>
        </w:tc>
        <w:tc>
          <w:tcPr>
            <w:tcW w:w="4095" w:type="dxa"/>
            <w:shd w:val="clear" w:color="auto" w:fill="auto"/>
            <w:tcMar>
              <w:top w:w="15" w:type="dxa"/>
              <w:left w:w="98" w:type="dxa"/>
              <w:bottom w:w="0" w:type="dxa"/>
              <w:right w:w="98" w:type="dxa"/>
            </w:tcMar>
            <w:vAlign w:val="center"/>
          </w:tcPr>
          <w:p w14:paraId="2886A40F"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Vải không dệt</w:t>
            </w:r>
          </w:p>
        </w:tc>
        <w:tc>
          <w:tcPr>
            <w:tcW w:w="2430" w:type="dxa"/>
            <w:shd w:val="clear" w:color="auto" w:fill="auto"/>
            <w:tcMar>
              <w:top w:w="15" w:type="dxa"/>
              <w:left w:w="98" w:type="dxa"/>
              <w:bottom w:w="0" w:type="dxa"/>
              <w:right w:w="98" w:type="dxa"/>
            </w:tcMar>
            <w:vAlign w:val="center"/>
          </w:tcPr>
          <w:p w14:paraId="5050A904"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center"/>
          </w:tcPr>
          <w:p w14:paraId="4170E8ED"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p>
        </w:tc>
        <w:tc>
          <w:tcPr>
            <w:tcW w:w="2250" w:type="dxa"/>
            <w:shd w:val="clear" w:color="auto" w:fill="auto"/>
            <w:tcMar>
              <w:top w:w="15" w:type="dxa"/>
              <w:left w:w="98" w:type="dxa"/>
              <w:bottom w:w="0" w:type="dxa"/>
              <w:right w:w="98" w:type="dxa"/>
            </w:tcMar>
            <w:vAlign w:val="center"/>
          </w:tcPr>
          <w:p w14:paraId="23A4AA36"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(44)</w:t>
            </w:r>
          </w:p>
        </w:tc>
        <w:tc>
          <w:tcPr>
            <w:tcW w:w="3240" w:type="dxa"/>
            <w:vAlign w:val="center"/>
          </w:tcPr>
          <w:p w14:paraId="7F22927C" w14:textId="77777777" w:rsidR="00A64053" w:rsidRPr="00320C1B" w:rsidRDefault="00A64053" w:rsidP="00A64053">
            <w:pPr>
              <w:spacing w:before="100" w:after="0"/>
              <w:ind w:firstLine="0"/>
              <w:jc w:val="center"/>
              <w:rPr>
                <w:rFonts w:ascii="Times New Roman" w:hAnsi="Times New Roman" w:cs="Times New Roman"/>
                <w:sz w:val="26"/>
                <w:szCs w:val="26"/>
              </w:rPr>
            </w:pPr>
          </w:p>
        </w:tc>
      </w:tr>
      <w:tr w:rsidR="00A64053" w:rsidRPr="00320C1B" w14:paraId="7B1A6D95" w14:textId="77777777">
        <w:trPr>
          <w:trHeight w:val="388"/>
          <w:jc w:val="center"/>
        </w:trPr>
        <w:tc>
          <w:tcPr>
            <w:tcW w:w="670" w:type="dxa"/>
            <w:shd w:val="clear" w:color="auto" w:fill="auto"/>
            <w:tcMar>
              <w:top w:w="15" w:type="dxa"/>
              <w:left w:w="98" w:type="dxa"/>
              <w:bottom w:w="0" w:type="dxa"/>
              <w:right w:w="98" w:type="dxa"/>
            </w:tcMar>
            <w:vAlign w:val="center"/>
          </w:tcPr>
          <w:p w14:paraId="6AD5D4FE"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5.4</w:t>
            </w:r>
          </w:p>
        </w:tc>
        <w:tc>
          <w:tcPr>
            <w:tcW w:w="13635" w:type="dxa"/>
            <w:gridSpan w:val="5"/>
            <w:shd w:val="clear" w:color="auto" w:fill="auto"/>
            <w:tcMar>
              <w:top w:w="15" w:type="dxa"/>
              <w:left w:w="98" w:type="dxa"/>
              <w:bottom w:w="0" w:type="dxa"/>
              <w:right w:w="98" w:type="dxa"/>
            </w:tcMar>
            <w:vAlign w:val="center"/>
          </w:tcPr>
          <w:p w14:paraId="28590B7C"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b/>
                <w:bCs/>
                <w:sz w:val="26"/>
                <w:szCs w:val="26"/>
              </w:rPr>
              <w:t>Mặt nạ chống giọt bắn (khiên che mặt - Face Shield); công suất sản phẩm 438,38 tấn/năm</w:t>
            </w:r>
          </w:p>
        </w:tc>
      </w:tr>
      <w:tr w:rsidR="00A64053" w:rsidRPr="00320C1B" w14:paraId="4C121039" w14:textId="77777777">
        <w:trPr>
          <w:trHeight w:val="388"/>
          <w:jc w:val="center"/>
        </w:trPr>
        <w:tc>
          <w:tcPr>
            <w:tcW w:w="670" w:type="dxa"/>
            <w:shd w:val="clear" w:color="auto" w:fill="auto"/>
            <w:tcMar>
              <w:top w:w="15" w:type="dxa"/>
              <w:left w:w="98" w:type="dxa"/>
              <w:bottom w:w="0" w:type="dxa"/>
              <w:right w:w="98" w:type="dxa"/>
            </w:tcMar>
            <w:vAlign w:val="center"/>
          </w:tcPr>
          <w:p w14:paraId="3FEAEFA8"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32F8C3B1"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eastAsia="Times New Roman" w:hAnsi="Times New Roman" w:cs="Times New Roman"/>
                <w:sz w:val="26"/>
                <w:szCs w:val="26"/>
              </w:rPr>
              <w:t>Nhựa PP (miếng che mặt)</w:t>
            </w:r>
          </w:p>
        </w:tc>
        <w:tc>
          <w:tcPr>
            <w:tcW w:w="2430" w:type="dxa"/>
            <w:shd w:val="clear" w:color="auto" w:fill="auto"/>
            <w:tcMar>
              <w:top w:w="15" w:type="dxa"/>
              <w:left w:w="98" w:type="dxa"/>
              <w:bottom w:w="0" w:type="dxa"/>
              <w:right w:w="98" w:type="dxa"/>
            </w:tcMar>
            <w:vAlign w:val="center"/>
          </w:tcPr>
          <w:p w14:paraId="0C7837F8"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center"/>
          </w:tcPr>
          <w:p w14:paraId="7B07D053"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p>
        </w:tc>
        <w:tc>
          <w:tcPr>
            <w:tcW w:w="2250" w:type="dxa"/>
            <w:shd w:val="clear" w:color="auto" w:fill="auto"/>
            <w:tcMar>
              <w:top w:w="15" w:type="dxa"/>
              <w:left w:w="98" w:type="dxa"/>
              <w:bottom w:w="0" w:type="dxa"/>
              <w:right w:w="98" w:type="dxa"/>
            </w:tcMar>
            <w:vAlign w:val="center"/>
          </w:tcPr>
          <w:p w14:paraId="75CFF8EF"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443,92</w:t>
            </w:r>
          </w:p>
        </w:tc>
        <w:tc>
          <w:tcPr>
            <w:tcW w:w="3240" w:type="dxa"/>
            <w:vAlign w:val="center"/>
          </w:tcPr>
          <w:p w14:paraId="468DE189"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33BDFA56" w14:textId="77777777">
        <w:trPr>
          <w:trHeight w:val="388"/>
          <w:jc w:val="center"/>
        </w:trPr>
        <w:tc>
          <w:tcPr>
            <w:tcW w:w="670" w:type="dxa"/>
            <w:shd w:val="clear" w:color="auto" w:fill="auto"/>
            <w:tcMar>
              <w:top w:w="15" w:type="dxa"/>
              <w:left w:w="98" w:type="dxa"/>
              <w:bottom w:w="0" w:type="dxa"/>
              <w:right w:w="98" w:type="dxa"/>
            </w:tcMar>
            <w:vAlign w:val="center"/>
          </w:tcPr>
          <w:p w14:paraId="6C05312C"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1E3C565A"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eastAsia="Times New Roman" w:hAnsi="Times New Roman" w:cs="Times New Roman"/>
                <w:sz w:val="26"/>
                <w:szCs w:val="26"/>
              </w:rPr>
              <w:t>Nhựa PE (dây đeo)</w:t>
            </w:r>
          </w:p>
        </w:tc>
        <w:tc>
          <w:tcPr>
            <w:tcW w:w="2430" w:type="dxa"/>
            <w:shd w:val="clear" w:color="auto" w:fill="auto"/>
            <w:tcMar>
              <w:top w:w="15" w:type="dxa"/>
              <w:left w:w="98" w:type="dxa"/>
              <w:bottom w:w="0" w:type="dxa"/>
              <w:right w:w="98" w:type="dxa"/>
            </w:tcMar>
            <w:vAlign w:val="center"/>
          </w:tcPr>
          <w:p w14:paraId="0BC98DCB"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center"/>
          </w:tcPr>
          <w:p w14:paraId="4E516915"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p>
        </w:tc>
        <w:tc>
          <w:tcPr>
            <w:tcW w:w="2250" w:type="dxa"/>
            <w:shd w:val="clear" w:color="auto" w:fill="auto"/>
            <w:tcMar>
              <w:top w:w="15" w:type="dxa"/>
              <w:left w:w="98" w:type="dxa"/>
              <w:bottom w:w="0" w:type="dxa"/>
              <w:right w:w="98" w:type="dxa"/>
            </w:tcMar>
            <w:vAlign w:val="center"/>
          </w:tcPr>
          <w:p w14:paraId="24391748"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16,38</w:t>
            </w:r>
          </w:p>
        </w:tc>
        <w:tc>
          <w:tcPr>
            <w:tcW w:w="3240" w:type="dxa"/>
            <w:vAlign w:val="center"/>
          </w:tcPr>
          <w:p w14:paraId="3D3EF807"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6299F779" w14:textId="77777777">
        <w:trPr>
          <w:trHeight w:val="388"/>
          <w:jc w:val="center"/>
        </w:trPr>
        <w:tc>
          <w:tcPr>
            <w:tcW w:w="4765" w:type="dxa"/>
            <w:gridSpan w:val="2"/>
            <w:shd w:val="clear" w:color="auto" w:fill="auto"/>
            <w:tcMar>
              <w:top w:w="15" w:type="dxa"/>
              <w:left w:w="98" w:type="dxa"/>
              <w:bottom w:w="0" w:type="dxa"/>
              <w:right w:w="98" w:type="dxa"/>
            </w:tcMar>
            <w:vAlign w:val="center"/>
          </w:tcPr>
          <w:p w14:paraId="1A398E42"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hAnsi="Times New Roman" w:cs="Times New Roman"/>
                <w:b/>
                <w:bCs/>
                <w:sz w:val="26"/>
                <w:szCs w:val="26"/>
              </w:rPr>
              <w:t>Tổng khối lượng</w:t>
            </w:r>
          </w:p>
        </w:tc>
        <w:tc>
          <w:tcPr>
            <w:tcW w:w="2430" w:type="dxa"/>
            <w:shd w:val="clear" w:color="auto" w:fill="auto"/>
            <w:tcMar>
              <w:top w:w="15" w:type="dxa"/>
              <w:left w:w="98" w:type="dxa"/>
              <w:bottom w:w="0" w:type="dxa"/>
              <w:right w:w="98" w:type="dxa"/>
            </w:tcMar>
            <w:vAlign w:val="center"/>
          </w:tcPr>
          <w:p w14:paraId="2D134BBA"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tấn</w:t>
            </w:r>
          </w:p>
        </w:tc>
        <w:tc>
          <w:tcPr>
            <w:tcW w:w="1620" w:type="dxa"/>
            <w:shd w:val="clear" w:color="auto" w:fill="auto"/>
            <w:tcMar>
              <w:top w:w="15" w:type="dxa"/>
              <w:left w:w="98" w:type="dxa"/>
              <w:bottom w:w="0" w:type="dxa"/>
              <w:right w:w="98" w:type="dxa"/>
            </w:tcMar>
            <w:vAlign w:val="center"/>
          </w:tcPr>
          <w:p w14:paraId="584CD890"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w:t>
            </w:r>
          </w:p>
        </w:tc>
        <w:tc>
          <w:tcPr>
            <w:tcW w:w="2250" w:type="dxa"/>
            <w:shd w:val="clear" w:color="auto" w:fill="auto"/>
            <w:tcMar>
              <w:top w:w="15" w:type="dxa"/>
              <w:left w:w="98" w:type="dxa"/>
              <w:bottom w:w="0" w:type="dxa"/>
              <w:right w:w="98" w:type="dxa"/>
            </w:tcMar>
            <w:vAlign w:val="center"/>
          </w:tcPr>
          <w:p w14:paraId="171CFCC8"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eastAsia="Times New Roman" w:hAnsi="Times New Roman" w:cs="Times New Roman"/>
                <w:b/>
                <w:sz w:val="26"/>
                <w:szCs w:val="26"/>
              </w:rPr>
              <w:t>460,30</w:t>
            </w:r>
          </w:p>
        </w:tc>
        <w:tc>
          <w:tcPr>
            <w:tcW w:w="3240" w:type="dxa"/>
            <w:vAlign w:val="center"/>
          </w:tcPr>
          <w:p w14:paraId="4E1A50C8" w14:textId="77777777" w:rsidR="00A64053" w:rsidRPr="00320C1B" w:rsidRDefault="00A64053" w:rsidP="00A64053">
            <w:pPr>
              <w:spacing w:before="100" w:after="0"/>
              <w:ind w:firstLine="0"/>
              <w:jc w:val="center"/>
              <w:rPr>
                <w:rFonts w:ascii="Times New Roman" w:hAnsi="Times New Roman" w:cs="Times New Roman"/>
                <w:sz w:val="26"/>
                <w:szCs w:val="26"/>
              </w:rPr>
            </w:pPr>
          </w:p>
        </w:tc>
      </w:tr>
      <w:tr w:rsidR="00A64053" w:rsidRPr="00320C1B" w14:paraId="3A4698DB" w14:textId="77777777">
        <w:trPr>
          <w:trHeight w:val="388"/>
          <w:jc w:val="center"/>
        </w:trPr>
        <w:tc>
          <w:tcPr>
            <w:tcW w:w="670" w:type="dxa"/>
            <w:shd w:val="clear" w:color="auto" w:fill="auto"/>
            <w:tcMar>
              <w:top w:w="15" w:type="dxa"/>
              <w:left w:w="98" w:type="dxa"/>
              <w:bottom w:w="0" w:type="dxa"/>
              <w:right w:w="98" w:type="dxa"/>
            </w:tcMar>
            <w:vAlign w:val="center"/>
          </w:tcPr>
          <w:p w14:paraId="47B7CF99"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5.5</w:t>
            </w:r>
          </w:p>
        </w:tc>
        <w:tc>
          <w:tcPr>
            <w:tcW w:w="13635" w:type="dxa"/>
            <w:gridSpan w:val="5"/>
            <w:shd w:val="clear" w:color="auto" w:fill="auto"/>
            <w:tcMar>
              <w:top w:w="15" w:type="dxa"/>
              <w:left w:w="98" w:type="dxa"/>
              <w:bottom w:w="0" w:type="dxa"/>
              <w:right w:w="98" w:type="dxa"/>
            </w:tcMar>
            <w:vAlign w:val="center"/>
          </w:tcPr>
          <w:p w14:paraId="71A3F6F9"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b/>
                <w:bCs/>
                <w:sz w:val="26"/>
                <w:szCs w:val="26"/>
              </w:rPr>
              <w:t>Bình đựng chất diệt khuẩn; công suất sản phẩm 33,96 tấn/năm</w:t>
            </w:r>
          </w:p>
        </w:tc>
      </w:tr>
      <w:tr w:rsidR="00A64053" w:rsidRPr="00320C1B" w14:paraId="045117A6" w14:textId="77777777">
        <w:trPr>
          <w:trHeight w:val="388"/>
          <w:jc w:val="center"/>
        </w:trPr>
        <w:tc>
          <w:tcPr>
            <w:tcW w:w="670" w:type="dxa"/>
            <w:shd w:val="clear" w:color="auto" w:fill="auto"/>
            <w:tcMar>
              <w:top w:w="15" w:type="dxa"/>
              <w:left w:w="98" w:type="dxa"/>
              <w:bottom w:w="0" w:type="dxa"/>
              <w:right w:w="98" w:type="dxa"/>
            </w:tcMar>
            <w:vAlign w:val="center"/>
          </w:tcPr>
          <w:p w14:paraId="4162E0B3"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9531663"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eastAsia="Times New Roman" w:hAnsi="Times New Roman" w:cs="Times New Roman"/>
                <w:sz w:val="26"/>
                <w:szCs w:val="26"/>
              </w:rPr>
              <w:t xml:space="preserve">Nhựa PP (sản xuất nắp sản  phẩm) </w:t>
            </w:r>
            <w:r w:rsidRPr="00320C1B">
              <w:rPr>
                <w:rFonts w:ascii="Times New Roman" w:eastAsia="Times New Roman" w:hAnsi="Times New Roman" w:cs="Times New Roman"/>
                <w:sz w:val="26"/>
                <w:szCs w:val="26"/>
                <w:lang w:eastAsia="ja-JP"/>
              </w:rPr>
              <w:t>(C</w:t>
            </w:r>
            <w:r w:rsidRPr="00320C1B">
              <w:rPr>
                <w:rFonts w:ascii="Times New Roman" w:eastAsia="Times New Roman" w:hAnsi="Times New Roman" w:cs="Times New Roman"/>
                <w:sz w:val="26"/>
                <w:szCs w:val="26"/>
                <w:vertAlign w:val="subscript"/>
                <w:lang w:eastAsia="ja-JP"/>
              </w:rPr>
              <w:t>3</w:t>
            </w:r>
            <w:r w:rsidRPr="00320C1B">
              <w:rPr>
                <w:rFonts w:ascii="Times New Roman" w:eastAsia="Times New Roman" w:hAnsi="Times New Roman" w:cs="Times New Roman"/>
                <w:sz w:val="26"/>
                <w:szCs w:val="26"/>
                <w:lang w:eastAsia="ja-JP"/>
              </w:rPr>
              <w:t>H</w:t>
            </w:r>
            <w:r w:rsidRPr="00320C1B">
              <w:rPr>
                <w:rFonts w:ascii="Times New Roman" w:eastAsia="Times New Roman" w:hAnsi="Times New Roman" w:cs="Times New Roman"/>
                <w:sz w:val="26"/>
                <w:szCs w:val="26"/>
                <w:vertAlign w:val="subscript"/>
                <w:lang w:eastAsia="ja-JP"/>
              </w:rPr>
              <w:t>6</w:t>
            </w:r>
            <w:r w:rsidRPr="00320C1B">
              <w:rPr>
                <w:rFonts w:ascii="Times New Roman" w:eastAsia="Times New Roman" w:hAnsi="Times New Roman" w:cs="Times New Roman"/>
                <w:sz w:val="26"/>
                <w:szCs w:val="26"/>
                <w:lang w:eastAsia="ja-JP"/>
              </w:rPr>
              <w:t>)x</w:t>
            </w:r>
          </w:p>
        </w:tc>
        <w:tc>
          <w:tcPr>
            <w:tcW w:w="2430" w:type="dxa"/>
            <w:shd w:val="clear" w:color="auto" w:fill="auto"/>
            <w:tcMar>
              <w:top w:w="15" w:type="dxa"/>
              <w:left w:w="98" w:type="dxa"/>
              <w:bottom w:w="0" w:type="dxa"/>
              <w:right w:w="98" w:type="dxa"/>
            </w:tcMar>
            <w:vAlign w:val="center"/>
          </w:tcPr>
          <w:p w14:paraId="538E81E5"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center"/>
          </w:tcPr>
          <w:p w14:paraId="1D1A154C"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p>
        </w:tc>
        <w:tc>
          <w:tcPr>
            <w:tcW w:w="2250" w:type="dxa"/>
            <w:shd w:val="clear" w:color="auto" w:fill="auto"/>
            <w:tcMar>
              <w:top w:w="15" w:type="dxa"/>
              <w:left w:w="98" w:type="dxa"/>
              <w:bottom w:w="0" w:type="dxa"/>
              <w:right w:w="98" w:type="dxa"/>
            </w:tcMar>
            <w:vAlign w:val="center"/>
          </w:tcPr>
          <w:p w14:paraId="0CAFB5B1"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6,79</w:t>
            </w:r>
          </w:p>
        </w:tc>
        <w:tc>
          <w:tcPr>
            <w:tcW w:w="3240" w:type="dxa"/>
            <w:vAlign w:val="center"/>
          </w:tcPr>
          <w:p w14:paraId="4BD9F9CD"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1FCF185B" w14:textId="77777777">
        <w:trPr>
          <w:trHeight w:val="388"/>
          <w:jc w:val="center"/>
        </w:trPr>
        <w:tc>
          <w:tcPr>
            <w:tcW w:w="670" w:type="dxa"/>
            <w:shd w:val="clear" w:color="auto" w:fill="auto"/>
            <w:tcMar>
              <w:top w:w="15" w:type="dxa"/>
              <w:left w:w="98" w:type="dxa"/>
              <w:bottom w:w="0" w:type="dxa"/>
              <w:right w:w="98" w:type="dxa"/>
            </w:tcMar>
            <w:vAlign w:val="center"/>
          </w:tcPr>
          <w:p w14:paraId="3604FD8B"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787F86D9" w14:textId="77777777" w:rsidR="00A64053" w:rsidRPr="00320C1B" w:rsidRDefault="00A64053" w:rsidP="00A64053">
            <w:pPr>
              <w:spacing w:before="100" w:after="0"/>
              <w:ind w:firstLine="0"/>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Thân bình đặt bên ngoài</w:t>
            </w:r>
          </w:p>
        </w:tc>
        <w:tc>
          <w:tcPr>
            <w:tcW w:w="2430" w:type="dxa"/>
            <w:shd w:val="clear" w:color="auto" w:fill="auto"/>
            <w:tcMar>
              <w:top w:w="15" w:type="dxa"/>
              <w:left w:w="98" w:type="dxa"/>
              <w:bottom w:w="0" w:type="dxa"/>
              <w:right w:w="98" w:type="dxa"/>
            </w:tcMar>
            <w:vAlign w:val="center"/>
          </w:tcPr>
          <w:p w14:paraId="4F652C5D"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tấn</w:t>
            </w:r>
          </w:p>
        </w:tc>
        <w:tc>
          <w:tcPr>
            <w:tcW w:w="1620" w:type="dxa"/>
            <w:shd w:val="clear" w:color="auto" w:fill="auto"/>
            <w:tcMar>
              <w:top w:w="15" w:type="dxa"/>
              <w:left w:w="98" w:type="dxa"/>
              <w:bottom w:w="0" w:type="dxa"/>
              <w:right w:w="98" w:type="dxa"/>
            </w:tcMar>
            <w:vAlign w:val="center"/>
          </w:tcPr>
          <w:p w14:paraId="7763DD99"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p>
        </w:tc>
        <w:tc>
          <w:tcPr>
            <w:tcW w:w="2250" w:type="dxa"/>
            <w:shd w:val="clear" w:color="auto" w:fill="auto"/>
            <w:tcMar>
              <w:top w:w="15" w:type="dxa"/>
              <w:left w:w="98" w:type="dxa"/>
              <w:bottom w:w="0" w:type="dxa"/>
              <w:right w:w="98" w:type="dxa"/>
            </w:tcMar>
            <w:vAlign w:val="center"/>
          </w:tcPr>
          <w:p w14:paraId="4D393369"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28,87</w:t>
            </w:r>
          </w:p>
        </w:tc>
        <w:tc>
          <w:tcPr>
            <w:tcW w:w="3240" w:type="dxa"/>
            <w:vAlign w:val="center"/>
          </w:tcPr>
          <w:p w14:paraId="267634AA"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A64053" w:rsidRPr="00320C1B" w14:paraId="75F18584" w14:textId="77777777">
        <w:trPr>
          <w:trHeight w:val="388"/>
          <w:jc w:val="center"/>
        </w:trPr>
        <w:tc>
          <w:tcPr>
            <w:tcW w:w="4765" w:type="dxa"/>
            <w:gridSpan w:val="2"/>
            <w:shd w:val="clear" w:color="auto" w:fill="auto"/>
            <w:tcMar>
              <w:top w:w="15" w:type="dxa"/>
              <w:left w:w="98" w:type="dxa"/>
              <w:bottom w:w="0" w:type="dxa"/>
              <w:right w:w="98" w:type="dxa"/>
            </w:tcMar>
            <w:vAlign w:val="center"/>
          </w:tcPr>
          <w:p w14:paraId="66E6102E"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hAnsi="Times New Roman" w:cs="Times New Roman"/>
                <w:b/>
                <w:bCs/>
                <w:sz w:val="26"/>
                <w:szCs w:val="26"/>
              </w:rPr>
              <w:t>Tổng khối lượng</w:t>
            </w:r>
          </w:p>
        </w:tc>
        <w:tc>
          <w:tcPr>
            <w:tcW w:w="2430" w:type="dxa"/>
            <w:shd w:val="clear" w:color="auto" w:fill="auto"/>
            <w:tcMar>
              <w:top w:w="15" w:type="dxa"/>
              <w:left w:w="98" w:type="dxa"/>
              <w:bottom w:w="0" w:type="dxa"/>
              <w:right w:w="98" w:type="dxa"/>
            </w:tcMar>
            <w:vAlign w:val="center"/>
          </w:tcPr>
          <w:p w14:paraId="2307AC99"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tấn</w:t>
            </w:r>
          </w:p>
        </w:tc>
        <w:tc>
          <w:tcPr>
            <w:tcW w:w="1620" w:type="dxa"/>
            <w:shd w:val="clear" w:color="auto" w:fill="auto"/>
            <w:tcMar>
              <w:top w:w="15" w:type="dxa"/>
              <w:left w:w="98" w:type="dxa"/>
              <w:bottom w:w="0" w:type="dxa"/>
              <w:right w:w="98" w:type="dxa"/>
            </w:tcMar>
            <w:vAlign w:val="center"/>
          </w:tcPr>
          <w:p w14:paraId="78753508"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w:t>
            </w:r>
          </w:p>
        </w:tc>
        <w:tc>
          <w:tcPr>
            <w:tcW w:w="2250" w:type="dxa"/>
            <w:shd w:val="clear" w:color="auto" w:fill="auto"/>
            <w:tcMar>
              <w:top w:w="15" w:type="dxa"/>
              <w:left w:w="98" w:type="dxa"/>
              <w:bottom w:w="0" w:type="dxa"/>
              <w:right w:w="98" w:type="dxa"/>
            </w:tcMar>
            <w:vAlign w:val="center"/>
          </w:tcPr>
          <w:p w14:paraId="438070BD"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35,66</w:t>
            </w:r>
          </w:p>
        </w:tc>
        <w:tc>
          <w:tcPr>
            <w:tcW w:w="3240" w:type="dxa"/>
            <w:vAlign w:val="center"/>
          </w:tcPr>
          <w:p w14:paraId="3171CDD0" w14:textId="77777777" w:rsidR="00A64053" w:rsidRPr="00320C1B" w:rsidRDefault="00A64053" w:rsidP="00A64053">
            <w:pPr>
              <w:spacing w:before="100" w:after="0"/>
              <w:ind w:firstLine="0"/>
              <w:jc w:val="center"/>
              <w:rPr>
                <w:rFonts w:ascii="Times New Roman" w:hAnsi="Times New Roman" w:cs="Times New Roman"/>
                <w:sz w:val="26"/>
                <w:szCs w:val="26"/>
              </w:rPr>
            </w:pPr>
          </w:p>
        </w:tc>
      </w:tr>
      <w:tr w:rsidR="00A64053" w:rsidRPr="00320C1B" w14:paraId="59F33658" w14:textId="77777777">
        <w:trPr>
          <w:trHeight w:val="388"/>
          <w:jc w:val="center"/>
        </w:trPr>
        <w:tc>
          <w:tcPr>
            <w:tcW w:w="4765" w:type="dxa"/>
            <w:gridSpan w:val="2"/>
            <w:shd w:val="clear" w:color="auto" w:fill="auto"/>
            <w:tcMar>
              <w:top w:w="15" w:type="dxa"/>
              <w:left w:w="98" w:type="dxa"/>
              <w:bottom w:w="0" w:type="dxa"/>
              <w:right w:w="98" w:type="dxa"/>
            </w:tcMar>
            <w:vAlign w:val="center"/>
          </w:tcPr>
          <w:p w14:paraId="4D9C1ACE" w14:textId="77777777" w:rsidR="00A64053" w:rsidRPr="00320C1B" w:rsidRDefault="00A64053" w:rsidP="00A64053">
            <w:pPr>
              <w:spacing w:before="10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Tổng (5)</w:t>
            </w:r>
          </w:p>
        </w:tc>
        <w:tc>
          <w:tcPr>
            <w:tcW w:w="2430" w:type="dxa"/>
            <w:shd w:val="clear" w:color="auto" w:fill="auto"/>
            <w:tcMar>
              <w:top w:w="15" w:type="dxa"/>
              <w:left w:w="98" w:type="dxa"/>
              <w:bottom w:w="0" w:type="dxa"/>
              <w:right w:w="98" w:type="dxa"/>
            </w:tcMar>
            <w:vAlign w:val="center"/>
          </w:tcPr>
          <w:p w14:paraId="78BD226E"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Tấn</w:t>
            </w:r>
          </w:p>
        </w:tc>
        <w:tc>
          <w:tcPr>
            <w:tcW w:w="1620" w:type="dxa"/>
            <w:shd w:val="clear" w:color="auto" w:fill="auto"/>
            <w:tcMar>
              <w:top w:w="15" w:type="dxa"/>
              <w:left w:w="98" w:type="dxa"/>
              <w:bottom w:w="0" w:type="dxa"/>
              <w:right w:w="98" w:type="dxa"/>
            </w:tcMar>
            <w:vAlign w:val="center"/>
          </w:tcPr>
          <w:p w14:paraId="0ADECEC0" w14:textId="77777777" w:rsidR="00A64053" w:rsidRPr="00320C1B" w:rsidRDefault="00A64053" w:rsidP="00A64053">
            <w:pPr>
              <w:spacing w:before="10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w:t>
            </w:r>
          </w:p>
        </w:tc>
        <w:tc>
          <w:tcPr>
            <w:tcW w:w="2250" w:type="dxa"/>
            <w:shd w:val="clear" w:color="auto" w:fill="auto"/>
            <w:tcMar>
              <w:top w:w="15" w:type="dxa"/>
              <w:left w:w="98" w:type="dxa"/>
              <w:bottom w:w="0" w:type="dxa"/>
              <w:right w:w="98" w:type="dxa"/>
            </w:tcMar>
            <w:vAlign w:val="center"/>
          </w:tcPr>
          <w:p w14:paraId="20AE47BC"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1.101,61</w:t>
            </w:r>
          </w:p>
        </w:tc>
        <w:tc>
          <w:tcPr>
            <w:tcW w:w="3240" w:type="dxa"/>
            <w:vAlign w:val="center"/>
          </w:tcPr>
          <w:p w14:paraId="5902C2AC" w14:textId="77777777" w:rsidR="00A64053" w:rsidRPr="00320C1B" w:rsidRDefault="00A64053" w:rsidP="00A64053">
            <w:pPr>
              <w:spacing w:before="100" w:after="0"/>
              <w:ind w:firstLine="0"/>
              <w:jc w:val="center"/>
              <w:rPr>
                <w:rFonts w:ascii="Times New Roman" w:hAnsi="Times New Roman" w:cs="Times New Roman"/>
                <w:sz w:val="26"/>
                <w:szCs w:val="26"/>
              </w:rPr>
            </w:pPr>
          </w:p>
        </w:tc>
      </w:tr>
      <w:tr w:rsidR="00A64053" w:rsidRPr="00320C1B" w14:paraId="6C63C30E" w14:textId="77777777">
        <w:trPr>
          <w:trHeight w:val="388"/>
          <w:jc w:val="center"/>
        </w:trPr>
        <w:tc>
          <w:tcPr>
            <w:tcW w:w="670" w:type="dxa"/>
            <w:shd w:val="clear" w:color="auto" w:fill="auto"/>
            <w:tcMar>
              <w:top w:w="15" w:type="dxa"/>
              <w:left w:w="98" w:type="dxa"/>
              <w:bottom w:w="0" w:type="dxa"/>
              <w:right w:w="98" w:type="dxa"/>
            </w:tcMar>
            <w:vAlign w:val="center"/>
          </w:tcPr>
          <w:p w14:paraId="6278C374" w14:textId="77777777" w:rsidR="00A64053" w:rsidRPr="00320C1B" w:rsidRDefault="00A64053" w:rsidP="00A64053">
            <w:pPr>
              <w:spacing w:before="100" w:after="0"/>
              <w:ind w:firstLine="0"/>
              <w:jc w:val="center"/>
              <w:rPr>
                <w:rFonts w:ascii="Times New Roman" w:eastAsia="Times New Roman" w:hAnsi="Times New Roman" w:cs="Times New Roman"/>
                <w:b/>
                <w:bCs/>
                <w:sz w:val="26"/>
                <w:szCs w:val="26"/>
              </w:rPr>
            </w:pPr>
            <w:r w:rsidRPr="00320C1B">
              <w:rPr>
                <w:rFonts w:ascii="Times New Roman" w:eastAsia="Times New Roman" w:hAnsi="Times New Roman" w:cs="Times New Roman"/>
                <w:b/>
                <w:bCs/>
                <w:sz w:val="26"/>
                <w:szCs w:val="26"/>
              </w:rPr>
              <w:t>6</w:t>
            </w:r>
          </w:p>
        </w:tc>
        <w:tc>
          <w:tcPr>
            <w:tcW w:w="13635" w:type="dxa"/>
            <w:gridSpan w:val="5"/>
            <w:shd w:val="clear" w:color="auto" w:fill="auto"/>
            <w:tcMar>
              <w:top w:w="15" w:type="dxa"/>
              <w:left w:w="98" w:type="dxa"/>
              <w:bottom w:w="0" w:type="dxa"/>
              <w:right w:w="98" w:type="dxa"/>
            </w:tcMar>
            <w:vAlign w:val="center"/>
          </w:tcPr>
          <w:p w14:paraId="4DEF3226" w14:textId="77777777" w:rsidR="00A64053" w:rsidRPr="00320C1B" w:rsidRDefault="00A64053" w:rsidP="00A64053">
            <w:pPr>
              <w:spacing w:before="100" w:after="0"/>
              <w:ind w:firstLine="0"/>
              <w:rPr>
                <w:rFonts w:ascii="Times New Roman" w:hAnsi="Times New Roman" w:cs="Times New Roman"/>
                <w:b/>
                <w:bCs/>
                <w:sz w:val="26"/>
                <w:szCs w:val="26"/>
              </w:rPr>
            </w:pPr>
            <w:r w:rsidRPr="00320C1B">
              <w:rPr>
                <w:rFonts w:ascii="Times New Roman" w:hAnsi="Times New Roman" w:cs="Times New Roman"/>
                <w:b/>
                <w:bCs/>
                <w:sz w:val="26"/>
                <w:szCs w:val="26"/>
              </w:rPr>
              <w:t>Công đoạn in</w:t>
            </w:r>
          </w:p>
        </w:tc>
      </w:tr>
      <w:tr w:rsidR="00A64053" w:rsidRPr="00320C1B" w14:paraId="07082B29" w14:textId="77777777" w:rsidTr="00933AF3">
        <w:trPr>
          <w:trHeight w:val="388"/>
          <w:jc w:val="center"/>
        </w:trPr>
        <w:tc>
          <w:tcPr>
            <w:tcW w:w="670" w:type="dxa"/>
            <w:shd w:val="clear" w:color="auto" w:fill="auto"/>
            <w:tcMar>
              <w:top w:w="15" w:type="dxa"/>
              <w:left w:w="98" w:type="dxa"/>
              <w:bottom w:w="0" w:type="dxa"/>
              <w:right w:w="98" w:type="dxa"/>
            </w:tcMar>
            <w:vAlign w:val="center"/>
          </w:tcPr>
          <w:p w14:paraId="4A3ED577"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679006ED" w14:textId="77777777" w:rsidR="00A64053" w:rsidRPr="00320C1B" w:rsidRDefault="00A64053" w:rsidP="00A64053">
            <w:pPr>
              <w:spacing w:before="100" w:after="0"/>
              <w:ind w:firstLine="0"/>
              <w:rPr>
                <w:rFonts w:ascii="Times New Roman" w:hAnsi="Times New Roman" w:cs="Times New Roman"/>
                <w:iCs/>
                <w:sz w:val="26"/>
                <w:szCs w:val="26"/>
              </w:rPr>
            </w:pPr>
            <w:r w:rsidRPr="00320C1B">
              <w:rPr>
                <w:rFonts w:ascii="Times New Roman" w:hAnsi="Times New Roman" w:cs="Times New Roman"/>
                <w:sz w:val="26"/>
                <w:szCs w:val="26"/>
              </w:rPr>
              <w:t>Mực in UV</w:t>
            </w:r>
          </w:p>
        </w:tc>
        <w:tc>
          <w:tcPr>
            <w:tcW w:w="2430" w:type="dxa"/>
            <w:shd w:val="clear" w:color="auto" w:fill="auto"/>
            <w:tcMar>
              <w:top w:w="15" w:type="dxa"/>
              <w:left w:w="98" w:type="dxa"/>
              <w:bottom w:w="0" w:type="dxa"/>
              <w:right w:w="98" w:type="dxa"/>
            </w:tcMar>
            <w:vAlign w:val="center"/>
          </w:tcPr>
          <w:p w14:paraId="1B66A3FE" w14:textId="77777777" w:rsidR="00A64053" w:rsidRPr="00320C1B" w:rsidRDefault="00A64053" w:rsidP="00933AF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kg</w:t>
            </w:r>
          </w:p>
        </w:tc>
        <w:tc>
          <w:tcPr>
            <w:tcW w:w="1620" w:type="dxa"/>
            <w:shd w:val="clear" w:color="auto" w:fill="auto"/>
            <w:tcMar>
              <w:top w:w="15" w:type="dxa"/>
              <w:left w:w="98" w:type="dxa"/>
              <w:bottom w:w="0" w:type="dxa"/>
              <w:right w:w="98" w:type="dxa"/>
            </w:tcMar>
            <w:vAlign w:val="center"/>
          </w:tcPr>
          <w:p w14:paraId="4BADFE58"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iCs/>
                <w:sz w:val="26"/>
                <w:szCs w:val="26"/>
              </w:rPr>
              <w:t>1.100</w:t>
            </w:r>
          </w:p>
        </w:tc>
        <w:tc>
          <w:tcPr>
            <w:tcW w:w="2250" w:type="dxa"/>
            <w:shd w:val="clear" w:color="auto" w:fill="auto"/>
            <w:tcMar>
              <w:top w:w="15" w:type="dxa"/>
              <w:left w:w="98" w:type="dxa"/>
              <w:bottom w:w="0" w:type="dxa"/>
              <w:right w:w="98" w:type="dxa"/>
            </w:tcMar>
            <w:vAlign w:val="center"/>
          </w:tcPr>
          <w:p w14:paraId="6D036336" w14:textId="77777777" w:rsidR="00A64053" w:rsidRPr="00320C1B" w:rsidRDefault="00933AF3" w:rsidP="00A64053">
            <w:pPr>
              <w:spacing w:before="100" w:after="0"/>
              <w:ind w:firstLine="17"/>
              <w:jc w:val="center"/>
              <w:rPr>
                <w:rFonts w:ascii="Times New Roman" w:hAnsi="Times New Roman" w:cs="Times New Roman"/>
                <w:iCs/>
                <w:sz w:val="26"/>
                <w:szCs w:val="26"/>
              </w:rPr>
            </w:pPr>
            <w:r w:rsidRPr="00320C1B">
              <w:rPr>
                <w:rFonts w:ascii="Times New Roman" w:hAnsi="Times New Roman" w:cs="Times New Roman"/>
                <w:sz w:val="26"/>
                <w:szCs w:val="26"/>
              </w:rPr>
              <w:t>3.000</w:t>
            </w:r>
          </w:p>
        </w:tc>
        <w:tc>
          <w:tcPr>
            <w:tcW w:w="3240" w:type="dxa"/>
          </w:tcPr>
          <w:p w14:paraId="36020860" w14:textId="77777777" w:rsidR="00A64053" w:rsidRPr="00320C1B" w:rsidRDefault="00A64053" w:rsidP="00A64053">
            <w:pPr>
              <w:spacing w:before="100" w:after="0"/>
              <w:ind w:firstLine="0"/>
              <w:jc w:val="center"/>
              <w:rPr>
                <w:rFonts w:ascii="Times New Roman" w:hAnsi="Times New Roman" w:cs="Times New Roman"/>
                <w:i/>
                <w:sz w:val="26"/>
                <w:szCs w:val="26"/>
              </w:rPr>
            </w:pPr>
            <w:r w:rsidRPr="00320C1B">
              <w:rPr>
                <w:rFonts w:ascii="Times New Roman" w:hAnsi="Times New Roman" w:cs="Times New Roman"/>
                <w:sz w:val="26"/>
                <w:szCs w:val="26"/>
              </w:rPr>
              <w:t>Thái Lan</w:t>
            </w:r>
          </w:p>
        </w:tc>
      </w:tr>
      <w:tr w:rsidR="00933AF3" w:rsidRPr="00320C1B" w14:paraId="52B3C0CE" w14:textId="77777777" w:rsidTr="00EA155B">
        <w:trPr>
          <w:trHeight w:val="388"/>
          <w:jc w:val="center"/>
        </w:trPr>
        <w:tc>
          <w:tcPr>
            <w:tcW w:w="670" w:type="dxa"/>
            <w:shd w:val="clear" w:color="auto" w:fill="auto"/>
            <w:tcMar>
              <w:top w:w="15" w:type="dxa"/>
              <w:left w:w="98" w:type="dxa"/>
              <w:bottom w:w="0" w:type="dxa"/>
              <w:right w:w="98" w:type="dxa"/>
            </w:tcMar>
            <w:vAlign w:val="center"/>
          </w:tcPr>
          <w:p w14:paraId="5F6C8707"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61850E27"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i/>
                <w:sz w:val="26"/>
                <w:szCs w:val="26"/>
              </w:rPr>
              <w:t>Mực in TKNEX ROYAL BLACK MZ</w:t>
            </w:r>
          </w:p>
        </w:tc>
        <w:tc>
          <w:tcPr>
            <w:tcW w:w="2430" w:type="dxa"/>
            <w:shd w:val="clear" w:color="auto" w:fill="auto"/>
            <w:tcMar>
              <w:top w:w="15" w:type="dxa"/>
              <w:left w:w="98" w:type="dxa"/>
              <w:bottom w:w="0" w:type="dxa"/>
              <w:right w:w="98" w:type="dxa"/>
            </w:tcMar>
            <w:vAlign w:val="center"/>
          </w:tcPr>
          <w:p w14:paraId="487CDC9D" w14:textId="77777777" w:rsidR="00933AF3" w:rsidRPr="00320C1B" w:rsidRDefault="00933AF3" w:rsidP="00933AF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kg</w:t>
            </w:r>
          </w:p>
        </w:tc>
        <w:tc>
          <w:tcPr>
            <w:tcW w:w="1620" w:type="dxa"/>
            <w:shd w:val="clear" w:color="auto" w:fill="auto"/>
            <w:tcMar>
              <w:top w:w="15" w:type="dxa"/>
              <w:left w:w="98" w:type="dxa"/>
              <w:bottom w:w="0" w:type="dxa"/>
              <w:right w:w="98" w:type="dxa"/>
            </w:tcMar>
            <w:vAlign w:val="center"/>
          </w:tcPr>
          <w:p w14:paraId="792842D5"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iCs/>
                <w:sz w:val="26"/>
                <w:szCs w:val="26"/>
              </w:rPr>
              <w:t>150</w:t>
            </w:r>
          </w:p>
        </w:tc>
        <w:tc>
          <w:tcPr>
            <w:tcW w:w="2250" w:type="dxa"/>
            <w:shd w:val="clear" w:color="auto" w:fill="auto"/>
            <w:tcMar>
              <w:top w:w="15" w:type="dxa"/>
              <w:left w:w="98" w:type="dxa"/>
              <w:bottom w:w="0" w:type="dxa"/>
              <w:right w:w="98" w:type="dxa"/>
            </w:tcMar>
          </w:tcPr>
          <w:p w14:paraId="1898D061" w14:textId="77777777" w:rsidR="00933AF3" w:rsidRPr="00320C1B" w:rsidRDefault="00F13E91"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1.000</w:t>
            </w:r>
          </w:p>
        </w:tc>
        <w:tc>
          <w:tcPr>
            <w:tcW w:w="3240" w:type="dxa"/>
            <w:vAlign w:val="center"/>
          </w:tcPr>
          <w:p w14:paraId="397EDB67"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Thái Lan</w:t>
            </w:r>
          </w:p>
        </w:tc>
      </w:tr>
      <w:tr w:rsidR="00933AF3" w:rsidRPr="00320C1B" w14:paraId="0F42DBE4" w14:textId="77777777" w:rsidTr="00EA155B">
        <w:trPr>
          <w:trHeight w:val="388"/>
          <w:jc w:val="center"/>
        </w:trPr>
        <w:tc>
          <w:tcPr>
            <w:tcW w:w="670" w:type="dxa"/>
            <w:shd w:val="clear" w:color="auto" w:fill="auto"/>
            <w:tcMar>
              <w:top w:w="15" w:type="dxa"/>
              <w:left w:w="98" w:type="dxa"/>
              <w:bottom w:w="0" w:type="dxa"/>
              <w:right w:w="98" w:type="dxa"/>
            </w:tcMar>
            <w:vAlign w:val="center"/>
          </w:tcPr>
          <w:p w14:paraId="54F87620"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5AD89AEA" w14:textId="77777777" w:rsidR="00933AF3" w:rsidRPr="00320C1B" w:rsidRDefault="00933AF3" w:rsidP="00933AF3">
            <w:pPr>
              <w:spacing w:before="100" w:after="0"/>
              <w:ind w:firstLine="0"/>
              <w:rPr>
                <w:rFonts w:ascii="Times New Roman" w:hAnsi="Times New Roman" w:cs="Times New Roman"/>
                <w:i/>
                <w:sz w:val="26"/>
                <w:szCs w:val="26"/>
              </w:rPr>
            </w:pPr>
            <w:r w:rsidRPr="00320C1B">
              <w:rPr>
                <w:rFonts w:ascii="Times New Roman" w:hAnsi="Times New Roman"/>
                <w:i/>
                <w:sz w:val="26"/>
                <w:szCs w:val="26"/>
              </w:rPr>
              <w:t>Mực in 5600</w:t>
            </w:r>
          </w:p>
        </w:tc>
        <w:tc>
          <w:tcPr>
            <w:tcW w:w="2430" w:type="dxa"/>
            <w:shd w:val="clear" w:color="auto" w:fill="auto"/>
            <w:tcMar>
              <w:top w:w="15" w:type="dxa"/>
              <w:left w:w="98" w:type="dxa"/>
              <w:bottom w:w="0" w:type="dxa"/>
              <w:right w:w="98" w:type="dxa"/>
            </w:tcMar>
            <w:vAlign w:val="center"/>
          </w:tcPr>
          <w:p w14:paraId="42BBF56C" w14:textId="77777777" w:rsidR="00933AF3" w:rsidRPr="00320C1B" w:rsidRDefault="00933AF3" w:rsidP="00933AF3">
            <w:pPr>
              <w:spacing w:before="100"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kg</w:t>
            </w:r>
          </w:p>
        </w:tc>
        <w:tc>
          <w:tcPr>
            <w:tcW w:w="1620" w:type="dxa"/>
            <w:shd w:val="clear" w:color="auto" w:fill="auto"/>
            <w:tcMar>
              <w:top w:w="15" w:type="dxa"/>
              <w:left w:w="98" w:type="dxa"/>
              <w:bottom w:w="0" w:type="dxa"/>
              <w:right w:w="98" w:type="dxa"/>
            </w:tcMar>
            <w:vAlign w:val="center"/>
          </w:tcPr>
          <w:p w14:paraId="3FC31816"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iCs/>
                <w:sz w:val="26"/>
                <w:szCs w:val="26"/>
              </w:rPr>
              <w:t>150</w:t>
            </w:r>
          </w:p>
        </w:tc>
        <w:tc>
          <w:tcPr>
            <w:tcW w:w="2250" w:type="dxa"/>
            <w:shd w:val="clear" w:color="auto" w:fill="auto"/>
            <w:tcMar>
              <w:top w:w="15" w:type="dxa"/>
              <w:left w:w="98" w:type="dxa"/>
              <w:bottom w:w="0" w:type="dxa"/>
              <w:right w:w="98" w:type="dxa"/>
            </w:tcMar>
          </w:tcPr>
          <w:p w14:paraId="3A7FD464" w14:textId="77777777" w:rsidR="00933AF3" w:rsidRPr="00320C1B" w:rsidRDefault="00F13E91"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1.000</w:t>
            </w:r>
          </w:p>
        </w:tc>
        <w:tc>
          <w:tcPr>
            <w:tcW w:w="3240" w:type="dxa"/>
            <w:vAlign w:val="center"/>
          </w:tcPr>
          <w:p w14:paraId="5503D658"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Thái Lan</w:t>
            </w:r>
          </w:p>
        </w:tc>
      </w:tr>
      <w:tr w:rsidR="00A64053" w:rsidRPr="00320C1B" w14:paraId="58FC79C7" w14:textId="77777777" w:rsidTr="00933AF3">
        <w:trPr>
          <w:trHeight w:val="388"/>
          <w:jc w:val="center"/>
        </w:trPr>
        <w:tc>
          <w:tcPr>
            <w:tcW w:w="670" w:type="dxa"/>
            <w:shd w:val="clear" w:color="auto" w:fill="auto"/>
            <w:tcMar>
              <w:top w:w="15" w:type="dxa"/>
              <w:left w:w="98" w:type="dxa"/>
              <w:bottom w:w="0" w:type="dxa"/>
              <w:right w:w="98" w:type="dxa"/>
            </w:tcMar>
            <w:vAlign w:val="center"/>
          </w:tcPr>
          <w:p w14:paraId="12FA7F37" w14:textId="77777777" w:rsidR="00A64053" w:rsidRPr="00320C1B" w:rsidRDefault="00A64053" w:rsidP="00A6405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tcPr>
          <w:p w14:paraId="2EEF1C1A" w14:textId="77777777" w:rsidR="00A64053" w:rsidRPr="00320C1B" w:rsidRDefault="00A64053" w:rsidP="00A64053">
            <w:pPr>
              <w:spacing w:before="100" w:after="0"/>
              <w:ind w:firstLine="0"/>
              <w:rPr>
                <w:rFonts w:ascii="Times New Roman" w:eastAsia="Times New Roman" w:hAnsi="Times New Roman" w:cs="Times New Roman"/>
                <w:sz w:val="26"/>
                <w:szCs w:val="26"/>
                <w:lang w:eastAsia="ja-JP"/>
              </w:rPr>
            </w:pPr>
            <w:r w:rsidRPr="00320C1B">
              <w:rPr>
                <w:rFonts w:ascii="Times New Roman" w:eastAsia="Times New Roman" w:hAnsi="Times New Roman" w:cs="Times New Roman"/>
                <w:sz w:val="26"/>
                <w:szCs w:val="26"/>
                <w:lang w:eastAsia="ja-JP"/>
              </w:rPr>
              <w:t>M</w:t>
            </w:r>
            <w:r w:rsidRPr="00320C1B">
              <w:rPr>
                <w:rFonts w:ascii="Times New Roman" w:eastAsia="Times New Roman" w:hAnsi="Times New Roman" w:cs="Times New Roman"/>
                <w:sz w:val="26"/>
                <w:szCs w:val="26"/>
                <w:lang w:val="vi-VN" w:eastAsia="ja-JP"/>
              </w:rPr>
              <w:t>ực</w:t>
            </w:r>
            <w:r w:rsidRPr="00320C1B">
              <w:rPr>
                <w:rFonts w:ascii="Times New Roman" w:eastAsia="Times New Roman" w:hAnsi="Times New Roman" w:cs="Times New Roman"/>
                <w:sz w:val="26"/>
                <w:szCs w:val="26"/>
                <w:lang w:eastAsia="ja-JP"/>
              </w:rPr>
              <w:t xml:space="preserve"> JUJO (Brown, Black, Blue, Whiter, …)</w:t>
            </w:r>
          </w:p>
        </w:tc>
        <w:tc>
          <w:tcPr>
            <w:tcW w:w="2430" w:type="dxa"/>
            <w:shd w:val="clear" w:color="auto" w:fill="auto"/>
            <w:tcMar>
              <w:top w:w="15" w:type="dxa"/>
              <w:left w:w="98" w:type="dxa"/>
              <w:bottom w:w="0" w:type="dxa"/>
              <w:right w:w="98" w:type="dxa"/>
            </w:tcMar>
            <w:vAlign w:val="center"/>
          </w:tcPr>
          <w:p w14:paraId="2615D0FD"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2DFF2E96"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450</w:t>
            </w:r>
          </w:p>
        </w:tc>
        <w:tc>
          <w:tcPr>
            <w:tcW w:w="2250" w:type="dxa"/>
            <w:shd w:val="clear" w:color="auto" w:fill="auto"/>
            <w:tcMar>
              <w:top w:w="15" w:type="dxa"/>
              <w:left w:w="98" w:type="dxa"/>
              <w:bottom w:w="0" w:type="dxa"/>
              <w:right w:w="98" w:type="dxa"/>
            </w:tcMar>
            <w:vAlign w:val="center"/>
          </w:tcPr>
          <w:p w14:paraId="31AAFE92" w14:textId="77777777" w:rsidR="00A64053" w:rsidRPr="00320C1B" w:rsidRDefault="00F13E91" w:rsidP="00A64053">
            <w:pPr>
              <w:spacing w:before="100" w:after="0"/>
              <w:ind w:firstLine="17"/>
              <w:jc w:val="center"/>
              <w:rPr>
                <w:rFonts w:ascii="Times New Roman" w:hAnsi="Times New Roman" w:cs="Times New Roman"/>
                <w:iCs/>
                <w:sz w:val="26"/>
                <w:szCs w:val="26"/>
              </w:rPr>
            </w:pPr>
            <w:r w:rsidRPr="00320C1B">
              <w:rPr>
                <w:rFonts w:ascii="Times New Roman" w:hAnsi="Times New Roman" w:cs="Times New Roman"/>
                <w:sz w:val="26"/>
                <w:szCs w:val="26"/>
              </w:rPr>
              <w:t>1.500</w:t>
            </w:r>
          </w:p>
        </w:tc>
        <w:tc>
          <w:tcPr>
            <w:tcW w:w="3240" w:type="dxa"/>
            <w:vAlign w:val="center"/>
          </w:tcPr>
          <w:p w14:paraId="07F4E4DC"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Thái Lan</w:t>
            </w:r>
          </w:p>
        </w:tc>
      </w:tr>
      <w:tr w:rsidR="00A64053" w:rsidRPr="00320C1B" w14:paraId="1D5F71B1" w14:textId="77777777" w:rsidTr="00933AF3">
        <w:trPr>
          <w:trHeight w:val="388"/>
          <w:jc w:val="center"/>
        </w:trPr>
        <w:tc>
          <w:tcPr>
            <w:tcW w:w="670" w:type="dxa"/>
            <w:shd w:val="clear" w:color="auto" w:fill="auto"/>
            <w:tcMar>
              <w:top w:w="15" w:type="dxa"/>
              <w:left w:w="98" w:type="dxa"/>
              <w:bottom w:w="0" w:type="dxa"/>
              <w:right w:w="98" w:type="dxa"/>
            </w:tcMar>
            <w:vAlign w:val="center"/>
          </w:tcPr>
          <w:p w14:paraId="68D8A76C"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5A9BDC29" w14:textId="77777777" w:rsidR="00A64053" w:rsidRPr="00320C1B" w:rsidRDefault="00A64053" w:rsidP="00A64053">
            <w:pPr>
              <w:spacing w:before="100" w:after="0"/>
              <w:ind w:firstLine="0"/>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lang w:eastAsia="ja-JP"/>
              </w:rPr>
              <w:t>M</w:t>
            </w:r>
            <w:r w:rsidRPr="00320C1B">
              <w:rPr>
                <w:rFonts w:ascii="Times New Roman" w:eastAsia="Times New Roman" w:hAnsi="Times New Roman" w:cs="Times New Roman"/>
                <w:sz w:val="26"/>
                <w:szCs w:val="26"/>
                <w:lang w:val="vi-VN" w:eastAsia="ja-JP"/>
              </w:rPr>
              <w:t>ực</w:t>
            </w:r>
            <w:r w:rsidRPr="00320C1B">
              <w:rPr>
                <w:rFonts w:ascii="Times New Roman" w:eastAsia="Times New Roman" w:hAnsi="Times New Roman" w:cs="Times New Roman"/>
                <w:sz w:val="26"/>
                <w:szCs w:val="26"/>
                <w:lang w:eastAsia="ja-JP"/>
              </w:rPr>
              <w:t xml:space="preserve"> Ruco (Brown, Black, Blue, Whiter, …)</w:t>
            </w:r>
          </w:p>
        </w:tc>
        <w:tc>
          <w:tcPr>
            <w:tcW w:w="2430" w:type="dxa"/>
            <w:shd w:val="clear" w:color="auto" w:fill="auto"/>
            <w:tcMar>
              <w:top w:w="15" w:type="dxa"/>
              <w:left w:w="98" w:type="dxa"/>
              <w:bottom w:w="0" w:type="dxa"/>
              <w:right w:w="98" w:type="dxa"/>
            </w:tcMar>
            <w:vAlign w:val="center"/>
          </w:tcPr>
          <w:p w14:paraId="2859E963"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1C5B424D"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450</w:t>
            </w:r>
          </w:p>
        </w:tc>
        <w:tc>
          <w:tcPr>
            <w:tcW w:w="2250" w:type="dxa"/>
            <w:shd w:val="clear" w:color="auto" w:fill="auto"/>
            <w:tcMar>
              <w:top w:w="15" w:type="dxa"/>
              <w:left w:w="98" w:type="dxa"/>
              <w:bottom w:w="0" w:type="dxa"/>
              <w:right w:w="98" w:type="dxa"/>
            </w:tcMar>
            <w:vAlign w:val="center"/>
          </w:tcPr>
          <w:p w14:paraId="740B3473" w14:textId="77777777" w:rsidR="00A64053" w:rsidRPr="00320C1B" w:rsidRDefault="00F13E91"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1.500</w:t>
            </w:r>
          </w:p>
        </w:tc>
        <w:tc>
          <w:tcPr>
            <w:tcW w:w="3240" w:type="dxa"/>
            <w:vAlign w:val="center"/>
          </w:tcPr>
          <w:p w14:paraId="6CE80D9F"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A64053" w:rsidRPr="00320C1B" w14:paraId="17D3858E" w14:textId="77777777" w:rsidTr="00933AF3">
        <w:trPr>
          <w:trHeight w:val="388"/>
          <w:jc w:val="center"/>
        </w:trPr>
        <w:tc>
          <w:tcPr>
            <w:tcW w:w="670" w:type="dxa"/>
            <w:shd w:val="clear" w:color="auto" w:fill="auto"/>
            <w:tcMar>
              <w:top w:w="15" w:type="dxa"/>
              <w:left w:w="98" w:type="dxa"/>
              <w:bottom w:w="0" w:type="dxa"/>
              <w:right w:w="98" w:type="dxa"/>
            </w:tcMar>
            <w:vAlign w:val="center"/>
          </w:tcPr>
          <w:p w14:paraId="7199608D"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2419E57B" w14:textId="77777777" w:rsidR="00A64053" w:rsidRPr="00320C1B" w:rsidRDefault="00A64053" w:rsidP="00A64053">
            <w:pPr>
              <w:spacing w:before="100" w:after="0"/>
              <w:ind w:firstLine="0"/>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lang w:eastAsia="ja-JP"/>
              </w:rPr>
              <w:t>Chất bám dính Ruco</w:t>
            </w:r>
          </w:p>
        </w:tc>
        <w:tc>
          <w:tcPr>
            <w:tcW w:w="2430" w:type="dxa"/>
            <w:shd w:val="clear" w:color="auto" w:fill="auto"/>
            <w:tcMar>
              <w:top w:w="15" w:type="dxa"/>
              <w:left w:w="98" w:type="dxa"/>
              <w:bottom w:w="0" w:type="dxa"/>
              <w:right w:w="98" w:type="dxa"/>
            </w:tcMar>
            <w:vAlign w:val="center"/>
          </w:tcPr>
          <w:p w14:paraId="108554A9"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660D9AFA"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50</w:t>
            </w:r>
          </w:p>
        </w:tc>
        <w:tc>
          <w:tcPr>
            <w:tcW w:w="2250" w:type="dxa"/>
            <w:shd w:val="clear" w:color="auto" w:fill="auto"/>
            <w:tcMar>
              <w:top w:w="15" w:type="dxa"/>
              <w:left w:w="98" w:type="dxa"/>
              <w:bottom w:w="0" w:type="dxa"/>
              <w:right w:w="98" w:type="dxa"/>
            </w:tcMar>
            <w:vAlign w:val="center"/>
          </w:tcPr>
          <w:p w14:paraId="32FF62E1" w14:textId="77777777" w:rsidR="00A64053" w:rsidRPr="00320C1B" w:rsidRDefault="00933AF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100</w:t>
            </w:r>
          </w:p>
        </w:tc>
        <w:tc>
          <w:tcPr>
            <w:tcW w:w="3240" w:type="dxa"/>
          </w:tcPr>
          <w:p w14:paraId="0A81277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Thái Lan</w:t>
            </w:r>
          </w:p>
        </w:tc>
      </w:tr>
      <w:tr w:rsidR="00A64053" w:rsidRPr="00320C1B" w14:paraId="5C8AAD9F" w14:textId="77777777" w:rsidTr="00933AF3">
        <w:trPr>
          <w:trHeight w:val="388"/>
          <w:jc w:val="center"/>
        </w:trPr>
        <w:tc>
          <w:tcPr>
            <w:tcW w:w="670" w:type="dxa"/>
            <w:shd w:val="clear" w:color="auto" w:fill="auto"/>
            <w:tcMar>
              <w:top w:w="15" w:type="dxa"/>
              <w:left w:w="98" w:type="dxa"/>
              <w:bottom w:w="0" w:type="dxa"/>
              <w:right w:w="98" w:type="dxa"/>
            </w:tcMar>
            <w:vAlign w:val="center"/>
          </w:tcPr>
          <w:p w14:paraId="28B74818"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1A557A57" w14:textId="77777777" w:rsidR="00A64053" w:rsidRPr="00320C1B" w:rsidRDefault="00A64053" w:rsidP="00A64053">
            <w:pPr>
              <w:spacing w:before="100" w:after="0"/>
              <w:ind w:firstLine="0"/>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lang w:eastAsia="ja-JP"/>
              </w:rPr>
              <w:t>Dung môi 100VR 1259</w:t>
            </w:r>
          </w:p>
        </w:tc>
        <w:tc>
          <w:tcPr>
            <w:tcW w:w="2430" w:type="dxa"/>
            <w:shd w:val="clear" w:color="auto" w:fill="auto"/>
            <w:tcMar>
              <w:top w:w="15" w:type="dxa"/>
              <w:left w:w="98" w:type="dxa"/>
              <w:bottom w:w="0" w:type="dxa"/>
              <w:right w:w="98" w:type="dxa"/>
            </w:tcMar>
            <w:vAlign w:val="center"/>
          </w:tcPr>
          <w:p w14:paraId="5C43293B"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17919D2B"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300</w:t>
            </w:r>
          </w:p>
        </w:tc>
        <w:tc>
          <w:tcPr>
            <w:tcW w:w="2250" w:type="dxa"/>
            <w:shd w:val="clear" w:color="auto" w:fill="auto"/>
            <w:tcMar>
              <w:top w:w="15" w:type="dxa"/>
              <w:left w:w="98" w:type="dxa"/>
              <w:bottom w:w="0" w:type="dxa"/>
              <w:right w:w="98" w:type="dxa"/>
            </w:tcMar>
            <w:vAlign w:val="center"/>
          </w:tcPr>
          <w:p w14:paraId="48474134"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450</w:t>
            </w:r>
          </w:p>
        </w:tc>
        <w:tc>
          <w:tcPr>
            <w:tcW w:w="3240" w:type="dxa"/>
          </w:tcPr>
          <w:p w14:paraId="709D45C6"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A64053" w:rsidRPr="00320C1B" w14:paraId="13025C1E" w14:textId="77777777" w:rsidTr="00933AF3">
        <w:trPr>
          <w:trHeight w:val="388"/>
          <w:jc w:val="center"/>
        </w:trPr>
        <w:tc>
          <w:tcPr>
            <w:tcW w:w="670" w:type="dxa"/>
            <w:shd w:val="clear" w:color="auto" w:fill="auto"/>
            <w:tcMar>
              <w:top w:w="15" w:type="dxa"/>
              <w:left w:w="98" w:type="dxa"/>
              <w:bottom w:w="0" w:type="dxa"/>
              <w:right w:w="98" w:type="dxa"/>
            </w:tcMar>
            <w:vAlign w:val="center"/>
          </w:tcPr>
          <w:p w14:paraId="4F338DCB"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07D38735" w14:textId="77777777" w:rsidR="00A64053" w:rsidRPr="00320C1B" w:rsidRDefault="00A64053" w:rsidP="00A64053">
            <w:pPr>
              <w:spacing w:before="100" w:after="0"/>
              <w:ind w:firstLine="0"/>
              <w:rPr>
                <w:rFonts w:ascii="Times New Roman" w:eastAsia="Times New Roman" w:hAnsi="Times New Roman" w:cs="Times New Roman"/>
                <w:sz w:val="26"/>
                <w:szCs w:val="26"/>
                <w:lang w:val="nb-NO" w:eastAsia="ja-JP"/>
              </w:rPr>
            </w:pPr>
            <w:r w:rsidRPr="00320C1B">
              <w:rPr>
                <w:rFonts w:ascii="Times New Roman" w:eastAsia="Times New Roman" w:hAnsi="Times New Roman" w:cs="Times New Roman"/>
                <w:sz w:val="26"/>
                <w:szCs w:val="26"/>
                <w:lang w:val="nb-NO" w:eastAsia="ja-JP"/>
              </w:rPr>
              <w:t xml:space="preserve">Dung môi pha T- Retarder </w:t>
            </w:r>
          </w:p>
        </w:tc>
        <w:tc>
          <w:tcPr>
            <w:tcW w:w="2430" w:type="dxa"/>
            <w:shd w:val="clear" w:color="auto" w:fill="auto"/>
            <w:tcMar>
              <w:top w:w="15" w:type="dxa"/>
              <w:left w:w="98" w:type="dxa"/>
              <w:bottom w:w="0" w:type="dxa"/>
              <w:right w:w="98" w:type="dxa"/>
            </w:tcMar>
            <w:vAlign w:val="center"/>
          </w:tcPr>
          <w:p w14:paraId="58F6A34A"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lít</w:t>
            </w:r>
          </w:p>
        </w:tc>
        <w:tc>
          <w:tcPr>
            <w:tcW w:w="1620" w:type="dxa"/>
            <w:shd w:val="clear" w:color="auto" w:fill="auto"/>
            <w:tcMar>
              <w:top w:w="15" w:type="dxa"/>
              <w:left w:w="98" w:type="dxa"/>
              <w:bottom w:w="0" w:type="dxa"/>
              <w:right w:w="98" w:type="dxa"/>
            </w:tcMar>
            <w:vAlign w:val="center"/>
          </w:tcPr>
          <w:p w14:paraId="08E34014"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350</w:t>
            </w:r>
          </w:p>
        </w:tc>
        <w:tc>
          <w:tcPr>
            <w:tcW w:w="2250" w:type="dxa"/>
            <w:shd w:val="clear" w:color="auto" w:fill="auto"/>
            <w:tcMar>
              <w:top w:w="15" w:type="dxa"/>
              <w:left w:w="98" w:type="dxa"/>
              <w:bottom w:w="0" w:type="dxa"/>
              <w:right w:w="98" w:type="dxa"/>
            </w:tcMar>
            <w:vAlign w:val="center"/>
          </w:tcPr>
          <w:p w14:paraId="111DEBDA"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500</w:t>
            </w:r>
          </w:p>
        </w:tc>
        <w:tc>
          <w:tcPr>
            <w:tcW w:w="3240" w:type="dxa"/>
          </w:tcPr>
          <w:p w14:paraId="43EDC098"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Thái Lan</w:t>
            </w:r>
          </w:p>
        </w:tc>
      </w:tr>
      <w:tr w:rsidR="00A64053" w:rsidRPr="00320C1B" w14:paraId="398B2FB6" w14:textId="77777777" w:rsidTr="00933AF3">
        <w:trPr>
          <w:trHeight w:val="388"/>
          <w:jc w:val="center"/>
        </w:trPr>
        <w:tc>
          <w:tcPr>
            <w:tcW w:w="670" w:type="dxa"/>
            <w:shd w:val="clear" w:color="auto" w:fill="auto"/>
            <w:tcMar>
              <w:top w:w="15" w:type="dxa"/>
              <w:left w:w="98" w:type="dxa"/>
              <w:bottom w:w="0" w:type="dxa"/>
              <w:right w:w="98" w:type="dxa"/>
            </w:tcMar>
            <w:vAlign w:val="center"/>
          </w:tcPr>
          <w:p w14:paraId="5C9496A8"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4B6487DE" w14:textId="77777777" w:rsidR="00A64053" w:rsidRPr="00320C1B" w:rsidRDefault="00A64053" w:rsidP="00451BEB">
            <w:pPr>
              <w:spacing w:before="100" w:after="0"/>
              <w:ind w:firstLine="0"/>
              <w:jc w:val="left"/>
              <w:rPr>
                <w:rFonts w:ascii="Times New Roman" w:eastAsia="Times New Roman" w:hAnsi="Times New Roman" w:cs="Times New Roman"/>
                <w:b/>
                <w:sz w:val="26"/>
                <w:szCs w:val="26"/>
              </w:rPr>
            </w:pPr>
            <w:r w:rsidRPr="00320C1B">
              <w:rPr>
                <w:rFonts w:ascii="Times New Roman" w:hAnsi="Times New Roman" w:cs="Times New Roman"/>
                <w:sz w:val="26"/>
                <w:szCs w:val="26"/>
              </w:rPr>
              <w:t xml:space="preserve">Dung dịch vệ sinh máy in </w:t>
            </w:r>
            <w:r w:rsidRPr="00320C1B">
              <w:rPr>
                <w:rFonts w:ascii="Times New Roman" w:hAnsi="Times New Roman" w:cs="Times New Roman"/>
                <w:i/>
                <w:sz w:val="26"/>
                <w:szCs w:val="26"/>
              </w:rPr>
              <w:t>(methoxymethylethoxy propanol)</w:t>
            </w:r>
          </w:p>
        </w:tc>
        <w:tc>
          <w:tcPr>
            <w:tcW w:w="2430" w:type="dxa"/>
            <w:shd w:val="clear" w:color="auto" w:fill="auto"/>
            <w:tcMar>
              <w:top w:w="15" w:type="dxa"/>
              <w:left w:w="98" w:type="dxa"/>
              <w:bottom w:w="0" w:type="dxa"/>
              <w:right w:w="98" w:type="dxa"/>
            </w:tcMar>
            <w:vAlign w:val="center"/>
          </w:tcPr>
          <w:p w14:paraId="6ABD2B82"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763B0E96"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150</w:t>
            </w:r>
          </w:p>
        </w:tc>
        <w:tc>
          <w:tcPr>
            <w:tcW w:w="2250" w:type="dxa"/>
            <w:shd w:val="clear" w:color="auto" w:fill="auto"/>
            <w:tcMar>
              <w:top w:w="15" w:type="dxa"/>
              <w:left w:w="98" w:type="dxa"/>
              <w:bottom w:w="0" w:type="dxa"/>
              <w:right w:w="98" w:type="dxa"/>
            </w:tcMar>
            <w:vAlign w:val="center"/>
          </w:tcPr>
          <w:p w14:paraId="52AB9411"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250</w:t>
            </w:r>
          </w:p>
        </w:tc>
        <w:tc>
          <w:tcPr>
            <w:tcW w:w="3240" w:type="dxa"/>
            <w:vAlign w:val="center"/>
          </w:tcPr>
          <w:p w14:paraId="1B5C2885"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A64053" w:rsidRPr="00320C1B" w14:paraId="19E2ED30" w14:textId="77777777" w:rsidTr="00933AF3">
        <w:trPr>
          <w:trHeight w:val="388"/>
          <w:jc w:val="center"/>
        </w:trPr>
        <w:tc>
          <w:tcPr>
            <w:tcW w:w="670" w:type="dxa"/>
            <w:shd w:val="clear" w:color="auto" w:fill="auto"/>
            <w:tcMar>
              <w:top w:w="15" w:type="dxa"/>
              <w:left w:w="98" w:type="dxa"/>
              <w:bottom w:w="0" w:type="dxa"/>
              <w:right w:w="98" w:type="dxa"/>
            </w:tcMar>
            <w:vAlign w:val="center"/>
          </w:tcPr>
          <w:p w14:paraId="2BB23834"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6F22E99F"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Dung dịch vệ sinh máy in </w:t>
            </w:r>
            <w:r w:rsidRPr="00320C1B">
              <w:rPr>
                <w:rFonts w:ascii="Times New Roman" w:hAnsi="Times New Roman" w:cs="Times New Roman"/>
                <w:i/>
                <w:sz w:val="26"/>
                <w:szCs w:val="26"/>
              </w:rPr>
              <w:t>(Methyl-acetate)</w:t>
            </w:r>
          </w:p>
        </w:tc>
        <w:tc>
          <w:tcPr>
            <w:tcW w:w="2430" w:type="dxa"/>
            <w:shd w:val="clear" w:color="auto" w:fill="auto"/>
            <w:tcMar>
              <w:top w:w="15" w:type="dxa"/>
              <w:left w:w="98" w:type="dxa"/>
              <w:bottom w:w="0" w:type="dxa"/>
              <w:right w:w="98" w:type="dxa"/>
            </w:tcMar>
            <w:vAlign w:val="center"/>
          </w:tcPr>
          <w:p w14:paraId="29696496"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4B4490A7"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150</w:t>
            </w:r>
          </w:p>
        </w:tc>
        <w:tc>
          <w:tcPr>
            <w:tcW w:w="2250" w:type="dxa"/>
            <w:shd w:val="clear" w:color="auto" w:fill="auto"/>
            <w:tcMar>
              <w:top w:w="15" w:type="dxa"/>
              <w:left w:w="98" w:type="dxa"/>
              <w:bottom w:w="0" w:type="dxa"/>
              <w:right w:w="98" w:type="dxa"/>
            </w:tcMar>
            <w:vAlign w:val="center"/>
          </w:tcPr>
          <w:p w14:paraId="206E3F6C"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250</w:t>
            </w:r>
          </w:p>
        </w:tc>
        <w:tc>
          <w:tcPr>
            <w:tcW w:w="3240" w:type="dxa"/>
            <w:vAlign w:val="center"/>
          </w:tcPr>
          <w:p w14:paraId="4083C32A"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A64053" w:rsidRPr="00320C1B" w14:paraId="39AB26E9" w14:textId="77777777" w:rsidTr="00933AF3">
        <w:trPr>
          <w:trHeight w:val="388"/>
          <w:jc w:val="center"/>
        </w:trPr>
        <w:tc>
          <w:tcPr>
            <w:tcW w:w="670" w:type="dxa"/>
            <w:shd w:val="clear" w:color="auto" w:fill="auto"/>
            <w:tcMar>
              <w:top w:w="15" w:type="dxa"/>
              <w:left w:w="98" w:type="dxa"/>
              <w:bottom w:w="0" w:type="dxa"/>
              <w:right w:w="98" w:type="dxa"/>
            </w:tcMar>
            <w:vAlign w:val="center"/>
          </w:tcPr>
          <w:p w14:paraId="31B2167E"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 xml:space="preserve">- </w:t>
            </w:r>
          </w:p>
        </w:tc>
        <w:tc>
          <w:tcPr>
            <w:tcW w:w="4095" w:type="dxa"/>
            <w:shd w:val="clear" w:color="auto" w:fill="auto"/>
            <w:tcMar>
              <w:top w:w="15" w:type="dxa"/>
              <w:left w:w="98" w:type="dxa"/>
              <w:bottom w:w="0" w:type="dxa"/>
              <w:right w:w="98" w:type="dxa"/>
            </w:tcMar>
          </w:tcPr>
          <w:p w14:paraId="1815A143" w14:textId="77777777" w:rsidR="00A64053" w:rsidRPr="00320C1B" w:rsidRDefault="00A64053" w:rsidP="00A6405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IPA (</w:t>
            </w:r>
            <w:r w:rsidRPr="00320C1B">
              <w:rPr>
                <w:rFonts w:ascii="Times New Roman" w:hAnsi="Times New Roman" w:cs="Times New Roman"/>
                <w:i/>
                <w:iCs/>
                <w:sz w:val="26"/>
                <w:szCs w:val="26"/>
                <w:lang w:val="vi-VN"/>
              </w:rPr>
              <w:t>Isopropanol</w:t>
            </w:r>
            <w:r w:rsidRPr="00320C1B">
              <w:rPr>
                <w:rFonts w:ascii="Times New Roman" w:hAnsi="Times New Roman" w:cs="Times New Roman"/>
                <w:i/>
                <w:iCs/>
                <w:sz w:val="26"/>
                <w:szCs w:val="26"/>
              </w:rPr>
              <w:t>)</w:t>
            </w:r>
          </w:p>
        </w:tc>
        <w:tc>
          <w:tcPr>
            <w:tcW w:w="2430" w:type="dxa"/>
            <w:shd w:val="clear" w:color="auto" w:fill="auto"/>
            <w:tcMar>
              <w:top w:w="15" w:type="dxa"/>
              <w:left w:w="98" w:type="dxa"/>
              <w:bottom w:w="0" w:type="dxa"/>
              <w:right w:w="98" w:type="dxa"/>
            </w:tcMar>
            <w:vAlign w:val="center"/>
          </w:tcPr>
          <w:p w14:paraId="10D857BE"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56AAC3AD"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200</w:t>
            </w:r>
          </w:p>
        </w:tc>
        <w:tc>
          <w:tcPr>
            <w:tcW w:w="2250" w:type="dxa"/>
            <w:shd w:val="clear" w:color="auto" w:fill="auto"/>
            <w:tcMar>
              <w:top w:w="15" w:type="dxa"/>
              <w:left w:w="98" w:type="dxa"/>
              <w:bottom w:w="0" w:type="dxa"/>
              <w:right w:w="98" w:type="dxa"/>
            </w:tcMar>
            <w:vAlign w:val="center"/>
          </w:tcPr>
          <w:p w14:paraId="7021B1C4"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500</w:t>
            </w:r>
          </w:p>
        </w:tc>
        <w:tc>
          <w:tcPr>
            <w:tcW w:w="3240" w:type="dxa"/>
            <w:vAlign w:val="center"/>
          </w:tcPr>
          <w:p w14:paraId="57AD97F3"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A64053" w:rsidRPr="00320C1B" w14:paraId="45932B3B" w14:textId="77777777" w:rsidTr="00933AF3">
        <w:trPr>
          <w:trHeight w:val="388"/>
          <w:jc w:val="center"/>
        </w:trPr>
        <w:tc>
          <w:tcPr>
            <w:tcW w:w="670" w:type="dxa"/>
            <w:shd w:val="clear" w:color="auto" w:fill="auto"/>
            <w:tcMar>
              <w:top w:w="15" w:type="dxa"/>
              <w:left w:w="98" w:type="dxa"/>
              <w:bottom w:w="0" w:type="dxa"/>
              <w:right w:w="98" w:type="dxa"/>
            </w:tcMar>
            <w:vAlign w:val="center"/>
          </w:tcPr>
          <w:p w14:paraId="7600861E" w14:textId="77777777" w:rsidR="00A64053" w:rsidRPr="00320C1B" w:rsidRDefault="00A64053" w:rsidP="00A6405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0D262610" w14:textId="77777777" w:rsidR="00A64053" w:rsidRPr="00320C1B" w:rsidRDefault="00A64053" w:rsidP="00A64053">
            <w:pPr>
              <w:spacing w:before="100" w:after="0"/>
              <w:ind w:firstLine="0"/>
              <w:rPr>
                <w:rFonts w:ascii="Times New Roman" w:eastAsia="Times New Roman" w:hAnsi="Times New Roman" w:cs="Times New Roman"/>
                <w:sz w:val="26"/>
                <w:szCs w:val="26"/>
                <w:lang w:eastAsia="ja-JP"/>
              </w:rPr>
            </w:pPr>
            <w:r w:rsidRPr="00320C1B">
              <w:rPr>
                <w:rFonts w:ascii="Times New Roman" w:hAnsi="Times New Roman" w:cs="Times New Roman"/>
                <w:sz w:val="26"/>
                <w:szCs w:val="26"/>
              </w:rPr>
              <w:t xml:space="preserve">Dung dịch vệ sinh </w:t>
            </w:r>
            <w:r w:rsidRPr="00320C1B">
              <w:rPr>
                <w:rFonts w:ascii="Times New Roman" w:hAnsi="Times New Roman" w:cs="Times New Roman"/>
                <w:i/>
                <w:sz w:val="26"/>
                <w:szCs w:val="26"/>
              </w:rPr>
              <w:t>(glycerol)</w:t>
            </w:r>
          </w:p>
        </w:tc>
        <w:tc>
          <w:tcPr>
            <w:tcW w:w="2430" w:type="dxa"/>
            <w:shd w:val="clear" w:color="auto" w:fill="auto"/>
            <w:tcMar>
              <w:top w:w="15" w:type="dxa"/>
              <w:left w:w="98" w:type="dxa"/>
              <w:bottom w:w="0" w:type="dxa"/>
              <w:right w:w="98" w:type="dxa"/>
            </w:tcMar>
            <w:vAlign w:val="center"/>
          </w:tcPr>
          <w:p w14:paraId="0B8EDC5A" w14:textId="77777777" w:rsidR="00A64053" w:rsidRPr="00320C1B" w:rsidRDefault="00A6405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02A82671"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150</w:t>
            </w:r>
          </w:p>
        </w:tc>
        <w:tc>
          <w:tcPr>
            <w:tcW w:w="2250" w:type="dxa"/>
            <w:shd w:val="clear" w:color="auto" w:fill="auto"/>
            <w:tcMar>
              <w:top w:w="15" w:type="dxa"/>
              <w:left w:w="98" w:type="dxa"/>
              <w:bottom w:w="0" w:type="dxa"/>
              <w:right w:w="98" w:type="dxa"/>
            </w:tcMar>
            <w:vAlign w:val="center"/>
          </w:tcPr>
          <w:p w14:paraId="07D763F1" w14:textId="77777777" w:rsidR="00A64053" w:rsidRPr="00320C1B" w:rsidRDefault="00A64053" w:rsidP="00A6405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250</w:t>
            </w:r>
          </w:p>
        </w:tc>
        <w:tc>
          <w:tcPr>
            <w:tcW w:w="3240" w:type="dxa"/>
            <w:vAlign w:val="center"/>
          </w:tcPr>
          <w:p w14:paraId="6D21D271" w14:textId="77777777" w:rsidR="00A64053" w:rsidRPr="00320C1B" w:rsidRDefault="00A64053" w:rsidP="00A6405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933AF3" w:rsidRPr="00320C1B" w14:paraId="1DE83489" w14:textId="77777777" w:rsidTr="00933AF3">
        <w:trPr>
          <w:trHeight w:val="388"/>
          <w:jc w:val="center"/>
        </w:trPr>
        <w:tc>
          <w:tcPr>
            <w:tcW w:w="670" w:type="dxa"/>
            <w:shd w:val="clear" w:color="auto" w:fill="auto"/>
            <w:tcMar>
              <w:top w:w="15" w:type="dxa"/>
              <w:left w:w="98" w:type="dxa"/>
              <w:bottom w:w="0" w:type="dxa"/>
              <w:right w:w="98" w:type="dxa"/>
            </w:tcMar>
            <w:vAlign w:val="center"/>
          </w:tcPr>
          <w:p w14:paraId="39EE609C"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08FD02EA"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UV roller cleaning oil A</w:t>
            </w:r>
          </w:p>
        </w:tc>
        <w:tc>
          <w:tcPr>
            <w:tcW w:w="2430" w:type="dxa"/>
            <w:shd w:val="clear" w:color="auto" w:fill="auto"/>
            <w:tcMar>
              <w:top w:w="15" w:type="dxa"/>
              <w:left w:w="98" w:type="dxa"/>
              <w:bottom w:w="0" w:type="dxa"/>
              <w:right w:w="98" w:type="dxa"/>
            </w:tcMar>
            <w:vAlign w:val="center"/>
          </w:tcPr>
          <w:p w14:paraId="6D656DFF"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6739C92B"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150</w:t>
            </w:r>
          </w:p>
        </w:tc>
        <w:tc>
          <w:tcPr>
            <w:tcW w:w="2250" w:type="dxa"/>
            <w:shd w:val="clear" w:color="auto" w:fill="auto"/>
            <w:tcMar>
              <w:top w:w="15" w:type="dxa"/>
              <w:left w:w="98" w:type="dxa"/>
              <w:bottom w:w="0" w:type="dxa"/>
              <w:right w:w="98" w:type="dxa"/>
            </w:tcMar>
            <w:vAlign w:val="center"/>
          </w:tcPr>
          <w:p w14:paraId="2EE76870"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250</w:t>
            </w:r>
          </w:p>
        </w:tc>
        <w:tc>
          <w:tcPr>
            <w:tcW w:w="3240" w:type="dxa"/>
            <w:vAlign w:val="center"/>
          </w:tcPr>
          <w:p w14:paraId="7E9E6727"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933AF3" w:rsidRPr="00320C1B" w14:paraId="4E3D0694" w14:textId="77777777" w:rsidTr="00933AF3">
        <w:trPr>
          <w:trHeight w:val="388"/>
          <w:jc w:val="center"/>
        </w:trPr>
        <w:tc>
          <w:tcPr>
            <w:tcW w:w="670" w:type="dxa"/>
            <w:shd w:val="clear" w:color="auto" w:fill="auto"/>
            <w:tcMar>
              <w:top w:w="15" w:type="dxa"/>
              <w:left w:w="98" w:type="dxa"/>
              <w:bottom w:w="0" w:type="dxa"/>
              <w:right w:w="98" w:type="dxa"/>
            </w:tcMar>
            <w:vAlign w:val="center"/>
          </w:tcPr>
          <w:p w14:paraId="70343EDD"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tcPr>
          <w:p w14:paraId="1F5C8EFC" w14:textId="77777777" w:rsidR="00933AF3" w:rsidRPr="00320C1B" w:rsidRDefault="00933AF3" w:rsidP="00933AF3">
            <w:pPr>
              <w:spacing w:before="100" w:after="0"/>
              <w:ind w:firstLine="0"/>
              <w:jc w:val="left"/>
              <w:rPr>
                <w:rFonts w:ascii="Times New Roman" w:hAnsi="Times New Roman" w:cs="Times New Roman"/>
                <w:sz w:val="26"/>
                <w:szCs w:val="26"/>
              </w:rPr>
            </w:pPr>
            <w:r w:rsidRPr="00320C1B">
              <w:rPr>
                <w:rFonts w:ascii="Times New Roman" w:hAnsi="Times New Roman" w:cs="Times New Roman"/>
                <w:sz w:val="26"/>
                <w:szCs w:val="26"/>
              </w:rPr>
              <w:t xml:space="preserve">Dung dịch bảo vệ </w:t>
            </w:r>
            <w:r w:rsidRPr="00320C1B">
              <w:rPr>
                <w:rFonts w:ascii="Times New Roman" w:hAnsi="Times New Roman" w:cs="Times New Roman"/>
                <w:i/>
                <w:sz w:val="26"/>
                <w:szCs w:val="26"/>
              </w:rPr>
              <w:t>(potassium hydroxide)</w:t>
            </w:r>
          </w:p>
        </w:tc>
        <w:tc>
          <w:tcPr>
            <w:tcW w:w="2430" w:type="dxa"/>
            <w:shd w:val="clear" w:color="auto" w:fill="auto"/>
            <w:tcMar>
              <w:top w:w="15" w:type="dxa"/>
              <w:left w:w="98" w:type="dxa"/>
              <w:bottom w:w="0" w:type="dxa"/>
              <w:right w:w="98" w:type="dxa"/>
            </w:tcMar>
            <w:vAlign w:val="center"/>
          </w:tcPr>
          <w:p w14:paraId="3CE62633"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kg</w:t>
            </w:r>
          </w:p>
        </w:tc>
        <w:tc>
          <w:tcPr>
            <w:tcW w:w="1620" w:type="dxa"/>
            <w:shd w:val="clear" w:color="auto" w:fill="auto"/>
            <w:tcMar>
              <w:top w:w="15" w:type="dxa"/>
              <w:left w:w="98" w:type="dxa"/>
              <w:bottom w:w="0" w:type="dxa"/>
              <w:right w:w="98" w:type="dxa"/>
            </w:tcMar>
            <w:vAlign w:val="center"/>
          </w:tcPr>
          <w:p w14:paraId="64544565"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150</w:t>
            </w:r>
          </w:p>
        </w:tc>
        <w:tc>
          <w:tcPr>
            <w:tcW w:w="2250" w:type="dxa"/>
            <w:shd w:val="clear" w:color="auto" w:fill="auto"/>
            <w:tcMar>
              <w:top w:w="15" w:type="dxa"/>
              <w:left w:w="98" w:type="dxa"/>
              <w:bottom w:w="0" w:type="dxa"/>
              <w:right w:w="98" w:type="dxa"/>
            </w:tcMar>
            <w:vAlign w:val="center"/>
          </w:tcPr>
          <w:p w14:paraId="0FF72FDA"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250</w:t>
            </w:r>
          </w:p>
        </w:tc>
        <w:tc>
          <w:tcPr>
            <w:tcW w:w="3240" w:type="dxa"/>
            <w:vAlign w:val="center"/>
          </w:tcPr>
          <w:p w14:paraId="18F370D9"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Đức</w:t>
            </w:r>
          </w:p>
        </w:tc>
      </w:tr>
      <w:tr w:rsidR="00933AF3" w:rsidRPr="00320C1B" w14:paraId="53DC81D2" w14:textId="77777777" w:rsidTr="00933AF3">
        <w:trPr>
          <w:trHeight w:val="388"/>
          <w:jc w:val="center"/>
        </w:trPr>
        <w:tc>
          <w:tcPr>
            <w:tcW w:w="670" w:type="dxa"/>
            <w:shd w:val="clear" w:color="auto" w:fill="auto"/>
            <w:tcMar>
              <w:top w:w="15" w:type="dxa"/>
              <w:left w:w="98" w:type="dxa"/>
              <w:bottom w:w="0" w:type="dxa"/>
              <w:right w:w="98" w:type="dxa"/>
            </w:tcMar>
            <w:vAlign w:val="center"/>
          </w:tcPr>
          <w:p w14:paraId="16323C20"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203961BB"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Dung dịch nước máng Combifix</w:t>
            </w:r>
          </w:p>
        </w:tc>
        <w:tc>
          <w:tcPr>
            <w:tcW w:w="2430" w:type="dxa"/>
            <w:shd w:val="clear" w:color="auto" w:fill="auto"/>
            <w:tcMar>
              <w:top w:w="15" w:type="dxa"/>
              <w:left w:w="98" w:type="dxa"/>
              <w:bottom w:w="0" w:type="dxa"/>
              <w:right w:w="98" w:type="dxa"/>
            </w:tcMar>
            <w:vAlign w:val="center"/>
          </w:tcPr>
          <w:p w14:paraId="54670F0F"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10B9A145"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lang w:eastAsia="ja-JP"/>
              </w:rPr>
              <w:t>27</w:t>
            </w:r>
          </w:p>
        </w:tc>
        <w:tc>
          <w:tcPr>
            <w:tcW w:w="2250" w:type="dxa"/>
            <w:shd w:val="clear" w:color="auto" w:fill="auto"/>
            <w:tcMar>
              <w:top w:w="15" w:type="dxa"/>
              <w:left w:w="98" w:type="dxa"/>
              <w:bottom w:w="0" w:type="dxa"/>
              <w:right w:w="98" w:type="dxa"/>
            </w:tcMar>
            <w:vAlign w:val="center"/>
          </w:tcPr>
          <w:p w14:paraId="3C6CA058"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lang w:eastAsia="ja-JP"/>
              </w:rPr>
              <w:t>50</w:t>
            </w:r>
          </w:p>
        </w:tc>
        <w:tc>
          <w:tcPr>
            <w:tcW w:w="3240" w:type="dxa"/>
          </w:tcPr>
          <w:p w14:paraId="2E50265D"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Ấn độ</w:t>
            </w:r>
          </w:p>
        </w:tc>
      </w:tr>
      <w:tr w:rsidR="00933AF3" w:rsidRPr="00320C1B" w14:paraId="6E4DBD1C" w14:textId="77777777" w:rsidTr="00933AF3">
        <w:trPr>
          <w:trHeight w:val="388"/>
          <w:jc w:val="center"/>
        </w:trPr>
        <w:tc>
          <w:tcPr>
            <w:tcW w:w="670" w:type="dxa"/>
            <w:shd w:val="clear" w:color="auto" w:fill="auto"/>
            <w:tcMar>
              <w:top w:w="15" w:type="dxa"/>
              <w:left w:w="98" w:type="dxa"/>
              <w:bottom w:w="0" w:type="dxa"/>
              <w:right w:w="98" w:type="dxa"/>
            </w:tcMar>
            <w:vAlign w:val="center"/>
          </w:tcPr>
          <w:p w14:paraId="4D6D2C6E"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704E5B50"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Sửa rửa bản kẽm Alunet</w:t>
            </w:r>
          </w:p>
        </w:tc>
        <w:tc>
          <w:tcPr>
            <w:tcW w:w="2430" w:type="dxa"/>
            <w:shd w:val="clear" w:color="auto" w:fill="auto"/>
            <w:tcMar>
              <w:top w:w="15" w:type="dxa"/>
              <w:left w:w="98" w:type="dxa"/>
              <w:bottom w:w="0" w:type="dxa"/>
              <w:right w:w="98" w:type="dxa"/>
            </w:tcMar>
            <w:vAlign w:val="center"/>
          </w:tcPr>
          <w:p w14:paraId="091206B9"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1398A806"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lang w:eastAsia="ja-JP"/>
              </w:rPr>
              <w:t>6</w:t>
            </w:r>
          </w:p>
        </w:tc>
        <w:tc>
          <w:tcPr>
            <w:tcW w:w="2250" w:type="dxa"/>
            <w:shd w:val="clear" w:color="auto" w:fill="auto"/>
            <w:tcMar>
              <w:top w:w="15" w:type="dxa"/>
              <w:left w:w="98" w:type="dxa"/>
              <w:bottom w:w="0" w:type="dxa"/>
              <w:right w:w="98" w:type="dxa"/>
            </w:tcMar>
            <w:vAlign w:val="center"/>
          </w:tcPr>
          <w:p w14:paraId="6272A639"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lang w:eastAsia="ja-JP"/>
              </w:rPr>
              <w:t>10</w:t>
            </w:r>
          </w:p>
        </w:tc>
        <w:tc>
          <w:tcPr>
            <w:tcW w:w="3240" w:type="dxa"/>
          </w:tcPr>
          <w:p w14:paraId="635FD3D0"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Malaysia</w:t>
            </w:r>
          </w:p>
        </w:tc>
      </w:tr>
      <w:tr w:rsidR="00933AF3" w:rsidRPr="00320C1B" w14:paraId="70B6A7FC" w14:textId="77777777">
        <w:trPr>
          <w:trHeight w:val="388"/>
          <w:jc w:val="center"/>
        </w:trPr>
        <w:tc>
          <w:tcPr>
            <w:tcW w:w="4765" w:type="dxa"/>
            <w:gridSpan w:val="2"/>
            <w:shd w:val="clear" w:color="auto" w:fill="auto"/>
            <w:tcMar>
              <w:top w:w="15" w:type="dxa"/>
              <w:left w:w="98" w:type="dxa"/>
              <w:bottom w:w="0" w:type="dxa"/>
              <w:right w:w="98" w:type="dxa"/>
            </w:tcMar>
            <w:vAlign w:val="center"/>
          </w:tcPr>
          <w:p w14:paraId="375CC040" w14:textId="77777777" w:rsidR="00933AF3" w:rsidRPr="00320C1B" w:rsidRDefault="00933AF3" w:rsidP="00933AF3">
            <w:pPr>
              <w:spacing w:before="10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Tổng khối lượng</w:t>
            </w:r>
          </w:p>
        </w:tc>
        <w:tc>
          <w:tcPr>
            <w:tcW w:w="2430" w:type="dxa"/>
            <w:shd w:val="clear" w:color="auto" w:fill="auto"/>
            <w:tcMar>
              <w:top w:w="15" w:type="dxa"/>
              <w:left w:w="98" w:type="dxa"/>
              <w:bottom w:w="0" w:type="dxa"/>
              <w:right w:w="98" w:type="dxa"/>
            </w:tcMar>
            <w:vAlign w:val="center"/>
          </w:tcPr>
          <w:p w14:paraId="7C48326F" w14:textId="77777777" w:rsidR="00933AF3" w:rsidRPr="00320C1B" w:rsidRDefault="00933AF3" w:rsidP="00933AF3">
            <w:pPr>
              <w:spacing w:before="10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kg</w:t>
            </w:r>
          </w:p>
        </w:tc>
        <w:tc>
          <w:tcPr>
            <w:tcW w:w="1620" w:type="dxa"/>
            <w:shd w:val="clear" w:color="auto" w:fill="auto"/>
            <w:tcMar>
              <w:top w:w="15" w:type="dxa"/>
              <w:left w:w="98" w:type="dxa"/>
              <w:bottom w:w="0" w:type="dxa"/>
              <w:right w:w="98" w:type="dxa"/>
            </w:tcMar>
            <w:vAlign w:val="bottom"/>
          </w:tcPr>
          <w:p w14:paraId="78C3CEB2" w14:textId="77777777" w:rsidR="00933AF3" w:rsidRPr="00320C1B" w:rsidRDefault="00933AF3" w:rsidP="00933AF3">
            <w:pPr>
              <w:spacing w:before="100" w:after="0"/>
              <w:ind w:firstLine="17"/>
              <w:jc w:val="center"/>
              <w:rPr>
                <w:rFonts w:ascii="Times New Roman" w:hAnsi="Times New Roman" w:cs="Times New Roman"/>
                <w:b/>
                <w:bCs/>
                <w:sz w:val="26"/>
                <w:szCs w:val="26"/>
              </w:rPr>
            </w:pPr>
            <w:r w:rsidRPr="00320C1B">
              <w:rPr>
                <w:rFonts w:ascii="Times New Roman" w:hAnsi="Times New Roman" w:cs="Times New Roman"/>
                <w:b/>
                <w:bCs/>
                <w:sz w:val="26"/>
                <w:szCs w:val="26"/>
              </w:rPr>
              <w:t>3.403</w:t>
            </w:r>
          </w:p>
        </w:tc>
        <w:tc>
          <w:tcPr>
            <w:tcW w:w="2250" w:type="dxa"/>
            <w:shd w:val="clear" w:color="auto" w:fill="auto"/>
            <w:tcMar>
              <w:top w:w="15" w:type="dxa"/>
              <w:left w:w="98" w:type="dxa"/>
              <w:bottom w:w="0" w:type="dxa"/>
              <w:right w:w="98" w:type="dxa"/>
            </w:tcMar>
            <w:vAlign w:val="bottom"/>
          </w:tcPr>
          <w:p w14:paraId="0ADD84F8" w14:textId="77777777" w:rsidR="00933AF3" w:rsidRPr="00320C1B" w:rsidRDefault="00F13E91" w:rsidP="00933AF3">
            <w:pPr>
              <w:spacing w:before="100" w:after="0"/>
              <w:ind w:firstLine="17"/>
              <w:jc w:val="center"/>
              <w:rPr>
                <w:rFonts w:ascii="Times New Roman" w:hAnsi="Times New Roman" w:cs="Times New Roman"/>
                <w:b/>
                <w:bCs/>
                <w:sz w:val="26"/>
                <w:szCs w:val="26"/>
              </w:rPr>
            </w:pPr>
            <w:r w:rsidRPr="00320C1B">
              <w:rPr>
                <w:rFonts w:ascii="Times New Roman" w:hAnsi="Times New Roman" w:cs="Times New Roman"/>
                <w:b/>
                <w:bCs/>
                <w:sz w:val="26"/>
                <w:szCs w:val="26"/>
              </w:rPr>
              <w:t>10.860</w:t>
            </w:r>
          </w:p>
        </w:tc>
        <w:tc>
          <w:tcPr>
            <w:tcW w:w="3240" w:type="dxa"/>
            <w:vAlign w:val="center"/>
          </w:tcPr>
          <w:p w14:paraId="6F42CCC6" w14:textId="77777777" w:rsidR="00933AF3" w:rsidRPr="00320C1B" w:rsidRDefault="00933AF3" w:rsidP="00933AF3">
            <w:pPr>
              <w:spacing w:before="100" w:after="0"/>
              <w:ind w:firstLine="0"/>
              <w:jc w:val="center"/>
              <w:rPr>
                <w:rFonts w:ascii="Times New Roman" w:hAnsi="Times New Roman" w:cs="Times New Roman"/>
                <w:sz w:val="26"/>
                <w:szCs w:val="26"/>
              </w:rPr>
            </w:pPr>
          </w:p>
        </w:tc>
      </w:tr>
      <w:tr w:rsidR="00933AF3" w:rsidRPr="00320C1B" w14:paraId="37CD00EE" w14:textId="77777777">
        <w:trPr>
          <w:trHeight w:val="388"/>
          <w:jc w:val="center"/>
        </w:trPr>
        <w:tc>
          <w:tcPr>
            <w:tcW w:w="670" w:type="dxa"/>
            <w:shd w:val="clear" w:color="auto" w:fill="auto"/>
            <w:tcMar>
              <w:top w:w="15" w:type="dxa"/>
              <w:left w:w="98" w:type="dxa"/>
              <w:bottom w:w="0" w:type="dxa"/>
              <w:right w:w="98" w:type="dxa"/>
            </w:tcMar>
            <w:vAlign w:val="center"/>
          </w:tcPr>
          <w:p w14:paraId="2A5769A8"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7</w:t>
            </w:r>
          </w:p>
        </w:tc>
        <w:tc>
          <w:tcPr>
            <w:tcW w:w="13635" w:type="dxa"/>
            <w:gridSpan w:val="5"/>
            <w:shd w:val="clear" w:color="auto" w:fill="auto"/>
            <w:tcMar>
              <w:top w:w="15" w:type="dxa"/>
              <w:left w:w="98" w:type="dxa"/>
              <w:bottom w:w="0" w:type="dxa"/>
              <w:right w:w="98" w:type="dxa"/>
            </w:tcMar>
            <w:vAlign w:val="bottom"/>
          </w:tcPr>
          <w:p w14:paraId="767D164A"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eastAsia="Times New Roman" w:hAnsi="Times New Roman" w:cs="Times New Roman"/>
                <w:b/>
                <w:sz w:val="26"/>
                <w:szCs w:val="26"/>
              </w:rPr>
              <w:t>Công đoạn đóng gói</w:t>
            </w:r>
          </w:p>
        </w:tc>
      </w:tr>
      <w:tr w:rsidR="00933AF3" w:rsidRPr="00320C1B" w14:paraId="5EF85E13" w14:textId="77777777">
        <w:trPr>
          <w:trHeight w:val="388"/>
          <w:jc w:val="center"/>
        </w:trPr>
        <w:tc>
          <w:tcPr>
            <w:tcW w:w="670" w:type="dxa"/>
            <w:shd w:val="clear" w:color="auto" w:fill="auto"/>
            <w:tcMar>
              <w:top w:w="15" w:type="dxa"/>
              <w:left w:w="98" w:type="dxa"/>
              <w:bottom w:w="0" w:type="dxa"/>
              <w:right w:w="98" w:type="dxa"/>
            </w:tcMar>
            <w:vAlign w:val="center"/>
          </w:tcPr>
          <w:p w14:paraId="4EA9819A"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bottom"/>
          </w:tcPr>
          <w:p w14:paraId="57DDD44D" w14:textId="77777777" w:rsidR="00933AF3" w:rsidRPr="00320C1B" w:rsidRDefault="00933AF3" w:rsidP="00933AF3">
            <w:pPr>
              <w:spacing w:before="100" w:after="0"/>
              <w:ind w:firstLine="0"/>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Thùng carton</w:t>
            </w:r>
          </w:p>
        </w:tc>
        <w:tc>
          <w:tcPr>
            <w:tcW w:w="2430" w:type="dxa"/>
            <w:shd w:val="clear" w:color="auto" w:fill="auto"/>
            <w:tcMar>
              <w:top w:w="15" w:type="dxa"/>
              <w:left w:w="98" w:type="dxa"/>
              <w:bottom w:w="0" w:type="dxa"/>
              <w:right w:w="98" w:type="dxa"/>
            </w:tcMar>
            <w:vAlign w:val="center"/>
          </w:tcPr>
          <w:p w14:paraId="74266244"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Kg</w:t>
            </w:r>
          </w:p>
        </w:tc>
        <w:tc>
          <w:tcPr>
            <w:tcW w:w="1620" w:type="dxa"/>
            <w:shd w:val="clear" w:color="auto" w:fill="auto"/>
            <w:tcMar>
              <w:top w:w="15" w:type="dxa"/>
              <w:left w:w="98" w:type="dxa"/>
              <w:bottom w:w="0" w:type="dxa"/>
              <w:right w:w="98" w:type="dxa"/>
            </w:tcMar>
            <w:vAlign w:val="bottom"/>
          </w:tcPr>
          <w:p w14:paraId="7F94B1CD"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36.000</w:t>
            </w:r>
          </w:p>
        </w:tc>
        <w:tc>
          <w:tcPr>
            <w:tcW w:w="2250" w:type="dxa"/>
            <w:shd w:val="clear" w:color="auto" w:fill="auto"/>
            <w:tcMar>
              <w:top w:w="15" w:type="dxa"/>
              <w:left w:w="98" w:type="dxa"/>
              <w:bottom w:w="0" w:type="dxa"/>
              <w:right w:w="98" w:type="dxa"/>
            </w:tcMar>
            <w:vAlign w:val="bottom"/>
          </w:tcPr>
          <w:p w14:paraId="06760348"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120.000</w:t>
            </w:r>
          </w:p>
        </w:tc>
        <w:tc>
          <w:tcPr>
            <w:tcW w:w="3240" w:type="dxa"/>
            <w:vAlign w:val="center"/>
          </w:tcPr>
          <w:p w14:paraId="786893BB"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Việt Nam</w:t>
            </w:r>
          </w:p>
        </w:tc>
      </w:tr>
      <w:tr w:rsidR="00933AF3" w:rsidRPr="00320C1B" w14:paraId="0E9E37A7" w14:textId="77777777">
        <w:trPr>
          <w:trHeight w:val="388"/>
          <w:jc w:val="center"/>
        </w:trPr>
        <w:tc>
          <w:tcPr>
            <w:tcW w:w="670" w:type="dxa"/>
            <w:shd w:val="clear" w:color="auto" w:fill="auto"/>
            <w:tcMar>
              <w:top w:w="15" w:type="dxa"/>
              <w:left w:w="98" w:type="dxa"/>
              <w:bottom w:w="0" w:type="dxa"/>
              <w:right w:w="98" w:type="dxa"/>
            </w:tcMar>
            <w:vAlign w:val="center"/>
          </w:tcPr>
          <w:p w14:paraId="793DE387"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bottom"/>
          </w:tcPr>
          <w:p w14:paraId="564EB012" w14:textId="77777777" w:rsidR="00933AF3" w:rsidRPr="00320C1B" w:rsidRDefault="00933AF3" w:rsidP="00933AF3">
            <w:pPr>
              <w:spacing w:before="100" w:after="0"/>
              <w:ind w:firstLine="0"/>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Túi nilon</w:t>
            </w:r>
          </w:p>
        </w:tc>
        <w:tc>
          <w:tcPr>
            <w:tcW w:w="2430" w:type="dxa"/>
            <w:shd w:val="clear" w:color="auto" w:fill="auto"/>
            <w:tcMar>
              <w:top w:w="15" w:type="dxa"/>
              <w:left w:w="98" w:type="dxa"/>
              <w:bottom w:w="0" w:type="dxa"/>
              <w:right w:w="98" w:type="dxa"/>
            </w:tcMar>
            <w:vAlign w:val="center"/>
          </w:tcPr>
          <w:p w14:paraId="23C59076"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Kg</w:t>
            </w:r>
          </w:p>
        </w:tc>
        <w:tc>
          <w:tcPr>
            <w:tcW w:w="1620" w:type="dxa"/>
            <w:shd w:val="clear" w:color="auto" w:fill="auto"/>
            <w:tcMar>
              <w:top w:w="15" w:type="dxa"/>
              <w:left w:w="98" w:type="dxa"/>
              <w:bottom w:w="0" w:type="dxa"/>
              <w:right w:w="98" w:type="dxa"/>
            </w:tcMar>
            <w:vAlign w:val="bottom"/>
          </w:tcPr>
          <w:p w14:paraId="6D43C440"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7.200</w:t>
            </w:r>
          </w:p>
        </w:tc>
        <w:tc>
          <w:tcPr>
            <w:tcW w:w="2250" w:type="dxa"/>
            <w:shd w:val="clear" w:color="auto" w:fill="auto"/>
            <w:tcMar>
              <w:top w:w="15" w:type="dxa"/>
              <w:left w:w="98" w:type="dxa"/>
              <w:bottom w:w="0" w:type="dxa"/>
              <w:right w:w="98" w:type="dxa"/>
            </w:tcMar>
            <w:vAlign w:val="bottom"/>
          </w:tcPr>
          <w:p w14:paraId="5BCCACBB"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28.800</w:t>
            </w:r>
          </w:p>
        </w:tc>
        <w:tc>
          <w:tcPr>
            <w:tcW w:w="3240" w:type="dxa"/>
            <w:vAlign w:val="center"/>
          </w:tcPr>
          <w:p w14:paraId="560B67E9"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Việt Nam</w:t>
            </w:r>
          </w:p>
        </w:tc>
      </w:tr>
      <w:tr w:rsidR="00933AF3" w:rsidRPr="00320C1B" w14:paraId="6D3DF732" w14:textId="77777777">
        <w:trPr>
          <w:trHeight w:val="388"/>
          <w:jc w:val="center"/>
        </w:trPr>
        <w:tc>
          <w:tcPr>
            <w:tcW w:w="670" w:type="dxa"/>
            <w:shd w:val="clear" w:color="auto" w:fill="auto"/>
            <w:tcMar>
              <w:top w:w="15" w:type="dxa"/>
              <w:left w:w="98" w:type="dxa"/>
              <w:bottom w:w="0" w:type="dxa"/>
              <w:right w:w="98" w:type="dxa"/>
            </w:tcMar>
            <w:vAlign w:val="center"/>
          </w:tcPr>
          <w:p w14:paraId="66C9CB9F"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bottom"/>
          </w:tcPr>
          <w:p w14:paraId="66957750" w14:textId="77777777" w:rsidR="00933AF3" w:rsidRPr="00320C1B" w:rsidRDefault="00933AF3" w:rsidP="00933AF3">
            <w:pPr>
              <w:spacing w:before="100" w:after="0"/>
              <w:ind w:firstLine="0"/>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Băng kéo dán</w:t>
            </w:r>
          </w:p>
        </w:tc>
        <w:tc>
          <w:tcPr>
            <w:tcW w:w="2430" w:type="dxa"/>
            <w:shd w:val="clear" w:color="auto" w:fill="auto"/>
            <w:tcMar>
              <w:top w:w="15" w:type="dxa"/>
              <w:left w:w="98" w:type="dxa"/>
              <w:bottom w:w="0" w:type="dxa"/>
              <w:right w:w="98" w:type="dxa"/>
            </w:tcMar>
            <w:vAlign w:val="center"/>
          </w:tcPr>
          <w:p w14:paraId="0F0F2F20"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Kg</w:t>
            </w:r>
          </w:p>
        </w:tc>
        <w:tc>
          <w:tcPr>
            <w:tcW w:w="1620" w:type="dxa"/>
            <w:shd w:val="clear" w:color="auto" w:fill="auto"/>
            <w:tcMar>
              <w:top w:w="15" w:type="dxa"/>
              <w:left w:w="98" w:type="dxa"/>
              <w:bottom w:w="0" w:type="dxa"/>
              <w:right w:w="98" w:type="dxa"/>
            </w:tcMar>
            <w:vAlign w:val="bottom"/>
          </w:tcPr>
          <w:p w14:paraId="548FAA27"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600</w:t>
            </w:r>
          </w:p>
        </w:tc>
        <w:tc>
          <w:tcPr>
            <w:tcW w:w="2250" w:type="dxa"/>
            <w:shd w:val="clear" w:color="auto" w:fill="auto"/>
            <w:tcMar>
              <w:top w:w="15" w:type="dxa"/>
              <w:left w:w="98" w:type="dxa"/>
              <w:bottom w:w="0" w:type="dxa"/>
              <w:right w:w="98" w:type="dxa"/>
            </w:tcMar>
            <w:vAlign w:val="bottom"/>
          </w:tcPr>
          <w:p w14:paraId="267F779B" w14:textId="77777777" w:rsidR="00933AF3" w:rsidRPr="00320C1B" w:rsidRDefault="00933AF3" w:rsidP="00933AF3">
            <w:pPr>
              <w:spacing w:before="100" w:after="0"/>
              <w:ind w:firstLine="17"/>
              <w:jc w:val="center"/>
              <w:rPr>
                <w:rFonts w:ascii="Times New Roman" w:hAnsi="Times New Roman" w:cs="Times New Roman"/>
                <w:sz w:val="26"/>
                <w:szCs w:val="26"/>
              </w:rPr>
            </w:pPr>
            <w:r w:rsidRPr="00320C1B">
              <w:rPr>
                <w:rFonts w:ascii="Times New Roman" w:hAnsi="Times New Roman" w:cs="Times New Roman"/>
                <w:sz w:val="26"/>
                <w:szCs w:val="26"/>
              </w:rPr>
              <w:t>3.600</w:t>
            </w:r>
          </w:p>
        </w:tc>
        <w:tc>
          <w:tcPr>
            <w:tcW w:w="3240" w:type="dxa"/>
            <w:vAlign w:val="center"/>
          </w:tcPr>
          <w:p w14:paraId="031C3C32"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eastAsia="Times New Roman" w:hAnsi="Times New Roman" w:cs="Times New Roman"/>
                <w:sz w:val="26"/>
                <w:szCs w:val="26"/>
              </w:rPr>
              <w:t>Việt Nam</w:t>
            </w:r>
          </w:p>
        </w:tc>
      </w:tr>
      <w:tr w:rsidR="00933AF3" w:rsidRPr="00320C1B" w14:paraId="4F00EDD5" w14:textId="77777777" w:rsidTr="000E1B76">
        <w:trPr>
          <w:trHeight w:val="388"/>
          <w:jc w:val="center"/>
        </w:trPr>
        <w:tc>
          <w:tcPr>
            <w:tcW w:w="4765" w:type="dxa"/>
            <w:gridSpan w:val="2"/>
            <w:shd w:val="clear" w:color="auto" w:fill="auto"/>
            <w:tcMar>
              <w:top w:w="15" w:type="dxa"/>
              <w:left w:w="98" w:type="dxa"/>
              <w:bottom w:w="0" w:type="dxa"/>
              <w:right w:w="98" w:type="dxa"/>
            </w:tcMar>
            <w:vAlign w:val="center"/>
          </w:tcPr>
          <w:p w14:paraId="7D41195F" w14:textId="77777777" w:rsidR="00933AF3" w:rsidRPr="00320C1B" w:rsidRDefault="00933AF3" w:rsidP="00933AF3">
            <w:pPr>
              <w:tabs>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 xml:space="preserve">Tổng khối lượng </w:t>
            </w:r>
          </w:p>
        </w:tc>
        <w:tc>
          <w:tcPr>
            <w:tcW w:w="2430" w:type="dxa"/>
            <w:shd w:val="clear" w:color="auto" w:fill="auto"/>
            <w:tcMar>
              <w:top w:w="15" w:type="dxa"/>
              <w:left w:w="98" w:type="dxa"/>
              <w:bottom w:w="0" w:type="dxa"/>
              <w:right w:w="98" w:type="dxa"/>
            </w:tcMar>
            <w:vAlign w:val="center"/>
          </w:tcPr>
          <w:p w14:paraId="45774B1F" w14:textId="77777777" w:rsidR="00933AF3" w:rsidRPr="00320C1B" w:rsidRDefault="00933AF3" w:rsidP="00933AF3">
            <w:pPr>
              <w:tabs>
                <w:tab w:val="left" w:pos="2160"/>
              </w:tabs>
              <w:spacing w:before="100" w:after="0"/>
              <w:ind w:firstLine="0"/>
              <w:jc w:val="center"/>
              <w:textAlignment w:val="baseline"/>
              <w:rPr>
                <w:rFonts w:ascii="Times New Roman" w:eastAsia="Times New Roman" w:hAnsi="Times New Roman" w:cs="Times New Roman"/>
                <w:sz w:val="26"/>
                <w:szCs w:val="26"/>
              </w:rPr>
            </w:pPr>
            <w:r w:rsidRPr="00320C1B">
              <w:rPr>
                <w:rFonts w:ascii="Times New Roman" w:eastAsia="Calibri" w:hAnsi="Times New Roman" w:cs="Times New Roman"/>
                <w:b/>
                <w:bCs/>
                <w:kern w:val="24"/>
                <w:sz w:val="26"/>
                <w:szCs w:val="26"/>
              </w:rPr>
              <w:t>Kg</w:t>
            </w:r>
          </w:p>
        </w:tc>
        <w:tc>
          <w:tcPr>
            <w:tcW w:w="1620" w:type="dxa"/>
            <w:shd w:val="clear" w:color="auto" w:fill="auto"/>
            <w:tcMar>
              <w:top w:w="15" w:type="dxa"/>
              <w:left w:w="98" w:type="dxa"/>
              <w:bottom w:w="0" w:type="dxa"/>
              <w:right w:w="98" w:type="dxa"/>
            </w:tcMar>
            <w:vAlign w:val="bottom"/>
          </w:tcPr>
          <w:p w14:paraId="0C89B69D" w14:textId="77777777" w:rsidR="00933AF3" w:rsidRPr="00320C1B" w:rsidRDefault="00933AF3" w:rsidP="00933AF3">
            <w:pPr>
              <w:spacing w:before="100" w:after="0"/>
              <w:ind w:firstLine="17"/>
              <w:jc w:val="center"/>
              <w:rPr>
                <w:rFonts w:ascii="Times New Roman" w:hAnsi="Times New Roman" w:cs="Times New Roman"/>
                <w:b/>
                <w:sz w:val="26"/>
                <w:szCs w:val="26"/>
              </w:rPr>
            </w:pPr>
            <w:r w:rsidRPr="00320C1B">
              <w:rPr>
                <w:rFonts w:ascii="Times New Roman" w:hAnsi="Times New Roman" w:cs="Times New Roman"/>
                <w:b/>
                <w:sz w:val="26"/>
                <w:szCs w:val="26"/>
              </w:rPr>
              <w:t>43.800</w:t>
            </w:r>
          </w:p>
        </w:tc>
        <w:tc>
          <w:tcPr>
            <w:tcW w:w="2250" w:type="dxa"/>
            <w:shd w:val="clear" w:color="auto" w:fill="auto"/>
            <w:tcMar>
              <w:top w:w="15" w:type="dxa"/>
              <w:left w:w="98" w:type="dxa"/>
              <w:bottom w:w="0" w:type="dxa"/>
              <w:right w:w="98" w:type="dxa"/>
            </w:tcMar>
            <w:vAlign w:val="bottom"/>
          </w:tcPr>
          <w:p w14:paraId="1A2F4A0D" w14:textId="77777777" w:rsidR="00933AF3" w:rsidRPr="00320C1B" w:rsidRDefault="00933AF3" w:rsidP="00933AF3">
            <w:pPr>
              <w:spacing w:before="100" w:after="0"/>
              <w:ind w:firstLine="17"/>
              <w:jc w:val="center"/>
              <w:rPr>
                <w:rFonts w:ascii="Times New Roman" w:hAnsi="Times New Roman" w:cs="Times New Roman"/>
                <w:b/>
                <w:sz w:val="26"/>
                <w:szCs w:val="26"/>
              </w:rPr>
            </w:pPr>
            <w:r w:rsidRPr="00320C1B">
              <w:rPr>
                <w:rFonts w:ascii="Times New Roman" w:hAnsi="Times New Roman" w:cs="Times New Roman"/>
                <w:b/>
                <w:sz w:val="26"/>
                <w:szCs w:val="26"/>
              </w:rPr>
              <w:t>152.400</w:t>
            </w:r>
          </w:p>
        </w:tc>
        <w:tc>
          <w:tcPr>
            <w:tcW w:w="3240" w:type="dxa"/>
            <w:vAlign w:val="center"/>
          </w:tcPr>
          <w:p w14:paraId="2338A439"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p>
        </w:tc>
      </w:tr>
      <w:tr w:rsidR="00933AF3" w:rsidRPr="00320C1B" w14:paraId="3722A97D" w14:textId="77777777" w:rsidTr="000E1B76">
        <w:trPr>
          <w:trHeight w:val="388"/>
          <w:jc w:val="center"/>
        </w:trPr>
        <w:tc>
          <w:tcPr>
            <w:tcW w:w="670" w:type="dxa"/>
            <w:shd w:val="clear" w:color="auto" w:fill="auto"/>
            <w:tcMar>
              <w:top w:w="15" w:type="dxa"/>
              <w:left w:w="98" w:type="dxa"/>
              <w:bottom w:w="0" w:type="dxa"/>
              <w:right w:w="98" w:type="dxa"/>
            </w:tcMar>
            <w:vAlign w:val="center"/>
          </w:tcPr>
          <w:p w14:paraId="71B0D706"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8</w:t>
            </w:r>
          </w:p>
        </w:tc>
        <w:tc>
          <w:tcPr>
            <w:tcW w:w="13635" w:type="dxa"/>
            <w:gridSpan w:val="5"/>
            <w:shd w:val="clear" w:color="auto" w:fill="auto"/>
            <w:tcMar>
              <w:top w:w="15" w:type="dxa"/>
              <w:left w:w="98" w:type="dxa"/>
              <w:bottom w:w="0" w:type="dxa"/>
              <w:right w:w="98" w:type="dxa"/>
            </w:tcMar>
            <w:vAlign w:val="bottom"/>
          </w:tcPr>
          <w:p w14:paraId="2835E86F" w14:textId="77777777" w:rsidR="00933AF3" w:rsidRPr="00320C1B" w:rsidRDefault="00933AF3" w:rsidP="00933AF3">
            <w:pPr>
              <w:spacing w:before="100" w:after="0"/>
              <w:ind w:firstLine="0"/>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Hóa chất sử dụng vệ sinh bảo trì máy móc thiết bị</w:t>
            </w:r>
          </w:p>
        </w:tc>
      </w:tr>
      <w:tr w:rsidR="00933AF3" w:rsidRPr="00320C1B" w14:paraId="078C81F9" w14:textId="77777777" w:rsidTr="000E1B76">
        <w:trPr>
          <w:trHeight w:val="388"/>
          <w:jc w:val="center"/>
        </w:trPr>
        <w:tc>
          <w:tcPr>
            <w:tcW w:w="670" w:type="dxa"/>
            <w:shd w:val="clear" w:color="auto" w:fill="auto"/>
            <w:tcMar>
              <w:top w:w="15" w:type="dxa"/>
              <w:left w:w="98" w:type="dxa"/>
              <w:bottom w:w="0" w:type="dxa"/>
              <w:right w:w="98" w:type="dxa"/>
            </w:tcMar>
            <w:vAlign w:val="center"/>
          </w:tcPr>
          <w:p w14:paraId="47CCFEF8"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vAlign w:val="center"/>
          </w:tcPr>
          <w:p w14:paraId="1E5E52C7" w14:textId="77777777" w:rsidR="00933AF3" w:rsidRPr="00320C1B" w:rsidRDefault="00933AF3" w:rsidP="00933AF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Dầu bôi trơn Omala 100</w:t>
            </w:r>
          </w:p>
        </w:tc>
        <w:tc>
          <w:tcPr>
            <w:tcW w:w="2430" w:type="dxa"/>
            <w:shd w:val="clear" w:color="auto" w:fill="auto"/>
            <w:tcMar>
              <w:top w:w="15" w:type="dxa"/>
              <w:left w:w="98" w:type="dxa"/>
              <w:bottom w:w="0" w:type="dxa"/>
              <w:right w:w="98" w:type="dxa"/>
            </w:tcMar>
            <w:vAlign w:val="center"/>
          </w:tcPr>
          <w:p w14:paraId="239A583D"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7337DB9F"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40F15D32"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80</w:t>
            </w:r>
          </w:p>
        </w:tc>
        <w:tc>
          <w:tcPr>
            <w:tcW w:w="3240" w:type="dxa"/>
          </w:tcPr>
          <w:p w14:paraId="06911984" w14:textId="77777777" w:rsidR="00933AF3" w:rsidRPr="00320C1B" w:rsidRDefault="00933AF3" w:rsidP="00933AF3">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lang w:eastAsia="ja-JP"/>
              </w:rPr>
              <w:t>Việt Nam</w:t>
            </w:r>
          </w:p>
        </w:tc>
      </w:tr>
      <w:tr w:rsidR="00933AF3" w:rsidRPr="00320C1B" w14:paraId="1AAB1292" w14:textId="77777777" w:rsidTr="000E1B76">
        <w:trPr>
          <w:trHeight w:val="388"/>
          <w:jc w:val="center"/>
        </w:trPr>
        <w:tc>
          <w:tcPr>
            <w:tcW w:w="670" w:type="dxa"/>
            <w:shd w:val="clear" w:color="auto" w:fill="auto"/>
            <w:tcMar>
              <w:top w:w="15" w:type="dxa"/>
              <w:left w:w="98" w:type="dxa"/>
              <w:bottom w:w="0" w:type="dxa"/>
              <w:right w:w="98" w:type="dxa"/>
            </w:tcMar>
            <w:vAlign w:val="center"/>
          </w:tcPr>
          <w:p w14:paraId="3462D698"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4ECF5458" w14:textId="77777777" w:rsidR="00933AF3" w:rsidRPr="00320C1B" w:rsidRDefault="00933AF3" w:rsidP="00933AF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Dầu bôi trơn Omala 220</w:t>
            </w:r>
          </w:p>
        </w:tc>
        <w:tc>
          <w:tcPr>
            <w:tcW w:w="2430" w:type="dxa"/>
            <w:shd w:val="clear" w:color="auto" w:fill="auto"/>
            <w:tcMar>
              <w:top w:w="15" w:type="dxa"/>
              <w:left w:w="98" w:type="dxa"/>
              <w:bottom w:w="0" w:type="dxa"/>
              <w:right w:w="98" w:type="dxa"/>
            </w:tcMar>
            <w:vAlign w:val="center"/>
          </w:tcPr>
          <w:p w14:paraId="02E3869E"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6DB01C49"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183A01E7"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6</w:t>
            </w:r>
          </w:p>
        </w:tc>
        <w:tc>
          <w:tcPr>
            <w:tcW w:w="3240" w:type="dxa"/>
          </w:tcPr>
          <w:p w14:paraId="0467BC2F" w14:textId="77777777" w:rsidR="00933AF3" w:rsidRPr="00320C1B" w:rsidRDefault="00933AF3" w:rsidP="00933AF3">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lang w:eastAsia="ja-JP"/>
              </w:rPr>
              <w:t>Việt Nam</w:t>
            </w:r>
          </w:p>
        </w:tc>
      </w:tr>
      <w:tr w:rsidR="00933AF3" w:rsidRPr="00320C1B" w14:paraId="0D46D4BF" w14:textId="77777777" w:rsidTr="000E1B76">
        <w:trPr>
          <w:trHeight w:val="388"/>
          <w:jc w:val="center"/>
        </w:trPr>
        <w:tc>
          <w:tcPr>
            <w:tcW w:w="670" w:type="dxa"/>
            <w:shd w:val="clear" w:color="auto" w:fill="auto"/>
            <w:tcMar>
              <w:top w:w="15" w:type="dxa"/>
              <w:left w:w="98" w:type="dxa"/>
              <w:bottom w:w="0" w:type="dxa"/>
              <w:right w:w="98" w:type="dxa"/>
            </w:tcMar>
            <w:vAlign w:val="center"/>
          </w:tcPr>
          <w:p w14:paraId="2FF4270F"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448B30E2" w14:textId="77777777" w:rsidR="00933AF3" w:rsidRPr="00320C1B" w:rsidRDefault="00933AF3" w:rsidP="00933AF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Xăng dầu</w:t>
            </w:r>
          </w:p>
        </w:tc>
        <w:tc>
          <w:tcPr>
            <w:tcW w:w="2430" w:type="dxa"/>
            <w:shd w:val="clear" w:color="auto" w:fill="auto"/>
            <w:tcMar>
              <w:top w:w="15" w:type="dxa"/>
              <w:left w:w="98" w:type="dxa"/>
              <w:bottom w:w="0" w:type="dxa"/>
              <w:right w:w="98" w:type="dxa"/>
            </w:tcMar>
            <w:vAlign w:val="center"/>
          </w:tcPr>
          <w:p w14:paraId="2ADF1E0D"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4C90AB4B" w14:textId="77777777" w:rsidR="00933AF3" w:rsidRPr="00320C1B" w:rsidRDefault="00933AF3" w:rsidP="00933AF3">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0</w:t>
            </w:r>
          </w:p>
        </w:tc>
        <w:tc>
          <w:tcPr>
            <w:tcW w:w="2250" w:type="dxa"/>
            <w:shd w:val="clear" w:color="auto" w:fill="auto"/>
            <w:tcMar>
              <w:top w:w="15" w:type="dxa"/>
              <w:left w:w="98" w:type="dxa"/>
              <w:bottom w:w="0" w:type="dxa"/>
              <w:right w:w="98" w:type="dxa"/>
            </w:tcMar>
            <w:vAlign w:val="center"/>
          </w:tcPr>
          <w:p w14:paraId="65083C87"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130</w:t>
            </w:r>
          </w:p>
        </w:tc>
        <w:tc>
          <w:tcPr>
            <w:tcW w:w="3240" w:type="dxa"/>
          </w:tcPr>
          <w:p w14:paraId="0806F08C" w14:textId="77777777" w:rsidR="00933AF3" w:rsidRPr="00320C1B" w:rsidRDefault="00933AF3" w:rsidP="00933AF3">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lang w:eastAsia="ja-JP"/>
              </w:rPr>
              <w:t>Việt Nam</w:t>
            </w:r>
          </w:p>
        </w:tc>
      </w:tr>
      <w:tr w:rsidR="00933AF3" w:rsidRPr="00320C1B" w14:paraId="5E5FD3DA" w14:textId="77777777" w:rsidTr="000E1B76">
        <w:trPr>
          <w:trHeight w:val="388"/>
          <w:jc w:val="center"/>
        </w:trPr>
        <w:tc>
          <w:tcPr>
            <w:tcW w:w="670" w:type="dxa"/>
            <w:shd w:val="clear" w:color="auto" w:fill="auto"/>
            <w:tcMar>
              <w:top w:w="15" w:type="dxa"/>
              <w:left w:w="98" w:type="dxa"/>
              <w:bottom w:w="0" w:type="dxa"/>
              <w:right w:w="98" w:type="dxa"/>
            </w:tcMar>
            <w:vAlign w:val="center"/>
          </w:tcPr>
          <w:p w14:paraId="715C6B77"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vAlign w:val="center"/>
          </w:tcPr>
          <w:p w14:paraId="0193AA66" w14:textId="77777777" w:rsidR="00933AF3" w:rsidRPr="00320C1B" w:rsidRDefault="00933AF3" w:rsidP="00933AF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Dầu chống gỉ sét WD-40</w:t>
            </w:r>
          </w:p>
        </w:tc>
        <w:tc>
          <w:tcPr>
            <w:tcW w:w="2430" w:type="dxa"/>
            <w:shd w:val="clear" w:color="auto" w:fill="auto"/>
            <w:tcMar>
              <w:top w:w="15" w:type="dxa"/>
              <w:left w:w="98" w:type="dxa"/>
              <w:bottom w:w="0" w:type="dxa"/>
              <w:right w:w="98" w:type="dxa"/>
            </w:tcMar>
            <w:vAlign w:val="center"/>
          </w:tcPr>
          <w:p w14:paraId="18FCA967"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lít</w:t>
            </w:r>
          </w:p>
        </w:tc>
        <w:tc>
          <w:tcPr>
            <w:tcW w:w="1620" w:type="dxa"/>
            <w:shd w:val="clear" w:color="auto" w:fill="auto"/>
            <w:tcMar>
              <w:top w:w="15" w:type="dxa"/>
              <w:left w:w="98" w:type="dxa"/>
              <w:bottom w:w="0" w:type="dxa"/>
              <w:right w:w="98" w:type="dxa"/>
            </w:tcMar>
            <w:vAlign w:val="center"/>
          </w:tcPr>
          <w:p w14:paraId="2FFB9D8D"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62D7F3FD"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5</w:t>
            </w:r>
          </w:p>
        </w:tc>
        <w:tc>
          <w:tcPr>
            <w:tcW w:w="3240" w:type="dxa"/>
          </w:tcPr>
          <w:p w14:paraId="11B8173A" w14:textId="77777777" w:rsidR="00933AF3" w:rsidRPr="00320C1B" w:rsidRDefault="00933AF3" w:rsidP="00933AF3">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lang w:eastAsia="ja-JP"/>
              </w:rPr>
              <w:t>Việt Nam</w:t>
            </w:r>
          </w:p>
        </w:tc>
      </w:tr>
      <w:tr w:rsidR="00933AF3" w:rsidRPr="00320C1B" w14:paraId="33946F66" w14:textId="77777777" w:rsidTr="000E1B76">
        <w:trPr>
          <w:trHeight w:val="388"/>
          <w:jc w:val="center"/>
        </w:trPr>
        <w:tc>
          <w:tcPr>
            <w:tcW w:w="670" w:type="dxa"/>
            <w:shd w:val="clear" w:color="auto" w:fill="auto"/>
            <w:tcMar>
              <w:top w:w="15" w:type="dxa"/>
              <w:left w:w="98" w:type="dxa"/>
              <w:bottom w:w="0" w:type="dxa"/>
              <w:right w:w="98" w:type="dxa"/>
            </w:tcMar>
            <w:vAlign w:val="center"/>
          </w:tcPr>
          <w:p w14:paraId="1D4F2C7D"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w:t>
            </w:r>
          </w:p>
        </w:tc>
        <w:tc>
          <w:tcPr>
            <w:tcW w:w="4095" w:type="dxa"/>
            <w:shd w:val="clear" w:color="auto" w:fill="auto"/>
            <w:tcMar>
              <w:top w:w="15" w:type="dxa"/>
              <w:left w:w="98" w:type="dxa"/>
              <w:bottom w:w="0" w:type="dxa"/>
              <w:right w:w="98" w:type="dxa"/>
            </w:tcMar>
            <w:vAlign w:val="center"/>
          </w:tcPr>
          <w:p w14:paraId="016A662B"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iCs/>
                <w:sz w:val="26"/>
                <w:szCs w:val="26"/>
              </w:rPr>
              <w:t>Aceton vệ sinh máy móc</w:t>
            </w:r>
          </w:p>
        </w:tc>
        <w:tc>
          <w:tcPr>
            <w:tcW w:w="2430" w:type="dxa"/>
            <w:shd w:val="clear" w:color="auto" w:fill="auto"/>
            <w:tcMar>
              <w:top w:w="15" w:type="dxa"/>
              <w:left w:w="98" w:type="dxa"/>
              <w:bottom w:w="0" w:type="dxa"/>
              <w:right w:w="98" w:type="dxa"/>
            </w:tcMar>
            <w:vAlign w:val="center"/>
          </w:tcPr>
          <w:p w14:paraId="69DE4048"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lít</w:t>
            </w:r>
          </w:p>
        </w:tc>
        <w:tc>
          <w:tcPr>
            <w:tcW w:w="1620" w:type="dxa"/>
            <w:shd w:val="clear" w:color="auto" w:fill="auto"/>
            <w:tcMar>
              <w:top w:w="15" w:type="dxa"/>
              <w:left w:w="98" w:type="dxa"/>
              <w:bottom w:w="0" w:type="dxa"/>
              <w:right w:w="98" w:type="dxa"/>
            </w:tcMar>
            <w:vAlign w:val="center"/>
          </w:tcPr>
          <w:p w14:paraId="0E5500FF"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500</w:t>
            </w:r>
          </w:p>
        </w:tc>
        <w:tc>
          <w:tcPr>
            <w:tcW w:w="2250" w:type="dxa"/>
            <w:shd w:val="clear" w:color="auto" w:fill="auto"/>
            <w:tcMar>
              <w:top w:w="15" w:type="dxa"/>
              <w:left w:w="98" w:type="dxa"/>
              <w:bottom w:w="0" w:type="dxa"/>
              <w:right w:w="98" w:type="dxa"/>
            </w:tcMar>
            <w:vAlign w:val="center"/>
          </w:tcPr>
          <w:p w14:paraId="6E13F8B9"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600</w:t>
            </w:r>
          </w:p>
        </w:tc>
        <w:tc>
          <w:tcPr>
            <w:tcW w:w="3240" w:type="dxa"/>
            <w:vAlign w:val="center"/>
          </w:tcPr>
          <w:p w14:paraId="0F39B2FE"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i/>
                <w:sz w:val="26"/>
                <w:szCs w:val="26"/>
              </w:rPr>
              <w:t>Việt Nam</w:t>
            </w:r>
          </w:p>
        </w:tc>
      </w:tr>
      <w:tr w:rsidR="00933AF3" w:rsidRPr="00320C1B" w14:paraId="76544A76" w14:textId="77777777" w:rsidTr="000E1B76">
        <w:trPr>
          <w:trHeight w:val="388"/>
          <w:jc w:val="center"/>
        </w:trPr>
        <w:tc>
          <w:tcPr>
            <w:tcW w:w="670" w:type="dxa"/>
            <w:shd w:val="clear" w:color="auto" w:fill="auto"/>
            <w:tcMar>
              <w:top w:w="15" w:type="dxa"/>
              <w:left w:w="98" w:type="dxa"/>
              <w:bottom w:w="0" w:type="dxa"/>
              <w:right w:w="98" w:type="dxa"/>
            </w:tcMar>
            <w:vAlign w:val="center"/>
          </w:tcPr>
          <w:p w14:paraId="60826D93" w14:textId="77777777" w:rsidR="00933AF3" w:rsidRPr="00320C1B" w:rsidRDefault="00933AF3" w:rsidP="00933AF3">
            <w:pPr>
              <w:spacing w:before="100"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6B29239" w14:textId="77777777" w:rsidR="00933AF3" w:rsidRPr="00320C1B" w:rsidRDefault="00933AF3" w:rsidP="00933AF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 xml:space="preserve">Cồn IPA </w:t>
            </w:r>
            <w:r w:rsidRPr="00320C1B">
              <w:rPr>
                <w:rFonts w:ascii="Times New Roman" w:hAnsi="Times New Roman" w:cs="Times New Roman"/>
                <w:i/>
                <w:sz w:val="26"/>
                <w:szCs w:val="26"/>
              </w:rPr>
              <w:t>((CH</w:t>
            </w:r>
            <w:r w:rsidRPr="00320C1B">
              <w:rPr>
                <w:rFonts w:ascii="Times New Roman" w:hAnsi="Times New Roman" w:cs="Times New Roman"/>
                <w:i/>
                <w:sz w:val="26"/>
                <w:szCs w:val="26"/>
                <w:vertAlign w:val="subscript"/>
              </w:rPr>
              <w:t>3</w:t>
            </w:r>
            <w:r w:rsidRPr="00320C1B">
              <w:rPr>
                <w:rFonts w:ascii="Times New Roman" w:hAnsi="Times New Roman" w:cs="Times New Roman"/>
                <w:i/>
                <w:sz w:val="26"/>
                <w:szCs w:val="26"/>
              </w:rPr>
              <w:t>)</w:t>
            </w:r>
            <w:r w:rsidRPr="00320C1B">
              <w:rPr>
                <w:rFonts w:ascii="Times New Roman" w:hAnsi="Times New Roman" w:cs="Times New Roman"/>
                <w:i/>
                <w:sz w:val="26"/>
                <w:szCs w:val="26"/>
                <w:vertAlign w:val="subscript"/>
              </w:rPr>
              <w:t>2</w:t>
            </w:r>
            <w:r w:rsidRPr="00320C1B">
              <w:rPr>
                <w:rFonts w:ascii="Times New Roman" w:hAnsi="Times New Roman" w:cs="Times New Roman"/>
                <w:i/>
                <w:sz w:val="26"/>
                <w:szCs w:val="26"/>
              </w:rPr>
              <w:t>CHOH)</w:t>
            </w:r>
          </w:p>
        </w:tc>
        <w:tc>
          <w:tcPr>
            <w:tcW w:w="2430" w:type="dxa"/>
            <w:shd w:val="clear" w:color="auto" w:fill="auto"/>
            <w:tcMar>
              <w:top w:w="15" w:type="dxa"/>
              <w:left w:w="98" w:type="dxa"/>
              <w:bottom w:w="0" w:type="dxa"/>
              <w:right w:w="98" w:type="dxa"/>
            </w:tcMar>
            <w:vAlign w:val="center"/>
          </w:tcPr>
          <w:p w14:paraId="0BA044D1"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1E7CAA91"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iCs/>
                <w:sz w:val="26"/>
                <w:szCs w:val="26"/>
              </w:rPr>
              <w:t>0</w:t>
            </w:r>
          </w:p>
        </w:tc>
        <w:tc>
          <w:tcPr>
            <w:tcW w:w="2250" w:type="dxa"/>
            <w:shd w:val="clear" w:color="auto" w:fill="auto"/>
            <w:tcMar>
              <w:top w:w="15" w:type="dxa"/>
              <w:left w:w="98" w:type="dxa"/>
              <w:bottom w:w="0" w:type="dxa"/>
              <w:right w:w="98" w:type="dxa"/>
            </w:tcMar>
            <w:vAlign w:val="center"/>
          </w:tcPr>
          <w:p w14:paraId="2FA84FB3"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240</w:t>
            </w:r>
          </w:p>
        </w:tc>
        <w:tc>
          <w:tcPr>
            <w:tcW w:w="3240" w:type="dxa"/>
          </w:tcPr>
          <w:p w14:paraId="67064364" w14:textId="77777777" w:rsidR="00933AF3" w:rsidRPr="00320C1B" w:rsidRDefault="00933AF3" w:rsidP="00933AF3">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lang w:eastAsia="ja-JP"/>
              </w:rPr>
              <w:t>Việt Nam</w:t>
            </w:r>
          </w:p>
        </w:tc>
      </w:tr>
      <w:tr w:rsidR="00933AF3" w:rsidRPr="00320C1B" w14:paraId="6E9F86D8" w14:textId="77777777" w:rsidTr="000E1B76">
        <w:trPr>
          <w:trHeight w:val="388"/>
          <w:jc w:val="center"/>
        </w:trPr>
        <w:tc>
          <w:tcPr>
            <w:tcW w:w="670" w:type="dxa"/>
            <w:shd w:val="clear" w:color="auto" w:fill="auto"/>
            <w:tcMar>
              <w:top w:w="15" w:type="dxa"/>
              <w:left w:w="98" w:type="dxa"/>
              <w:bottom w:w="0" w:type="dxa"/>
              <w:right w:w="98" w:type="dxa"/>
            </w:tcMar>
            <w:vAlign w:val="center"/>
          </w:tcPr>
          <w:p w14:paraId="1AB989BB"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5AE57DF5"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shell omala 320</w:t>
            </w:r>
          </w:p>
        </w:tc>
        <w:tc>
          <w:tcPr>
            <w:tcW w:w="2430" w:type="dxa"/>
            <w:shd w:val="clear" w:color="auto" w:fill="auto"/>
            <w:tcMar>
              <w:top w:w="15" w:type="dxa"/>
              <w:left w:w="98" w:type="dxa"/>
              <w:bottom w:w="0" w:type="dxa"/>
              <w:right w:w="98" w:type="dxa"/>
            </w:tcMar>
            <w:vAlign w:val="center"/>
          </w:tcPr>
          <w:p w14:paraId="311E1498"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6A08D6F8" w14:textId="77777777" w:rsidR="00933AF3" w:rsidRPr="00320C1B" w:rsidRDefault="00933AF3" w:rsidP="00933AF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35</w:t>
            </w:r>
          </w:p>
        </w:tc>
        <w:tc>
          <w:tcPr>
            <w:tcW w:w="2250" w:type="dxa"/>
            <w:shd w:val="clear" w:color="auto" w:fill="auto"/>
            <w:tcMar>
              <w:top w:w="15" w:type="dxa"/>
              <w:left w:w="98" w:type="dxa"/>
              <w:bottom w:w="0" w:type="dxa"/>
              <w:right w:w="98" w:type="dxa"/>
            </w:tcMar>
            <w:vAlign w:val="bottom"/>
          </w:tcPr>
          <w:p w14:paraId="702BDA6F"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270</w:t>
            </w:r>
          </w:p>
        </w:tc>
        <w:tc>
          <w:tcPr>
            <w:tcW w:w="3240" w:type="dxa"/>
          </w:tcPr>
          <w:p w14:paraId="5D67B534"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933AF3" w:rsidRPr="00320C1B" w14:paraId="0D99A221" w14:textId="77777777" w:rsidTr="000E1B76">
        <w:trPr>
          <w:trHeight w:val="388"/>
          <w:jc w:val="center"/>
        </w:trPr>
        <w:tc>
          <w:tcPr>
            <w:tcW w:w="670" w:type="dxa"/>
            <w:shd w:val="clear" w:color="auto" w:fill="auto"/>
            <w:tcMar>
              <w:top w:w="15" w:type="dxa"/>
              <w:left w:w="98" w:type="dxa"/>
              <w:bottom w:w="0" w:type="dxa"/>
              <w:right w:w="98" w:type="dxa"/>
            </w:tcMar>
            <w:vAlign w:val="center"/>
          </w:tcPr>
          <w:p w14:paraId="79050F71"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522E4F5F"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shell omala 460</w:t>
            </w:r>
          </w:p>
        </w:tc>
        <w:tc>
          <w:tcPr>
            <w:tcW w:w="2430" w:type="dxa"/>
            <w:shd w:val="clear" w:color="auto" w:fill="auto"/>
            <w:tcMar>
              <w:top w:w="15" w:type="dxa"/>
              <w:left w:w="98" w:type="dxa"/>
              <w:bottom w:w="0" w:type="dxa"/>
              <w:right w:w="98" w:type="dxa"/>
            </w:tcMar>
            <w:vAlign w:val="center"/>
          </w:tcPr>
          <w:p w14:paraId="55A7C9F3"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20FB5256" w14:textId="77777777" w:rsidR="00933AF3" w:rsidRPr="00320C1B" w:rsidRDefault="00933AF3" w:rsidP="00933AF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35</w:t>
            </w:r>
          </w:p>
        </w:tc>
        <w:tc>
          <w:tcPr>
            <w:tcW w:w="2250" w:type="dxa"/>
            <w:shd w:val="clear" w:color="auto" w:fill="auto"/>
            <w:tcMar>
              <w:top w:w="15" w:type="dxa"/>
              <w:left w:w="98" w:type="dxa"/>
              <w:bottom w:w="0" w:type="dxa"/>
              <w:right w:w="98" w:type="dxa"/>
            </w:tcMar>
            <w:vAlign w:val="bottom"/>
          </w:tcPr>
          <w:p w14:paraId="649265A9"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155</w:t>
            </w:r>
          </w:p>
        </w:tc>
        <w:tc>
          <w:tcPr>
            <w:tcW w:w="3240" w:type="dxa"/>
          </w:tcPr>
          <w:p w14:paraId="5F52FBFA"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933AF3" w:rsidRPr="00320C1B" w14:paraId="1B9785F9" w14:textId="77777777" w:rsidTr="000E1B76">
        <w:trPr>
          <w:trHeight w:val="388"/>
          <w:jc w:val="center"/>
        </w:trPr>
        <w:tc>
          <w:tcPr>
            <w:tcW w:w="670" w:type="dxa"/>
            <w:shd w:val="clear" w:color="auto" w:fill="auto"/>
            <w:tcMar>
              <w:top w:w="15" w:type="dxa"/>
              <w:left w:w="98" w:type="dxa"/>
              <w:bottom w:w="0" w:type="dxa"/>
              <w:right w:w="98" w:type="dxa"/>
            </w:tcMar>
            <w:vAlign w:val="center"/>
          </w:tcPr>
          <w:p w14:paraId="59ED8C93"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936D346"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Nhớt R-68</w:t>
            </w:r>
          </w:p>
        </w:tc>
        <w:tc>
          <w:tcPr>
            <w:tcW w:w="2430" w:type="dxa"/>
            <w:shd w:val="clear" w:color="auto" w:fill="auto"/>
            <w:tcMar>
              <w:top w:w="15" w:type="dxa"/>
              <w:left w:w="98" w:type="dxa"/>
              <w:bottom w:w="0" w:type="dxa"/>
              <w:right w:w="98" w:type="dxa"/>
            </w:tcMar>
            <w:vAlign w:val="center"/>
          </w:tcPr>
          <w:p w14:paraId="1753DF2D"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07A5846A" w14:textId="77777777" w:rsidR="00933AF3" w:rsidRPr="00320C1B" w:rsidRDefault="00933AF3" w:rsidP="00933AF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73D5796C"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105</w:t>
            </w:r>
          </w:p>
        </w:tc>
        <w:tc>
          <w:tcPr>
            <w:tcW w:w="3240" w:type="dxa"/>
          </w:tcPr>
          <w:p w14:paraId="5FA016CC"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933AF3" w:rsidRPr="00320C1B" w14:paraId="64747C94" w14:textId="77777777" w:rsidTr="000E1B76">
        <w:trPr>
          <w:trHeight w:val="388"/>
          <w:jc w:val="center"/>
        </w:trPr>
        <w:tc>
          <w:tcPr>
            <w:tcW w:w="670" w:type="dxa"/>
            <w:shd w:val="clear" w:color="auto" w:fill="auto"/>
            <w:tcMar>
              <w:top w:w="15" w:type="dxa"/>
              <w:left w:w="98" w:type="dxa"/>
              <w:bottom w:w="0" w:type="dxa"/>
              <w:right w:w="98" w:type="dxa"/>
            </w:tcMar>
            <w:vAlign w:val="center"/>
          </w:tcPr>
          <w:p w14:paraId="1EFB7095"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2F1AD6C7"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shell R32</w:t>
            </w:r>
          </w:p>
        </w:tc>
        <w:tc>
          <w:tcPr>
            <w:tcW w:w="2430" w:type="dxa"/>
            <w:shd w:val="clear" w:color="auto" w:fill="auto"/>
            <w:tcMar>
              <w:top w:w="15" w:type="dxa"/>
              <w:left w:w="98" w:type="dxa"/>
              <w:bottom w:w="0" w:type="dxa"/>
              <w:right w:w="98" w:type="dxa"/>
            </w:tcMar>
            <w:vAlign w:val="center"/>
          </w:tcPr>
          <w:p w14:paraId="33AE512F" w14:textId="77777777" w:rsidR="00933AF3" w:rsidRPr="00320C1B" w:rsidRDefault="00933AF3" w:rsidP="00933AF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416D3717"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val="vi-VN" w:eastAsia="ja-JP"/>
              </w:rPr>
              <w:t>1</w:t>
            </w:r>
            <w:r w:rsidRPr="00320C1B">
              <w:rPr>
                <w:rFonts w:ascii="Times New Roman" w:hAnsi="Times New Roman" w:cs="Times New Roman"/>
                <w:sz w:val="26"/>
                <w:szCs w:val="26"/>
                <w:lang w:eastAsia="ja-JP"/>
              </w:rPr>
              <w:t>50</w:t>
            </w:r>
          </w:p>
        </w:tc>
        <w:tc>
          <w:tcPr>
            <w:tcW w:w="2250" w:type="dxa"/>
            <w:shd w:val="clear" w:color="auto" w:fill="auto"/>
            <w:tcMar>
              <w:top w:w="15" w:type="dxa"/>
              <w:left w:w="98" w:type="dxa"/>
              <w:bottom w:w="0" w:type="dxa"/>
              <w:right w:w="98" w:type="dxa"/>
            </w:tcMar>
            <w:vAlign w:val="bottom"/>
          </w:tcPr>
          <w:p w14:paraId="15E73DFB"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675</w:t>
            </w:r>
          </w:p>
        </w:tc>
        <w:tc>
          <w:tcPr>
            <w:tcW w:w="3240" w:type="dxa"/>
          </w:tcPr>
          <w:p w14:paraId="63418ABE" w14:textId="77777777" w:rsidR="00933AF3" w:rsidRPr="00320C1B" w:rsidRDefault="00933AF3" w:rsidP="00933AF3">
            <w:pPr>
              <w:spacing w:before="100" w:after="0"/>
              <w:ind w:firstLine="0"/>
              <w:jc w:val="center"/>
              <w:rPr>
                <w:rFonts w:ascii="Times New Roman" w:hAnsi="Times New Roman" w:cs="Times New Roman"/>
                <w:sz w:val="26"/>
                <w:szCs w:val="26"/>
                <w:lang w:eastAsia="ja-JP"/>
              </w:rPr>
            </w:pPr>
            <w:r w:rsidRPr="00320C1B">
              <w:rPr>
                <w:rFonts w:ascii="Times New Roman" w:hAnsi="Times New Roman" w:cs="Times New Roman"/>
                <w:sz w:val="26"/>
                <w:szCs w:val="26"/>
                <w:lang w:eastAsia="ja-JP"/>
              </w:rPr>
              <w:t>Việt Nam</w:t>
            </w:r>
          </w:p>
        </w:tc>
      </w:tr>
      <w:tr w:rsidR="00933AF3" w:rsidRPr="00320C1B" w14:paraId="0E5F697D" w14:textId="77777777" w:rsidTr="000E1B76">
        <w:trPr>
          <w:trHeight w:val="388"/>
          <w:jc w:val="center"/>
        </w:trPr>
        <w:tc>
          <w:tcPr>
            <w:tcW w:w="670" w:type="dxa"/>
            <w:shd w:val="clear" w:color="auto" w:fill="auto"/>
            <w:tcMar>
              <w:top w:w="15" w:type="dxa"/>
              <w:left w:w="98" w:type="dxa"/>
              <w:bottom w:w="0" w:type="dxa"/>
              <w:right w:w="98" w:type="dxa"/>
            </w:tcMar>
            <w:vAlign w:val="center"/>
          </w:tcPr>
          <w:p w14:paraId="63DC26A2"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0FC31223"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Mỡ shell EP 0</w:t>
            </w:r>
          </w:p>
        </w:tc>
        <w:tc>
          <w:tcPr>
            <w:tcW w:w="2430" w:type="dxa"/>
            <w:shd w:val="clear" w:color="auto" w:fill="auto"/>
            <w:tcMar>
              <w:top w:w="15" w:type="dxa"/>
              <w:left w:w="98" w:type="dxa"/>
              <w:bottom w:w="0" w:type="dxa"/>
              <w:right w:w="98" w:type="dxa"/>
            </w:tcMar>
            <w:vAlign w:val="center"/>
          </w:tcPr>
          <w:p w14:paraId="499B70CD"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6B434921" w14:textId="77777777" w:rsidR="00933AF3" w:rsidRPr="00320C1B" w:rsidRDefault="00933AF3" w:rsidP="00933AF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0F595CF8"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115</w:t>
            </w:r>
          </w:p>
        </w:tc>
        <w:tc>
          <w:tcPr>
            <w:tcW w:w="3240" w:type="dxa"/>
          </w:tcPr>
          <w:p w14:paraId="725051CF"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933AF3" w:rsidRPr="00320C1B" w14:paraId="578AA5BE" w14:textId="77777777" w:rsidTr="000E1B76">
        <w:trPr>
          <w:trHeight w:val="388"/>
          <w:jc w:val="center"/>
        </w:trPr>
        <w:tc>
          <w:tcPr>
            <w:tcW w:w="670" w:type="dxa"/>
            <w:shd w:val="clear" w:color="auto" w:fill="auto"/>
            <w:tcMar>
              <w:top w:w="15" w:type="dxa"/>
              <w:left w:w="98" w:type="dxa"/>
              <w:bottom w:w="0" w:type="dxa"/>
              <w:right w:w="98" w:type="dxa"/>
            </w:tcMar>
            <w:vAlign w:val="center"/>
          </w:tcPr>
          <w:p w14:paraId="7D5E9A7A"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315931C2"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Mỡ shell EP 2</w:t>
            </w:r>
          </w:p>
        </w:tc>
        <w:tc>
          <w:tcPr>
            <w:tcW w:w="2430" w:type="dxa"/>
            <w:shd w:val="clear" w:color="auto" w:fill="auto"/>
            <w:tcMar>
              <w:top w:w="15" w:type="dxa"/>
              <w:left w:w="98" w:type="dxa"/>
              <w:bottom w:w="0" w:type="dxa"/>
              <w:right w:w="98" w:type="dxa"/>
            </w:tcMar>
            <w:vAlign w:val="center"/>
          </w:tcPr>
          <w:p w14:paraId="45D6A7A2"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56E9C89E" w14:textId="77777777" w:rsidR="00933AF3" w:rsidRPr="00320C1B" w:rsidRDefault="00933AF3" w:rsidP="00933AF3">
            <w:pPr>
              <w:spacing w:before="10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61C23C46"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115</w:t>
            </w:r>
          </w:p>
        </w:tc>
        <w:tc>
          <w:tcPr>
            <w:tcW w:w="3240" w:type="dxa"/>
          </w:tcPr>
          <w:p w14:paraId="738F3254"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933AF3" w:rsidRPr="00320C1B" w14:paraId="28160714" w14:textId="77777777" w:rsidTr="000E1B76">
        <w:trPr>
          <w:trHeight w:val="388"/>
          <w:jc w:val="center"/>
        </w:trPr>
        <w:tc>
          <w:tcPr>
            <w:tcW w:w="670" w:type="dxa"/>
            <w:shd w:val="clear" w:color="auto" w:fill="auto"/>
            <w:tcMar>
              <w:top w:w="15" w:type="dxa"/>
              <w:left w:w="98" w:type="dxa"/>
              <w:bottom w:w="0" w:type="dxa"/>
              <w:right w:w="98" w:type="dxa"/>
            </w:tcMar>
            <w:vAlign w:val="center"/>
          </w:tcPr>
          <w:p w14:paraId="7D055325"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p>
        </w:tc>
        <w:tc>
          <w:tcPr>
            <w:tcW w:w="4095" w:type="dxa"/>
            <w:shd w:val="clear" w:color="auto" w:fill="auto"/>
            <w:tcMar>
              <w:top w:w="15" w:type="dxa"/>
              <w:left w:w="98" w:type="dxa"/>
              <w:bottom w:w="0" w:type="dxa"/>
              <w:right w:w="98" w:type="dxa"/>
            </w:tcMar>
            <w:vAlign w:val="center"/>
          </w:tcPr>
          <w:p w14:paraId="5053AC93"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Mỡ PLC GREASE BHT 252</w:t>
            </w:r>
          </w:p>
        </w:tc>
        <w:tc>
          <w:tcPr>
            <w:tcW w:w="2430" w:type="dxa"/>
            <w:shd w:val="clear" w:color="auto" w:fill="auto"/>
            <w:tcMar>
              <w:top w:w="15" w:type="dxa"/>
              <w:left w:w="98" w:type="dxa"/>
              <w:bottom w:w="0" w:type="dxa"/>
              <w:right w:w="98" w:type="dxa"/>
            </w:tcMar>
            <w:vAlign w:val="center"/>
          </w:tcPr>
          <w:p w14:paraId="3510603D"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kg</w:t>
            </w:r>
          </w:p>
        </w:tc>
        <w:tc>
          <w:tcPr>
            <w:tcW w:w="1620" w:type="dxa"/>
            <w:shd w:val="clear" w:color="auto" w:fill="auto"/>
            <w:tcMar>
              <w:top w:w="15" w:type="dxa"/>
              <w:left w:w="98" w:type="dxa"/>
              <w:bottom w:w="0" w:type="dxa"/>
              <w:right w:w="98" w:type="dxa"/>
            </w:tcMar>
            <w:vAlign w:val="center"/>
          </w:tcPr>
          <w:p w14:paraId="5048E006"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16C7142F"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105</w:t>
            </w:r>
          </w:p>
        </w:tc>
        <w:tc>
          <w:tcPr>
            <w:tcW w:w="3240" w:type="dxa"/>
          </w:tcPr>
          <w:p w14:paraId="6E5E05EB"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Mỹ</w:t>
            </w:r>
          </w:p>
        </w:tc>
      </w:tr>
      <w:tr w:rsidR="00933AF3" w:rsidRPr="00320C1B" w14:paraId="4C8DFEAD" w14:textId="77777777" w:rsidTr="000E1B76">
        <w:trPr>
          <w:trHeight w:val="388"/>
          <w:jc w:val="center"/>
        </w:trPr>
        <w:tc>
          <w:tcPr>
            <w:tcW w:w="670" w:type="dxa"/>
            <w:shd w:val="clear" w:color="auto" w:fill="auto"/>
            <w:tcMar>
              <w:top w:w="15" w:type="dxa"/>
              <w:left w:w="98" w:type="dxa"/>
              <w:bottom w:w="0" w:type="dxa"/>
              <w:right w:w="98" w:type="dxa"/>
            </w:tcMar>
            <w:vAlign w:val="center"/>
          </w:tcPr>
          <w:p w14:paraId="701A43BC"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3AA5695A"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shell S2-A-150</w:t>
            </w:r>
          </w:p>
        </w:tc>
        <w:tc>
          <w:tcPr>
            <w:tcW w:w="2430" w:type="dxa"/>
            <w:shd w:val="clear" w:color="auto" w:fill="auto"/>
            <w:tcMar>
              <w:top w:w="15" w:type="dxa"/>
              <w:left w:w="98" w:type="dxa"/>
              <w:bottom w:w="0" w:type="dxa"/>
              <w:right w:w="98" w:type="dxa"/>
            </w:tcMar>
            <w:vAlign w:val="center"/>
          </w:tcPr>
          <w:p w14:paraId="76C76474"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5A65B046"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0A284A45"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105</w:t>
            </w:r>
          </w:p>
        </w:tc>
        <w:tc>
          <w:tcPr>
            <w:tcW w:w="3240" w:type="dxa"/>
          </w:tcPr>
          <w:p w14:paraId="46B5EE91"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933AF3" w:rsidRPr="00320C1B" w14:paraId="0FC9E3C2" w14:textId="77777777" w:rsidTr="000E1B76">
        <w:trPr>
          <w:trHeight w:val="388"/>
          <w:jc w:val="center"/>
        </w:trPr>
        <w:tc>
          <w:tcPr>
            <w:tcW w:w="670" w:type="dxa"/>
            <w:shd w:val="clear" w:color="auto" w:fill="auto"/>
            <w:tcMar>
              <w:top w:w="15" w:type="dxa"/>
              <w:left w:w="98" w:type="dxa"/>
              <w:bottom w:w="0" w:type="dxa"/>
              <w:right w:w="98" w:type="dxa"/>
            </w:tcMar>
            <w:vAlign w:val="center"/>
          </w:tcPr>
          <w:p w14:paraId="7E70100E"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2C24E7CB" w14:textId="77777777" w:rsidR="00933AF3" w:rsidRPr="00320C1B" w:rsidRDefault="00933AF3" w:rsidP="00933AF3">
            <w:pPr>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shell S2-A-140</w:t>
            </w:r>
          </w:p>
        </w:tc>
        <w:tc>
          <w:tcPr>
            <w:tcW w:w="2430" w:type="dxa"/>
            <w:shd w:val="clear" w:color="auto" w:fill="auto"/>
            <w:tcMar>
              <w:top w:w="15" w:type="dxa"/>
              <w:left w:w="98" w:type="dxa"/>
              <w:bottom w:w="0" w:type="dxa"/>
              <w:right w:w="98" w:type="dxa"/>
            </w:tcMar>
            <w:vAlign w:val="center"/>
          </w:tcPr>
          <w:p w14:paraId="1EDD1038"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21C3F409"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val="vi-VN" w:eastAsia="ja-JP"/>
              </w:rPr>
              <w:t>25</w:t>
            </w:r>
          </w:p>
        </w:tc>
        <w:tc>
          <w:tcPr>
            <w:tcW w:w="2250" w:type="dxa"/>
            <w:shd w:val="clear" w:color="auto" w:fill="auto"/>
            <w:tcMar>
              <w:top w:w="15" w:type="dxa"/>
              <w:left w:w="98" w:type="dxa"/>
              <w:bottom w:w="0" w:type="dxa"/>
              <w:right w:w="98" w:type="dxa"/>
            </w:tcMar>
            <w:vAlign w:val="bottom"/>
          </w:tcPr>
          <w:p w14:paraId="7575BFE1"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105</w:t>
            </w:r>
          </w:p>
        </w:tc>
        <w:tc>
          <w:tcPr>
            <w:tcW w:w="3240" w:type="dxa"/>
          </w:tcPr>
          <w:p w14:paraId="414F06EF" w14:textId="77777777" w:rsidR="00933AF3" w:rsidRPr="00320C1B" w:rsidRDefault="00933AF3" w:rsidP="00933AF3">
            <w:pPr>
              <w:spacing w:before="100" w:after="0"/>
              <w:ind w:firstLine="0"/>
              <w:jc w:val="center"/>
              <w:rPr>
                <w:rFonts w:ascii="Times New Roman" w:hAnsi="Times New Roman" w:cs="Times New Roman"/>
                <w:sz w:val="26"/>
                <w:szCs w:val="26"/>
              </w:rPr>
            </w:pPr>
            <w:r w:rsidRPr="00320C1B">
              <w:rPr>
                <w:rFonts w:ascii="Times New Roman" w:hAnsi="Times New Roman" w:cs="Times New Roman"/>
                <w:sz w:val="26"/>
                <w:szCs w:val="26"/>
                <w:lang w:eastAsia="ja-JP"/>
              </w:rPr>
              <w:t>Việt Nam</w:t>
            </w:r>
          </w:p>
        </w:tc>
      </w:tr>
      <w:tr w:rsidR="00933AF3" w:rsidRPr="00320C1B" w14:paraId="636B620B" w14:textId="77777777" w:rsidTr="000E1B76">
        <w:trPr>
          <w:trHeight w:val="388"/>
          <w:jc w:val="center"/>
        </w:trPr>
        <w:tc>
          <w:tcPr>
            <w:tcW w:w="670" w:type="dxa"/>
            <w:shd w:val="clear" w:color="auto" w:fill="auto"/>
            <w:tcMar>
              <w:top w:w="15" w:type="dxa"/>
              <w:left w:w="98" w:type="dxa"/>
              <w:bottom w:w="0" w:type="dxa"/>
              <w:right w:w="98" w:type="dxa"/>
            </w:tcMar>
            <w:vAlign w:val="center"/>
          </w:tcPr>
          <w:p w14:paraId="4F33304A" w14:textId="77777777" w:rsidR="00933AF3" w:rsidRPr="00320C1B" w:rsidRDefault="00933AF3" w:rsidP="00933AF3">
            <w:pPr>
              <w:spacing w:before="100"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4095" w:type="dxa"/>
            <w:shd w:val="clear" w:color="auto" w:fill="auto"/>
            <w:tcMar>
              <w:top w:w="15" w:type="dxa"/>
              <w:left w:w="98" w:type="dxa"/>
              <w:bottom w:w="0" w:type="dxa"/>
              <w:right w:w="98" w:type="dxa"/>
            </w:tcMar>
            <w:vAlign w:val="center"/>
          </w:tcPr>
          <w:p w14:paraId="79D0642A" w14:textId="77777777" w:rsidR="00933AF3" w:rsidRPr="00320C1B" w:rsidRDefault="00933AF3" w:rsidP="00933AF3">
            <w:pPr>
              <w:spacing w:after="0"/>
              <w:ind w:firstLine="0"/>
              <w:jc w:val="left"/>
              <w:rPr>
                <w:rFonts w:ascii="Times New Roman" w:hAnsi="Times New Roman" w:cs="Times New Roman"/>
                <w:iCs/>
                <w:sz w:val="26"/>
                <w:szCs w:val="26"/>
              </w:rPr>
            </w:pPr>
            <w:r w:rsidRPr="00320C1B">
              <w:rPr>
                <w:rFonts w:ascii="Times New Roman" w:hAnsi="Times New Roman" w:cs="Times New Roman"/>
                <w:sz w:val="26"/>
                <w:szCs w:val="26"/>
              </w:rPr>
              <w:t>Chất chống gỉ sét RP7</w:t>
            </w:r>
          </w:p>
        </w:tc>
        <w:tc>
          <w:tcPr>
            <w:tcW w:w="2430" w:type="dxa"/>
            <w:shd w:val="clear" w:color="auto" w:fill="auto"/>
            <w:tcMar>
              <w:top w:w="15" w:type="dxa"/>
              <w:left w:w="98" w:type="dxa"/>
              <w:bottom w:w="0" w:type="dxa"/>
              <w:right w:w="98" w:type="dxa"/>
            </w:tcMar>
            <w:vAlign w:val="center"/>
          </w:tcPr>
          <w:p w14:paraId="4A9FA4EE"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lít</w:t>
            </w:r>
          </w:p>
        </w:tc>
        <w:tc>
          <w:tcPr>
            <w:tcW w:w="1620" w:type="dxa"/>
            <w:shd w:val="clear" w:color="auto" w:fill="auto"/>
            <w:tcMar>
              <w:top w:w="15" w:type="dxa"/>
              <w:left w:w="98" w:type="dxa"/>
              <w:bottom w:w="0" w:type="dxa"/>
              <w:right w:w="98" w:type="dxa"/>
            </w:tcMar>
            <w:vAlign w:val="center"/>
          </w:tcPr>
          <w:p w14:paraId="69871A19" w14:textId="77777777" w:rsidR="00933AF3" w:rsidRPr="00320C1B" w:rsidRDefault="00933AF3" w:rsidP="00933AF3">
            <w:pPr>
              <w:spacing w:after="0"/>
              <w:ind w:firstLine="0"/>
              <w:jc w:val="center"/>
              <w:rPr>
                <w:rFonts w:ascii="Times New Roman" w:hAnsi="Times New Roman" w:cs="Times New Roman"/>
                <w:b/>
                <w:iCs/>
                <w:sz w:val="26"/>
                <w:szCs w:val="26"/>
              </w:rPr>
            </w:pPr>
            <w:r w:rsidRPr="00320C1B">
              <w:rPr>
                <w:rFonts w:ascii="Times New Roman" w:hAnsi="Times New Roman" w:cs="Times New Roman"/>
                <w:b/>
                <w:iCs/>
                <w:sz w:val="26"/>
                <w:szCs w:val="26"/>
              </w:rPr>
              <w:t>1</w:t>
            </w:r>
          </w:p>
        </w:tc>
        <w:tc>
          <w:tcPr>
            <w:tcW w:w="2250" w:type="dxa"/>
            <w:shd w:val="clear" w:color="auto" w:fill="auto"/>
            <w:tcMar>
              <w:top w:w="15" w:type="dxa"/>
              <w:left w:w="98" w:type="dxa"/>
              <w:bottom w:w="0" w:type="dxa"/>
              <w:right w:w="98" w:type="dxa"/>
            </w:tcMar>
            <w:vAlign w:val="center"/>
          </w:tcPr>
          <w:p w14:paraId="7F01108A" w14:textId="77777777" w:rsidR="00933AF3" w:rsidRPr="00320C1B" w:rsidRDefault="00933AF3" w:rsidP="00933AF3">
            <w:pPr>
              <w:spacing w:after="0"/>
              <w:ind w:firstLine="0"/>
              <w:jc w:val="center"/>
              <w:rPr>
                <w:rFonts w:ascii="Times New Roman" w:hAnsi="Times New Roman" w:cs="Times New Roman"/>
                <w:iCs/>
                <w:sz w:val="26"/>
                <w:szCs w:val="26"/>
              </w:rPr>
            </w:pPr>
            <w:r w:rsidRPr="00320C1B">
              <w:rPr>
                <w:rFonts w:ascii="Times New Roman" w:hAnsi="Times New Roman" w:cs="Times New Roman"/>
                <w:sz w:val="26"/>
                <w:szCs w:val="26"/>
                <w:lang w:eastAsia="ja-JP"/>
              </w:rPr>
              <w:t>5</w:t>
            </w:r>
          </w:p>
        </w:tc>
        <w:tc>
          <w:tcPr>
            <w:tcW w:w="3240" w:type="dxa"/>
          </w:tcPr>
          <w:p w14:paraId="66E467B4" w14:textId="77777777" w:rsidR="00933AF3" w:rsidRPr="00320C1B" w:rsidRDefault="00933AF3" w:rsidP="00933AF3">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lang w:eastAsia="ja-JP"/>
              </w:rPr>
              <w:t>Việt Nam</w:t>
            </w:r>
          </w:p>
        </w:tc>
      </w:tr>
      <w:tr w:rsidR="00933AF3" w:rsidRPr="00320C1B" w14:paraId="47024BAD" w14:textId="77777777">
        <w:trPr>
          <w:trHeight w:val="128"/>
          <w:jc w:val="center"/>
        </w:trPr>
        <w:tc>
          <w:tcPr>
            <w:tcW w:w="670" w:type="dxa"/>
            <w:shd w:val="clear" w:color="auto" w:fill="auto"/>
            <w:tcMar>
              <w:top w:w="15" w:type="dxa"/>
              <w:left w:w="98" w:type="dxa"/>
              <w:bottom w:w="0" w:type="dxa"/>
              <w:right w:w="98" w:type="dxa"/>
            </w:tcMar>
            <w:vAlign w:val="center"/>
          </w:tcPr>
          <w:p w14:paraId="299D314A" w14:textId="77777777" w:rsidR="00933AF3" w:rsidRPr="00320C1B" w:rsidRDefault="00933AF3" w:rsidP="00933AF3">
            <w:pPr>
              <w:tabs>
                <w:tab w:val="left" w:pos="708"/>
                <w:tab w:val="left" w:pos="2160"/>
              </w:tabs>
              <w:spacing w:before="100" w:after="0"/>
              <w:ind w:firstLine="0"/>
              <w:jc w:val="center"/>
              <w:textAlignment w:val="baseline"/>
              <w:rPr>
                <w:rFonts w:ascii="Times New Roman" w:eastAsia="Calibri" w:hAnsi="Times New Roman" w:cs="Times New Roman"/>
                <w:b/>
                <w:bCs/>
                <w:kern w:val="24"/>
                <w:sz w:val="26"/>
                <w:szCs w:val="26"/>
              </w:rPr>
            </w:pPr>
            <w:r w:rsidRPr="00320C1B">
              <w:rPr>
                <w:rFonts w:ascii="Times New Roman" w:eastAsia="Calibri" w:hAnsi="Times New Roman" w:cs="Times New Roman"/>
                <w:b/>
                <w:bCs/>
                <w:kern w:val="24"/>
                <w:sz w:val="26"/>
                <w:szCs w:val="26"/>
              </w:rPr>
              <w:t>9</w:t>
            </w:r>
          </w:p>
        </w:tc>
        <w:tc>
          <w:tcPr>
            <w:tcW w:w="13635" w:type="dxa"/>
            <w:gridSpan w:val="5"/>
            <w:shd w:val="clear" w:color="auto" w:fill="auto"/>
            <w:tcMar>
              <w:top w:w="15" w:type="dxa"/>
              <w:left w:w="98" w:type="dxa"/>
              <w:bottom w:w="0" w:type="dxa"/>
              <w:right w:w="98" w:type="dxa"/>
            </w:tcMar>
            <w:vAlign w:val="center"/>
          </w:tcPr>
          <w:p w14:paraId="0E78AFF0" w14:textId="77777777" w:rsidR="00933AF3" w:rsidRPr="00320C1B" w:rsidRDefault="00933AF3" w:rsidP="00933AF3">
            <w:pPr>
              <w:shd w:val="clear" w:color="auto" w:fill="FFFFFF" w:themeFill="background1"/>
              <w:tabs>
                <w:tab w:val="left" w:pos="709"/>
                <w:tab w:val="left" w:pos="2160"/>
              </w:tabs>
              <w:snapToGrid w:val="0"/>
              <w:spacing w:before="100" w:after="0"/>
              <w:ind w:firstLine="0"/>
              <w:jc w:val="left"/>
              <w:rPr>
                <w:rFonts w:ascii="Times New Roman" w:hAnsi="Times New Roman" w:cs="Times New Roman"/>
                <w:sz w:val="26"/>
                <w:szCs w:val="26"/>
              </w:rPr>
            </w:pPr>
            <w:r w:rsidRPr="00320C1B">
              <w:rPr>
                <w:rFonts w:ascii="Times New Roman" w:eastAsia="Calibri" w:hAnsi="Times New Roman" w:cs="Times New Roman"/>
                <w:b/>
                <w:kern w:val="24"/>
                <w:sz w:val="26"/>
                <w:szCs w:val="26"/>
              </w:rPr>
              <w:t>Các nhiên liệu</w:t>
            </w:r>
          </w:p>
        </w:tc>
      </w:tr>
      <w:tr w:rsidR="00933AF3" w:rsidRPr="00320C1B" w14:paraId="419A02F9" w14:textId="77777777">
        <w:trPr>
          <w:trHeight w:val="128"/>
          <w:jc w:val="center"/>
        </w:trPr>
        <w:tc>
          <w:tcPr>
            <w:tcW w:w="670" w:type="dxa"/>
            <w:shd w:val="clear" w:color="auto" w:fill="auto"/>
            <w:tcMar>
              <w:top w:w="15" w:type="dxa"/>
              <w:left w:w="98" w:type="dxa"/>
              <w:bottom w:w="0" w:type="dxa"/>
              <w:right w:w="98" w:type="dxa"/>
            </w:tcMar>
            <w:vAlign w:val="center"/>
          </w:tcPr>
          <w:p w14:paraId="3E1DFC3F" w14:textId="77777777" w:rsidR="00933AF3" w:rsidRPr="00320C1B" w:rsidRDefault="00933AF3" w:rsidP="00933AF3">
            <w:pPr>
              <w:tabs>
                <w:tab w:val="left" w:pos="708"/>
                <w:tab w:val="left" w:pos="2160"/>
              </w:tabs>
              <w:spacing w:before="100" w:after="0"/>
              <w:ind w:firstLine="0"/>
              <w:jc w:val="center"/>
              <w:textAlignment w:val="baseline"/>
              <w:rPr>
                <w:rFonts w:ascii="Times New Roman" w:eastAsia="Calibri" w:hAnsi="Times New Roman" w:cs="Times New Roman"/>
                <w:kern w:val="24"/>
                <w:sz w:val="26"/>
                <w:szCs w:val="26"/>
              </w:rPr>
            </w:pPr>
            <w:r w:rsidRPr="00320C1B">
              <w:rPr>
                <w:rFonts w:ascii="Times New Roman" w:eastAsia="Calibri" w:hAnsi="Times New Roman" w:cs="Times New Roman"/>
                <w:kern w:val="24"/>
                <w:sz w:val="26"/>
                <w:szCs w:val="26"/>
              </w:rPr>
              <w:t>-</w:t>
            </w:r>
          </w:p>
        </w:tc>
        <w:tc>
          <w:tcPr>
            <w:tcW w:w="4095" w:type="dxa"/>
            <w:shd w:val="clear" w:color="auto" w:fill="auto"/>
            <w:tcMar>
              <w:top w:w="15" w:type="dxa"/>
              <w:left w:w="98" w:type="dxa"/>
              <w:bottom w:w="0" w:type="dxa"/>
              <w:right w:w="98" w:type="dxa"/>
            </w:tcMar>
            <w:vAlign w:val="center"/>
          </w:tcPr>
          <w:p w14:paraId="1F62D2E8" w14:textId="77777777" w:rsidR="00933AF3" w:rsidRPr="00320C1B" w:rsidRDefault="00933AF3" w:rsidP="00933AF3">
            <w:pPr>
              <w:shd w:val="clear" w:color="auto" w:fill="FFFFFF" w:themeFill="background1"/>
              <w:tabs>
                <w:tab w:val="left" w:pos="709"/>
                <w:tab w:val="left" w:pos="2160"/>
              </w:tabs>
              <w:snapToGrid w:val="0"/>
              <w:spacing w:before="100" w:after="0"/>
              <w:ind w:firstLine="0"/>
              <w:rPr>
                <w:rFonts w:ascii="Times New Roman" w:hAnsi="Times New Roman" w:cs="Times New Roman"/>
                <w:sz w:val="26"/>
                <w:szCs w:val="26"/>
              </w:rPr>
            </w:pPr>
            <w:r w:rsidRPr="00320C1B">
              <w:rPr>
                <w:rFonts w:ascii="Times New Roman" w:hAnsi="Times New Roman" w:cs="Times New Roman"/>
                <w:sz w:val="26"/>
                <w:szCs w:val="26"/>
              </w:rPr>
              <w:t>Dầu thủy lực</w:t>
            </w:r>
          </w:p>
        </w:tc>
        <w:tc>
          <w:tcPr>
            <w:tcW w:w="2430" w:type="dxa"/>
            <w:shd w:val="clear" w:color="auto" w:fill="auto"/>
            <w:tcMar>
              <w:top w:w="15" w:type="dxa"/>
              <w:left w:w="98" w:type="dxa"/>
              <w:bottom w:w="0" w:type="dxa"/>
              <w:right w:w="98" w:type="dxa"/>
            </w:tcMar>
            <w:vAlign w:val="center"/>
          </w:tcPr>
          <w:p w14:paraId="2D41D5D7" w14:textId="77777777" w:rsidR="00933AF3" w:rsidRPr="00320C1B" w:rsidRDefault="00933AF3" w:rsidP="00933AF3">
            <w:pPr>
              <w:shd w:val="clear" w:color="auto" w:fill="FFFFFF" w:themeFill="background1"/>
              <w:tabs>
                <w:tab w:val="left" w:pos="709"/>
                <w:tab w:val="left" w:pos="2160"/>
              </w:tabs>
              <w:snapToGrid w:val="0"/>
              <w:spacing w:before="100" w:after="0"/>
              <w:ind w:firstLine="0"/>
              <w:jc w:val="center"/>
              <w:rPr>
                <w:rFonts w:ascii="Times New Roman" w:hAnsi="Times New Roman" w:cs="Times New Roman"/>
                <w:kern w:val="24"/>
                <w:sz w:val="26"/>
                <w:szCs w:val="26"/>
              </w:rPr>
            </w:pPr>
            <w:r w:rsidRPr="00320C1B">
              <w:rPr>
                <w:rFonts w:ascii="Times New Roman" w:hAnsi="Times New Roman" w:cs="Times New Roman"/>
                <w:kern w:val="24"/>
                <w:sz w:val="26"/>
                <w:szCs w:val="26"/>
              </w:rPr>
              <w:t>lít</w:t>
            </w:r>
          </w:p>
        </w:tc>
        <w:tc>
          <w:tcPr>
            <w:tcW w:w="1620" w:type="dxa"/>
            <w:shd w:val="clear" w:color="auto" w:fill="auto"/>
            <w:tcMar>
              <w:top w:w="15" w:type="dxa"/>
              <w:left w:w="98" w:type="dxa"/>
              <w:bottom w:w="0" w:type="dxa"/>
              <w:right w:w="98" w:type="dxa"/>
            </w:tcMar>
            <w:vAlign w:val="bottom"/>
          </w:tcPr>
          <w:p w14:paraId="51B55E7D" w14:textId="77777777" w:rsidR="00933AF3" w:rsidRPr="00320C1B" w:rsidRDefault="00933AF3" w:rsidP="00933AF3">
            <w:pPr>
              <w:spacing w:before="100" w:after="0"/>
              <w:ind w:hanging="6"/>
              <w:jc w:val="center"/>
              <w:rPr>
                <w:rFonts w:ascii="Times New Roman" w:hAnsi="Times New Roman" w:cs="Times New Roman"/>
                <w:sz w:val="26"/>
                <w:szCs w:val="26"/>
              </w:rPr>
            </w:pPr>
            <w:r w:rsidRPr="00320C1B">
              <w:rPr>
                <w:rFonts w:ascii="Times New Roman" w:hAnsi="Times New Roman" w:cs="Times New Roman"/>
                <w:sz w:val="26"/>
                <w:szCs w:val="26"/>
              </w:rPr>
              <w:t>48.000</w:t>
            </w:r>
          </w:p>
        </w:tc>
        <w:tc>
          <w:tcPr>
            <w:tcW w:w="2250" w:type="dxa"/>
            <w:shd w:val="clear" w:color="auto" w:fill="auto"/>
            <w:tcMar>
              <w:top w:w="15" w:type="dxa"/>
              <w:left w:w="98" w:type="dxa"/>
              <w:bottom w:w="0" w:type="dxa"/>
              <w:right w:w="98" w:type="dxa"/>
            </w:tcMar>
            <w:vAlign w:val="bottom"/>
          </w:tcPr>
          <w:p w14:paraId="35F6C2E5" w14:textId="77777777" w:rsidR="00933AF3" w:rsidRPr="00320C1B" w:rsidRDefault="00933AF3" w:rsidP="00933AF3">
            <w:pPr>
              <w:spacing w:before="100" w:after="0"/>
              <w:ind w:hanging="6"/>
              <w:jc w:val="center"/>
              <w:rPr>
                <w:rFonts w:ascii="Times New Roman" w:hAnsi="Times New Roman" w:cs="Times New Roman"/>
                <w:sz w:val="26"/>
                <w:szCs w:val="26"/>
              </w:rPr>
            </w:pPr>
            <w:r w:rsidRPr="00320C1B">
              <w:rPr>
                <w:rFonts w:ascii="Times New Roman" w:hAnsi="Times New Roman" w:cs="Times New Roman"/>
                <w:sz w:val="26"/>
                <w:szCs w:val="26"/>
              </w:rPr>
              <w:t>151.200</w:t>
            </w:r>
          </w:p>
        </w:tc>
        <w:tc>
          <w:tcPr>
            <w:tcW w:w="3240" w:type="dxa"/>
            <w:vAlign w:val="center"/>
          </w:tcPr>
          <w:p w14:paraId="569F8ABB" w14:textId="77777777" w:rsidR="00933AF3" w:rsidRPr="00320C1B" w:rsidRDefault="00933AF3" w:rsidP="00933AF3">
            <w:pPr>
              <w:shd w:val="clear" w:color="auto" w:fill="FFFFFF" w:themeFill="background1"/>
              <w:tabs>
                <w:tab w:val="left" w:pos="709"/>
                <w:tab w:val="left" w:pos="2160"/>
              </w:tabs>
              <w:snapToGrid w:val="0"/>
              <w:spacing w:before="100" w:after="0"/>
              <w:ind w:firstLine="202"/>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933AF3" w:rsidRPr="00320C1B" w14:paraId="0C193B6C" w14:textId="77777777">
        <w:trPr>
          <w:trHeight w:val="128"/>
          <w:jc w:val="center"/>
        </w:trPr>
        <w:tc>
          <w:tcPr>
            <w:tcW w:w="670" w:type="dxa"/>
            <w:shd w:val="clear" w:color="auto" w:fill="auto"/>
            <w:tcMar>
              <w:top w:w="15" w:type="dxa"/>
              <w:left w:w="98" w:type="dxa"/>
              <w:bottom w:w="0" w:type="dxa"/>
              <w:right w:w="98" w:type="dxa"/>
            </w:tcMar>
            <w:vAlign w:val="center"/>
          </w:tcPr>
          <w:p w14:paraId="4C70D888" w14:textId="77777777" w:rsidR="00933AF3" w:rsidRPr="00320C1B" w:rsidRDefault="00933AF3" w:rsidP="00933AF3">
            <w:pPr>
              <w:tabs>
                <w:tab w:val="left" w:pos="708"/>
                <w:tab w:val="left" w:pos="2160"/>
              </w:tabs>
              <w:spacing w:before="100" w:after="0"/>
              <w:ind w:firstLine="0"/>
              <w:jc w:val="center"/>
              <w:textAlignment w:val="baseline"/>
              <w:rPr>
                <w:rFonts w:ascii="Times New Roman" w:eastAsia="Calibri" w:hAnsi="Times New Roman" w:cs="Times New Roman"/>
                <w:kern w:val="24"/>
                <w:sz w:val="26"/>
                <w:szCs w:val="26"/>
              </w:rPr>
            </w:pPr>
            <w:r w:rsidRPr="00320C1B">
              <w:rPr>
                <w:rFonts w:ascii="Times New Roman" w:eastAsia="Calibri" w:hAnsi="Times New Roman" w:cs="Times New Roman"/>
                <w:kern w:val="24"/>
                <w:sz w:val="26"/>
                <w:szCs w:val="26"/>
              </w:rPr>
              <w:t>-</w:t>
            </w:r>
          </w:p>
        </w:tc>
        <w:tc>
          <w:tcPr>
            <w:tcW w:w="4095" w:type="dxa"/>
            <w:shd w:val="clear" w:color="auto" w:fill="auto"/>
            <w:tcMar>
              <w:top w:w="15" w:type="dxa"/>
              <w:left w:w="98" w:type="dxa"/>
              <w:bottom w:w="0" w:type="dxa"/>
              <w:right w:w="98" w:type="dxa"/>
            </w:tcMar>
            <w:vAlign w:val="center"/>
          </w:tcPr>
          <w:p w14:paraId="202FBD96" w14:textId="77777777" w:rsidR="00933AF3" w:rsidRPr="00320C1B" w:rsidRDefault="00933AF3" w:rsidP="00933AF3">
            <w:pPr>
              <w:shd w:val="clear" w:color="auto" w:fill="FFFFFF" w:themeFill="background1"/>
              <w:tabs>
                <w:tab w:val="left" w:pos="709"/>
                <w:tab w:val="left" w:pos="2160"/>
              </w:tabs>
              <w:snapToGrid w:val="0"/>
              <w:spacing w:before="100" w:after="0"/>
              <w:ind w:firstLine="0"/>
              <w:rPr>
                <w:rFonts w:ascii="Times New Roman" w:hAnsi="Times New Roman" w:cs="Times New Roman"/>
                <w:kern w:val="24"/>
                <w:sz w:val="26"/>
                <w:szCs w:val="26"/>
              </w:rPr>
            </w:pPr>
            <w:r w:rsidRPr="00320C1B">
              <w:rPr>
                <w:rFonts w:ascii="Times New Roman" w:hAnsi="Times New Roman" w:cs="Times New Roman"/>
                <w:sz w:val="26"/>
                <w:szCs w:val="26"/>
              </w:rPr>
              <w:t>Dầu DO (chạy xe nâng), máy phát điện</w:t>
            </w:r>
          </w:p>
        </w:tc>
        <w:tc>
          <w:tcPr>
            <w:tcW w:w="2430" w:type="dxa"/>
            <w:shd w:val="clear" w:color="auto" w:fill="auto"/>
            <w:tcMar>
              <w:top w:w="15" w:type="dxa"/>
              <w:left w:w="98" w:type="dxa"/>
              <w:bottom w:w="0" w:type="dxa"/>
              <w:right w:w="98" w:type="dxa"/>
            </w:tcMar>
            <w:vAlign w:val="center"/>
          </w:tcPr>
          <w:p w14:paraId="6288F7B6" w14:textId="77777777" w:rsidR="00933AF3" w:rsidRPr="00320C1B" w:rsidRDefault="00933AF3" w:rsidP="00933AF3">
            <w:pPr>
              <w:shd w:val="clear" w:color="auto" w:fill="FFFFFF" w:themeFill="background1"/>
              <w:tabs>
                <w:tab w:val="left" w:pos="709"/>
                <w:tab w:val="left" w:pos="2160"/>
              </w:tabs>
              <w:snapToGrid w:val="0"/>
              <w:spacing w:before="100" w:after="0"/>
              <w:ind w:firstLine="0"/>
              <w:jc w:val="center"/>
              <w:rPr>
                <w:rFonts w:ascii="Times New Roman" w:hAnsi="Times New Roman" w:cs="Times New Roman"/>
                <w:sz w:val="26"/>
                <w:szCs w:val="26"/>
              </w:rPr>
            </w:pPr>
            <w:r w:rsidRPr="00320C1B">
              <w:rPr>
                <w:rFonts w:ascii="Times New Roman" w:hAnsi="Times New Roman" w:cs="Times New Roman"/>
                <w:kern w:val="24"/>
                <w:sz w:val="26"/>
                <w:szCs w:val="26"/>
              </w:rPr>
              <w:t>lít</w:t>
            </w:r>
          </w:p>
        </w:tc>
        <w:tc>
          <w:tcPr>
            <w:tcW w:w="1620" w:type="dxa"/>
            <w:shd w:val="clear" w:color="auto" w:fill="auto"/>
            <w:tcMar>
              <w:top w:w="15" w:type="dxa"/>
              <w:left w:w="98" w:type="dxa"/>
              <w:bottom w:w="0" w:type="dxa"/>
              <w:right w:w="98" w:type="dxa"/>
            </w:tcMar>
            <w:vAlign w:val="center"/>
          </w:tcPr>
          <w:p w14:paraId="3B93E140" w14:textId="77777777" w:rsidR="00933AF3" w:rsidRPr="00320C1B" w:rsidRDefault="00933AF3" w:rsidP="00933AF3">
            <w:pPr>
              <w:spacing w:before="100" w:after="0"/>
              <w:ind w:hanging="6"/>
              <w:jc w:val="center"/>
              <w:rPr>
                <w:rFonts w:ascii="Times New Roman" w:hAnsi="Times New Roman" w:cs="Times New Roman"/>
                <w:sz w:val="26"/>
                <w:szCs w:val="26"/>
              </w:rPr>
            </w:pPr>
            <w:r w:rsidRPr="00320C1B">
              <w:rPr>
                <w:rFonts w:ascii="Times New Roman" w:hAnsi="Times New Roman" w:cs="Times New Roman"/>
                <w:sz w:val="26"/>
                <w:szCs w:val="26"/>
              </w:rPr>
              <w:t>8.640</w:t>
            </w:r>
          </w:p>
        </w:tc>
        <w:tc>
          <w:tcPr>
            <w:tcW w:w="2250" w:type="dxa"/>
            <w:shd w:val="clear" w:color="auto" w:fill="auto"/>
            <w:tcMar>
              <w:top w:w="15" w:type="dxa"/>
              <w:left w:w="98" w:type="dxa"/>
              <w:bottom w:w="0" w:type="dxa"/>
              <w:right w:w="98" w:type="dxa"/>
            </w:tcMar>
            <w:vAlign w:val="center"/>
          </w:tcPr>
          <w:p w14:paraId="33352FD0" w14:textId="77777777" w:rsidR="00933AF3" w:rsidRPr="00320C1B" w:rsidRDefault="00933AF3" w:rsidP="00933AF3">
            <w:pPr>
              <w:spacing w:before="100" w:after="0"/>
              <w:ind w:hanging="6"/>
              <w:jc w:val="center"/>
              <w:rPr>
                <w:rFonts w:ascii="Times New Roman" w:hAnsi="Times New Roman" w:cs="Times New Roman"/>
                <w:sz w:val="26"/>
                <w:szCs w:val="26"/>
              </w:rPr>
            </w:pPr>
            <w:r w:rsidRPr="00320C1B">
              <w:rPr>
                <w:rFonts w:ascii="Times New Roman" w:hAnsi="Times New Roman" w:cs="Times New Roman"/>
                <w:sz w:val="26"/>
                <w:szCs w:val="26"/>
              </w:rPr>
              <w:t>32.640</w:t>
            </w:r>
          </w:p>
        </w:tc>
        <w:tc>
          <w:tcPr>
            <w:tcW w:w="3240" w:type="dxa"/>
            <w:vAlign w:val="center"/>
          </w:tcPr>
          <w:p w14:paraId="1A78170E" w14:textId="77777777" w:rsidR="00933AF3" w:rsidRPr="00320C1B" w:rsidRDefault="00933AF3" w:rsidP="00933AF3">
            <w:pPr>
              <w:shd w:val="clear" w:color="auto" w:fill="FFFFFF" w:themeFill="background1"/>
              <w:tabs>
                <w:tab w:val="left" w:pos="709"/>
                <w:tab w:val="left" w:pos="2160"/>
              </w:tabs>
              <w:snapToGrid w:val="0"/>
              <w:spacing w:before="100" w:after="0"/>
              <w:ind w:firstLine="202"/>
              <w:jc w:val="center"/>
              <w:rPr>
                <w:rFonts w:ascii="Times New Roman" w:hAnsi="Times New Roman" w:cs="Times New Roman"/>
                <w:sz w:val="26"/>
                <w:szCs w:val="26"/>
              </w:rPr>
            </w:pPr>
            <w:r w:rsidRPr="00320C1B">
              <w:rPr>
                <w:rFonts w:ascii="Times New Roman" w:hAnsi="Times New Roman" w:cs="Times New Roman"/>
                <w:sz w:val="26"/>
                <w:szCs w:val="26"/>
              </w:rPr>
              <w:t>Việt Nam</w:t>
            </w:r>
          </w:p>
        </w:tc>
      </w:tr>
    </w:tbl>
    <w:p w14:paraId="3F094EB7" w14:textId="77777777" w:rsidR="00461630" w:rsidRPr="00320C1B" w:rsidRDefault="009E4A2E">
      <w:pPr>
        <w:spacing w:after="0"/>
        <w:ind w:firstLine="0"/>
        <w:jc w:val="right"/>
        <w:rPr>
          <w:rFonts w:ascii="Times New Roman" w:hAnsi="Times New Roman" w:cs="Times New Roman"/>
          <w:i/>
          <w:sz w:val="26"/>
          <w:szCs w:val="26"/>
        </w:rPr>
      </w:pPr>
      <w:r w:rsidRPr="00320C1B">
        <w:rPr>
          <w:rFonts w:ascii="Times New Roman" w:hAnsi="Times New Roman" w:cs="Times New Roman"/>
          <w:i/>
          <w:sz w:val="26"/>
          <w:szCs w:val="26"/>
        </w:rPr>
        <w:t>(Nguồn: Công ty TNHH Công nghiệp Plus Việt Nam)</w:t>
      </w:r>
    </w:p>
    <w:p w14:paraId="631D89F6" w14:textId="77777777" w:rsidR="00461630" w:rsidRPr="00320C1B" w:rsidRDefault="009E4A2E">
      <w:pPr>
        <w:rPr>
          <w:rFonts w:ascii="Times New Roman" w:hAnsi="Times New Roman" w:cs="Times New Roman"/>
          <w:b/>
          <w:bCs/>
          <w:i/>
          <w:iCs/>
          <w:sz w:val="26"/>
          <w:szCs w:val="26"/>
        </w:rPr>
      </w:pPr>
      <w:r w:rsidRPr="00320C1B">
        <w:rPr>
          <w:rFonts w:ascii="Times New Roman" w:hAnsi="Times New Roman" w:cs="Times New Roman"/>
          <w:b/>
          <w:bCs/>
          <w:i/>
          <w:iCs/>
          <w:sz w:val="26"/>
          <w:szCs w:val="26"/>
        </w:rPr>
        <w:br w:type="page"/>
      </w:r>
    </w:p>
    <w:p w14:paraId="7F428724" w14:textId="77777777" w:rsidR="00461630" w:rsidRPr="00320C1B" w:rsidRDefault="00461630">
      <w:pPr>
        <w:spacing w:after="0"/>
        <w:ind w:firstLine="0"/>
        <w:jc w:val="left"/>
        <w:outlineLvl w:val="2"/>
        <w:rPr>
          <w:rFonts w:ascii="Times New Roman" w:hAnsi="Times New Roman" w:cs="Times New Roman"/>
          <w:b/>
          <w:bCs/>
          <w:i/>
          <w:iCs/>
          <w:sz w:val="26"/>
          <w:szCs w:val="26"/>
        </w:rPr>
        <w:sectPr w:rsidR="00461630" w:rsidRPr="00320C1B">
          <w:pgSz w:w="16840" w:h="11907" w:orient="landscape"/>
          <w:pgMar w:top="990" w:right="907" w:bottom="1138" w:left="1260" w:header="540" w:footer="361" w:gutter="0"/>
          <w:cols w:space="720"/>
          <w:docGrid w:linePitch="381"/>
        </w:sectPr>
      </w:pPr>
      <w:bookmarkStart w:id="882" w:name="_Toc420592667"/>
    </w:p>
    <w:p w14:paraId="36477C0C" w14:textId="77777777" w:rsidR="00461630" w:rsidRPr="00320C1B" w:rsidRDefault="009E4A2E" w:rsidP="00CD3341">
      <w:pPr>
        <w:spacing w:after="0"/>
        <w:ind w:firstLine="0"/>
        <w:outlineLvl w:val="4"/>
        <w:rPr>
          <w:rFonts w:ascii="Times New Roman" w:hAnsi="Times New Roman" w:cs="Times New Roman"/>
          <w:b/>
          <w:bCs/>
          <w:i/>
          <w:iCs/>
          <w:sz w:val="26"/>
          <w:szCs w:val="26"/>
        </w:rPr>
      </w:pPr>
      <w:r w:rsidRPr="00320C1B">
        <w:rPr>
          <w:rFonts w:ascii="Times New Roman" w:hAnsi="Times New Roman" w:cs="Times New Roman"/>
          <w:b/>
          <w:bCs/>
          <w:i/>
          <w:iCs/>
          <w:sz w:val="26"/>
          <w:szCs w:val="26"/>
        </w:rPr>
        <w:t>* Thành phần và đặc tính hóa học của các loại hóa chất sử dụng</w:t>
      </w:r>
    </w:p>
    <w:p w14:paraId="6F6E9785" w14:textId="77777777" w:rsidR="00461630" w:rsidRPr="00320C1B" w:rsidRDefault="009E4A2E" w:rsidP="00CD3341">
      <w:pPr>
        <w:pStyle w:val="BodyText"/>
        <w:tabs>
          <w:tab w:val="left" w:pos="545"/>
        </w:tabs>
        <w:spacing w:after="0" w:line="240" w:lineRule="auto"/>
        <w:ind w:firstLine="0"/>
        <w:rPr>
          <w:rFonts w:ascii="Times New Roman" w:hAnsi="Times New Roman"/>
          <w:sz w:val="26"/>
          <w:szCs w:val="26"/>
        </w:rPr>
      </w:pPr>
      <w:r w:rsidRPr="00320C1B">
        <w:rPr>
          <w:rFonts w:ascii="Times New Roman" w:hAnsi="Times New Roman"/>
          <w:i/>
          <w:sz w:val="26"/>
          <w:szCs w:val="26"/>
        </w:rPr>
        <w:t>- Mực in TKNEX ROYAL BLACK MZ</w:t>
      </w:r>
      <w:r w:rsidRPr="00320C1B">
        <w:rPr>
          <w:rFonts w:ascii="Times New Roman" w:hAnsi="Times New Roman"/>
          <w:sz w:val="26"/>
          <w:szCs w:val="26"/>
        </w:rPr>
        <w:t>: thành phần hóa học: pigment: 10-30%, nhựa tổng hợp: 20-40%, dầu tổng hợp: 20-40%, dầu mỏ: 10-30%; phụ gia &lt; 5%, thành phần độc Cobalt naphthenate &lt;1%; Nếu tiếp xúc nhiều sẽ gây ảnh hưởng xấu tới sức khỏe con người. Cụ thể: gây viêm giác mạc, khó thở, nhức đầu và buồn nôn. Tiếp xúc trong thời gian dài có thể dẫn tới các bệnh nhức đầu mãn tính và các bệnh về da. Ở nồng độ cao có thể gây suy yếu hệ thần kinh trung ương.</w:t>
      </w:r>
    </w:p>
    <w:p w14:paraId="00B7CE3E" w14:textId="77777777" w:rsidR="00461630" w:rsidRPr="00320C1B" w:rsidRDefault="009E4A2E" w:rsidP="00CD3341">
      <w:pPr>
        <w:pStyle w:val="BodyText"/>
        <w:tabs>
          <w:tab w:val="left" w:pos="545"/>
        </w:tabs>
        <w:spacing w:after="0" w:line="240" w:lineRule="auto"/>
        <w:ind w:firstLine="0"/>
        <w:rPr>
          <w:rFonts w:ascii="Times New Roman" w:hAnsi="Times New Roman"/>
          <w:sz w:val="26"/>
          <w:szCs w:val="26"/>
        </w:rPr>
      </w:pPr>
      <w:r w:rsidRPr="00320C1B">
        <w:rPr>
          <w:rFonts w:ascii="Times New Roman" w:hAnsi="Times New Roman"/>
          <w:i/>
          <w:sz w:val="26"/>
          <w:szCs w:val="26"/>
        </w:rPr>
        <w:t>- Mực in UV được sử dụng in trên giấy</w:t>
      </w:r>
      <w:r w:rsidRPr="00320C1B">
        <w:rPr>
          <w:rFonts w:ascii="Times New Roman" w:hAnsi="Times New Roman"/>
          <w:sz w:val="26"/>
          <w:szCs w:val="26"/>
        </w:rPr>
        <w:t>: thành phần hóa học là hỗn hợp bao gồm các chất Acrylated oligomer, N-Vinyl-2-pyrolidon 6-, Triprpylene Glycol Diacrylate, Photoinitiators 4 -, Cu, Zn, C; Là chất nếu tiếp xúc lâu dài sẽ gây ra các bệnh viêm da, gây kích thích đường hô hấp, nếu nuốt gây buồn nôn, hôn mê.</w:t>
      </w:r>
    </w:p>
    <w:p w14:paraId="266FDCFE" w14:textId="77777777" w:rsidR="00461630" w:rsidRPr="00320C1B" w:rsidRDefault="009E4A2E" w:rsidP="00CD3341">
      <w:pPr>
        <w:pStyle w:val="BodyText"/>
        <w:tabs>
          <w:tab w:val="left" w:pos="545"/>
        </w:tabs>
        <w:spacing w:after="0" w:line="240" w:lineRule="auto"/>
        <w:ind w:firstLine="0"/>
        <w:rPr>
          <w:rFonts w:ascii="Times New Roman" w:hAnsi="Times New Roman"/>
          <w:sz w:val="26"/>
          <w:szCs w:val="26"/>
        </w:rPr>
      </w:pPr>
      <w:r w:rsidRPr="00320C1B">
        <w:rPr>
          <w:rFonts w:ascii="Times New Roman" w:hAnsi="Times New Roman"/>
          <w:i/>
          <w:sz w:val="26"/>
          <w:szCs w:val="26"/>
        </w:rPr>
        <w:t xml:space="preserve">- Mực in 5600: </w:t>
      </w:r>
      <w:r w:rsidRPr="00320C1B">
        <w:rPr>
          <w:rFonts w:ascii="Times New Roman" w:hAnsi="Times New Roman"/>
          <w:sz w:val="26"/>
          <w:szCs w:val="26"/>
        </w:rPr>
        <w:t>Thành phần hóa học: pigment: 0-50 %, Synthetic Resin: 20-50%, Solven naphthenate &lt;20-50%; là chất sệt lỏng, dễ cháy, mùi ôn hòa, có nhiều màu sắc đi theo tùy chủng loại, tan trong nước, và dung môi hữu cơ, điểm chớp cháy 365</w:t>
      </w:r>
      <w:r w:rsidRPr="00320C1B">
        <w:rPr>
          <w:rFonts w:ascii="Times New Roman" w:hAnsi="Times New Roman"/>
          <w:sz w:val="26"/>
          <w:szCs w:val="26"/>
          <w:vertAlign w:val="superscript"/>
        </w:rPr>
        <w:t>0</w:t>
      </w:r>
      <w:r w:rsidRPr="00320C1B">
        <w:rPr>
          <w:rFonts w:ascii="Times New Roman" w:hAnsi="Times New Roman"/>
          <w:sz w:val="26"/>
          <w:szCs w:val="26"/>
        </w:rPr>
        <w:t xml:space="preserve">C. Ổn định trong điều kiện sử dụng bình thường. </w:t>
      </w:r>
    </w:p>
    <w:p w14:paraId="2C7DC628" w14:textId="77777777" w:rsidR="00461630" w:rsidRPr="00320C1B" w:rsidRDefault="009E4A2E" w:rsidP="00CD3341">
      <w:pPr>
        <w:pStyle w:val="BodyText"/>
        <w:tabs>
          <w:tab w:val="left" w:pos="545"/>
        </w:tabs>
        <w:spacing w:after="0" w:line="240" w:lineRule="auto"/>
        <w:ind w:firstLine="0"/>
        <w:rPr>
          <w:rFonts w:ascii="Times New Roman" w:hAnsi="Times New Roman"/>
          <w:sz w:val="26"/>
          <w:szCs w:val="26"/>
        </w:rPr>
      </w:pPr>
      <w:r w:rsidRPr="00320C1B">
        <w:rPr>
          <w:rFonts w:ascii="Times New Roman" w:hAnsi="Times New Roman"/>
          <w:i/>
          <w:sz w:val="26"/>
          <w:szCs w:val="26"/>
        </w:rPr>
        <w:t>- Mực in Ruco UV</w:t>
      </w:r>
      <w:r w:rsidRPr="00320C1B">
        <w:rPr>
          <w:rFonts w:ascii="Times New Roman" w:hAnsi="Times New Roman"/>
          <w:sz w:val="26"/>
          <w:szCs w:val="26"/>
        </w:rPr>
        <w:t>: thành phần hóa học là hỗn hợp bao gồm các chất Acrylated oligomer, N-Vinyl-2-pyrolidon 6 -, Triprpylene Glycol Diacrylate, Photoinitiators 4 -, Cu, Zn, C; Ổn định trong điều kiện sử dụng bình thường. Nếu tiếp xúc trực tiếp, lâu dài sẽ gây ra các bệnh viêm da, gây kích thích đường hô hấp.</w:t>
      </w:r>
    </w:p>
    <w:p w14:paraId="7027AF41" w14:textId="77777777" w:rsidR="00461630" w:rsidRPr="00320C1B" w:rsidRDefault="009E4A2E" w:rsidP="00CD3341">
      <w:pPr>
        <w:pStyle w:val="BodyText"/>
        <w:tabs>
          <w:tab w:val="left" w:pos="545"/>
        </w:tabs>
        <w:spacing w:after="0" w:line="240" w:lineRule="auto"/>
        <w:ind w:firstLine="0"/>
        <w:rPr>
          <w:rFonts w:ascii="Times New Roman" w:hAnsi="Times New Roman"/>
          <w:sz w:val="26"/>
          <w:szCs w:val="26"/>
        </w:rPr>
      </w:pPr>
      <w:r w:rsidRPr="00320C1B">
        <w:rPr>
          <w:rFonts w:ascii="Times New Roman" w:hAnsi="Times New Roman"/>
          <w:i/>
          <w:sz w:val="26"/>
          <w:szCs w:val="26"/>
        </w:rPr>
        <w:t xml:space="preserve">- Mực in Jujo (mực in lụa): </w:t>
      </w:r>
      <w:r w:rsidRPr="00320C1B">
        <w:rPr>
          <w:rFonts w:ascii="Times New Roman" w:hAnsi="Times New Roman"/>
          <w:sz w:val="26"/>
          <w:szCs w:val="26"/>
        </w:rPr>
        <w:t>Thành phần hóa học gồm Synthetic Resin (20-50%); Pigment (0-50%); Solven Naphtha (20-50%) là chất sệt lỏng dễ cháy, có nhiều màu sắc tùy theo chủng loại, mùi ôn hòa, tan trong nước, hòa tan trong dung môi hữu cơ, điểm chớp cháy 365</w:t>
      </w:r>
      <w:r w:rsidRPr="00320C1B">
        <w:rPr>
          <w:rFonts w:ascii="Times New Roman" w:hAnsi="Times New Roman"/>
          <w:sz w:val="26"/>
          <w:szCs w:val="26"/>
          <w:vertAlign w:val="superscript"/>
        </w:rPr>
        <w:t>0</w:t>
      </w:r>
      <w:r w:rsidRPr="00320C1B">
        <w:rPr>
          <w:rFonts w:ascii="Times New Roman" w:hAnsi="Times New Roman"/>
          <w:sz w:val="26"/>
          <w:szCs w:val="26"/>
        </w:rPr>
        <w:t>C. Tránh tiếp xúc với da, mắt, nuốt phải hơi độc, kích ứng da.</w:t>
      </w:r>
    </w:p>
    <w:p w14:paraId="3D7B3415" w14:textId="77777777" w:rsidR="00461630" w:rsidRPr="00320C1B" w:rsidRDefault="009E4A2E" w:rsidP="00CD3341">
      <w:pPr>
        <w:pStyle w:val="BodyText"/>
        <w:tabs>
          <w:tab w:val="left" w:pos="545"/>
        </w:tabs>
        <w:spacing w:after="0" w:line="240" w:lineRule="auto"/>
        <w:ind w:firstLine="0"/>
        <w:rPr>
          <w:rFonts w:ascii="Times New Roman" w:eastAsia="Times New Roman" w:hAnsi="Times New Roman"/>
          <w:sz w:val="26"/>
          <w:szCs w:val="26"/>
          <w:lang w:eastAsia="ja-JP"/>
        </w:rPr>
      </w:pPr>
      <w:r w:rsidRPr="00320C1B">
        <w:rPr>
          <w:rFonts w:ascii="Times New Roman" w:hAnsi="Times New Roman"/>
          <w:i/>
          <w:sz w:val="26"/>
          <w:szCs w:val="26"/>
        </w:rPr>
        <w:t xml:space="preserve">- </w:t>
      </w:r>
      <w:r w:rsidRPr="00320C1B">
        <w:rPr>
          <w:rFonts w:ascii="Times New Roman" w:eastAsia="Times New Roman" w:hAnsi="Times New Roman"/>
          <w:i/>
          <w:sz w:val="26"/>
          <w:szCs w:val="26"/>
          <w:lang w:eastAsia="ja-JP"/>
        </w:rPr>
        <w:t xml:space="preserve">Dung môi pha T- Retarder: </w:t>
      </w:r>
      <w:r w:rsidRPr="00320C1B">
        <w:rPr>
          <w:rFonts w:ascii="Times New Roman" w:eastAsia="Times New Roman" w:hAnsi="Times New Roman"/>
          <w:sz w:val="26"/>
          <w:szCs w:val="26"/>
          <w:lang w:eastAsia="ja-JP"/>
        </w:rPr>
        <w:t>Công thức hóa học: Có thành phần Alkybenzene từ C9 đến C12 hay còn được gọi là Aromatic Hydrocacbon chiếm tỉ lệ 100%. Là chất lỏng, mùi Aromatic, ổn định ở nhiệt độ bình thường, khó được phân giải trong nước, hòa tan là dung môi hữu cơ. Là chất dễ cháy, khi tiếp xúc lâu dài có thể gây ra khô da, giảm béo và viêm da, khi tiếp xúc nồng độ cao, có thể chóng mặt.</w:t>
      </w:r>
    </w:p>
    <w:p w14:paraId="3A89D53B" w14:textId="77777777" w:rsidR="00461630" w:rsidRPr="00320C1B" w:rsidRDefault="009E4A2E" w:rsidP="00CD3341">
      <w:pPr>
        <w:pStyle w:val="BodyText"/>
        <w:tabs>
          <w:tab w:val="left" w:pos="545"/>
        </w:tabs>
        <w:spacing w:after="0" w:line="240" w:lineRule="auto"/>
        <w:ind w:firstLine="0"/>
        <w:rPr>
          <w:rFonts w:ascii="Times New Roman" w:eastAsia="Times New Roman" w:hAnsi="Times New Roman"/>
          <w:sz w:val="26"/>
          <w:szCs w:val="26"/>
          <w:lang w:eastAsia="ja-JP"/>
        </w:rPr>
      </w:pPr>
      <w:r w:rsidRPr="00320C1B">
        <w:rPr>
          <w:rFonts w:ascii="Times New Roman" w:eastAsia="Times New Roman" w:hAnsi="Times New Roman"/>
          <w:i/>
          <w:sz w:val="26"/>
          <w:szCs w:val="26"/>
          <w:lang w:eastAsia="ja-JP"/>
        </w:rPr>
        <w:t xml:space="preserve">- </w:t>
      </w:r>
      <w:r w:rsidR="00193623" w:rsidRPr="00320C1B">
        <w:rPr>
          <w:rFonts w:ascii="Times New Roman" w:eastAsia="Times New Roman" w:hAnsi="Times New Roman"/>
          <w:i/>
          <w:sz w:val="26"/>
          <w:szCs w:val="26"/>
          <w:lang w:eastAsia="ja-JP"/>
        </w:rPr>
        <w:t>Chất bám dính dùng cho mực in Ruco</w:t>
      </w:r>
      <w:r w:rsidRPr="00320C1B">
        <w:rPr>
          <w:rFonts w:ascii="Times New Roman" w:eastAsia="Times New Roman" w:hAnsi="Times New Roman"/>
          <w:i/>
          <w:sz w:val="26"/>
          <w:szCs w:val="26"/>
          <w:lang w:eastAsia="ja-JP"/>
        </w:rPr>
        <w:t xml:space="preserve">: </w:t>
      </w:r>
      <w:r w:rsidRPr="00320C1B">
        <w:rPr>
          <w:rFonts w:ascii="Times New Roman" w:eastAsia="Times New Roman" w:hAnsi="Times New Roman"/>
          <w:sz w:val="26"/>
          <w:szCs w:val="26"/>
          <w:lang w:eastAsia="ja-JP"/>
        </w:rPr>
        <w:t>Có thành phần hóa học Alkybenzene từ C</w:t>
      </w:r>
      <w:r w:rsidRPr="00320C1B">
        <w:rPr>
          <w:rFonts w:ascii="Times New Roman" w:eastAsia="Times New Roman" w:hAnsi="Times New Roman"/>
          <w:sz w:val="26"/>
          <w:szCs w:val="26"/>
          <w:vertAlign w:val="subscript"/>
          <w:lang w:eastAsia="ja-JP"/>
        </w:rPr>
        <w:t xml:space="preserve">9 </w:t>
      </w:r>
      <w:r w:rsidRPr="00320C1B">
        <w:rPr>
          <w:rFonts w:ascii="Times New Roman" w:eastAsia="Times New Roman" w:hAnsi="Times New Roman"/>
          <w:sz w:val="26"/>
          <w:szCs w:val="26"/>
          <w:lang w:eastAsia="ja-JP"/>
        </w:rPr>
        <w:t>đến C</w:t>
      </w:r>
      <w:r w:rsidRPr="00320C1B">
        <w:rPr>
          <w:rFonts w:ascii="Times New Roman" w:eastAsia="Times New Roman" w:hAnsi="Times New Roman"/>
          <w:sz w:val="26"/>
          <w:szCs w:val="26"/>
          <w:vertAlign w:val="subscript"/>
          <w:lang w:eastAsia="ja-JP"/>
        </w:rPr>
        <w:t xml:space="preserve">12 </w:t>
      </w:r>
      <w:r w:rsidRPr="00320C1B">
        <w:rPr>
          <w:rFonts w:ascii="Times New Roman" w:eastAsia="Times New Roman" w:hAnsi="Times New Roman"/>
          <w:sz w:val="26"/>
          <w:szCs w:val="26"/>
          <w:lang w:eastAsia="ja-JP"/>
        </w:rPr>
        <w:t>từ (70-80%); Mainly Alkylbenzene (Toluen, Ethybenzen) chiếm tỉ lệ 20-30%. Ổn định trong điều kiện sử dụng bình thường. Là chất dễ cháy, có mùi thơm, nhiệt độ tự cháy 443</w:t>
      </w:r>
      <w:r w:rsidRPr="00320C1B">
        <w:rPr>
          <w:rFonts w:ascii="Times New Roman" w:eastAsia="Times New Roman" w:hAnsi="Times New Roman"/>
          <w:sz w:val="26"/>
          <w:szCs w:val="26"/>
          <w:vertAlign w:val="superscript"/>
          <w:lang w:eastAsia="ja-JP"/>
        </w:rPr>
        <w:t xml:space="preserve">0 </w:t>
      </w:r>
      <w:r w:rsidRPr="00320C1B">
        <w:rPr>
          <w:rFonts w:ascii="Times New Roman" w:eastAsia="Times New Roman" w:hAnsi="Times New Roman"/>
          <w:sz w:val="26"/>
          <w:szCs w:val="26"/>
          <w:lang w:eastAsia="ja-JP"/>
        </w:rPr>
        <w:t>C gây kích ứng mắt, mũi và cổ họng, hít phải gây ra chứng chuột rút.</w:t>
      </w:r>
    </w:p>
    <w:p w14:paraId="54C61CD6" w14:textId="77777777" w:rsidR="00461630" w:rsidRPr="00320C1B" w:rsidRDefault="009E4A2E" w:rsidP="00CD3341">
      <w:pPr>
        <w:spacing w:after="0"/>
        <w:ind w:firstLine="0"/>
        <w:rPr>
          <w:rFonts w:ascii="Times New Roman" w:hAnsi="Times New Roman" w:cs="Times New Roman"/>
          <w:iCs/>
          <w:sz w:val="26"/>
          <w:szCs w:val="26"/>
          <w:lang w:val="it-IT"/>
        </w:rPr>
      </w:pPr>
      <w:r w:rsidRPr="00320C1B">
        <w:rPr>
          <w:rFonts w:ascii="Times New Roman" w:hAnsi="Times New Roman" w:cs="Times New Roman"/>
          <w:i/>
          <w:sz w:val="26"/>
          <w:szCs w:val="26"/>
          <w:lang w:val="it-IT"/>
        </w:rPr>
        <w:t xml:space="preserve">- Keo </w:t>
      </w:r>
      <w:r w:rsidRPr="00320C1B">
        <w:rPr>
          <w:rFonts w:ascii="Times New Roman" w:hAnsi="Times New Roman" w:cs="Times New Roman"/>
          <w:i/>
          <w:sz w:val="26"/>
          <w:szCs w:val="26"/>
        </w:rPr>
        <w:t>Acryl dine</w:t>
      </w:r>
      <w:r w:rsidRPr="00320C1B">
        <w:rPr>
          <w:rFonts w:ascii="Times New Roman" w:hAnsi="Times New Roman" w:cs="Times New Roman"/>
          <w:sz w:val="26"/>
          <w:szCs w:val="26"/>
          <w:lang w:val="it-IT"/>
        </w:rPr>
        <w:t xml:space="preserve"> có thành phần chính là Acrylic copolymer khoảng 54%; H</w:t>
      </w:r>
      <w:r w:rsidRPr="00320C1B">
        <w:rPr>
          <w:rFonts w:ascii="Times New Roman" w:hAnsi="Times New Roman" w:cs="Times New Roman"/>
          <w:sz w:val="26"/>
          <w:szCs w:val="26"/>
          <w:vertAlign w:val="subscript"/>
          <w:lang w:val="it-IT"/>
        </w:rPr>
        <w:t>2</w:t>
      </w:r>
      <w:r w:rsidRPr="00320C1B">
        <w:rPr>
          <w:rFonts w:ascii="Times New Roman" w:hAnsi="Times New Roman" w:cs="Times New Roman"/>
          <w:sz w:val="26"/>
          <w:szCs w:val="26"/>
          <w:lang w:val="it-IT"/>
        </w:rPr>
        <w:t>O: khoảng 56%; Butyl Acrylate &lt; 0,5%. Cảnh báo nguy cơ đối với sức khỏe: Nhũ tương acrylic không có độc tính rõ rệt, nhưng nên tránh tiếp xúc trực tiếp với da hoặc mắt và tránh làm việc trong môi trường thông gió kém để tránh hít phải hơi acrylic. C</w:t>
      </w:r>
      <w:r w:rsidRPr="00320C1B">
        <w:rPr>
          <w:rFonts w:ascii="Times New Roman" w:hAnsi="Times New Roman" w:cs="Times New Roman"/>
          <w:iCs/>
          <w:sz w:val="26"/>
          <w:szCs w:val="26"/>
          <w:lang w:val="it-IT"/>
        </w:rPr>
        <w:t>ó hại khi nuốt phải, dị ứng cho mắt, hệ hô hấp và da khi tiếp xúc trực tiếp; có hại cho thủy sinh, không thải trực tiếp ra môi trường. Về cơ bản thì keo gốc nước không dễ cháy, tuy nhiên nếu xảy ra cháy thì có thể dùng nước hoặc bột chữa cháy để dập tắt.</w:t>
      </w:r>
    </w:p>
    <w:p w14:paraId="4F4D26DE" w14:textId="77777777" w:rsidR="00461630" w:rsidRPr="00320C1B" w:rsidRDefault="009E4A2E" w:rsidP="00CD3341">
      <w:pPr>
        <w:pStyle w:val="NormalWeb"/>
        <w:shd w:val="clear" w:color="auto" w:fill="FFFFFF" w:themeFill="background1"/>
        <w:spacing w:before="120" w:beforeAutospacing="0" w:after="0" w:afterAutospacing="0"/>
        <w:jc w:val="both"/>
        <w:rPr>
          <w:rFonts w:ascii="Times New Roman" w:eastAsia="Times New Roman" w:hAnsi="Times New Roman" w:cs="Times New Roman"/>
          <w:sz w:val="26"/>
          <w:szCs w:val="26"/>
          <w:lang w:val="it-IT" w:eastAsia="ja-JP"/>
        </w:rPr>
      </w:pPr>
      <w:r w:rsidRPr="00320C1B">
        <w:rPr>
          <w:rFonts w:ascii="Times New Roman" w:eastAsia="Times New Roman" w:hAnsi="Times New Roman" w:cs="Times New Roman"/>
          <w:i/>
          <w:sz w:val="26"/>
          <w:szCs w:val="26"/>
          <w:lang w:val="it-IT" w:eastAsia="ja-JP"/>
        </w:rPr>
        <w:t>- Nhựa Polypropylen</w:t>
      </w:r>
      <w:r w:rsidRPr="00320C1B">
        <w:rPr>
          <w:rFonts w:ascii="Times New Roman" w:eastAsia="Times New Roman" w:hAnsi="Times New Roman" w:cs="Times New Roman"/>
          <w:sz w:val="26"/>
          <w:szCs w:val="26"/>
          <w:lang w:val="it-IT" w:eastAsia="ja-JP"/>
        </w:rPr>
        <w:t>: Có công thức hóa học (C</w:t>
      </w:r>
      <w:r w:rsidRPr="00320C1B">
        <w:rPr>
          <w:rFonts w:ascii="Times New Roman" w:eastAsia="Times New Roman" w:hAnsi="Times New Roman" w:cs="Times New Roman"/>
          <w:sz w:val="26"/>
          <w:szCs w:val="26"/>
          <w:vertAlign w:val="subscript"/>
          <w:lang w:val="it-IT" w:eastAsia="ja-JP"/>
        </w:rPr>
        <w:t>3</w:t>
      </w:r>
      <w:r w:rsidRPr="00320C1B">
        <w:rPr>
          <w:rFonts w:ascii="Times New Roman" w:eastAsia="Times New Roman" w:hAnsi="Times New Roman" w:cs="Times New Roman"/>
          <w:sz w:val="26"/>
          <w:szCs w:val="26"/>
          <w:lang w:val="it-IT" w:eastAsia="ja-JP"/>
        </w:rPr>
        <w:t>H</w:t>
      </w:r>
      <w:r w:rsidRPr="00320C1B">
        <w:rPr>
          <w:rFonts w:ascii="Times New Roman" w:eastAsia="Times New Roman" w:hAnsi="Times New Roman" w:cs="Times New Roman"/>
          <w:sz w:val="26"/>
          <w:szCs w:val="26"/>
          <w:vertAlign w:val="subscript"/>
          <w:lang w:val="it-IT" w:eastAsia="ja-JP"/>
        </w:rPr>
        <w:t>6</w:t>
      </w:r>
      <w:r w:rsidRPr="00320C1B">
        <w:rPr>
          <w:rFonts w:ascii="Times New Roman" w:eastAsia="Times New Roman" w:hAnsi="Times New Roman" w:cs="Times New Roman"/>
          <w:sz w:val="26"/>
          <w:szCs w:val="26"/>
          <w:lang w:val="it-IT" w:eastAsia="ja-JP"/>
        </w:rPr>
        <w:t>)x, poly (1-methylethylene), PP vô định hình: 0.85 g/cm</w:t>
      </w:r>
      <w:r w:rsidRPr="00320C1B">
        <w:rPr>
          <w:rFonts w:ascii="Times New Roman" w:eastAsia="Times New Roman" w:hAnsi="Times New Roman" w:cs="Times New Roman"/>
          <w:sz w:val="26"/>
          <w:szCs w:val="26"/>
          <w:vertAlign w:val="superscript"/>
          <w:lang w:val="it-IT" w:eastAsia="ja-JP"/>
        </w:rPr>
        <w:t>3</w:t>
      </w:r>
      <w:r w:rsidRPr="00320C1B">
        <w:rPr>
          <w:rFonts w:ascii="Times New Roman" w:eastAsia="Times New Roman" w:hAnsi="Times New Roman" w:cs="Times New Roman"/>
          <w:sz w:val="26"/>
          <w:szCs w:val="26"/>
          <w:lang w:val="it-IT" w:eastAsia="ja-JP"/>
        </w:rPr>
        <w:t>. PP tinh thể: 0.95 g/cm</w:t>
      </w:r>
      <w:r w:rsidRPr="00320C1B">
        <w:rPr>
          <w:rFonts w:ascii="Times New Roman" w:eastAsia="Times New Roman" w:hAnsi="Times New Roman" w:cs="Times New Roman"/>
          <w:sz w:val="26"/>
          <w:szCs w:val="26"/>
          <w:vertAlign w:val="superscript"/>
          <w:lang w:val="it-IT" w:eastAsia="ja-JP"/>
        </w:rPr>
        <w:t>3</w:t>
      </w:r>
      <w:r w:rsidRPr="00320C1B">
        <w:rPr>
          <w:rFonts w:ascii="Times New Roman" w:eastAsia="Times New Roman" w:hAnsi="Times New Roman" w:cs="Times New Roman"/>
          <w:sz w:val="26"/>
          <w:szCs w:val="26"/>
          <w:lang w:val="it-IT" w:eastAsia="ja-JP"/>
        </w:rPr>
        <w:t>, điểm nóng chảy 165</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Ở nhiệt độ 300</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có lượng nhỏ sẽ phân hủy, phân hủy cao ở nhiệt độ 360</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Công nghệ sản xuất tại nhà máy được gia nhiệt trong hệ thống đùn ép nhựa từ 165 - 200</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là nhiệt độ của phần nóng chảy tốt nhất của nhựa PP. PP không màu, không mùi, không vị, không độc. PP cháy sáng với ngọn lửa màu xanh nhạt, có dòng chảy dẻo, có mùi cháy gần giống mùi cao su.</w:t>
      </w:r>
    </w:p>
    <w:p w14:paraId="5DD8E66B" w14:textId="77777777" w:rsidR="00461630" w:rsidRPr="00320C1B" w:rsidRDefault="009E4A2E" w:rsidP="00CD3341">
      <w:pPr>
        <w:pStyle w:val="BodyText"/>
        <w:shd w:val="clear" w:color="auto" w:fill="FFFFFF" w:themeFill="background1"/>
        <w:tabs>
          <w:tab w:val="left" w:pos="545"/>
        </w:tabs>
        <w:spacing w:after="0" w:line="240" w:lineRule="auto"/>
        <w:ind w:firstLine="0"/>
        <w:rPr>
          <w:rFonts w:ascii="Times New Roman" w:eastAsia="Times New Roman" w:hAnsi="Times New Roman"/>
          <w:sz w:val="26"/>
          <w:szCs w:val="26"/>
          <w:lang w:val="it-IT" w:eastAsia="ja-JP"/>
        </w:rPr>
      </w:pPr>
      <w:r w:rsidRPr="00320C1B">
        <w:rPr>
          <w:rFonts w:ascii="Times New Roman" w:eastAsia="Times New Roman" w:hAnsi="Times New Roman"/>
          <w:sz w:val="26"/>
          <w:szCs w:val="26"/>
          <w:lang w:val="it-IT" w:eastAsia="ja-JP"/>
        </w:rPr>
        <w:t xml:space="preserve">- </w:t>
      </w:r>
      <w:r w:rsidRPr="00320C1B">
        <w:rPr>
          <w:rFonts w:ascii="Times New Roman" w:eastAsia="Times New Roman" w:hAnsi="Times New Roman"/>
          <w:i/>
          <w:iCs/>
          <w:sz w:val="26"/>
          <w:szCs w:val="26"/>
          <w:lang w:val="it-IT" w:eastAsia="ja-JP"/>
        </w:rPr>
        <w:t>Các chất phụ gia</w:t>
      </w:r>
      <w:r w:rsidRPr="00320C1B">
        <w:rPr>
          <w:rFonts w:ascii="Times New Roman" w:eastAsia="Times New Roman" w:hAnsi="Times New Roman"/>
          <w:sz w:val="26"/>
          <w:szCs w:val="26"/>
          <w:lang w:val="it-IT" w:eastAsia="ja-JP"/>
        </w:rPr>
        <w:t>: bao gồm các chất tạo màu, chất ổn định, chất chống t</w:t>
      </w:r>
      <w:r w:rsidR="0059164B" w:rsidRPr="00320C1B">
        <w:rPr>
          <w:rFonts w:ascii="Times New Roman" w:eastAsia="Times New Roman" w:hAnsi="Times New Roman"/>
          <w:sz w:val="26"/>
          <w:szCs w:val="26"/>
          <w:lang w:val="it-IT" w:eastAsia="ja-JP"/>
        </w:rPr>
        <w:t>ĩ</w:t>
      </w:r>
      <w:r w:rsidRPr="00320C1B">
        <w:rPr>
          <w:rFonts w:ascii="Times New Roman" w:eastAsia="Times New Roman" w:hAnsi="Times New Roman"/>
          <w:sz w:val="26"/>
          <w:szCs w:val="26"/>
          <w:lang w:val="it-IT" w:eastAsia="ja-JP"/>
        </w:rPr>
        <w:t xml:space="preserve">nh điện: thành phần chủ yếu là Nhựa Resistor; nhựa  LLDPE, chiếm đến 90%; còn lại là các chất phân tán NA, </w:t>
      </w:r>
      <w:r w:rsidRPr="00320C1B">
        <w:rPr>
          <w:rFonts w:ascii="Times New Roman" w:hAnsi="Times New Roman"/>
          <w:lang w:val="it-IT"/>
        </w:rPr>
        <w:t xml:space="preserve">1,3:2,4-bis-O-[(4-methylphenyl)methylene] </w:t>
      </w:r>
      <w:r w:rsidRPr="00320C1B">
        <w:rPr>
          <w:rFonts w:ascii="Times New Roman" w:eastAsia="Times New Roman" w:hAnsi="Times New Roman"/>
          <w:sz w:val="26"/>
          <w:szCs w:val="26"/>
          <w:lang w:val="it-IT" w:eastAsia="ja-JP"/>
        </w:rPr>
        <w:t>... các loại chất phụ gia này không chứa hóa chất nguy hiểm, không thuộc các loại hóa chất bị cấm.</w:t>
      </w:r>
    </w:p>
    <w:p w14:paraId="650C738E" w14:textId="77777777" w:rsidR="00461630" w:rsidRPr="00320C1B" w:rsidRDefault="009E4A2E" w:rsidP="00CD3341">
      <w:pPr>
        <w:tabs>
          <w:tab w:val="left" w:pos="284"/>
        </w:tabs>
        <w:spacing w:after="0"/>
        <w:ind w:firstLine="0"/>
        <w:rPr>
          <w:rFonts w:ascii="Times New Roman" w:hAnsi="Times New Roman" w:cs="Times New Roman"/>
          <w:sz w:val="26"/>
          <w:szCs w:val="26"/>
          <w:shd w:val="clear" w:color="auto" w:fill="FFFFFF"/>
          <w:lang w:val="it-IT"/>
        </w:rPr>
      </w:pPr>
      <w:r w:rsidRPr="00320C1B">
        <w:rPr>
          <w:rFonts w:ascii="Times New Roman" w:hAnsi="Times New Roman" w:cs="Times New Roman"/>
          <w:i/>
          <w:iCs/>
          <w:sz w:val="26"/>
          <w:szCs w:val="26"/>
          <w:lang w:val="it-IT"/>
        </w:rPr>
        <w:t xml:space="preserve">- </w:t>
      </w:r>
      <w:r w:rsidRPr="00320C1B">
        <w:rPr>
          <w:rFonts w:ascii="Times New Roman" w:eastAsia="Times New Roman" w:hAnsi="Times New Roman" w:cs="Times New Roman"/>
          <w:i/>
          <w:sz w:val="26"/>
          <w:szCs w:val="26"/>
          <w:lang w:val="it-IT" w:eastAsia="ja-JP"/>
        </w:rPr>
        <w:t>Cồn Y tế</w:t>
      </w:r>
      <w:r w:rsidRPr="00320C1B">
        <w:rPr>
          <w:rFonts w:ascii="Times New Roman" w:hAnsi="Times New Roman" w:cs="Times New Roman"/>
          <w:i/>
          <w:iCs/>
          <w:sz w:val="26"/>
          <w:szCs w:val="26"/>
          <w:lang w:val="it-IT"/>
        </w:rPr>
        <w:t xml:space="preserve"> Ethanol</w:t>
      </w:r>
      <w:r w:rsidRPr="00320C1B">
        <w:rPr>
          <w:rFonts w:ascii="Times New Roman" w:hAnsi="Times New Roman" w:cs="Times New Roman"/>
          <w:bCs/>
          <w:i/>
          <w:iCs/>
          <w:sz w:val="26"/>
          <w:szCs w:val="26"/>
          <w:lang w:val="it-IT"/>
        </w:rPr>
        <w:t xml:space="preserve"> (CH</w:t>
      </w:r>
      <w:r w:rsidRPr="00320C1B">
        <w:rPr>
          <w:rFonts w:ascii="Times New Roman" w:hAnsi="Times New Roman" w:cs="Times New Roman"/>
          <w:bCs/>
          <w:i/>
          <w:iCs/>
          <w:sz w:val="26"/>
          <w:szCs w:val="26"/>
          <w:vertAlign w:val="subscript"/>
          <w:lang w:val="it-IT"/>
        </w:rPr>
        <w:t>3</w:t>
      </w:r>
      <w:r w:rsidRPr="00320C1B">
        <w:rPr>
          <w:rFonts w:ascii="Times New Roman" w:hAnsi="Times New Roman" w:cs="Times New Roman"/>
          <w:bCs/>
          <w:i/>
          <w:iCs/>
          <w:sz w:val="26"/>
          <w:szCs w:val="26"/>
          <w:lang w:val="it-IT"/>
        </w:rPr>
        <w:t>CH</w:t>
      </w:r>
      <w:r w:rsidRPr="00320C1B">
        <w:rPr>
          <w:rFonts w:ascii="Times New Roman" w:hAnsi="Times New Roman" w:cs="Times New Roman"/>
          <w:bCs/>
          <w:i/>
          <w:iCs/>
          <w:sz w:val="26"/>
          <w:szCs w:val="26"/>
          <w:vertAlign w:val="subscript"/>
          <w:lang w:val="it-IT"/>
        </w:rPr>
        <w:t>2</w:t>
      </w:r>
      <w:r w:rsidRPr="00320C1B">
        <w:rPr>
          <w:rFonts w:ascii="Times New Roman" w:hAnsi="Times New Roman" w:cs="Times New Roman"/>
          <w:bCs/>
          <w:i/>
          <w:iCs/>
          <w:sz w:val="26"/>
          <w:szCs w:val="26"/>
          <w:lang w:val="it-IT"/>
        </w:rPr>
        <w:t>0H):</w:t>
      </w:r>
      <w:r w:rsidRPr="00320C1B">
        <w:rPr>
          <w:rFonts w:ascii="Times New Roman" w:hAnsi="Times New Roman" w:cs="Times New Roman"/>
          <w:bCs/>
          <w:iCs/>
          <w:sz w:val="26"/>
          <w:szCs w:val="26"/>
          <w:lang w:val="it-IT"/>
        </w:rPr>
        <w:t xml:space="preserve"> Rượu etylic là một </w:t>
      </w:r>
      <w:hyperlink r:id="rId90" w:tooltip="Chất lỏng" w:history="1">
        <w:r w:rsidRPr="00320C1B">
          <w:rPr>
            <w:rFonts w:ascii="Times New Roman" w:hAnsi="Times New Roman" w:cs="Times New Roman"/>
            <w:bCs/>
            <w:iCs/>
            <w:sz w:val="26"/>
            <w:szCs w:val="26"/>
            <w:lang w:val="it-IT"/>
          </w:rPr>
          <w:t>chất lỏng</w:t>
        </w:r>
      </w:hyperlink>
      <w:r w:rsidRPr="00320C1B">
        <w:rPr>
          <w:rFonts w:ascii="Times New Roman" w:hAnsi="Times New Roman" w:cs="Times New Roman"/>
          <w:bCs/>
          <w:iCs/>
          <w:sz w:val="26"/>
          <w:szCs w:val="26"/>
          <w:lang w:val="it-IT"/>
        </w:rPr>
        <w:t>, không </w:t>
      </w:r>
      <w:hyperlink r:id="rId91" w:tooltip="Màu sắc" w:history="1">
        <w:r w:rsidRPr="00320C1B">
          <w:rPr>
            <w:rFonts w:ascii="Times New Roman" w:hAnsi="Times New Roman" w:cs="Times New Roman"/>
            <w:bCs/>
            <w:iCs/>
            <w:sz w:val="26"/>
            <w:szCs w:val="26"/>
            <w:lang w:val="it-IT"/>
          </w:rPr>
          <w:t>màu</w:t>
        </w:r>
      </w:hyperlink>
      <w:r w:rsidRPr="00320C1B">
        <w:rPr>
          <w:rFonts w:ascii="Times New Roman" w:hAnsi="Times New Roman" w:cs="Times New Roman"/>
          <w:bCs/>
          <w:iCs/>
          <w:sz w:val="26"/>
          <w:szCs w:val="26"/>
          <w:lang w:val="it-IT"/>
        </w:rPr>
        <w:t>, trong suốt, mùi thơm dễ chịu và đặc trưng, vị cay, nhẹ hơn nước (</w:t>
      </w:r>
      <w:hyperlink r:id="rId92" w:tooltip="Khối lượng riêng" w:history="1">
        <w:r w:rsidRPr="00320C1B">
          <w:rPr>
            <w:rFonts w:ascii="Times New Roman" w:hAnsi="Times New Roman" w:cs="Times New Roman"/>
            <w:bCs/>
            <w:iCs/>
            <w:sz w:val="26"/>
            <w:szCs w:val="26"/>
            <w:lang w:val="it-IT"/>
          </w:rPr>
          <w:t>khối lượng riêng</w:t>
        </w:r>
      </w:hyperlink>
      <w:r w:rsidRPr="00320C1B">
        <w:rPr>
          <w:rFonts w:ascii="Times New Roman" w:hAnsi="Times New Roman" w:cs="Times New Roman"/>
          <w:bCs/>
          <w:iCs/>
          <w:sz w:val="26"/>
          <w:szCs w:val="26"/>
          <w:lang w:val="it-IT"/>
        </w:rPr>
        <w:t>0,7936 g/ml ở 15 </w:t>
      </w:r>
      <w:hyperlink r:id="rId93" w:tooltip="Độ C" w:history="1">
        <w:r w:rsidRPr="00320C1B">
          <w:rPr>
            <w:rFonts w:ascii="Times New Roman" w:hAnsi="Times New Roman" w:cs="Times New Roman"/>
            <w:bCs/>
            <w:iCs/>
            <w:sz w:val="26"/>
            <w:szCs w:val="26"/>
            <w:lang w:val="it-IT"/>
          </w:rPr>
          <w:t>độ C</w:t>
        </w:r>
      </w:hyperlink>
      <w:r w:rsidRPr="00320C1B">
        <w:rPr>
          <w:rFonts w:ascii="Times New Roman" w:hAnsi="Times New Roman" w:cs="Times New Roman"/>
          <w:bCs/>
          <w:iCs/>
          <w:sz w:val="26"/>
          <w:szCs w:val="26"/>
          <w:lang w:val="it-IT"/>
        </w:rPr>
        <w:t>), dễ bay hơi (</w:t>
      </w:r>
      <w:hyperlink r:id="rId94" w:tooltip="Sôi (trang chưa được viết)" w:history="1">
        <w:r w:rsidRPr="00320C1B">
          <w:rPr>
            <w:rFonts w:ascii="Times New Roman" w:hAnsi="Times New Roman" w:cs="Times New Roman"/>
            <w:bCs/>
            <w:iCs/>
            <w:sz w:val="26"/>
            <w:szCs w:val="26"/>
            <w:lang w:val="it-IT"/>
          </w:rPr>
          <w:t>sôi</w:t>
        </w:r>
      </w:hyperlink>
      <w:r w:rsidRPr="00320C1B">
        <w:rPr>
          <w:rFonts w:ascii="Times New Roman" w:hAnsi="Times New Roman" w:cs="Times New Roman"/>
          <w:bCs/>
          <w:iCs/>
          <w:sz w:val="26"/>
          <w:szCs w:val="26"/>
          <w:lang w:val="it-IT"/>
        </w:rPr>
        <w:t> ở </w:t>
      </w:r>
      <w:hyperlink r:id="rId95" w:tooltip="Nhiệt độ" w:history="1">
        <w:r w:rsidRPr="00320C1B">
          <w:rPr>
            <w:rFonts w:ascii="Times New Roman" w:hAnsi="Times New Roman" w:cs="Times New Roman"/>
            <w:bCs/>
            <w:iCs/>
            <w:sz w:val="26"/>
            <w:szCs w:val="26"/>
            <w:lang w:val="it-IT"/>
          </w:rPr>
          <w:t>nhiệt độ</w:t>
        </w:r>
      </w:hyperlink>
      <w:r w:rsidRPr="00320C1B">
        <w:rPr>
          <w:rFonts w:ascii="Times New Roman" w:hAnsi="Times New Roman" w:cs="Times New Roman"/>
          <w:bCs/>
          <w:iCs/>
          <w:sz w:val="26"/>
          <w:szCs w:val="26"/>
          <w:lang w:val="it-IT"/>
        </w:rPr>
        <w:t xml:space="preserve"> 78,39 độ C), hóa rắn ở -114,15 độ C, tan trong nước vô hạn, tan trong </w:t>
      </w:r>
      <w:hyperlink r:id="rId96" w:tooltip="Ete" w:history="1">
        <w:r w:rsidRPr="00320C1B">
          <w:rPr>
            <w:rFonts w:ascii="Times New Roman" w:hAnsi="Times New Roman" w:cs="Times New Roman"/>
            <w:bCs/>
            <w:iCs/>
            <w:sz w:val="26"/>
            <w:szCs w:val="26"/>
            <w:lang w:val="it-IT"/>
          </w:rPr>
          <w:t>ete</w:t>
        </w:r>
      </w:hyperlink>
      <w:r w:rsidRPr="00320C1B">
        <w:rPr>
          <w:rFonts w:ascii="Times New Roman" w:hAnsi="Times New Roman" w:cs="Times New Roman"/>
          <w:bCs/>
          <w:iCs/>
          <w:sz w:val="26"/>
          <w:szCs w:val="26"/>
          <w:lang w:val="it-IT"/>
        </w:rPr>
        <w:t> và </w:t>
      </w:r>
      <w:hyperlink r:id="rId97" w:tooltip="Clorofom" w:history="1">
        <w:r w:rsidRPr="00320C1B">
          <w:rPr>
            <w:rFonts w:ascii="Times New Roman" w:hAnsi="Times New Roman" w:cs="Times New Roman"/>
            <w:bCs/>
            <w:iCs/>
            <w:sz w:val="26"/>
            <w:szCs w:val="26"/>
            <w:lang w:val="it-IT"/>
          </w:rPr>
          <w:t>clorofom</w:t>
        </w:r>
      </w:hyperlink>
      <w:r w:rsidRPr="00320C1B">
        <w:rPr>
          <w:rFonts w:ascii="Times New Roman" w:hAnsi="Times New Roman" w:cs="Times New Roman"/>
          <w:bCs/>
          <w:iCs/>
          <w:sz w:val="26"/>
          <w:szCs w:val="26"/>
          <w:lang w:val="it-IT"/>
        </w:rPr>
        <w:t>, hút ẩm, dễ cháy, khi cháy không có khói và ngọn lửa có màu xanh da trờ</w:t>
      </w:r>
      <w:r w:rsidRPr="00320C1B">
        <w:rPr>
          <w:rFonts w:ascii="Times New Roman" w:hAnsi="Times New Roman" w:cs="Times New Roman"/>
          <w:sz w:val="26"/>
          <w:szCs w:val="26"/>
          <w:shd w:val="clear" w:color="auto" w:fill="FFFFFF"/>
          <w:lang w:val="it-IT"/>
        </w:rPr>
        <w:t xml:space="preserve">i. </w:t>
      </w:r>
      <w:r w:rsidR="0059164B" w:rsidRPr="00320C1B">
        <w:rPr>
          <w:rFonts w:ascii="Times New Roman" w:hAnsi="Times New Roman" w:cs="Times New Roman"/>
          <w:bCs/>
          <w:iCs/>
          <w:sz w:val="26"/>
          <w:szCs w:val="26"/>
          <w:lang w:val="it-IT"/>
        </w:rPr>
        <w:t>Ethanol</w:t>
      </w:r>
      <w:r w:rsidRPr="00320C1B">
        <w:rPr>
          <w:rFonts w:ascii="Times New Roman" w:hAnsi="Times New Roman" w:cs="Times New Roman"/>
          <w:bCs/>
          <w:iCs/>
          <w:sz w:val="26"/>
          <w:szCs w:val="26"/>
          <w:lang w:val="it-IT"/>
        </w:rPr>
        <w:t xml:space="preserve"> là các </w:t>
      </w:r>
      <w:hyperlink r:id="rId98" w:tooltip="Chất dễ cháy (trang chưa được viết)" w:history="1">
        <w:r w:rsidRPr="00320C1B">
          <w:rPr>
            <w:rFonts w:ascii="Times New Roman" w:hAnsi="Times New Roman" w:cs="Times New Roman"/>
            <w:bCs/>
            <w:iCs/>
            <w:sz w:val="26"/>
            <w:szCs w:val="26"/>
            <w:lang w:val="it-IT"/>
          </w:rPr>
          <w:t>chất dễ cháy</w:t>
        </w:r>
      </w:hyperlink>
      <w:r w:rsidRPr="00320C1B">
        <w:rPr>
          <w:rFonts w:ascii="Times New Roman" w:hAnsi="Times New Roman" w:cs="Times New Roman"/>
          <w:bCs/>
          <w:iCs/>
          <w:sz w:val="26"/>
          <w:szCs w:val="26"/>
          <w:lang w:val="it-IT"/>
        </w:rPr>
        <w:t xml:space="preserve"> và dễ dàng bắt lửa. Mặc dù </w:t>
      </w:r>
      <w:r w:rsidR="0059164B" w:rsidRPr="00320C1B">
        <w:rPr>
          <w:rFonts w:ascii="Times New Roman" w:hAnsi="Times New Roman" w:cs="Times New Roman"/>
          <w:bCs/>
          <w:iCs/>
          <w:sz w:val="26"/>
          <w:szCs w:val="26"/>
          <w:lang w:val="it-IT"/>
        </w:rPr>
        <w:t>Ethanol</w:t>
      </w:r>
      <w:r w:rsidRPr="00320C1B">
        <w:rPr>
          <w:rFonts w:ascii="Times New Roman" w:hAnsi="Times New Roman" w:cs="Times New Roman"/>
          <w:bCs/>
          <w:iCs/>
          <w:sz w:val="26"/>
          <w:szCs w:val="26"/>
          <w:lang w:val="it-IT"/>
        </w:rPr>
        <w:t xml:space="preserve"> không phải là </w:t>
      </w:r>
      <w:hyperlink r:id="rId99" w:tooltip="Chất độc" w:history="1">
        <w:r w:rsidRPr="00320C1B">
          <w:rPr>
            <w:rFonts w:ascii="Times New Roman" w:hAnsi="Times New Roman" w:cs="Times New Roman"/>
            <w:bCs/>
            <w:iCs/>
            <w:sz w:val="26"/>
            <w:szCs w:val="26"/>
            <w:lang w:val="it-IT"/>
          </w:rPr>
          <w:t>chất độc</w:t>
        </w:r>
      </w:hyperlink>
      <w:r w:rsidRPr="00320C1B">
        <w:rPr>
          <w:rFonts w:ascii="Times New Roman" w:hAnsi="Times New Roman" w:cs="Times New Roman"/>
          <w:bCs/>
          <w:iCs/>
          <w:sz w:val="26"/>
          <w:szCs w:val="26"/>
          <w:lang w:val="it-IT"/>
        </w:rPr>
        <w:t> có độc tính cao, nhưng nó có thể gây ra tử vong khi nồng độ cồn trong máu đạt tới 0,4%. Nồng độ cồn tới 0,5% hoặc cao hơn nói chung là dẫn tới tử vong. Nồng độ thậm chí thấp hơn 0,1% có thể sinh ra tình trạng say, nồng độ 0,3-0,4% gây ra tình tạng hôn mê.</w:t>
      </w:r>
    </w:p>
    <w:p w14:paraId="29BA02E0" w14:textId="77777777" w:rsidR="00461630" w:rsidRPr="00320C1B" w:rsidRDefault="009E4A2E" w:rsidP="00CD3341">
      <w:pPr>
        <w:spacing w:after="0"/>
        <w:ind w:firstLine="0"/>
        <w:outlineLvl w:val="4"/>
        <w:rPr>
          <w:rFonts w:ascii="Times New Roman" w:hAnsi="Times New Roman" w:cs="Times New Roman"/>
          <w:bCs/>
          <w:iCs/>
          <w:sz w:val="26"/>
          <w:szCs w:val="26"/>
          <w:lang w:val="it-IT"/>
        </w:rPr>
      </w:pPr>
      <w:r w:rsidRPr="00320C1B">
        <w:rPr>
          <w:rFonts w:ascii="Times New Roman" w:hAnsi="Times New Roman" w:cs="Times New Roman"/>
          <w:bCs/>
          <w:i/>
          <w:iCs/>
          <w:sz w:val="26"/>
          <w:szCs w:val="26"/>
          <w:lang w:val="it-IT"/>
        </w:rPr>
        <w:t>- Aceton (CH</w:t>
      </w:r>
      <w:r w:rsidRPr="00320C1B">
        <w:rPr>
          <w:rFonts w:ascii="Times New Roman" w:hAnsi="Times New Roman" w:cs="Times New Roman"/>
          <w:bCs/>
          <w:i/>
          <w:iCs/>
          <w:sz w:val="26"/>
          <w:szCs w:val="26"/>
          <w:vertAlign w:val="subscript"/>
          <w:lang w:val="it-IT"/>
        </w:rPr>
        <w:t>3</w:t>
      </w:r>
      <w:r w:rsidRPr="00320C1B">
        <w:rPr>
          <w:rFonts w:ascii="Times New Roman" w:hAnsi="Times New Roman" w:cs="Times New Roman"/>
          <w:bCs/>
          <w:i/>
          <w:iCs/>
          <w:sz w:val="26"/>
          <w:szCs w:val="26"/>
          <w:lang w:val="it-IT"/>
        </w:rPr>
        <w:t>COCH</w:t>
      </w:r>
      <w:r w:rsidRPr="00320C1B">
        <w:rPr>
          <w:rFonts w:ascii="Times New Roman" w:hAnsi="Times New Roman" w:cs="Times New Roman"/>
          <w:bCs/>
          <w:i/>
          <w:iCs/>
          <w:sz w:val="26"/>
          <w:szCs w:val="26"/>
          <w:vertAlign w:val="subscript"/>
          <w:lang w:val="it-IT"/>
        </w:rPr>
        <w:t>3</w:t>
      </w:r>
      <w:r w:rsidRPr="00320C1B">
        <w:rPr>
          <w:rFonts w:ascii="Times New Roman" w:hAnsi="Times New Roman" w:cs="Times New Roman"/>
          <w:bCs/>
          <w:i/>
          <w:iCs/>
          <w:sz w:val="26"/>
          <w:szCs w:val="26"/>
          <w:lang w:val="it-IT"/>
        </w:rPr>
        <w:t>):</w:t>
      </w:r>
      <w:r w:rsidRPr="00320C1B">
        <w:rPr>
          <w:rFonts w:ascii="Times New Roman" w:hAnsi="Times New Roman" w:cs="Times New Roman"/>
          <w:bCs/>
          <w:iCs/>
          <w:sz w:val="26"/>
          <w:szCs w:val="26"/>
          <w:lang w:val="it-IT"/>
        </w:rPr>
        <w:t xml:space="preserve"> là dung dịch vệ sinh, tẩy rửa, làm sạch bề mặt; nguy hiểm về mặt hóa học và vật lý, nguy hiểm về cháy nổ; gây ảnh hưởng đến sức khỏe, choáng váng, ói mửa, khó thở, giảm khả năng phản ứng. Tác dụng mãn tính làm giảm hệ thần kinh trung ương, gây nguy hiểm cho gan và thận, tiếp xúc với mắt ảnh hưởng đến dây thần kinh thị lực, có thể dẫn đến mù lòa. </w:t>
      </w:r>
    </w:p>
    <w:p w14:paraId="600D219E" w14:textId="77777777" w:rsidR="006C55A8" w:rsidRPr="00320C1B" w:rsidRDefault="006C55A8" w:rsidP="00CD3341">
      <w:pPr>
        <w:shd w:val="clear" w:color="auto" w:fill="FFFFFF"/>
        <w:spacing w:after="0"/>
        <w:ind w:firstLine="0"/>
        <w:rPr>
          <w:rFonts w:ascii="Times New Roman" w:hAnsi="Times New Roman" w:cs="Times New Roman"/>
          <w:sz w:val="26"/>
          <w:szCs w:val="26"/>
          <w:lang w:val="vi-VN"/>
        </w:rPr>
      </w:pPr>
      <w:r w:rsidRPr="00320C1B">
        <w:rPr>
          <w:rFonts w:ascii="Times New Roman" w:hAnsi="Times New Roman" w:cs="Times New Roman"/>
          <w:i/>
          <w:iCs/>
          <w:sz w:val="26"/>
          <w:szCs w:val="26"/>
          <w:lang w:val="vi-VN"/>
        </w:rPr>
        <w:t>- Isopropanol</w:t>
      </w:r>
      <w:r w:rsidRPr="00320C1B">
        <w:rPr>
          <w:rFonts w:ascii="Times New Roman" w:hAnsi="Times New Roman" w:cs="Times New Roman"/>
          <w:position w:val="2"/>
          <w:sz w:val="26"/>
          <w:szCs w:val="26"/>
          <w:lang w:val="vi-VN"/>
        </w:rPr>
        <w:t>: C</w:t>
      </w:r>
      <w:r w:rsidRPr="00320C1B">
        <w:rPr>
          <w:rFonts w:ascii="Times New Roman" w:hAnsi="Times New Roman" w:cs="Times New Roman"/>
          <w:sz w:val="26"/>
          <w:szCs w:val="26"/>
          <w:vertAlign w:val="subscript"/>
          <w:lang w:val="vi-VN"/>
        </w:rPr>
        <w:t>3</w:t>
      </w:r>
      <w:r w:rsidRPr="00320C1B">
        <w:rPr>
          <w:rFonts w:ascii="Times New Roman" w:hAnsi="Times New Roman" w:cs="Times New Roman"/>
          <w:position w:val="2"/>
          <w:sz w:val="26"/>
          <w:szCs w:val="26"/>
          <w:lang w:val="vi-VN"/>
        </w:rPr>
        <w:t>H</w:t>
      </w:r>
      <w:r w:rsidRPr="00320C1B">
        <w:rPr>
          <w:rFonts w:ascii="Times New Roman" w:hAnsi="Times New Roman" w:cs="Times New Roman"/>
          <w:sz w:val="26"/>
          <w:szCs w:val="26"/>
          <w:vertAlign w:val="subscript"/>
          <w:lang w:val="vi-VN"/>
        </w:rPr>
        <w:t>8</w:t>
      </w:r>
      <w:r w:rsidRPr="00320C1B">
        <w:rPr>
          <w:rFonts w:ascii="Times New Roman" w:hAnsi="Times New Roman" w:cs="Times New Roman"/>
          <w:position w:val="2"/>
          <w:sz w:val="26"/>
          <w:szCs w:val="26"/>
          <w:lang w:val="vi-VN"/>
        </w:rPr>
        <w:t>O</w:t>
      </w:r>
      <w:r w:rsidRPr="00320C1B">
        <w:rPr>
          <w:rFonts w:ascii="Times New Roman" w:hAnsi="Times New Roman" w:cs="Times New Roman"/>
          <w:sz w:val="26"/>
          <w:szCs w:val="26"/>
          <w:lang w:val="vi-VN"/>
        </w:rPr>
        <w:t>: là một dung môi và chất tẩy rửa, đặc biệt đây là một chất có khả năng hòa tan dầu mỡ rất hiệu quả do nó có khả năng hòa tan nhiều chất không phân cực, bay hơi khá nhanh và độc tính của nó thấp hơn so với những loại dung môi khác. IPA sử dụng ổn định trong điều kiện bình thường.</w:t>
      </w:r>
    </w:p>
    <w:p w14:paraId="72CF86DB" w14:textId="77777777" w:rsidR="00461630" w:rsidRPr="00320C1B" w:rsidRDefault="009E4A2E" w:rsidP="00CD3341">
      <w:pPr>
        <w:spacing w:after="0"/>
        <w:ind w:firstLine="0"/>
        <w:outlineLvl w:val="4"/>
        <w:rPr>
          <w:rFonts w:ascii="Times New Roman" w:hAnsi="Times New Roman" w:cs="Times New Roman"/>
          <w:bCs/>
          <w:iCs/>
          <w:sz w:val="26"/>
          <w:szCs w:val="26"/>
          <w:lang w:val="vi-VN"/>
        </w:rPr>
      </w:pPr>
      <w:r w:rsidRPr="00320C1B">
        <w:rPr>
          <w:rFonts w:ascii="Times New Roman" w:hAnsi="Times New Roman" w:cs="Times New Roman"/>
          <w:bCs/>
          <w:i/>
          <w:iCs/>
          <w:sz w:val="26"/>
          <w:szCs w:val="26"/>
          <w:lang w:val="vi-VN"/>
        </w:rPr>
        <w:t>- Dầu bôi trơn CS-32</w:t>
      </w:r>
      <w:r w:rsidRPr="00320C1B">
        <w:rPr>
          <w:rFonts w:ascii="Times New Roman" w:hAnsi="Times New Roman" w:cs="Times New Roman"/>
          <w:bCs/>
          <w:iCs/>
          <w:sz w:val="26"/>
          <w:szCs w:val="26"/>
          <w:lang w:val="vi-VN"/>
        </w:rPr>
        <w:t xml:space="preserve"> dùng dể giảm chấn, chống ma sát được pha chế từ các loại dầu khoáng tinh lọc; là chất lỏng có màu trong, hóa rắn ở 0</w:t>
      </w:r>
      <w:r w:rsidRPr="00320C1B">
        <w:rPr>
          <w:rFonts w:ascii="Times New Roman" w:hAnsi="Times New Roman" w:cs="Times New Roman"/>
          <w:bCs/>
          <w:iCs/>
          <w:sz w:val="26"/>
          <w:szCs w:val="26"/>
          <w:vertAlign w:val="superscript"/>
          <w:lang w:val="vi-VN"/>
        </w:rPr>
        <w:t>0</w:t>
      </w:r>
      <w:r w:rsidRPr="00320C1B">
        <w:rPr>
          <w:rFonts w:ascii="Times New Roman" w:hAnsi="Times New Roman" w:cs="Times New Roman"/>
          <w:bCs/>
          <w:iCs/>
          <w:sz w:val="26"/>
          <w:szCs w:val="26"/>
          <w:lang w:val="vi-VN"/>
        </w:rPr>
        <w:t>C; không tan trong nước có tỉ trọng 0,918kg/lít, chỉ số độ nhớt: 89. Ảnh hưởng nhiễm độc có thể bị choáng nếu hít phải; buồn nôn, hôn mê, đau rát cổ họng nếu nuốt phải.</w:t>
      </w:r>
    </w:p>
    <w:p w14:paraId="1E75854F" w14:textId="77777777" w:rsidR="00461630" w:rsidRPr="00320C1B" w:rsidRDefault="009E4A2E" w:rsidP="00CD3341">
      <w:pPr>
        <w:spacing w:after="0"/>
        <w:ind w:firstLine="0"/>
        <w:outlineLvl w:val="4"/>
        <w:rPr>
          <w:rFonts w:ascii="Times New Roman" w:hAnsi="Times New Roman" w:cs="Times New Roman"/>
          <w:bCs/>
          <w:i/>
          <w:iCs/>
          <w:sz w:val="26"/>
          <w:szCs w:val="26"/>
        </w:rPr>
      </w:pPr>
      <w:r w:rsidRPr="00320C1B">
        <w:rPr>
          <w:rFonts w:ascii="Times New Roman" w:hAnsi="Times New Roman" w:cs="Times New Roman"/>
          <w:bCs/>
          <w:i/>
          <w:iCs/>
          <w:sz w:val="26"/>
          <w:szCs w:val="26"/>
        </w:rPr>
        <w:t xml:space="preserve">- Mỡ bò EP-O; EP-1; EP-2; EP-3 có tên thương mại Shell Alvania Grease EP (LP): </w:t>
      </w:r>
    </w:p>
    <w:p w14:paraId="1D87E405" w14:textId="77777777" w:rsidR="00461630" w:rsidRPr="00320C1B" w:rsidRDefault="009E4A2E" w:rsidP="00CD3341">
      <w:pPr>
        <w:spacing w:after="0"/>
        <w:ind w:firstLine="0"/>
        <w:outlineLvl w:val="4"/>
        <w:rPr>
          <w:rFonts w:ascii="Times New Roman" w:hAnsi="Times New Roman" w:cs="Times New Roman"/>
          <w:bCs/>
          <w:iCs/>
          <w:sz w:val="26"/>
          <w:szCs w:val="26"/>
        </w:rPr>
      </w:pPr>
      <w:r w:rsidRPr="00320C1B">
        <w:rPr>
          <w:rFonts w:ascii="Times New Roman" w:hAnsi="Times New Roman" w:cs="Times New Roman"/>
          <w:bCs/>
          <w:iCs/>
          <w:sz w:val="26"/>
          <w:szCs w:val="26"/>
        </w:rPr>
        <w:t>Là chất lỏng có màu ASTM; độ nhớt động học ở 40</w:t>
      </w:r>
      <w:r w:rsidRPr="00320C1B">
        <w:rPr>
          <w:rFonts w:ascii="Times New Roman" w:hAnsi="Times New Roman" w:cs="Times New Roman"/>
          <w:bCs/>
          <w:iCs/>
          <w:sz w:val="26"/>
          <w:szCs w:val="26"/>
          <w:vertAlign w:val="superscript"/>
        </w:rPr>
        <w:t>0</w:t>
      </w:r>
      <w:r w:rsidRPr="00320C1B">
        <w:rPr>
          <w:rFonts w:ascii="Times New Roman" w:hAnsi="Times New Roman" w:cs="Times New Roman"/>
          <w:bCs/>
          <w:iCs/>
          <w:sz w:val="26"/>
          <w:szCs w:val="26"/>
        </w:rPr>
        <w:t>C; hóa rắn ở 0</w:t>
      </w:r>
      <w:r w:rsidRPr="00320C1B">
        <w:rPr>
          <w:rFonts w:ascii="Times New Roman" w:hAnsi="Times New Roman" w:cs="Times New Roman"/>
          <w:bCs/>
          <w:iCs/>
          <w:sz w:val="26"/>
          <w:szCs w:val="26"/>
          <w:vertAlign w:val="superscript"/>
        </w:rPr>
        <w:t>0</w:t>
      </w:r>
      <w:r w:rsidRPr="00320C1B">
        <w:rPr>
          <w:rFonts w:ascii="Times New Roman" w:hAnsi="Times New Roman" w:cs="Times New Roman"/>
          <w:bCs/>
          <w:iCs/>
          <w:sz w:val="26"/>
          <w:szCs w:val="26"/>
        </w:rPr>
        <w:t>C; sử dụng để bôi trơn, giảm ma sát, chống ăn mòn cho máy. Thành phần hóa học: có gốc Hydroxystreate lithium pha trộn với gốc dầu khoáng. Mỡ bò có thể gây viêm da nếu ngâm nhiễm lâu dài, làm cay mắt, sưng đỏ ra. Đối với công nhân hít phải có thể bị choáng. Nếu nuốt phải gây buồn nôn, hôn mê, đau rát cổ họng.</w:t>
      </w:r>
    </w:p>
    <w:p w14:paraId="01434FC3" w14:textId="77777777" w:rsidR="00461630" w:rsidRPr="00320C1B" w:rsidRDefault="009E4A2E" w:rsidP="00CD3341">
      <w:pPr>
        <w:spacing w:after="0"/>
        <w:ind w:firstLine="0"/>
        <w:outlineLvl w:val="4"/>
        <w:rPr>
          <w:rFonts w:ascii="Times New Roman" w:hAnsi="Times New Roman" w:cs="Times New Roman"/>
          <w:sz w:val="26"/>
          <w:szCs w:val="26"/>
        </w:rPr>
      </w:pPr>
      <w:r w:rsidRPr="00320C1B">
        <w:rPr>
          <w:rFonts w:ascii="Times New Roman" w:hAnsi="Times New Roman" w:cs="Times New Roman"/>
          <w:bCs/>
          <w:i/>
          <w:iCs/>
          <w:sz w:val="26"/>
          <w:szCs w:val="26"/>
        </w:rPr>
        <w:t xml:space="preserve">-  </w:t>
      </w:r>
      <w:r w:rsidRPr="00320C1B">
        <w:rPr>
          <w:rFonts w:ascii="Times New Roman" w:hAnsi="Times New Roman" w:cs="Times New Roman"/>
          <w:i/>
          <w:sz w:val="26"/>
          <w:szCs w:val="26"/>
        </w:rPr>
        <w:t>Dầu bôi trơn Omala 100 – 220:</w:t>
      </w:r>
      <w:r w:rsidRPr="00320C1B">
        <w:rPr>
          <w:rFonts w:ascii="Times New Roman" w:hAnsi="Times New Roman" w:cs="Times New Roman"/>
          <w:sz w:val="26"/>
          <w:szCs w:val="26"/>
        </w:rPr>
        <w:t xml:space="preserve"> Dầu bánh răng chịu áp cao được sử dụng làm chất bôi trơn. Là loại dầu được cao tinh chế từ dầu khoáng và các chất phụ gia. Ít tan trong nước, có mùi hydrocacbon nhẹ.</w:t>
      </w:r>
    </w:p>
    <w:p w14:paraId="0E57AB4F" w14:textId="77777777" w:rsidR="00461630" w:rsidRPr="00320C1B" w:rsidRDefault="009E4A2E" w:rsidP="00CD3341">
      <w:pPr>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 </w:t>
      </w:r>
      <w:r w:rsidRPr="00320C1B">
        <w:rPr>
          <w:rFonts w:ascii="Times New Roman" w:hAnsi="Times New Roman" w:cs="Times New Roman"/>
          <w:i/>
          <w:sz w:val="26"/>
          <w:szCs w:val="26"/>
        </w:rPr>
        <w:t xml:space="preserve">Xăng dầu có tên thương mại RON 95( NATURE GASOLINE): </w:t>
      </w:r>
      <w:r w:rsidRPr="00320C1B">
        <w:rPr>
          <w:rFonts w:ascii="Times New Roman" w:hAnsi="Times New Roman" w:cs="Times New Roman"/>
          <w:sz w:val="26"/>
          <w:szCs w:val="26"/>
        </w:rPr>
        <w:t>dùng để tẩy rửa làm sạch bề mặt; thành phần xăng dầu: từ C</w:t>
      </w:r>
      <w:r w:rsidRPr="00320C1B">
        <w:rPr>
          <w:rFonts w:ascii="Times New Roman" w:hAnsi="Times New Roman" w:cs="Times New Roman"/>
          <w:sz w:val="26"/>
          <w:szCs w:val="26"/>
          <w:vertAlign w:val="subscript"/>
        </w:rPr>
        <w:t>6</w:t>
      </w:r>
      <w:r w:rsidRPr="00320C1B">
        <w:rPr>
          <w:rFonts w:ascii="Times New Roman" w:hAnsi="Times New Roman" w:cs="Times New Roman"/>
          <w:sz w:val="26"/>
          <w:szCs w:val="26"/>
        </w:rPr>
        <w:t>H</w:t>
      </w:r>
      <w:r w:rsidRPr="00320C1B">
        <w:rPr>
          <w:rFonts w:ascii="Times New Roman" w:hAnsi="Times New Roman" w:cs="Times New Roman"/>
          <w:sz w:val="26"/>
          <w:szCs w:val="26"/>
          <w:vertAlign w:val="subscript"/>
        </w:rPr>
        <w:t>14</w:t>
      </w:r>
      <w:r w:rsidRPr="00320C1B">
        <w:rPr>
          <w:rFonts w:ascii="Times New Roman" w:hAnsi="Times New Roman" w:cs="Times New Roman"/>
          <w:sz w:val="26"/>
          <w:szCs w:val="26"/>
        </w:rPr>
        <w:t xml:space="preserve"> đến C</w:t>
      </w:r>
      <w:r w:rsidRPr="00320C1B">
        <w:rPr>
          <w:rFonts w:ascii="Times New Roman" w:hAnsi="Times New Roman" w:cs="Times New Roman"/>
          <w:sz w:val="26"/>
          <w:szCs w:val="26"/>
          <w:vertAlign w:val="subscript"/>
        </w:rPr>
        <w:t>12</w:t>
      </w:r>
      <w:r w:rsidRPr="00320C1B">
        <w:rPr>
          <w:rFonts w:ascii="Times New Roman" w:hAnsi="Times New Roman" w:cs="Times New Roman"/>
          <w:sz w:val="26"/>
          <w:szCs w:val="26"/>
        </w:rPr>
        <w:t>H</w:t>
      </w:r>
      <w:r w:rsidRPr="00320C1B">
        <w:rPr>
          <w:rFonts w:ascii="Times New Roman" w:hAnsi="Times New Roman" w:cs="Times New Roman"/>
          <w:sz w:val="26"/>
          <w:szCs w:val="26"/>
          <w:vertAlign w:val="subscript"/>
        </w:rPr>
        <w:t>26</w:t>
      </w:r>
      <w:r w:rsidRPr="00320C1B">
        <w:rPr>
          <w:rFonts w:ascii="Times New Roman" w:hAnsi="Times New Roman" w:cs="Times New Roman"/>
          <w:sz w:val="26"/>
          <w:szCs w:val="26"/>
        </w:rPr>
        <w:t>: 100%; hàm lượng lưu huỳnh: 0,05% hoặc 0,25%; Hơi xăng gây kích thích đường hô hấp. Hít thở hơi xăng với nồng độ cao sẽ gây tức ngực, buồn nôn, khó thở, loạn nhịp tim, đau đầu. Tránh hít thở trực tiếp với hơi xăng. Tiếp xúc liên tục và thường xuyên sẽ gây kích thích và viêm da; gây buồn nôn, tức ngực, đau đầu, khó thở, có cảm giác say, lú lẫn, hoa mắt, sung huyết phổi, mất cảm giác.</w:t>
      </w:r>
    </w:p>
    <w:p w14:paraId="5453A368" w14:textId="77777777" w:rsidR="00461630" w:rsidRPr="00320C1B" w:rsidRDefault="009E4A2E" w:rsidP="00CD3341">
      <w:pPr>
        <w:spacing w:after="0"/>
        <w:ind w:firstLine="0"/>
        <w:outlineLvl w:val="4"/>
        <w:rPr>
          <w:rFonts w:ascii="Times New Roman" w:hAnsi="Times New Roman" w:cs="Times New Roman"/>
          <w:bCs/>
          <w:iCs/>
          <w:sz w:val="26"/>
          <w:szCs w:val="26"/>
        </w:rPr>
      </w:pPr>
      <w:r w:rsidRPr="00320C1B">
        <w:rPr>
          <w:rFonts w:ascii="Times New Roman" w:hAnsi="Times New Roman" w:cs="Times New Roman"/>
          <w:bCs/>
          <w:i/>
          <w:iCs/>
          <w:sz w:val="26"/>
          <w:szCs w:val="26"/>
        </w:rPr>
        <w:t>- RP7</w:t>
      </w:r>
      <w:r w:rsidRPr="00320C1B">
        <w:rPr>
          <w:rFonts w:ascii="Times New Roman" w:hAnsi="Times New Roman" w:cs="Times New Roman"/>
          <w:bCs/>
          <w:iCs/>
          <w:sz w:val="26"/>
          <w:szCs w:val="26"/>
        </w:rPr>
        <w:t>: là loại dầu cao cấp, dễ thấm, nhờn đặc tính ăn mòn cao với kim loại, dùng để bôi trơn, và chống gỉ sét; thành phần gồm 3 loại chất: chất xúc tác, chất cách ly và chất ăn mòn.</w:t>
      </w:r>
    </w:p>
    <w:p w14:paraId="27B0AA7B" w14:textId="77777777" w:rsidR="00461630" w:rsidRPr="00320C1B" w:rsidRDefault="009E4A2E" w:rsidP="00CD3341">
      <w:pPr>
        <w:widowControl w:val="0"/>
        <w:spacing w:after="0"/>
        <w:ind w:firstLine="0"/>
        <w:rPr>
          <w:rFonts w:ascii="Times New Roman" w:hAnsi="Times New Roman" w:cs="Times New Roman"/>
          <w:sz w:val="26"/>
          <w:szCs w:val="26"/>
        </w:rPr>
      </w:pPr>
      <w:r w:rsidRPr="00320C1B">
        <w:rPr>
          <w:rFonts w:ascii="Times New Roman" w:hAnsi="Times New Roman" w:cs="Times New Roman"/>
          <w:i/>
          <w:sz w:val="26"/>
          <w:szCs w:val="26"/>
        </w:rPr>
        <w:t>- Dầu chống sét WD40 có tên thương mại WD-40 Aerosol,</w:t>
      </w:r>
      <w:r w:rsidRPr="00320C1B">
        <w:rPr>
          <w:rFonts w:ascii="Times New Roman" w:hAnsi="Times New Roman" w:cs="Times New Roman"/>
          <w:sz w:val="26"/>
          <w:szCs w:val="26"/>
        </w:rPr>
        <w:t xml:space="preserve"> dung để tẩy rửa, chống rỉ sét sản phẩm; thành phần hóa học bao gồm hợp chất dầu = 50%; A- 70 hydrocacbon =25%; đóng căn &gt;15%. Gây ảnh hưởng đến sức khỏe khi dùng quá liều.</w:t>
      </w:r>
    </w:p>
    <w:p w14:paraId="3F88FCD0" w14:textId="77777777" w:rsidR="00461630" w:rsidRPr="00320C1B" w:rsidRDefault="009E4A2E" w:rsidP="00CD3341">
      <w:pPr>
        <w:spacing w:after="0"/>
        <w:ind w:firstLine="0"/>
        <w:rPr>
          <w:rFonts w:ascii="Times New Roman" w:hAnsi="Times New Roman" w:cs="Times New Roman"/>
          <w:sz w:val="28"/>
          <w:szCs w:val="28"/>
        </w:rPr>
      </w:pPr>
      <w:r w:rsidRPr="00320C1B">
        <w:rPr>
          <w:rFonts w:ascii="Times New Roman" w:hAnsi="Times New Roman" w:cs="Times New Roman"/>
          <w:bCs/>
          <w:i/>
          <w:iCs/>
          <w:sz w:val="26"/>
          <w:szCs w:val="26"/>
        </w:rPr>
        <w:t xml:space="preserve">- </w:t>
      </w:r>
      <w:r w:rsidRPr="00320C1B">
        <w:rPr>
          <w:rFonts w:ascii="Times New Roman" w:hAnsi="Times New Roman" w:cs="Times New Roman"/>
          <w:i/>
          <w:sz w:val="26"/>
          <w:szCs w:val="26"/>
        </w:rPr>
        <w:t>Combifix</w:t>
      </w:r>
      <w:r w:rsidRPr="00320C1B">
        <w:rPr>
          <w:rFonts w:ascii="Times New Roman" w:hAnsi="Times New Roman" w:cs="Times New Roman"/>
          <w:sz w:val="26"/>
          <w:szCs w:val="26"/>
        </w:rPr>
        <w:t xml:space="preserve"> là dung dịch nước máng: thành phần hóa học bronopol, 5-chloro-2-methyl-4-isothiazolin-3, 2 - methyl-2Hisothiazol-3. Là chất độc hại khi tiếp xúc kéo dài có thể gây viêm da, buồn nôn, hôn mê đau rát cổ họng có thể tử vong nếu nuốt phải.</w:t>
      </w:r>
    </w:p>
    <w:p w14:paraId="05578006" w14:textId="77777777" w:rsidR="00461630" w:rsidRPr="00320C1B" w:rsidRDefault="009E4A2E" w:rsidP="00CD3341">
      <w:pPr>
        <w:spacing w:after="0"/>
        <w:ind w:firstLine="0"/>
        <w:outlineLvl w:val="4"/>
        <w:rPr>
          <w:rFonts w:ascii="Times New Roman" w:hAnsi="Times New Roman" w:cs="Times New Roman"/>
          <w:sz w:val="26"/>
          <w:szCs w:val="26"/>
        </w:rPr>
      </w:pPr>
      <w:r w:rsidRPr="00320C1B">
        <w:rPr>
          <w:rFonts w:ascii="Times New Roman" w:hAnsi="Times New Roman" w:cs="Times New Roman"/>
          <w:bCs/>
          <w:i/>
          <w:iCs/>
          <w:sz w:val="26"/>
          <w:szCs w:val="26"/>
        </w:rPr>
        <w:t xml:space="preserve">- Alunet </w:t>
      </w:r>
      <w:r w:rsidRPr="00320C1B">
        <w:rPr>
          <w:rFonts w:ascii="Times New Roman" w:hAnsi="Times New Roman" w:cs="Times New Roman"/>
          <w:sz w:val="26"/>
          <w:szCs w:val="26"/>
        </w:rPr>
        <w:t xml:space="preserve">được sử dụng nước rửa bản có thành phần hóa học Sodium Metasilicate có tính chất ăn mòn, nguy hại khi nuốt phải. Tiếp xúc với da có thể gây kích ứng hoặc bỏng nặng và sẹo với độ phơi sáng lớn hơn. </w:t>
      </w:r>
    </w:p>
    <w:p w14:paraId="08D70C19" w14:textId="77777777" w:rsidR="00461630" w:rsidRPr="00320C1B" w:rsidRDefault="009E4A2E" w:rsidP="00CD3341">
      <w:pPr>
        <w:widowControl w:val="0"/>
        <w:spacing w:after="0"/>
        <w:ind w:firstLine="0"/>
        <w:rPr>
          <w:rFonts w:ascii="Times New Roman" w:hAnsi="Times New Roman" w:cs="Times New Roman"/>
          <w:iCs/>
          <w:sz w:val="26"/>
          <w:szCs w:val="26"/>
        </w:rPr>
      </w:pPr>
      <w:r w:rsidRPr="00320C1B">
        <w:rPr>
          <w:rFonts w:ascii="Times New Roman" w:hAnsi="Times New Roman" w:cs="Times New Roman"/>
          <w:i/>
          <w:iCs/>
          <w:sz w:val="26"/>
          <w:szCs w:val="26"/>
        </w:rPr>
        <w:t>- Cana có tên thương mại là Cana Cream</w:t>
      </w:r>
      <w:r w:rsidRPr="00320C1B">
        <w:rPr>
          <w:rFonts w:ascii="Times New Roman" w:hAnsi="Times New Roman" w:cs="Times New Roman"/>
          <w:iCs/>
          <w:sz w:val="26"/>
          <w:szCs w:val="26"/>
        </w:rPr>
        <w:t>, dung để vệ sinh bề mặt các roll kim loại. Là một hỗn hợp riêng lẻ, không mùi, không hòa tan trong nước, không gây kích ứng da và mắt, không bắt lửa, không nên dùng để đốt gây phức tạp bởi lửa.</w:t>
      </w:r>
    </w:p>
    <w:p w14:paraId="3CF7CB1D" w14:textId="77777777" w:rsidR="00461630" w:rsidRPr="00320C1B" w:rsidRDefault="009E4A2E" w:rsidP="00CD3341">
      <w:pPr>
        <w:spacing w:after="0"/>
        <w:ind w:firstLine="0"/>
        <w:rPr>
          <w:rFonts w:ascii="Times New Roman" w:hAnsi="Times New Roman" w:cs="Times New Roman"/>
          <w:sz w:val="26"/>
          <w:szCs w:val="26"/>
        </w:rPr>
      </w:pPr>
      <w:r w:rsidRPr="00320C1B">
        <w:rPr>
          <w:rFonts w:ascii="Times New Roman" w:hAnsi="Times New Roman" w:cs="Times New Roman"/>
          <w:i/>
          <w:sz w:val="26"/>
          <w:szCs w:val="26"/>
        </w:rPr>
        <w:t>- Gum bảo vệ bản kẽm có tên thương mại Keo Dextrin</w:t>
      </w:r>
      <w:r w:rsidRPr="00320C1B">
        <w:rPr>
          <w:rFonts w:ascii="Times New Roman" w:hAnsi="Times New Roman" w:cs="Times New Roman"/>
          <w:sz w:val="26"/>
          <w:szCs w:val="26"/>
        </w:rPr>
        <w:t>: thành phần hóa học: (C</w:t>
      </w:r>
      <w:r w:rsidRPr="00320C1B">
        <w:rPr>
          <w:rFonts w:ascii="Times New Roman" w:hAnsi="Times New Roman" w:cs="Times New Roman"/>
          <w:sz w:val="26"/>
          <w:szCs w:val="26"/>
          <w:vertAlign w:val="subscript"/>
        </w:rPr>
        <w:t>6</w:t>
      </w:r>
      <w:r w:rsidRPr="00320C1B">
        <w:rPr>
          <w:rFonts w:ascii="Times New Roman" w:hAnsi="Times New Roman" w:cs="Times New Roman"/>
          <w:sz w:val="26"/>
          <w:szCs w:val="26"/>
        </w:rPr>
        <w:t>H</w:t>
      </w:r>
      <w:r w:rsidRPr="00320C1B">
        <w:rPr>
          <w:rFonts w:ascii="Times New Roman" w:hAnsi="Times New Roman" w:cs="Times New Roman"/>
          <w:sz w:val="26"/>
          <w:szCs w:val="26"/>
          <w:vertAlign w:val="subscript"/>
        </w:rPr>
        <w:t>10</w:t>
      </w:r>
      <w:r w:rsidRPr="00320C1B">
        <w:rPr>
          <w:rFonts w:ascii="Times New Roman" w:hAnsi="Times New Roman" w:cs="Times New Roman"/>
          <w:sz w:val="26"/>
          <w:szCs w:val="26"/>
        </w:rPr>
        <w:t>O</w:t>
      </w:r>
      <w:r w:rsidRPr="00320C1B">
        <w:rPr>
          <w:rFonts w:ascii="Times New Roman" w:hAnsi="Times New Roman" w:cs="Times New Roman"/>
          <w:sz w:val="26"/>
          <w:szCs w:val="26"/>
          <w:vertAlign w:val="subscript"/>
        </w:rPr>
        <w:t>5</w:t>
      </w:r>
      <w:r w:rsidRPr="00320C1B">
        <w:rPr>
          <w:rFonts w:ascii="Times New Roman" w:hAnsi="Times New Roman" w:cs="Times New Roman"/>
          <w:sz w:val="26"/>
          <w:szCs w:val="26"/>
        </w:rPr>
        <w:t>)n.xH</w:t>
      </w:r>
      <w:r w:rsidRPr="00320C1B">
        <w:rPr>
          <w:rFonts w:ascii="Times New Roman" w:hAnsi="Times New Roman" w:cs="Times New Roman"/>
          <w:sz w:val="26"/>
          <w:szCs w:val="26"/>
          <w:vertAlign w:val="subscript"/>
        </w:rPr>
        <w:t>2</w:t>
      </w:r>
      <w:r w:rsidRPr="00320C1B">
        <w:rPr>
          <w:rFonts w:ascii="Times New Roman" w:hAnsi="Times New Roman" w:cs="Times New Roman"/>
          <w:sz w:val="26"/>
          <w:szCs w:val="26"/>
        </w:rPr>
        <w:t>O. Là chất có gây kích ứng da và mắt, gây kích ứng đường hô hấp, nếu ăn phải có thể buồn nôn, hôn mê và có thể gây tử vong.</w:t>
      </w:r>
    </w:p>
    <w:p w14:paraId="0937DB93" w14:textId="77777777" w:rsidR="00461630" w:rsidRPr="00320C1B" w:rsidRDefault="009E4A2E" w:rsidP="00CD3341">
      <w:pPr>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i/>
          <w:sz w:val="26"/>
          <w:szCs w:val="26"/>
        </w:rPr>
        <w:t>- Nước rửa bản kẽm Mỹ Lan có tên thương mại SODIUM METASSILICATE</w:t>
      </w:r>
      <w:r w:rsidRPr="00320C1B">
        <w:rPr>
          <w:rFonts w:ascii="Times New Roman" w:hAnsi="Times New Roman" w:cs="Times New Roman"/>
          <w:sz w:val="26"/>
          <w:szCs w:val="26"/>
        </w:rPr>
        <w:t>: thành phần hóa học Na</w:t>
      </w:r>
      <w:r w:rsidRPr="00320C1B">
        <w:rPr>
          <w:rFonts w:ascii="Times New Roman" w:hAnsi="Times New Roman" w:cs="Times New Roman"/>
          <w:sz w:val="26"/>
          <w:szCs w:val="26"/>
          <w:vertAlign w:val="subscript"/>
        </w:rPr>
        <w:t>2</w:t>
      </w:r>
      <w:r w:rsidRPr="00320C1B">
        <w:rPr>
          <w:rFonts w:ascii="Times New Roman" w:hAnsi="Times New Roman" w:cs="Times New Roman"/>
          <w:sz w:val="26"/>
          <w:szCs w:val="26"/>
        </w:rPr>
        <w:t>SiO</w:t>
      </w:r>
      <w:r w:rsidRPr="00320C1B">
        <w:rPr>
          <w:rFonts w:ascii="Times New Roman" w:hAnsi="Times New Roman" w:cs="Times New Roman"/>
          <w:sz w:val="26"/>
          <w:szCs w:val="26"/>
          <w:vertAlign w:val="subscript"/>
        </w:rPr>
        <w:t>3</w:t>
      </w:r>
      <w:r w:rsidRPr="00320C1B">
        <w:rPr>
          <w:rFonts w:ascii="Times New Roman" w:hAnsi="Times New Roman" w:cs="Times New Roman"/>
          <w:sz w:val="26"/>
          <w:szCs w:val="26"/>
        </w:rPr>
        <w:t>.9H2O: 90-100%; là chất ăn mòn nguy hiểm, nguy hại nếu nuốt phải và hít phải có thể gây viêm phổi nặng.</w:t>
      </w:r>
    </w:p>
    <w:p w14:paraId="3EEF472E" w14:textId="77777777" w:rsidR="00461630" w:rsidRPr="00320C1B" w:rsidRDefault="009E4A2E" w:rsidP="00CD3341">
      <w:pPr>
        <w:spacing w:after="0"/>
        <w:ind w:firstLine="0"/>
        <w:rPr>
          <w:rFonts w:ascii="Times New Roman" w:hAnsi="Times New Roman" w:cs="Times New Roman"/>
          <w:sz w:val="26"/>
          <w:szCs w:val="26"/>
        </w:rPr>
      </w:pPr>
      <w:r w:rsidRPr="00320C1B">
        <w:rPr>
          <w:rFonts w:ascii="Times New Roman" w:hAnsi="Times New Roman" w:cs="Times New Roman"/>
          <w:i/>
          <w:sz w:val="26"/>
          <w:szCs w:val="26"/>
        </w:rPr>
        <w:t>- Dung dịch Hydrofix B 801339 có tên thương mại Hydrofix:</w:t>
      </w:r>
      <w:r w:rsidRPr="00320C1B">
        <w:rPr>
          <w:rFonts w:ascii="Times New Roman" w:hAnsi="Times New Roman" w:cs="Times New Roman"/>
          <w:sz w:val="26"/>
          <w:szCs w:val="26"/>
        </w:rPr>
        <w:t xml:space="preserve"> là dung dịch nước máng dùng trong in ấn, thành phần hóa học là hợp chất bronopol, 5-chloro-2-methyl-4-isothiazolin-3, 2 - methyl-2Hisothiazol-3; Chất lỏng văng vào mắt có thể gây khó chịu và tổn hại. Lâu dài với sản phẩm này có thể khô da, viêm da. Nếu nuốt phải gây buồn nôn, hôn mê, đau rát cổ họng. </w:t>
      </w:r>
    </w:p>
    <w:p w14:paraId="7C8A9310" w14:textId="77777777" w:rsidR="00461630" w:rsidRPr="00320C1B" w:rsidRDefault="009E4A2E" w:rsidP="00CD3341">
      <w:pPr>
        <w:spacing w:after="0"/>
        <w:ind w:firstLine="0"/>
        <w:rPr>
          <w:rFonts w:ascii="Times New Roman" w:hAnsi="Times New Roman" w:cs="Times New Roman"/>
          <w:sz w:val="28"/>
          <w:szCs w:val="28"/>
        </w:rPr>
      </w:pPr>
      <w:r w:rsidRPr="00320C1B">
        <w:rPr>
          <w:rFonts w:ascii="Times New Roman" w:hAnsi="Times New Roman" w:cs="Times New Roman"/>
          <w:i/>
          <w:sz w:val="26"/>
          <w:szCs w:val="26"/>
        </w:rPr>
        <w:t>- Nước rửa con lăn có tên thương mại UV ROLLER CLEANING OIL A</w:t>
      </w:r>
      <w:r w:rsidRPr="00320C1B">
        <w:rPr>
          <w:rFonts w:ascii="Times New Roman" w:hAnsi="Times New Roman" w:cs="Times New Roman"/>
          <w:sz w:val="26"/>
          <w:szCs w:val="26"/>
        </w:rPr>
        <w:t xml:space="preserve">: dùng để vệ sinh bề mặt các con lăn; thành phần Butyl Cellosolve &lt; 30%; Dầu khí Naptha &lt; 30%; Dung môi Naptha &lt; 30%. Là chất độc nếu hít phải chất có nồng độ cao. Hít hơi nước có thể dẫn đến nhức đầu, chóng mặt và buồn nôn; gây kích ứng da và mắt khi tiếp xúc. </w:t>
      </w:r>
    </w:p>
    <w:p w14:paraId="6B38C778" w14:textId="77777777" w:rsidR="00461630" w:rsidRPr="00320C1B" w:rsidRDefault="009E4A2E" w:rsidP="00CD3341">
      <w:pPr>
        <w:spacing w:after="0"/>
        <w:ind w:firstLine="0"/>
        <w:outlineLvl w:val="4"/>
        <w:rPr>
          <w:rFonts w:ascii="Times New Roman" w:hAnsi="Times New Roman" w:cs="Times New Roman"/>
          <w:bCs/>
          <w:iCs/>
          <w:sz w:val="26"/>
          <w:szCs w:val="26"/>
        </w:rPr>
      </w:pPr>
      <w:r w:rsidRPr="00320C1B">
        <w:rPr>
          <w:rFonts w:ascii="Times New Roman" w:hAnsi="Times New Roman" w:cs="Times New Roman"/>
          <w:bCs/>
          <w:i/>
          <w:iCs/>
          <w:sz w:val="26"/>
          <w:szCs w:val="26"/>
        </w:rPr>
        <w:t xml:space="preserve">- Dung dịch tẩy rửa UV có tên thương mại dầu UV Cleaning oil A </w:t>
      </w:r>
      <w:r w:rsidRPr="00320C1B">
        <w:rPr>
          <w:rFonts w:ascii="Times New Roman" w:hAnsi="Times New Roman" w:cs="Times New Roman"/>
          <w:bCs/>
          <w:iCs/>
          <w:sz w:val="26"/>
          <w:szCs w:val="26"/>
        </w:rPr>
        <w:t>là hợp chất của Methoxy, methyl, butanol, tan trong nước, không nên để dưới ánh nắng quá gay gắt, nhiệt độ quá cao dễ gây ra cháy nổ. Có thể ảnh hưởng đến hệ hô hấp, độc hại, gây chóng mặt buồn nôn nếu hít lâu trong môi trường kín, làm cay mắt.</w:t>
      </w:r>
    </w:p>
    <w:p w14:paraId="7C492DC4" w14:textId="77777777" w:rsidR="00461630" w:rsidRPr="00320C1B" w:rsidRDefault="009E4A2E" w:rsidP="00CD3341">
      <w:pPr>
        <w:spacing w:after="0"/>
        <w:ind w:firstLine="0"/>
        <w:outlineLvl w:val="4"/>
        <w:rPr>
          <w:rFonts w:ascii="Times New Roman" w:hAnsi="Times New Roman" w:cs="Times New Roman"/>
          <w:sz w:val="26"/>
          <w:szCs w:val="26"/>
        </w:rPr>
      </w:pPr>
      <w:r w:rsidRPr="00320C1B">
        <w:rPr>
          <w:rFonts w:ascii="Times New Roman" w:hAnsi="Times New Roman" w:cs="Times New Roman"/>
          <w:sz w:val="26"/>
          <w:szCs w:val="26"/>
        </w:rPr>
        <w:t xml:space="preserve">- </w:t>
      </w:r>
      <w:r w:rsidRPr="00320C1B">
        <w:rPr>
          <w:rFonts w:ascii="Times New Roman" w:hAnsi="Times New Roman" w:cs="Times New Roman"/>
          <w:i/>
          <w:iCs/>
          <w:sz w:val="26"/>
          <w:szCs w:val="26"/>
        </w:rPr>
        <w:t xml:space="preserve">Nước phủ chống dính </w:t>
      </w:r>
      <w:hyperlink r:id="rId100" w:history="1">
        <w:r w:rsidRPr="00320C1B">
          <w:rPr>
            <w:rFonts w:ascii="Times New Roman" w:hAnsi="Times New Roman" w:cs="Times New Roman"/>
            <w:i/>
            <w:iCs/>
            <w:sz w:val="26"/>
            <w:szCs w:val="26"/>
          </w:rPr>
          <w:t>Fluorosurf</w:t>
        </w:r>
      </w:hyperlink>
      <w:r w:rsidRPr="00320C1B">
        <w:rPr>
          <w:rFonts w:ascii="Times New Roman" w:hAnsi="Times New Roman" w:cs="Times New Roman"/>
          <w:sz w:val="26"/>
          <w:szCs w:val="26"/>
        </w:rPr>
        <w:t xml:space="preserve">  là thành phần hỗn hợp của dung môi chứa fluorinate chiếm từ 99,80 - 99,98%, Perfluoro Polymer chiếm từ 0,02-0,20%; Chất </w:t>
      </w:r>
      <w:hyperlink r:id="rId101" w:history="1">
        <w:r w:rsidRPr="00320C1B">
          <w:rPr>
            <w:rFonts w:ascii="Times New Roman" w:hAnsi="Times New Roman" w:cs="Times New Roman"/>
            <w:iCs/>
            <w:sz w:val="26"/>
            <w:szCs w:val="26"/>
          </w:rPr>
          <w:t>Fluorosurf</w:t>
        </w:r>
      </w:hyperlink>
      <w:r w:rsidRPr="00320C1B">
        <w:rPr>
          <w:rFonts w:ascii="Times New Roman" w:hAnsi="Times New Roman" w:cs="Times New Roman"/>
          <w:iCs/>
          <w:sz w:val="26"/>
          <w:szCs w:val="26"/>
        </w:rPr>
        <w:t xml:space="preserve"> </w:t>
      </w:r>
      <w:r w:rsidRPr="00320C1B">
        <w:rPr>
          <w:rFonts w:ascii="Times New Roman" w:hAnsi="Times New Roman" w:cs="Times New Roman"/>
          <w:sz w:val="26"/>
          <w:szCs w:val="26"/>
        </w:rPr>
        <w:t>sử dụng ổn định ở điều kiện bình thường, không để dung dịch trong điều kiện khắc nghiệt của nhiệt trên 150</w:t>
      </w: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C, nếu trên 150</w:t>
      </w: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 xml:space="preserve">C dung dịch sẽ phân hủy rất nhẹ, không phù hợp khi sử dụng. Chất </w:t>
      </w:r>
      <w:hyperlink r:id="rId102" w:history="1">
        <w:r w:rsidRPr="00320C1B">
          <w:rPr>
            <w:rFonts w:ascii="Times New Roman" w:hAnsi="Times New Roman" w:cs="Times New Roman"/>
            <w:sz w:val="26"/>
            <w:szCs w:val="26"/>
          </w:rPr>
          <w:t>Fluorosurf</w:t>
        </w:r>
      </w:hyperlink>
      <w:r w:rsidRPr="00320C1B">
        <w:rPr>
          <w:rFonts w:ascii="Times New Roman" w:hAnsi="Times New Roman" w:cs="Times New Roman"/>
          <w:sz w:val="26"/>
          <w:szCs w:val="26"/>
        </w:rPr>
        <w:t xml:space="preserve"> phát sinh hơi khí độc khi nhiệt độ trên 280</w:t>
      </w: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C phát sinh ra khí Fluoro monomer, CF</w:t>
      </w:r>
      <w:r w:rsidRPr="00320C1B">
        <w:rPr>
          <w:rFonts w:ascii="Times New Roman" w:hAnsi="Times New Roman" w:cs="Times New Roman"/>
          <w:sz w:val="26"/>
          <w:szCs w:val="26"/>
          <w:vertAlign w:val="subscript"/>
        </w:rPr>
        <w:t>2</w:t>
      </w:r>
      <w:r w:rsidRPr="00320C1B">
        <w:rPr>
          <w:rFonts w:ascii="Times New Roman" w:hAnsi="Times New Roman" w:cs="Times New Roman"/>
          <w:sz w:val="26"/>
          <w:szCs w:val="26"/>
        </w:rPr>
        <w:t>O; Trên 300</w:t>
      </w: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C phát sinh ra khí Perfluoroisobutylene; trên 450</w:t>
      </w: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C phát sinh ra khí HF.</w:t>
      </w:r>
    </w:p>
    <w:p w14:paraId="1E6DBD0E" w14:textId="77777777" w:rsidR="00461630" w:rsidRPr="00320C1B" w:rsidRDefault="009E4A2E" w:rsidP="00CD3341">
      <w:pPr>
        <w:spacing w:after="0"/>
        <w:ind w:firstLine="0"/>
        <w:outlineLvl w:val="4"/>
        <w:rPr>
          <w:rFonts w:ascii="Times New Roman" w:hAnsi="Times New Roman" w:cs="Times New Roman"/>
          <w:bCs/>
          <w:i/>
          <w:sz w:val="26"/>
          <w:szCs w:val="26"/>
        </w:rPr>
      </w:pPr>
      <w:r w:rsidRPr="00320C1B">
        <w:rPr>
          <w:rFonts w:ascii="Times New Roman" w:hAnsi="Times New Roman" w:cs="Times New Roman"/>
          <w:bCs/>
          <w:i/>
          <w:sz w:val="26"/>
          <w:szCs w:val="26"/>
          <w:u w:val="single"/>
        </w:rPr>
        <w:t>Ghi chú</w:t>
      </w:r>
      <w:r w:rsidRPr="00320C1B">
        <w:rPr>
          <w:rFonts w:ascii="Times New Roman" w:hAnsi="Times New Roman" w:cs="Times New Roman"/>
          <w:bCs/>
          <w:i/>
          <w:sz w:val="26"/>
          <w:szCs w:val="26"/>
        </w:rPr>
        <w:t>:</w:t>
      </w:r>
    </w:p>
    <w:p w14:paraId="72FA7782" w14:textId="77777777" w:rsidR="00461630" w:rsidRPr="00320C1B" w:rsidRDefault="009E4A2E" w:rsidP="00CD3341">
      <w:pPr>
        <w:shd w:val="clear" w:color="auto" w:fill="FFFFFF"/>
        <w:spacing w:after="0"/>
        <w:ind w:firstLine="567"/>
        <w:rPr>
          <w:rFonts w:ascii="Times New Roman" w:hAnsi="Times New Roman" w:cs="Times New Roman"/>
          <w:iCs/>
          <w:sz w:val="26"/>
          <w:szCs w:val="26"/>
          <w:lang w:val="en-GB"/>
        </w:rPr>
      </w:pPr>
      <w:r w:rsidRPr="00320C1B">
        <w:rPr>
          <w:rFonts w:ascii="Times New Roman" w:hAnsi="Times New Roman" w:cs="Times New Roman"/>
          <w:iCs/>
          <w:sz w:val="26"/>
          <w:szCs w:val="26"/>
          <w:lang w:val="en-GB"/>
        </w:rPr>
        <w:t>* Đối với tất cả các loại hóa chất trên khi bị trực tiếp tiếp xúc vào da phải rửa ngay bằng nước và xà bông; nếu văng vào mắt phải rửa sạch bằng nhiều nước. Nếu nuốt phải gọi bác sỹ nếu cảm thấy không khỏe. An toàn khi sử dụng: đeo khẩu trang, găng tay và kính bảo hộ. Công ty cam kết các loại nguyên, nhiên liệu, hóa chất sử dụng của dự án là các loại không thuộc danh mục hóa chất cấm sử dụng.</w:t>
      </w:r>
    </w:p>
    <w:p w14:paraId="0DC7A3A0" w14:textId="77777777" w:rsidR="00D6411B" w:rsidRPr="00320C1B" w:rsidRDefault="002A2B78" w:rsidP="00CD3341">
      <w:pPr>
        <w:shd w:val="clear" w:color="auto" w:fill="FFFFFF"/>
        <w:spacing w:after="0"/>
        <w:ind w:firstLine="567"/>
        <w:rPr>
          <w:rFonts w:ascii="Times New Roman" w:hAnsi="Times New Roman" w:cs="Times New Roman"/>
          <w:iCs/>
          <w:sz w:val="26"/>
          <w:szCs w:val="26"/>
          <w:lang w:val="en-GB"/>
        </w:rPr>
      </w:pPr>
      <w:r w:rsidRPr="00320C1B">
        <w:rPr>
          <w:rFonts w:ascii="Times New Roman" w:hAnsi="Times New Roman" w:cs="Times New Roman"/>
          <w:iCs/>
          <w:sz w:val="26"/>
          <w:szCs w:val="26"/>
          <w:lang w:val="en-GB"/>
        </w:rPr>
        <w:t xml:space="preserve">* </w:t>
      </w:r>
      <w:r w:rsidR="00D6411B" w:rsidRPr="00320C1B">
        <w:rPr>
          <w:rFonts w:ascii="Times New Roman" w:hAnsi="Times New Roman" w:cs="Times New Roman"/>
          <w:iCs/>
          <w:sz w:val="26"/>
          <w:szCs w:val="26"/>
          <w:lang w:val="en-GB"/>
        </w:rPr>
        <w:t>Dan</w:t>
      </w:r>
      <w:r w:rsidR="0059164B" w:rsidRPr="00320C1B">
        <w:rPr>
          <w:rFonts w:ascii="Times New Roman" w:hAnsi="Times New Roman" w:cs="Times New Roman"/>
          <w:iCs/>
          <w:sz w:val="26"/>
          <w:szCs w:val="26"/>
          <w:lang w:val="en-GB"/>
        </w:rPr>
        <w:t>h</w:t>
      </w:r>
      <w:r w:rsidR="00D6411B" w:rsidRPr="00320C1B">
        <w:rPr>
          <w:rFonts w:ascii="Times New Roman" w:hAnsi="Times New Roman" w:cs="Times New Roman"/>
          <w:iCs/>
          <w:sz w:val="26"/>
          <w:szCs w:val="26"/>
          <w:lang w:val="en-GB"/>
        </w:rPr>
        <w:t xml:space="preserve"> sách hóa chất sử dụng sẽ thay đổi theo yêu cầu môi trường của luật định các nước trước khi </w:t>
      </w:r>
      <w:r w:rsidR="00DD3733" w:rsidRPr="00320C1B">
        <w:rPr>
          <w:rFonts w:ascii="Times New Roman" w:hAnsi="Times New Roman" w:cs="Times New Roman"/>
          <w:iCs/>
          <w:sz w:val="26"/>
          <w:szCs w:val="26"/>
          <w:lang w:val="en-GB"/>
        </w:rPr>
        <w:t>x</w:t>
      </w:r>
      <w:r w:rsidR="00D6411B" w:rsidRPr="00320C1B">
        <w:rPr>
          <w:rFonts w:ascii="Times New Roman" w:hAnsi="Times New Roman" w:cs="Times New Roman"/>
          <w:iCs/>
          <w:sz w:val="26"/>
          <w:szCs w:val="26"/>
          <w:lang w:val="en-GB"/>
        </w:rPr>
        <w:t xml:space="preserve">uất. Đảm bảo tuân thủ Reach/Rosh </w:t>
      </w:r>
      <w:r w:rsidR="00DD3733" w:rsidRPr="00320C1B">
        <w:rPr>
          <w:rFonts w:ascii="Times New Roman" w:hAnsi="Times New Roman" w:cs="Times New Roman"/>
          <w:iCs/>
          <w:sz w:val="26"/>
          <w:szCs w:val="26"/>
          <w:lang w:val="en-GB"/>
        </w:rPr>
        <w:t xml:space="preserve">và các </w:t>
      </w:r>
      <w:r w:rsidR="00D6411B" w:rsidRPr="00320C1B">
        <w:rPr>
          <w:rFonts w:ascii="Times New Roman" w:hAnsi="Times New Roman" w:cs="Times New Roman"/>
          <w:iCs/>
          <w:sz w:val="26"/>
          <w:szCs w:val="26"/>
          <w:lang w:val="en-GB"/>
        </w:rPr>
        <w:t>yêu cầu môi trường</w:t>
      </w:r>
      <w:r w:rsidR="00DD3733" w:rsidRPr="00320C1B">
        <w:rPr>
          <w:rFonts w:ascii="Times New Roman" w:hAnsi="Times New Roman" w:cs="Times New Roman"/>
          <w:iCs/>
          <w:sz w:val="26"/>
          <w:szCs w:val="26"/>
          <w:lang w:val="en-GB"/>
        </w:rPr>
        <w:t>.</w:t>
      </w:r>
    </w:p>
    <w:p w14:paraId="3EDCEC18" w14:textId="77777777" w:rsidR="00461630" w:rsidRPr="00320C1B" w:rsidRDefault="009E4A2E" w:rsidP="00CD3341">
      <w:pPr>
        <w:shd w:val="clear" w:color="auto" w:fill="FFFFFF"/>
        <w:spacing w:after="0"/>
        <w:ind w:firstLine="567"/>
        <w:rPr>
          <w:rFonts w:ascii="Times New Roman" w:hAnsi="Times New Roman" w:cs="Times New Roman"/>
          <w:iCs/>
          <w:sz w:val="26"/>
          <w:szCs w:val="26"/>
          <w:lang w:val="en-GB"/>
        </w:rPr>
      </w:pPr>
      <w:r w:rsidRPr="00320C1B">
        <w:rPr>
          <w:rFonts w:ascii="Times New Roman" w:hAnsi="Times New Roman" w:cs="Times New Roman"/>
          <w:iCs/>
          <w:sz w:val="26"/>
          <w:szCs w:val="26"/>
          <w:lang w:val="en-GB"/>
        </w:rPr>
        <w:t>* Đối với các loại hóa chất sử dụng cho nhà máy, việc lưu chứa hóa chất được tiến hành như sau:</w:t>
      </w:r>
    </w:p>
    <w:p w14:paraId="3C5A2CAF" w14:textId="77777777" w:rsidR="00461630" w:rsidRPr="00320C1B" w:rsidRDefault="009E4A2E" w:rsidP="00CD3341">
      <w:pPr>
        <w:spacing w:after="0"/>
        <w:ind w:firstLine="567"/>
        <w:rPr>
          <w:rFonts w:ascii="Times New Roman" w:hAnsi="Times New Roman" w:cs="Times New Roman"/>
          <w:iCs/>
          <w:sz w:val="26"/>
          <w:szCs w:val="26"/>
          <w:lang w:val="en-GB"/>
        </w:rPr>
      </w:pPr>
      <w:r w:rsidRPr="00320C1B">
        <w:rPr>
          <w:rFonts w:ascii="Times New Roman" w:hAnsi="Times New Roman" w:cs="Times New Roman"/>
          <w:iCs/>
          <w:sz w:val="26"/>
          <w:szCs w:val="26"/>
          <w:lang w:val="en-GB"/>
        </w:rPr>
        <w:t>* Vị trí kho lưu chứa: Các loại hóa chất được chứa tại kho hóa chất cách biệt với xưởng sản xuất, được xây dựng theo đúng quy định. Hàng ngày, theo kế hoạch sản xuất, tại các phân xưởng sản xuất, các loại hóa chất được xuất ra phù hợp.</w:t>
      </w:r>
    </w:p>
    <w:p w14:paraId="6A7118DA" w14:textId="77777777" w:rsidR="00461630" w:rsidRPr="00320C1B" w:rsidRDefault="009E4A2E" w:rsidP="00CD3341">
      <w:pPr>
        <w:spacing w:after="0"/>
        <w:ind w:firstLine="567"/>
        <w:rPr>
          <w:rFonts w:ascii="Times New Roman" w:hAnsi="Times New Roman" w:cs="Times New Roman"/>
          <w:iCs/>
          <w:sz w:val="26"/>
          <w:szCs w:val="26"/>
          <w:lang w:val="en-GB"/>
        </w:rPr>
      </w:pPr>
      <w:r w:rsidRPr="00320C1B">
        <w:rPr>
          <w:rFonts w:ascii="Times New Roman" w:hAnsi="Times New Roman" w:cs="Times New Roman"/>
          <w:iCs/>
          <w:sz w:val="26"/>
          <w:szCs w:val="26"/>
          <w:lang w:val="en-GB"/>
        </w:rPr>
        <w:t>* Thiết bị lưu chứa:</w:t>
      </w:r>
    </w:p>
    <w:p w14:paraId="0FD356E3" w14:textId="77777777" w:rsidR="00461630" w:rsidRPr="00320C1B" w:rsidRDefault="009E4A2E" w:rsidP="00CD3341">
      <w:pPr>
        <w:spacing w:after="0"/>
        <w:ind w:firstLine="567"/>
        <w:rPr>
          <w:rFonts w:ascii="Times New Roman" w:hAnsi="Times New Roman" w:cs="Times New Roman"/>
          <w:iCs/>
          <w:sz w:val="26"/>
          <w:szCs w:val="26"/>
          <w:lang w:val="en-GB"/>
        </w:rPr>
      </w:pPr>
      <w:r w:rsidRPr="00320C1B">
        <w:rPr>
          <w:rFonts w:ascii="Times New Roman" w:hAnsi="Times New Roman" w:cs="Times New Roman"/>
          <w:iCs/>
          <w:sz w:val="26"/>
          <w:szCs w:val="26"/>
          <w:lang w:val="en-GB"/>
        </w:rPr>
        <w:t>Thùng nhựa (loại 120L, 60L, 30L) và các thùng sắt (loại 180L, 220L) theo quy cách của nhà sản xuất cung cấp.</w:t>
      </w:r>
    </w:p>
    <w:p w14:paraId="39B90753" w14:textId="77777777" w:rsidR="00A45607" w:rsidRPr="00320C1B" w:rsidRDefault="00A45607" w:rsidP="00CD3341">
      <w:pPr>
        <w:spacing w:after="0"/>
        <w:ind w:firstLine="0"/>
        <w:outlineLvl w:val="2"/>
        <w:rPr>
          <w:rFonts w:ascii="Times New Roman" w:hAnsi="Times New Roman" w:cs="Times New Roman"/>
          <w:b/>
          <w:bCs/>
          <w:i/>
          <w:iCs/>
          <w:sz w:val="26"/>
          <w:szCs w:val="26"/>
        </w:rPr>
      </w:pPr>
      <w:bookmarkStart w:id="883" w:name="_Toc174974008"/>
      <w:r w:rsidRPr="00320C1B">
        <w:rPr>
          <w:rFonts w:ascii="Times New Roman" w:hAnsi="Times New Roman" w:cs="Times New Roman"/>
          <w:b/>
          <w:bCs/>
          <w:i/>
          <w:iCs/>
          <w:sz w:val="26"/>
          <w:szCs w:val="26"/>
        </w:rPr>
        <w:t xml:space="preserve">4.2. Phế liệu </w:t>
      </w:r>
      <w:r w:rsidRPr="00320C1B">
        <w:rPr>
          <w:rFonts w:ascii="Times New Roman" w:hAnsi="Times New Roman" w:cs="Times New Roman"/>
          <w:b/>
          <w:bCs/>
          <w:sz w:val="26"/>
          <w:szCs w:val="26"/>
          <w:lang w:val="it-IT"/>
        </w:rPr>
        <w:t>(loại phế liệu, mã HS, khối lượng phế liệu dự kiến nhập khẩu)</w:t>
      </w:r>
      <w:r w:rsidRPr="00320C1B">
        <w:rPr>
          <w:rFonts w:ascii="Times New Roman" w:hAnsi="Times New Roman" w:cs="Times New Roman"/>
          <w:b/>
          <w:bCs/>
          <w:i/>
          <w:iCs/>
          <w:sz w:val="26"/>
          <w:szCs w:val="26"/>
        </w:rPr>
        <w:t xml:space="preserve">: </w:t>
      </w:r>
      <w:r w:rsidRPr="00320C1B">
        <w:rPr>
          <w:rFonts w:ascii="Times New Roman" w:hAnsi="Times New Roman" w:cs="Times New Roman"/>
          <w:i/>
          <w:sz w:val="26"/>
          <w:szCs w:val="26"/>
          <w:shd w:val="clear" w:color="auto" w:fill="FFFFFF"/>
        </w:rPr>
        <w:t>Công ty không sử dụng phế liệu nhập khẩu làm nguyên liệu sản xuất</w:t>
      </w:r>
      <w:bookmarkEnd w:id="883"/>
    </w:p>
    <w:p w14:paraId="0A5AD239" w14:textId="77777777" w:rsidR="00461630" w:rsidRPr="00320C1B" w:rsidRDefault="009E4A2E" w:rsidP="00CD3341">
      <w:pPr>
        <w:spacing w:after="0"/>
        <w:ind w:firstLine="0"/>
        <w:jc w:val="left"/>
        <w:outlineLvl w:val="2"/>
        <w:rPr>
          <w:rFonts w:ascii="Times New Roman" w:hAnsi="Times New Roman" w:cs="Times New Roman"/>
          <w:b/>
          <w:bCs/>
          <w:i/>
          <w:iCs/>
          <w:sz w:val="26"/>
          <w:szCs w:val="26"/>
        </w:rPr>
      </w:pPr>
      <w:bookmarkStart w:id="884" w:name="_Toc174974009"/>
      <w:r w:rsidRPr="00320C1B">
        <w:rPr>
          <w:rFonts w:ascii="Times New Roman" w:hAnsi="Times New Roman" w:cs="Times New Roman"/>
          <w:b/>
          <w:bCs/>
          <w:i/>
          <w:iCs/>
          <w:sz w:val="26"/>
          <w:szCs w:val="26"/>
        </w:rPr>
        <w:t>4.</w:t>
      </w:r>
      <w:r w:rsidR="00A45607" w:rsidRPr="00320C1B">
        <w:rPr>
          <w:rFonts w:ascii="Times New Roman" w:hAnsi="Times New Roman" w:cs="Times New Roman"/>
          <w:b/>
          <w:bCs/>
          <w:i/>
          <w:iCs/>
          <w:sz w:val="26"/>
          <w:szCs w:val="26"/>
        </w:rPr>
        <w:t>3</w:t>
      </w:r>
      <w:r w:rsidRPr="00320C1B">
        <w:rPr>
          <w:rFonts w:ascii="Times New Roman" w:hAnsi="Times New Roman" w:cs="Times New Roman"/>
          <w:b/>
          <w:bCs/>
          <w:i/>
          <w:iCs/>
          <w:sz w:val="26"/>
          <w:szCs w:val="26"/>
        </w:rPr>
        <w:t>. Nhu cầu sử dụng lao động</w:t>
      </w:r>
      <w:bookmarkEnd w:id="835"/>
      <w:bookmarkEnd w:id="836"/>
      <w:bookmarkEnd w:id="837"/>
      <w:bookmarkEnd w:id="838"/>
      <w:bookmarkEnd w:id="839"/>
      <w:bookmarkEnd w:id="840"/>
      <w:bookmarkEnd w:id="882"/>
      <w:bookmarkEnd w:id="884"/>
    </w:p>
    <w:p w14:paraId="593F8ABB" w14:textId="77777777" w:rsidR="00461630" w:rsidRPr="00320C1B" w:rsidRDefault="009E4A2E">
      <w:pPr>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Tổng nhu cầu lao động của dự án</w:t>
      </w:r>
      <w:r w:rsidRPr="00320C1B">
        <w:rPr>
          <w:rFonts w:ascii="Times New Roman" w:hAnsi="Times New Roman" w:cs="Times New Roman"/>
          <w:sz w:val="26"/>
          <w:szCs w:val="26"/>
        </w:rPr>
        <w:t xml:space="preserve">: </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4590"/>
        <w:gridCol w:w="3240"/>
      </w:tblGrid>
      <w:tr w:rsidR="00461630" w:rsidRPr="00320C1B" w14:paraId="7BAC3D0E" w14:textId="77777777">
        <w:trPr>
          <w:jc w:val="center"/>
        </w:trPr>
        <w:tc>
          <w:tcPr>
            <w:tcW w:w="9715" w:type="dxa"/>
            <w:gridSpan w:val="3"/>
            <w:tcBorders>
              <w:top w:val="single" w:sz="4" w:space="0" w:color="auto"/>
              <w:left w:val="single" w:sz="4" w:space="0" w:color="auto"/>
              <w:bottom w:val="single" w:sz="4" w:space="0" w:color="auto"/>
              <w:right w:val="single" w:sz="4" w:space="0" w:color="auto"/>
            </w:tcBorders>
          </w:tcPr>
          <w:p w14:paraId="75BA0059" w14:textId="77777777" w:rsidR="00461630" w:rsidRPr="00320C1B" w:rsidRDefault="009E4A2E">
            <w:pPr>
              <w:tabs>
                <w:tab w:val="left" w:pos="545"/>
              </w:tabs>
              <w:spacing w:after="0"/>
              <w:ind w:firstLine="0"/>
              <w:jc w:val="center"/>
              <w:rPr>
                <w:rFonts w:ascii="Times New Roman" w:hAnsi="Times New Roman" w:cs="Times New Roman"/>
                <w:b/>
                <w:bCs/>
                <w:iCs/>
                <w:sz w:val="26"/>
                <w:szCs w:val="26"/>
                <w:lang w:val="vi-VN"/>
              </w:rPr>
            </w:pPr>
            <w:r w:rsidRPr="00320C1B">
              <w:rPr>
                <w:rFonts w:ascii="Times New Roman" w:hAnsi="Times New Roman" w:cs="Times New Roman"/>
                <w:b/>
                <w:bCs/>
                <w:spacing w:val="2"/>
                <w:sz w:val="26"/>
                <w:szCs w:val="26"/>
                <w:lang w:val="vi-VN"/>
              </w:rPr>
              <w:t xml:space="preserve">Số lượng lao động </w:t>
            </w:r>
            <w:r w:rsidRPr="00320C1B">
              <w:rPr>
                <w:rFonts w:ascii="Times New Roman" w:hAnsi="Times New Roman" w:cs="Times New Roman"/>
                <w:b/>
                <w:bCs/>
                <w:iCs/>
                <w:sz w:val="26"/>
                <w:szCs w:val="26"/>
                <w:lang w:val="vi-VN"/>
              </w:rPr>
              <w:t>(người)</w:t>
            </w:r>
          </w:p>
        </w:tc>
      </w:tr>
      <w:tr w:rsidR="00461630" w:rsidRPr="00320C1B" w14:paraId="006CC456" w14:textId="77777777">
        <w:trPr>
          <w:jc w:val="center"/>
        </w:trPr>
        <w:tc>
          <w:tcPr>
            <w:tcW w:w="1885" w:type="dxa"/>
            <w:tcBorders>
              <w:top w:val="single" w:sz="4" w:space="0" w:color="auto"/>
              <w:left w:val="single" w:sz="4" w:space="0" w:color="auto"/>
              <w:bottom w:val="single" w:sz="4" w:space="0" w:color="auto"/>
              <w:right w:val="single" w:sz="4" w:space="0" w:color="auto"/>
            </w:tcBorders>
            <w:vAlign w:val="center"/>
          </w:tcPr>
          <w:p w14:paraId="19AF437D"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pacing w:val="2"/>
                <w:sz w:val="26"/>
                <w:szCs w:val="26"/>
                <w:lang w:val="vi-VN"/>
              </w:rPr>
              <w:t xml:space="preserve">Hiện </w:t>
            </w:r>
            <w:r w:rsidRPr="00320C1B">
              <w:rPr>
                <w:rFonts w:ascii="Times New Roman" w:hAnsi="Times New Roman" w:cs="Times New Roman"/>
                <w:b/>
                <w:bCs/>
                <w:spacing w:val="2"/>
                <w:sz w:val="26"/>
                <w:szCs w:val="26"/>
              </w:rPr>
              <w:t>nay</w:t>
            </w:r>
          </w:p>
        </w:tc>
        <w:tc>
          <w:tcPr>
            <w:tcW w:w="4590" w:type="dxa"/>
            <w:tcBorders>
              <w:top w:val="single" w:sz="4" w:space="0" w:color="auto"/>
              <w:left w:val="single" w:sz="4" w:space="0" w:color="auto"/>
              <w:bottom w:val="single" w:sz="4" w:space="0" w:color="auto"/>
              <w:right w:val="single" w:sz="4" w:space="0" w:color="auto"/>
            </w:tcBorders>
            <w:vAlign w:val="center"/>
          </w:tcPr>
          <w:p w14:paraId="73BCE08F" w14:textId="77777777" w:rsidR="00461630" w:rsidRPr="00320C1B" w:rsidRDefault="009E4A2E">
            <w:pPr>
              <w:spacing w:after="0"/>
              <w:ind w:firstLine="0"/>
              <w:jc w:val="center"/>
              <w:rPr>
                <w:rFonts w:ascii="Times New Roman" w:hAnsi="Times New Roman" w:cs="Times New Roman"/>
                <w:b/>
                <w:bCs/>
                <w:spacing w:val="2"/>
                <w:sz w:val="26"/>
                <w:szCs w:val="26"/>
                <w:lang w:val="vi-VN"/>
              </w:rPr>
            </w:pPr>
            <w:r w:rsidRPr="00320C1B">
              <w:rPr>
                <w:rFonts w:ascii="Times New Roman" w:hAnsi="Times New Roman" w:cs="Times New Roman"/>
                <w:b/>
                <w:bCs/>
                <w:sz w:val="26"/>
                <w:szCs w:val="26"/>
                <w:lang w:val="vi-VN"/>
              </w:rPr>
              <w:t>Theo QĐ ĐTM số 74/QĐ-KCNĐN</w:t>
            </w:r>
          </w:p>
        </w:tc>
        <w:tc>
          <w:tcPr>
            <w:tcW w:w="3240" w:type="dxa"/>
            <w:tcBorders>
              <w:top w:val="single" w:sz="4" w:space="0" w:color="auto"/>
              <w:left w:val="single" w:sz="4" w:space="0" w:color="auto"/>
              <w:bottom w:val="single" w:sz="4" w:space="0" w:color="auto"/>
              <w:right w:val="single" w:sz="4" w:space="0" w:color="auto"/>
            </w:tcBorders>
            <w:vAlign w:val="center"/>
          </w:tcPr>
          <w:p w14:paraId="2FFFB919" w14:textId="77777777" w:rsidR="00461630" w:rsidRPr="00320C1B" w:rsidRDefault="009E4A2E">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z w:val="26"/>
                <w:szCs w:val="26"/>
              </w:rPr>
              <w:t>GPMT</w:t>
            </w:r>
          </w:p>
        </w:tc>
      </w:tr>
      <w:tr w:rsidR="00461630" w:rsidRPr="00320C1B" w14:paraId="44CE7D5A" w14:textId="77777777">
        <w:trPr>
          <w:jc w:val="center"/>
        </w:trPr>
        <w:tc>
          <w:tcPr>
            <w:tcW w:w="1885" w:type="dxa"/>
            <w:tcBorders>
              <w:top w:val="single" w:sz="4" w:space="0" w:color="auto"/>
              <w:left w:val="single" w:sz="4" w:space="0" w:color="auto"/>
              <w:bottom w:val="single" w:sz="4" w:space="0" w:color="auto"/>
              <w:right w:val="single" w:sz="4" w:space="0" w:color="auto"/>
            </w:tcBorders>
            <w:vAlign w:val="center"/>
          </w:tcPr>
          <w:p w14:paraId="67B4B8F5" w14:textId="77777777" w:rsidR="00461630" w:rsidRPr="00320C1B" w:rsidRDefault="009E4A2E">
            <w:pPr>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600</w:t>
            </w:r>
          </w:p>
        </w:tc>
        <w:tc>
          <w:tcPr>
            <w:tcW w:w="4590" w:type="dxa"/>
            <w:tcBorders>
              <w:top w:val="single" w:sz="4" w:space="0" w:color="auto"/>
              <w:left w:val="single" w:sz="4" w:space="0" w:color="auto"/>
              <w:bottom w:val="single" w:sz="4" w:space="0" w:color="auto"/>
              <w:right w:val="single" w:sz="4" w:space="0" w:color="auto"/>
            </w:tcBorders>
            <w:vAlign w:val="center"/>
          </w:tcPr>
          <w:p w14:paraId="1B28852B" w14:textId="77777777" w:rsidR="00461630" w:rsidRPr="00320C1B" w:rsidRDefault="009E4A2E">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1.100</w:t>
            </w:r>
          </w:p>
        </w:tc>
        <w:tc>
          <w:tcPr>
            <w:tcW w:w="3240" w:type="dxa"/>
            <w:tcBorders>
              <w:top w:val="single" w:sz="4" w:space="0" w:color="auto"/>
              <w:left w:val="single" w:sz="4" w:space="0" w:color="auto"/>
              <w:bottom w:val="single" w:sz="4" w:space="0" w:color="auto"/>
              <w:right w:val="single" w:sz="4" w:space="0" w:color="auto"/>
            </w:tcBorders>
            <w:vAlign w:val="center"/>
          </w:tcPr>
          <w:p w14:paraId="7C8992B7" w14:textId="77777777" w:rsidR="00461630" w:rsidRPr="00320C1B" w:rsidRDefault="009E4A2E" w:rsidP="00E3184A">
            <w:pPr>
              <w:tabs>
                <w:tab w:val="left" w:pos="545"/>
              </w:tabs>
              <w:spacing w:after="0"/>
              <w:ind w:firstLine="0"/>
              <w:jc w:val="center"/>
              <w:rPr>
                <w:rFonts w:ascii="Times New Roman" w:hAnsi="Times New Roman" w:cs="Times New Roman"/>
                <w:bCs/>
                <w:iCs/>
                <w:sz w:val="26"/>
                <w:szCs w:val="26"/>
              </w:rPr>
            </w:pPr>
            <w:r w:rsidRPr="00320C1B">
              <w:rPr>
                <w:rFonts w:ascii="Times New Roman" w:eastAsia="Times New Roman" w:hAnsi="Times New Roman"/>
                <w:sz w:val="26"/>
                <w:szCs w:val="26"/>
              </w:rPr>
              <w:t>1.</w:t>
            </w:r>
            <w:r w:rsidR="00E3184A" w:rsidRPr="00320C1B">
              <w:rPr>
                <w:rFonts w:ascii="Times New Roman" w:eastAsia="Times New Roman" w:hAnsi="Times New Roman"/>
                <w:sz w:val="26"/>
                <w:szCs w:val="26"/>
              </w:rPr>
              <w:t>1</w:t>
            </w:r>
            <w:r w:rsidRPr="00320C1B">
              <w:rPr>
                <w:rFonts w:ascii="Times New Roman" w:eastAsia="Times New Roman" w:hAnsi="Times New Roman"/>
                <w:sz w:val="26"/>
                <w:szCs w:val="26"/>
              </w:rPr>
              <w:t>00</w:t>
            </w:r>
          </w:p>
        </w:tc>
      </w:tr>
    </w:tbl>
    <w:p w14:paraId="40ABBDBD" w14:textId="77777777" w:rsidR="00461630" w:rsidRPr="00320C1B" w:rsidRDefault="009E4A2E">
      <w:pPr>
        <w:widowControl w:val="0"/>
        <w:spacing w:before="240" w:after="0"/>
        <w:ind w:firstLine="0"/>
        <w:outlineLvl w:val="2"/>
        <w:rPr>
          <w:rFonts w:ascii="Times New Roman" w:hAnsi="Times New Roman" w:cs="Times New Roman"/>
          <w:b/>
          <w:bCs/>
          <w:i/>
          <w:iCs/>
          <w:sz w:val="26"/>
          <w:szCs w:val="26"/>
          <w:lang w:val="vi-VN"/>
        </w:rPr>
      </w:pPr>
      <w:bookmarkStart w:id="885" w:name="_Toc333905733"/>
      <w:bookmarkStart w:id="886" w:name="_Toc334971257"/>
      <w:bookmarkStart w:id="887" w:name="_Toc333914080"/>
      <w:bookmarkStart w:id="888" w:name="_Toc341774553"/>
      <w:bookmarkStart w:id="889" w:name="_Toc333906205"/>
      <w:bookmarkStart w:id="890" w:name="_Toc394150858"/>
      <w:bookmarkStart w:id="891" w:name="_Toc333905041"/>
      <w:bookmarkStart w:id="892" w:name="_Toc174974010"/>
      <w:r w:rsidRPr="00320C1B">
        <w:rPr>
          <w:rFonts w:ascii="Times New Roman" w:hAnsi="Times New Roman" w:cs="Times New Roman"/>
          <w:b/>
          <w:bCs/>
          <w:i/>
          <w:iCs/>
          <w:sz w:val="26"/>
          <w:szCs w:val="26"/>
          <w:lang w:val="vi-VN"/>
        </w:rPr>
        <w:t>4.</w:t>
      </w:r>
      <w:r w:rsidR="00A45607" w:rsidRPr="00320C1B">
        <w:rPr>
          <w:rFonts w:ascii="Times New Roman" w:hAnsi="Times New Roman" w:cs="Times New Roman"/>
          <w:b/>
          <w:bCs/>
          <w:i/>
          <w:iCs/>
          <w:sz w:val="26"/>
          <w:szCs w:val="26"/>
        </w:rPr>
        <w:t>4</w:t>
      </w:r>
      <w:r w:rsidRPr="00320C1B">
        <w:rPr>
          <w:rFonts w:ascii="Times New Roman" w:hAnsi="Times New Roman" w:cs="Times New Roman"/>
          <w:b/>
          <w:bCs/>
          <w:i/>
          <w:iCs/>
          <w:sz w:val="26"/>
          <w:szCs w:val="26"/>
          <w:lang w:val="vi-VN"/>
        </w:rPr>
        <w:t>. Nguồn cung cấp nước và nhu cầu sử dụng nước</w:t>
      </w:r>
      <w:bookmarkEnd w:id="885"/>
      <w:bookmarkEnd w:id="886"/>
      <w:bookmarkEnd w:id="887"/>
      <w:bookmarkEnd w:id="888"/>
      <w:bookmarkEnd w:id="889"/>
      <w:bookmarkEnd w:id="890"/>
      <w:bookmarkEnd w:id="891"/>
      <w:bookmarkEnd w:id="892"/>
      <w:r w:rsidRPr="00320C1B">
        <w:rPr>
          <w:rFonts w:ascii="Times New Roman" w:hAnsi="Times New Roman" w:cs="Times New Roman"/>
          <w:b/>
          <w:bCs/>
          <w:i/>
          <w:iCs/>
          <w:sz w:val="26"/>
          <w:szCs w:val="26"/>
          <w:lang w:val="vi-VN"/>
        </w:rPr>
        <w:t xml:space="preserve"> </w:t>
      </w:r>
    </w:p>
    <w:p w14:paraId="179ABF8C" w14:textId="77777777" w:rsidR="00461630" w:rsidRPr="00320C1B" w:rsidRDefault="009E4A2E">
      <w:pPr>
        <w:ind w:firstLine="0"/>
        <w:rPr>
          <w:rFonts w:ascii="Times New Roman" w:hAnsi="Times New Roman" w:cs="Times New Roman"/>
          <w:spacing w:val="2"/>
          <w:sz w:val="26"/>
          <w:szCs w:val="26"/>
          <w:lang w:val="vi-VN"/>
        </w:rPr>
      </w:pPr>
      <w:r w:rsidRPr="00320C1B">
        <w:rPr>
          <w:rFonts w:ascii="Times New Roman" w:hAnsi="Times New Roman" w:cs="Times New Roman"/>
          <w:b/>
          <w:bCs/>
          <w:spacing w:val="2"/>
          <w:sz w:val="26"/>
          <w:szCs w:val="26"/>
          <w:lang w:val="vi-VN"/>
        </w:rPr>
        <w:t>Nguồn nước cấp</w:t>
      </w:r>
      <w:r w:rsidRPr="00320C1B">
        <w:rPr>
          <w:rFonts w:ascii="Times New Roman" w:hAnsi="Times New Roman" w:cs="Times New Roman"/>
          <w:spacing w:val="2"/>
          <w:sz w:val="26"/>
          <w:szCs w:val="26"/>
          <w:lang w:val="vi-VN"/>
        </w:rPr>
        <w:t xml:space="preserve"> cho dự án được lấy từ Công ty Cổ phần Cấp nước Nhơn Trạch thông qua hệ thống cấp nước của Tổng Công ty Tín Nghĩa.</w:t>
      </w:r>
    </w:p>
    <w:p w14:paraId="26B32711" w14:textId="77777777" w:rsidR="00461630" w:rsidRPr="00320C1B" w:rsidRDefault="009E4A2E">
      <w:pPr>
        <w:ind w:firstLine="0"/>
        <w:rPr>
          <w:rFonts w:ascii="Times New Roman" w:hAnsi="Times New Roman" w:cs="Times New Roman"/>
          <w:b/>
          <w:spacing w:val="2"/>
          <w:sz w:val="26"/>
          <w:szCs w:val="26"/>
          <w:lang w:val="vi-VN"/>
        </w:rPr>
      </w:pPr>
      <w:r w:rsidRPr="00320C1B">
        <w:rPr>
          <w:rFonts w:ascii="Times New Roman" w:hAnsi="Times New Roman" w:cs="Times New Roman"/>
          <w:b/>
          <w:spacing w:val="2"/>
          <w:sz w:val="26"/>
          <w:szCs w:val="26"/>
          <w:lang w:val="vi-VN"/>
        </w:rPr>
        <w:t>Nhu cầu sử dụng nước của dự án:</w:t>
      </w:r>
    </w:p>
    <w:p w14:paraId="41EE7C69" w14:textId="77777777" w:rsidR="00461630" w:rsidRPr="00320C1B" w:rsidRDefault="009E4A2E">
      <w:pPr>
        <w:pStyle w:val="Heading3"/>
        <w:spacing w:before="120" w:after="120" w:line="240" w:lineRule="auto"/>
        <w:ind w:firstLine="0"/>
        <w:jc w:val="center"/>
        <w:rPr>
          <w:rFonts w:ascii="Times New Roman" w:hAnsi="Times New Roman"/>
          <w:b w:val="0"/>
          <w:i/>
          <w:lang w:val="sv-SE"/>
        </w:rPr>
      </w:pPr>
      <w:bookmarkStart w:id="893" w:name="_Toc23748098"/>
      <w:bookmarkStart w:id="894" w:name="_Toc25246988"/>
      <w:bookmarkStart w:id="895" w:name="_Toc4396505"/>
      <w:bookmarkStart w:id="896" w:name="_Toc19257988"/>
      <w:bookmarkStart w:id="897" w:name="_Toc172703352"/>
      <w:bookmarkStart w:id="898" w:name="_Toc172639029"/>
      <w:bookmarkStart w:id="899" w:name="_Toc172703198"/>
      <w:bookmarkStart w:id="900" w:name="_Toc63246722"/>
      <w:bookmarkStart w:id="901" w:name="_Toc174095654"/>
      <w:bookmarkStart w:id="902" w:name="_Toc171348167"/>
      <w:bookmarkStart w:id="903" w:name="_Toc172725915"/>
      <w:bookmarkStart w:id="904" w:name="_Toc63246528"/>
      <w:bookmarkStart w:id="905" w:name="_Toc55980225"/>
      <w:bookmarkStart w:id="906" w:name="_Toc174095452"/>
      <w:bookmarkStart w:id="907" w:name="_Toc174370828"/>
      <w:bookmarkStart w:id="908" w:name="_Toc174429435"/>
      <w:bookmarkStart w:id="909" w:name="_Toc174435003"/>
      <w:bookmarkStart w:id="910" w:name="_Toc174974011"/>
      <w:bookmarkStart w:id="911" w:name="_Toc174974413"/>
      <w:bookmarkStart w:id="912" w:name="_Toc174974505"/>
      <w:bookmarkStart w:id="913" w:name="_Toc175148232"/>
      <w:bookmarkStart w:id="914" w:name="_Toc333914081"/>
      <w:bookmarkStart w:id="915" w:name="_Toc333905734"/>
      <w:bookmarkStart w:id="916" w:name="_Toc333905042"/>
      <w:bookmarkStart w:id="917" w:name="_Toc334971258"/>
      <w:bookmarkStart w:id="918" w:name="_Toc333906206"/>
      <w:bookmarkStart w:id="919" w:name="_Toc341774554"/>
      <w:bookmarkStart w:id="920" w:name="_Toc420592669"/>
      <w:r w:rsidRPr="00320C1B">
        <w:rPr>
          <w:rFonts w:ascii="Times New Roman" w:hAnsi="Times New Roman"/>
          <w:b w:val="0"/>
          <w:i/>
          <w:lang w:val="sv-SE"/>
        </w:rPr>
        <w:t xml:space="preserve">Bảng 1.4. Định mức </w:t>
      </w:r>
      <w:bookmarkEnd w:id="893"/>
      <w:bookmarkEnd w:id="894"/>
      <w:bookmarkEnd w:id="895"/>
      <w:bookmarkEnd w:id="896"/>
      <w:r w:rsidRPr="00320C1B">
        <w:rPr>
          <w:rFonts w:ascii="Times New Roman" w:hAnsi="Times New Roman"/>
          <w:b w:val="0"/>
          <w:i/>
          <w:lang w:val="sv-SE"/>
        </w:rPr>
        <w:t>sử dụng nước cho các hoạt động tại nhà máy</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76"/>
        <w:gridCol w:w="1995"/>
        <w:gridCol w:w="2028"/>
        <w:gridCol w:w="1302"/>
        <w:gridCol w:w="1080"/>
      </w:tblGrid>
      <w:tr w:rsidR="00461630" w:rsidRPr="00320C1B" w14:paraId="4854A791" w14:textId="77777777" w:rsidTr="00440B9F">
        <w:trPr>
          <w:jc w:val="center"/>
        </w:trPr>
        <w:tc>
          <w:tcPr>
            <w:tcW w:w="534" w:type="dxa"/>
            <w:vMerge w:val="restart"/>
            <w:vAlign w:val="center"/>
          </w:tcPr>
          <w:p w14:paraId="75279BB0" w14:textId="77777777" w:rsidR="00461630" w:rsidRPr="00320C1B" w:rsidRDefault="009E4A2E" w:rsidP="00CD3341">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Stt</w:t>
            </w:r>
          </w:p>
        </w:tc>
        <w:tc>
          <w:tcPr>
            <w:tcW w:w="2776" w:type="dxa"/>
            <w:vMerge w:val="restart"/>
            <w:vAlign w:val="center"/>
          </w:tcPr>
          <w:p w14:paraId="0B8C9D16" w14:textId="77777777" w:rsidR="00461630" w:rsidRPr="00320C1B" w:rsidRDefault="009E4A2E" w:rsidP="00CD3341">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Mục đích sử dụng</w:t>
            </w:r>
          </w:p>
        </w:tc>
        <w:tc>
          <w:tcPr>
            <w:tcW w:w="1995" w:type="dxa"/>
            <w:vMerge w:val="restart"/>
            <w:vAlign w:val="center"/>
          </w:tcPr>
          <w:p w14:paraId="2C730912" w14:textId="77777777" w:rsidR="00461630" w:rsidRPr="00320C1B" w:rsidRDefault="009E4A2E" w:rsidP="00CD3341">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Cở sở tính toán</w:t>
            </w:r>
          </w:p>
        </w:tc>
        <w:tc>
          <w:tcPr>
            <w:tcW w:w="2028" w:type="dxa"/>
            <w:vMerge w:val="restart"/>
            <w:vAlign w:val="center"/>
          </w:tcPr>
          <w:p w14:paraId="542FB43B" w14:textId="77777777" w:rsidR="00461630" w:rsidRPr="00320C1B" w:rsidRDefault="009E4A2E" w:rsidP="00CD3341">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Chỉ tiêu tính toán</w:t>
            </w:r>
          </w:p>
        </w:tc>
        <w:tc>
          <w:tcPr>
            <w:tcW w:w="2382" w:type="dxa"/>
            <w:gridSpan w:val="2"/>
            <w:vAlign w:val="center"/>
          </w:tcPr>
          <w:p w14:paraId="45221A38" w14:textId="77777777" w:rsidR="00461630" w:rsidRPr="00320C1B" w:rsidRDefault="009E4A2E" w:rsidP="00CD3341">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Quy mô tính toán</w:t>
            </w:r>
          </w:p>
        </w:tc>
      </w:tr>
      <w:tr w:rsidR="00461630" w:rsidRPr="00320C1B" w14:paraId="6244730B" w14:textId="77777777" w:rsidTr="00440B9F">
        <w:trPr>
          <w:jc w:val="center"/>
        </w:trPr>
        <w:tc>
          <w:tcPr>
            <w:tcW w:w="534" w:type="dxa"/>
            <w:vMerge/>
            <w:vAlign w:val="center"/>
          </w:tcPr>
          <w:p w14:paraId="72AD3B9E" w14:textId="77777777" w:rsidR="00461630" w:rsidRPr="00320C1B" w:rsidRDefault="00461630" w:rsidP="00CD3341">
            <w:pPr>
              <w:spacing w:after="0"/>
              <w:ind w:firstLine="0"/>
              <w:jc w:val="center"/>
              <w:rPr>
                <w:rFonts w:ascii="Times New Roman" w:hAnsi="Times New Roman" w:cs="Times New Roman"/>
                <w:b/>
                <w:bCs/>
                <w:iCs/>
                <w:sz w:val="26"/>
                <w:szCs w:val="26"/>
              </w:rPr>
            </w:pPr>
          </w:p>
        </w:tc>
        <w:tc>
          <w:tcPr>
            <w:tcW w:w="2776" w:type="dxa"/>
            <w:vMerge/>
            <w:vAlign w:val="center"/>
          </w:tcPr>
          <w:p w14:paraId="7AD50359" w14:textId="77777777" w:rsidR="00461630" w:rsidRPr="00320C1B" w:rsidRDefault="00461630" w:rsidP="00CD3341">
            <w:pPr>
              <w:spacing w:after="0"/>
              <w:ind w:firstLine="0"/>
              <w:jc w:val="center"/>
              <w:rPr>
                <w:rFonts w:ascii="Times New Roman" w:hAnsi="Times New Roman" w:cs="Times New Roman"/>
                <w:b/>
                <w:bCs/>
                <w:iCs/>
                <w:sz w:val="26"/>
                <w:szCs w:val="26"/>
              </w:rPr>
            </w:pPr>
          </w:p>
        </w:tc>
        <w:tc>
          <w:tcPr>
            <w:tcW w:w="1995" w:type="dxa"/>
            <w:vMerge/>
            <w:vAlign w:val="center"/>
          </w:tcPr>
          <w:p w14:paraId="58EE5D59" w14:textId="77777777" w:rsidR="00461630" w:rsidRPr="00320C1B" w:rsidRDefault="00461630" w:rsidP="00CD3341">
            <w:pPr>
              <w:spacing w:after="0"/>
              <w:ind w:firstLine="0"/>
              <w:jc w:val="center"/>
              <w:rPr>
                <w:rFonts w:ascii="Times New Roman" w:hAnsi="Times New Roman" w:cs="Times New Roman"/>
                <w:b/>
                <w:bCs/>
                <w:iCs/>
                <w:sz w:val="26"/>
                <w:szCs w:val="26"/>
              </w:rPr>
            </w:pPr>
          </w:p>
        </w:tc>
        <w:tc>
          <w:tcPr>
            <w:tcW w:w="2028" w:type="dxa"/>
            <w:vMerge/>
            <w:vAlign w:val="center"/>
          </w:tcPr>
          <w:p w14:paraId="4B800E73" w14:textId="77777777" w:rsidR="00461630" w:rsidRPr="00320C1B" w:rsidRDefault="00461630" w:rsidP="00CD3341">
            <w:pPr>
              <w:spacing w:after="0"/>
              <w:ind w:firstLine="0"/>
              <w:jc w:val="center"/>
              <w:rPr>
                <w:rFonts w:ascii="Times New Roman" w:hAnsi="Times New Roman" w:cs="Times New Roman"/>
                <w:b/>
                <w:bCs/>
                <w:iCs/>
                <w:sz w:val="26"/>
                <w:szCs w:val="26"/>
              </w:rPr>
            </w:pPr>
          </w:p>
        </w:tc>
        <w:tc>
          <w:tcPr>
            <w:tcW w:w="1302" w:type="dxa"/>
            <w:vAlign w:val="center"/>
          </w:tcPr>
          <w:p w14:paraId="0AB739EE" w14:textId="77777777" w:rsidR="00461630" w:rsidRPr="00320C1B" w:rsidRDefault="009E4A2E" w:rsidP="00CD3341">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sz w:val="26"/>
                <w:szCs w:val="26"/>
                <w:lang w:val="vi-VN"/>
              </w:rPr>
              <w:t>Theo QĐ ĐTM số 74/QĐ-KCNĐN</w:t>
            </w:r>
          </w:p>
        </w:tc>
        <w:tc>
          <w:tcPr>
            <w:tcW w:w="1080" w:type="dxa"/>
            <w:vAlign w:val="center"/>
          </w:tcPr>
          <w:p w14:paraId="3236255F" w14:textId="77777777" w:rsidR="00461630" w:rsidRPr="00320C1B" w:rsidRDefault="009E4A2E" w:rsidP="00CD3341">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 xml:space="preserve">GPMT </w:t>
            </w:r>
          </w:p>
        </w:tc>
      </w:tr>
      <w:tr w:rsidR="00461630" w:rsidRPr="00320C1B" w14:paraId="3E008E3D" w14:textId="77777777" w:rsidTr="00440B9F">
        <w:trPr>
          <w:jc w:val="center"/>
        </w:trPr>
        <w:tc>
          <w:tcPr>
            <w:tcW w:w="534" w:type="dxa"/>
            <w:vMerge w:val="restart"/>
            <w:vAlign w:val="center"/>
          </w:tcPr>
          <w:p w14:paraId="76FE5C69" w14:textId="77777777" w:rsidR="00461630" w:rsidRPr="00320C1B" w:rsidRDefault="009E4A2E"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1</w:t>
            </w:r>
          </w:p>
        </w:tc>
        <w:tc>
          <w:tcPr>
            <w:tcW w:w="2776" w:type="dxa"/>
            <w:vAlign w:val="center"/>
          </w:tcPr>
          <w:p w14:paraId="172C2C2C" w14:textId="77777777" w:rsidR="00461630" w:rsidRPr="00320C1B" w:rsidRDefault="009E4A2E" w:rsidP="00CD3341">
            <w:pPr>
              <w:spacing w:after="0"/>
              <w:ind w:firstLine="0"/>
              <w:rPr>
                <w:rFonts w:ascii="Times New Roman" w:hAnsi="Times New Roman" w:cs="Times New Roman"/>
                <w:bCs/>
                <w:iCs/>
                <w:sz w:val="26"/>
                <w:szCs w:val="26"/>
              </w:rPr>
            </w:pPr>
            <w:r w:rsidRPr="00320C1B">
              <w:rPr>
                <w:rFonts w:ascii="Times New Roman" w:hAnsi="Times New Roman" w:cs="Times New Roman"/>
                <w:bCs/>
                <w:iCs/>
                <w:sz w:val="26"/>
                <w:szCs w:val="26"/>
              </w:rPr>
              <w:t>Nước sinh hoạt</w:t>
            </w:r>
          </w:p>
        </w:tc>
        <w:tc>
          <w:tcPr>
            <w:tcW w:w="1995" w:type="dxa"/>
            <w:vAlign w:val="center"/>
          </w:tcPr>
          <w:p w14:paraId="14A74990"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iCs/>
                <w:sz w:val="26"/>
                <w:szCs w:val="26"/>
                <w:lang w:val="vi-VN"/>
              </w:rPr>
              <w:t>TCXDVN 33:2006</w:t>
            </w:r>
          </w:p>
        </w:tc>
        <w:tc>
          <w:tcPr>
            <w:tcW w:w="2028" w:type="dxa"/>
            <w:vAlign w:val="center"/>
          </w:tcPr>
          <w:p w14:paraId="70BDC7EA" w14:textId="77777777" w:rsidR="00461630" w:rsidRPr="00320C1B" w:rsidRDefault="00440B9F" w:rsidP="00440B9F">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sz w:val="26"/>
                <w:szCs w:val="26"/>
                <w:lang w:val="vi-VN"/>
              </w:rPr>
              <w:t>80</w:t>
            </w:r>
            <w:r w:rsidRPr="00320C1B">
              <w:rPr>
                <w:rFonts w:ascii="Times New Roman" w:hAnsi="Times New Roman" w:cs="Times New Roman"/>
                <w:sz w:val="26"/>
                <w:szCs w:val="26"/>
              </w:rPr>
              <w:t>l</w:t>
            </w:r>
            <w:r w:rsidRPr="00320C1B">
              <w:rPr>
                <w:rFonts w:ascii="Times New Roman" w:hAnsi="Times New Roman" w:cs="Times New Roman"/>
                <w:sz w:val="26"/>
                <w:szCs w:val="26"/>
                <w:lang w:val="vi-VN"/>
              </w:rPr>
              <w:t>ít/người</w:t>
            </w:r>
            <w:r w:rsidRPr="00320C1B">
              <w:rPr>
                <w:rFonts w:ascii="Times New Roman" w:hAnsi="Times New Roman" w:cs="Times New Roman"/>
                <w:sz w:val="26"/>
                <w:szCs w:val="26"/>
              </w:rPr>
              <w:t xml:space="preserve"> </w:t>
            </w:r>
            <w:r w:rsidRPr="00320C1B">
              <w:rPr>
                <w:rFonts w:ascii="Times New Roman" w:hAnsi="Times New Roman" w:cs="Times New Roman"/>
                <w:sz w:val="26"/>
                <w:szCs w:val="26"/>
                <w:lang w:val="vi-VN"/>
              </w:rPr>
              <w:t>/ngày.đêm</w:t>
            </w:r>
          </w:p>
        </w:tc>
        <w:tc>
          <w:tcPr>
            <w:tcW w:w="1302" w:type="dxa"/>
            <w:vAlign w:val="center"/>
          </w:tcPr>
          <w:p w14:paraId="3BAB5B76" w14:textId="77777777" w:rsidR="00461630" w:rsidRPr="00320C1B" w:rsidRDefault="009E4A2E"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lang w:val="vi-VN"/>
              </w:rPr>
              <w:t>1.100</w:t>
            </w:r>
            <w:r w:rsidRPr="00320C1B">
              <w:rPr>
                <w:rFonts w:ascii="Times New Roman" w:hAnsi="Times New Roman" w:cs="Times New Roman"/>
                <w:bCs/>
                <w:iCs/>
                <w:sz w:val="26"/>
                <w:szCs w:val="26"/>
              </w:rPr>
              <w:t xml:space="preserve"> người</w:t>
            </w:r>
          </w:p>
        </w:tc>
        <w:tc>
          <w:tcPr>
            <w:tcW w:w="1080" w:type="dxa"/>
            <w:vAlign w:val="center"/>
          </w:tcPr>
          <w:p w14:paraId="37E096A8" w14:textId="77777777" w:rsidR="00461630" w:rsidRPr="00320C1B" w:rsidRDefault="00E3184A"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1.100</w:t>
            </w:r>
            <w:r w:rsidRPr="00320C1B">
              <w:rPr>
                <w:rFonts w:ascii="Times New Roman" w:hAnsi="Times New Roman" w:cs="Times New Roman"/>
                <w:bCs/>
                <w:iCs/>
                <w:sz w:val="26"/>
                <w:szCs w:val="26"/>
              </w:rPr>
              <w:t xml:space="preserve"> người</w:t>
            </w:r>
          </w:p>
        </w:tc>
      </w:tr>
      <w:tr w:rsidR="00461630" w:rsidRPr="00320C1B" w14:paraId="6623543C" w14:textId="77777777" w:rsidTr="00440B9F">
        <w:trPr>
          <w:jc w:val="center"/>
        </w:trPr>
        <w:tc>
          <w:tcPr>
            <w:tcW w:w="534" w:type="dxa"/>
            <w:vMerge/>
            <w:vAlign w:val="center"/>
          </w:tcPr>
          <w:p w14:paraId="365D8085" w14:textId="77777777" w:rsidR="00461630" w:rsidRPr="00320C1B" w:rsidRDefault="00461630" w:rsidP="00CD3341">
            <w:pPr>
              <w:spacing w:after="0"/>
              <w:ind w:firstLine="0"/>
              <w:jc w:val="center"/>
              <w:rPr>
                <w:rFonts w:ascii="Times New Roman" w:hAnsi="Times New Roman" w:cs="Times New Roman"/>
                <w:bCs/>
                <w:iCs/>
                <w:sz w:val="26"/>
                <w:szCs w:val="26"/>
              </w:rPr>
            </w:pPr>
          </w:p>
        </w:tc>
        <w:tc>
          <w:tcPr>
            <w:tcW w:w="2776" w:type="dxa"/>
            <w:vAlign w:val="center"/>
          </w:tcPr>
          <w:p w14:paraId="3C18374C" w14:textId="77777777" w:rsidR="00461630" w:rsidRPr="00320C1B" w:rsidRDefault="009E4A2E" w:rsidP="00CD3341">
            <w:pPr>
              <w:spacing w:after="0"/>
              <w:ind w:firstLine="0"/>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Nước nấu ăn và nước vệ sinh</w:t>
            </w:r>
          </w:p>
        </w:tc>
        <w:tc>
          <w:tcPr>
            <w:tcW w:w="1995" w:type="dxa"/>
            <w:vAlign w:val="center"/>
          </w:tcPr>
          <w:p w14:paraId="080E354E"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rPr>
              <w:t>TCVN 4513:1998</w:t>
            </w:r>
          </w:p>
        </w:tc>
        <w:tc>
          <w:tcPr>
            <w:tcW w:w="2028" w:type="dxa"/>
            <w:vAlign w:val="center"/>
          </w:tcPr>
          <w:p w14:paraId="241FAAE2" w14:textId="77777777" w:rsidR="00461630" w:rsidRPr="00320C1B" w:rsidRDefault="009E4A2E" w:rsidP="005A6EF0">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20 l</w:t>
            </w:r>
            <w:r w:rsidR="00BF5F57" w:rsidRPr="00320C1B">
              <w:rPr>
                <w:rFonts w:ascii="Times New Roman" w:hAnsi="Times New Roman" w:cs="Times New Roman"/>
                <w:bCs/>
                <w:iCs/>
                <w:sz w:val="26"/>
                <w:szCs w:val="26"/>
                <w:lang w:val="vi-VN"/>
              </w:rPr>
              <w:t>í</w:t>
            </w:r>
            <w:r w:rsidRPr="00320C1B">
              <w:rPr>
                <w:rFonts w:ascii="Times New Roman" w:hAnsi="Times New Roman" w:cs="Times New Roman"/>
                <w:bCs/>
                <w:iCs/>
                <w:sz w:val="26"/>
                <w:szCs w:val="26"/>
                <w:lang w:val="vi-VN"/>
              </w:rPr>
              <w:t xml:space="preserve">t/người/bữa ăn + </w:t>
            </w:r>
            <w:r w:rsidR="005A6EF0" w:rsidRPr="00320C1B">
              <w:rPr>
                <w:rFonts w:ascii="Times New Roman" w:hAnsi="Times New Roman" w:cs="Times New Roman"/>
                <w:bCs/>
                <w:iCs/>
                <w:sz w:val="26"/>
                <w:szCs w:val="26"/>
                <w:lang w:val="vi-VN"/>
              </w:rPr>
              <w:t>5</w:t>
            </w:r>
            <w:r w:rsidRPr="00320C1B">
              <w:rPr>
                <w:rFonts w:ascii="Times New Roman" w:hAnsi="Times New Roman" w:cs="Times New Roman"/>
                <w:bCs/>
                <w:iCs/>
                <w:sz w:val="26"/>
                <w:szCs w:val="26"/>
                <w:lang w:val="vi-VN"/>
              </w:rPr>
              <w:t xml:space="preserve"> m</w:t>
            </w:r>
            <w:r w:rsidRPr="00320C1B">
              <w:rPr>
                <w:rFonts w:ascii="Times New Roman" w:hAnsi="Times New Roman" w:cs="Times New Roman"/>
                <w:bCs/>
                <w:iCs/>
                <w:sz w:val="26"/>
                <w:szCs w:val="26"/>
                <w:vertAlign w:val="superscript"/>
                <w:lang w:val="vi-VN"/>
              </w:rPr>
              <w:t>3</w:t>
            </w:r>
            <w:r w:rsidRPr="00320C1B">
              <w:rPr>
                <w:rFonts w:ascii="Times New Roman" w:hAnsi="Times New Roman" w:cs="Times New Roman"/>
                <w:bCs/>
                <w:iCs/>
                <w:sz w:val="26"/>
                <w:szCs w:val="26"/>
                <w:lang w:val="vi-VN"/>
              </w:rPr>
              <w:t>/ngày</w:t>
            </w:r>
          </w:p>
        </w:tc>
        <w:tc>
          <w:tcPr>
            <w:tcW w:w="1302" w:type="dxa"/>
            <w:vAlign w:val="center"/>
          </w:tcPr>
          <w:p w14:paraId="6DEB66C2"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1.100</w:t>
            </w:r>
            <w:r w:rsidRPr="00320C1B">
              <w:rPr>
                <w:rFonts w:ascii="Times New Roman" w:hAnsi="Times New Roman" w:cs="Times New Roman"/>
                <w:bCs/>
                <w:iCs/>
                <w:sz w:val="26"/>
                <w:szCs w:val="26"/>
              </w:rPr>
              <w:t xml:space="preserve"> người</w:t>
            </w:r>
          </w:p>
        </w:tc>
        <w:tc>
          <w:tcPr>
            <w:tcW w:w="1080" w:type="dxa"/>
            <w:vAlign w:val="center"/>
          </w:tcPr>
          <w:p w14:paraId="7AD20554" w14:textId="77777777" w:rsidR="00461630" w:rsidRPr="00320C1B" w:rsidRDefault="00E3184A"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1.100</w:t>
            </w:r>
            <w:r w:rsidRPr="00320C1B">
              <w:rPr>
                <w:rFonts w:ascii="Times New Roman" w:hAnsi="Times New Roman" w:cs="Times New Roman"/>
                <w:bCs/>
                <w:iCs/>
                <w:sz w:val="26"/>
                <w:szCs w:val="26"/>
              </w:rPr>
              <w:t xml:space="preserve"> người</w:t>
            </w:r>
          </w:p>
        </w:tc>
      </w:tr>
      <w:tr w:rsidR="00461630" w:rsidRPr="00320C1B" w14:paraId="3A11645E" w14:textId="77777777" w:rsidTr="00440B9F">
        <w:trPr>
          <w:jc w:val="center"/>
        </w:trPr>
        <w:tc>
          <w:tcPr>
            <w:tcW w:w="534" w:type="dxa"/>
            <w:vAlign w:val="center"/>
          </w:tcPr>
          <w:p w14:paraId="74637136" w14:textId="77777777" w:rsidR="00461630" w:rsidRPr="00320C1B" w:rsidRDefault="009E4A2E"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2</w:t>
            </w:r>
          </w:p>
        </w:tc>
        <w:tc>
          <w:tcPr>
            <w:tcW w:w="2776" w:type="dxa"/>
            <w:vAlign w:val="center"/>
          </w:tcPr>
          <w:p w14:paraId="25FB28A5" w14:textId="77777777" w:rsidR="00461630" w:rsidRPr="00320C1B" w:rsidRDefault="009E4A2E" w:rsidP="00CD3341">
            <w:pPr>
              <w:spacing w:after="0"/>
              <w:ind w:firstLine="0"/>
              <w:rPr>
                <w:rFonts w:ascii="Times New Roman" w:hAnsi="Times New Roman" w:cs="Times New Roman"/>
                <w:bCs/>
                <w:iCs/>
                <w:sz w:val="26"/>
                <w:szCs w:val="26"/>
                <w:lang w:val="sv-SE"/>
              </w:rPr>
            </w:pPr>
            <w:r w:rsidRPr="00320C1B">
              <w:rPr>
                <w:rFonts w:ascii="Times New Roman" w:hAnsi="Times New Roman" w:cs="Times New Roman"/>
                <w:bCs/>
                <w:iCs/>
                <w:sz w:val="26"/>
                <w:szCs w:val="26"/>
                <w:lang w:val="sv-SE"/>
              </w:rPr>
              <w:t>Nước hao hụt trong công đoạn mài và rửa dao, kéo</w:t>
            </w:r>
            <w:r w:rsidR="00CD3341" w:rsidRPr="00320C1B">
              <w:rPr>
                <w:rFonts w:ascii="Times New Roman" w:hAnsi="Times New Roman" w:cs="Times New Roman"/>
                <w:bCs/>
                <w:iCs/>
                <w:sz w:val="26"/>
                <w:szCs w:val="26"/>
                <w:lang w:val="sv-SE"/>
              </w:rPr>
              <w:t xml:space="preserve"> (nước từ hệ thống lọc RO)</w:t>
            </w:r>
          </w:p>
        </w:tc>
        <w:tc>
          <w:tcPr>
            <w:tcW w:w="1995" w:type="dxa"/>
            <w:vAlign w:val="center"/>
          </w:tcPr>
          <w:p w14:paraId="2F52F784" w14:textId="77777777" w:rsidR="00461630" w:rsidRPr="00320C1B" w:rsidRDefault="009E4A2E"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Theo kinh nghiệm thực tế</w:t>
            </w:r>
          </w:p>
        </w:tc>
        <w:tc>
          <w:tcPr>
            <w:tcW w:w="2028" w:type="dxa"/>
            <w:vAlign w:val="center"/>
          </w:tcPr>
          <w:p w14:paraId="1CEE57ED" w14:textId="77777777" w:rsidR="00461630" w:rsidRPr="00320C1B" w:rsidRDefault="009E4A2E" w:rsidP="00CD3341">
            <w:pPr>
              <w:spacing w:after="0"/>
              <w:ind w:firstLine="0"/>
              <w:jc w:val="center"/>
              <w:rPr>
                <w:rFonts w:ascii="Times New Roman" w:hAnsi="Times New Roman" w:cs="Times New Roman"/>
                <w:bCs/>
                <w:iCs/>
                <w:sz w:val="26"/>
                <w:szCs w:val="26"/>
                <w:lang w:val="sv-SE"/>
              </w:rPr>
            </w:pPr>
            <w:r w:rsidRPr="00320C1B">
              <w:rPr>
                <w:rFonts w:ascii="Times New Roman" w:hAnsi="Times New Roman" w:cs="Times New Roman"/>
                <w:bCs/>
                <w:iCs/>
                <w:sz w:val="26"/>
                <w:szCs w:val="26"/>
                <w:lang w:val="sv-SE"/>
              </w:rPr>
              <w:t>0,5 m</w:t>
            </w:r>
            <w:r w:rsidRPr="00320C1B">
              <w:rPr>
                <w:rFonts w:ascii="Times New Roman" w:hAnsi="Times New Roman" w:cs="Times New Roman"/>
                <w:bCs/>
                <w:iCs/>
                <w:sz w:val="26"/>
                <w:szCs w:val="26"/>
                <w:vertAlign w:val="superscript"/>
                <w:lang w:val="sv-SE"/>
              </w:rPr>
              <w:t>3</w:t>
            </w:r>
            <w:r w:rsidRPr="00320C1B">
              <w:rPr>
                <w:rFonts w:ascii="Times New Roman" w:hAnsi="Times New Roman" w:cs="Times New Roman"/>
                <w:bCs/>
                <w:iCs/>
                <w:sz w:val="26"/>
                <w:szCs w:val="26"/>
                <w:lang w:val="sv-SE"/>
              </w:rPr>
              <w:t>/máy/ngày</w:t>
            </w:r>
          </w:p>
        </w:tc>
        <w:tc>
          <w:tcPr>
            <w:tcW w:w="2382" w:type="dxa"/>
            <w:gridSpan w:val="2"/>
            <w:vAlign w:val="center"/>
          </w:tcPr>
          <w:p w14:paraId="7EAFD1D2"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rPr>
              <w:t>9</w:t>
            </w:r>
            <w:r w:rsidRPr="00320C1B">
              <w:rPr>
                <w:rFonts w:ascii="Times New Roman" w:hAnsi="Times New Roman" w:cs="Times New Roman"/>
                <w:bCs/>
                <w:iCs/>
                <w:sz w:val="26"/>
                <w:szCs w:val="26"/>
                <w:lang w:val="vi-VN"/>
              </w:rPr>
              <w:t xml:space="preserve"> máy</w:t>
            </w:r>
          </w:p>
        </w:tc>
      </w:tr>
      <w:tr w:rsidR="00461630" w:rsidRPr="00320C1B" w14:paraId="7456FAFC" w14:textId="77777777" w:rsidTr="00440B9F">
        <w:trPr>
          <w:jc w:val="center"/>
        </w:trPr>
        <w:tc>
          <w:tcPr>
            <w:tcW w:w="534" w:type="dxa"/>
            <w:vMerge w:val="restart"/>
            <w:vAlign w:val="center"/>
          </w:tcPr>
          <w:p w14:paraId="48444663" w14:textId="77777777" w:rsidR="00461630" w:rsidRPr="00320C1B" w:rsidRDefault="009E4A2E"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3</w:t>
            </w:r>
          </w:p>
        </w:tc>
        <w:tc>
          <w:tcPr>
            <w:tcW w:w="2776" w:type="dxa"/>
            <w:vAlign w:val="center"/>
          </w:tcPr>
          <w:p w14:paraId="7E4D0E71" w14:textId="77777777" w:rsidR="00461630" w:rsidRPr="00320C1B" w:rsidRDefault="009E4A2E" w:rsidP="00CD3341">
            <w:pPr>
              <w:spacing w:after="0"/>
              <w:ind w:firstLine="0"/>
              <w:rPr>
                <w:rFonts w:ascii="Times New Roman" w:hAnsi="Times New Roman" w:cs="Times New Roman"/>
                <w:sz w:val="26"/>
                <w:szCs w:val="26"/>
                <w:lang w:val="sv-SE"/>
              </w:rPr>
            </w:pPr>
            <w:r w:rsidRPr="00320C1B">
              <w:rPr>
                <w:rFonts w:ascii="Times New Roman" w:hAnsi="Times New Roman" w:cs="Times New Roman"/>
                <w:bCs/>
                <w:iCs/>
                <w:sz w:val="26"/>
                <w:szCs w:val="26"/>
                <w:lang w:val="sv-SE"/>
              </w:rPr>
              <w:t>Nước hao hụt quá trình làm lạnh sản phẩm, giải nhiệt trong hệ thống máy đùn nhựa, máy ép cán kéo, hệ thống máy lạnh công nghiệp</w:t>
            </w:r>
          </w:p>
        </w:tc>
        <w:tc>
          <w:tcPr>
            <w:tcW w:w="1995" w:type="dxa"/>
            <w:vAlign w:val="center"/>
          </w:tcPr>
          <w:p w14:paraId="6D2FF404"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sv-SE"/>
              </w:rPr>
              <w:t>Theo kinh nghiệm thực tế (tính trung bình)</w:t>
            </w:r>
          </w:p>
        </w:tc>
        <w:tc>
          <w:tcPr>
            <w:tcW w:w="2028" w:type="dxa"/>
            <w:vAlign w:val="center"/>
          </w:tcPr>
          <w:p w14:paraId="63B13E1A" w14:textId="77777777" w:rsidR="00461630" w:rsidRPr="00320C1B" w:rsidRDefault="009E4A2E" w:rsidP="00CD3341">
            <w:pPr>
              <w:spacing w:after="0"/>
              <w:ind w:firstLine="0"/>
              <w:jc w:val="center"/>
              <w:rPr>
                <w:rFonts w:ascii="Times New Roman" w:hAnsi="Times New Roman" w:cs="Times New Roman"/>
                <w:sz w:val="26"/>
                <w:szCs w:val="26"/>
                <w:lang w:val="sv-SE"/>
              </w:rPr>
            </w:pPr>
            <w:r w:rsidRPr="00320C1B">
              <w:rPr>
                <w:rFonts w:ascii="Times New Roman" w:hAnsi="Times New Roman" w:cs="Times New Roman"/>
                <w:sz w:val="26"/>
                <w:szCs w:val="26"/>
                <w:lang w:val="sv-SE"/>
              </w:rPr>
              <w:t>03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 xml:space="preserve">/hệ thống giải nhiệt </w:t>
            </w:r>
          </w:p>
          <w:p w14:paraId="21A86701" w14:textId="77777777" w:rsidR="00461630" w:rsidRPr="00320C1B" w:rsidRDefault="009E4A2E" w:rsidP="00440B9F">
            <w:pPr>
              <w:spacing w:before="0" w:after="0"/>
              <w:ind w:firstLine="0"/>
              <w:jc w:val="center"/>
              <w:rPr>
                <w:rFonts w:ascii="Times New Roman" w:hAnsi="Times New Roman" w:cs="Times New Roman"/>
                <w:sz w:val="26"/>
                <w:szCs w:val="26"/>
                <w:lang w:val="sv-SE"/>
              </w:rPr>
            </w:pPr>
            <w:r w:rsidRPr="00320C1B">
              <w:rPr>
                <w:rFonts w:ascii="Times New Roman" w:hAnsi="Times New Roman" w:cs="Times New Roman"/>
                <w:sz w:val="26"/>
                <w:szCs w:val="26"/>
                <w:lang w:val="sv-SE"/>
              </w:rPr>
              <w:t>(cooling tower)</w:t>
            </w:r>
          </w:p>
        </w:tc>
        <w:tc>
          <w:tcPr>
            <w:tcW w:w="2382" w:type="dxa"/>
            <w:gridSpan w:val="2"/>
            <w:vAlign w:val="center"/>
          </w:tcPr>
          <w:p w14:paraId="548458FE"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20</w:t>
            </w:r>
            <w:r w:rsidRPr="00320C1B">
              <w:rPr>
                <w:rFonts w:ascii="Times New Roman" w:hAnsi="Times New Roman" w:cs="Times New Roman"/>
                <w:bCs/>
                <w:iCs/>
                <w:sz w:val="26"/>
                <w:szCs w:val="26"/>
              </w:rPr>
              <w:t xml:space="preserve"> hệ thống giải nhiệt</w:t>
            </w:r>
          </w:p>
        </w:tc>
      </w:tr>
      <w:tr w:rsidR="00461630" w:rsidRPr="00320C1B" w14:paraId="3FBEDEF5" w14:textId="77777777" w:rsidTr="00440B9F">
        <w:trPr>
          <w:jc w:val="center"/>
        </w:trPr>
        <w:tc>
          <w:tcPr>
            <w:tcW w:w="534" w:type="dxa"/>
            <w:vMerge/>
            <w:vAlign w:val="center"/>
          </w:tcPr>
          <w:p w14:paraId="47E79945" w14:textId="77777777" w:rsidR="00461630" w:rsidRPr="00320C1B" w:rsidRDefault="00461630" w:rsidP="00CD3341">
            <w:pPr>
              <w:spacing w:after="0"/>
              <w:ind w:firstLine="0"/>
              <w:jc w:val="center"/>
              <w:rPr>
                <w:rFonts w:ascii="Times New Roman" w:hAnsi="Times New Roman" w:cs="Times New Roman"/>
                <w:bCs/>
                <w:iCs/>
                <w:sz w:val="26"/>
                <w:szCs w:val="26"/>
              </w:rPr>
            </w:pPr>
          </w:p>
        </w:tc>
        <w:tc>
          <w:tcPr>
            <w:tcW w:w="2776" w:type="dxa"/>
            <w:vAlign w:val="center"/>
          </w:tcPr>
          <w:p w14:paraId="1AEFD27F" w14:textId="77777777" w:rsidR="00461630" w:rsidRPr="00320C1B" w:rsidRDefault="009E4A2E" w:rsidP="00CD3341">
            <w:pPr>
              <w:spacing w:after="0"/>
              <w:ind w:firstLine="0"/>
              <w:rPr>
                <w:rFonts w:ascii="Times New Roman" w:hAnsi="Times New Roman" w:cs="Times New Roman"/>
                <w:bCs/>
                <w:iCs/>
                <w:sz w:val="26"/>
                <w:szCs w:val="26"/>
                <w:lang w:val="sv-SE"/>
              </w:rPr>
            </w:pPr>
            <w:r w:rsidRPr="00320C1B">
              <w:rPr>
                <w:rFonts w:ascii="Times New Roman" w:hAnsi="Times New Roman" w:cs="Times New Roman"/>
                <w:bCs/>
                <w:iCs/>
                <w:sz w:val="26"/>
                <w:szCs w:val="26"/>
              </w:rPr>
              <w:t>Nước hao hụt trong quá trình tạo độ ẩm cho hệ thống làm mát nhà xưởng (water line)</w:t>
            </w:r>
          </w:p>
        </w:tc>
        <w:tc>
          <w:tcPr>
            <w:tcW w:w="1995" w:type="dxa"/>
            <w:vAlign w:val="center"/>
          </w:tcPr>
          <w:p w14:paraId="7D6B1139" w14:textId="77777777" w:rsidR="00461630" w:rsidRPr="00320C1B" w:rsidRDefault="009E4A2E"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Theo kinh nghiệm thực tế</w:t>
            </w:r>
          </w:p>
        </w:tc>
        <w:tc>
          <w:tcPr>
            <w:tcW w:w="2028" w:type="dxa"/>
            <w:vAlign w:val="center"/>
          </w:tcPr>
          <w:p w14:paraId="0F80B5AA" w14:textId="77777777" w:rsidR="00461630" w:rsidRPr="00320C1B" w:rsidRDefault="009E4A2E" w:rsidP="00CD3341">
            <w:pPr>
              <w:spacing w:after="0"/>
              <w:ind w:firstLine="0"/>
              <w:jc w:val="center"/>
              <w:rPr>
                <w:rFonts w:ascii="Times New Roman" w:hAnsi="Times New Roman" w:cs="Times New Roman"/>
                <w:sz w:val="26"/>
                <w:szCs w:val="26"/>
                <w:lang w:val="sv-SE"/>
              </w:rPr>
            </w:pPr>
            <w:r w:rsidRPr="00320C1B">
              <w:rPr>
                <w:rFonts w:ascii="Times New Roman" w:hAnsi="Times New Roman" w:cs="Times New Roman"/>
                <w:sz w:val="26"/>
                <w:szCs w:val="26"/>
                <w:lang w:val="sv-SE"/>
              </w:rPr>
              <w:t>1,5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 xml:space="preserve">/hệ thống làm mát </w:t>
            </w:r>
          </w:p>
          <w:p w14:paraId="57C5FB45" w14:textId="77777777" w:rsidR="00461630" w:rsidRPr="00320C1B" w:rsidRDefault="009E4A2E" w:rsidP="005A6EF0">
            <w:pPr>
              <w:spacing w:before="0" w:after="0"/>
              <w:ind w:firstLine="0"/>
              <w:jc w:val="center"/>
              <w:rPr>
                <w:rFonts w:ascii="Times New Roman" w:hAnsi="Times New Roman" w:cs="Times New Roman"/>
                <w:sz w:val="26"/>
                <w:szCs w:val="26"/>
                <w:lang w:val="sv-SE"/>
              </w:rPr>
            </w:pPr>
            <w:r w:rsidRPr="00320C1B">
              <w:rPr>
                <w:rFonts w:ascii="Times New Roman" w:hAnsi="Times New Roman" w:cs="Times New Roman"/>
                <w:sz w:val="26"/>
                <w:szCs w:val="26"/>
                <w:lang w:val="sv-SE"/>
              </w:rPr>
              <w:t>(water line)</w:t>
            </w:r>
          </w:p>
        </w:tc>
        <w:tc>
          <w:tcPr>
            <w:tcW w:w="2382" w:type="dxa"/>
            <w:gridSpan w:val="2"/>
            <w:vAlign w:val="center"/>
          </w:tcPr>
          <w:p w14:paraId="61456EF7"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rPr>
              <w:t>14 hệ thống làm mát (water line)</w:t>
            </w:r>
          </w:p>
        </w:tc>
      </w:tr>
      <w:tr w:rsidR="00E17836" w:rsidRPr="00320C1B" w14:paraId="488868FB" w14:textId="77777777" w:rsidTr="00440B9F">
        <w:trPr>
          <w:jc w:val="center"/>
        </w:trPr>
        <w:tc>
          <w:tcPr>
            <w:tcW w:w="534" w:type="dxa"/>
            <w:vMerge w:val="restart"/>
            <w:vAlign w:val="center"/>
          </w:tcPr>
          <w:p w14:paraId="187C460E" w14:textId="77777777" w:rsidR="00E17836" w:rsidRPr="00320C1B" w:rsidRDefault="00E17836"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4</w:t>
            </w:r>
          </w:p>
        </w:tc>
        <w:tc>
          <w:tcPr>
            <w:tcW w:w="2776" w:type="dxa"/>
            <w:vAlign w:val="center"/>
          </w:tcPr>
          <w:p w14:paraId="729853E2" w14:textId="77777777" w:rsidR="00E17836" w:rsidRPr="00320C1B" w:rsidRDefault="00E17836" w:rsidP="00CD3341">
            <w:pPr>
              <w:spacing w:after="0"/>
              <w:ind w:firstLine="0"/>
              <w:rPr>
                <w:rFonts w:ascii="Times New Roman" w:hAnsi="Times New Roman" w:cs="Times New Roman"/>
                <w:bCs/>
                <w:iCs/>
                <w:sz w:val="26"/>
                <w:szCs w:val="26"/>
              </w:rPr>
            </w:pPr>
            <w:r w:rsidRPr="00320C1B">
              <w:rPr>
                <w:rFonts w:ascii="Times New Roman" w:hAnsi="Times New Roman" w:cs="Times New Roman"/>
                <w:bCs/>
                <w:iCs/>
                <w:sz w:val="26"/>
                <w:szCs w:val="26"/>
              </w:rPr>
              <w:t>Nước vệ sinh và nước tuần hoàn trong hệ thống giải nhiệt</w:t>
            </w:r>
          </w:p>
        </w:tc>
        <w:tc>
          <w:tcPr>
            <w:tcW w:w="1995" w:type="dxa"/>
            <w:vAlign w:val="center"/>
          </w:tcPr>
          <w:p w14:paraId="58D70C45" w14:textId="77777777" w:rsidR="00E17836" w:rsidRPr="00320C1B" w:rsidRDefault="00E17836"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Định mức hệ thống giải nhiệt</w:t>
            </w:r>
          </w:p>
        </w:tc>
        <w:tc>
          <w:tcPr>
            <w:tcW w:w="2028" w:type="dxa"/>
            <w:vAlign w:val="center"/>
          </w:tcPr>
          <w:p w14:paraId="4CFEA6FB" w14:textId="77777777" w:rsidR="00E17836" w:rsidRPr="00320C1B" w:rsidRDefault="00E17836" w:rsidP="00CD3341">
            <w:pPr>
              <w:spacing w:after="0"/>
              <w:ind w:firstLine="0"/>
              <w:jc w:val="center"/>
              <w:rPr>
                <w:rFonts w:ascii="Times New Roman" w:hAnsi="Times New Roman" w:cs="Times New Roman"/>
                <w:sz w:val="26"/>
                <w:szCs w:val="26"/>
                <w:lang w:val="sv-SE"/>
              </w:rPr>
            </w:pPr>
            <w:r w:rsidRPr="00320C1B">
              <w:rPr>
                <w:rFonts w:ascii="Times New Roman" w:hAnsi="Times New Roman" w:cs="Times New Roman"/>
                <w:bCs/>
                <w:iCs/>
                <w:sz w:val="26"/>
                <w:szCs w:val="26"/>
                <w:lang w:val="sv-SE"/>
              </w:rPr>
              <w:t>1,5 m</w:t>
            </w:r>
            <w:r w:rsidRPr="00320C1B">
              <w:rPr>
                <w:rFonts w:ascii="Times New Roman" w:hAnsi="Times New Roman" w:cs="Times New Roman"/>
                <w:bCs/>
                <w:iCs/>
                <w:sz w:val="26"/>
                <w:szCs w:val="26"/>
                <w:vertAlign w:val="superscript"/>
                <w:lang w:val="sv-SE"/>
              </w:rPr>
              <w:t>3</w:t>
            </w:r>
            <w:r w:rsidRPr="00320C1B">
              <w:rPr>
                <w:rFonts w:ascii="Times New Roman" w:hAnsi="Times New Roman" w:cs="Times New Roman"/>
                <w:bCs/>
                <w:iCs/>
                <w:sz w:val="26"/>
                <w:szCs w:val="26"/>
                <w:lang w:val="sv-SE"/>
              </w:rPr>
              <w:t>/hệ thống giải nhiệt</w:t>
            </w:r>
          </w:p>
        </w:tc>
        <w:tc>
          <w:tcPr>
            <w:tcW w:w="2382" w:type="dxa"/>
            <w:gridSpan w:val="2"/>
            <w:vAlign w:val="center"/>
          </w:tcPr>
          <w:p w14:paraId="6058C4F2" w14:textId="77777777" w:rsidR="00E17836" w:rsidRPr="00320C1B" w:rsidRDefault="00E17836"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 xml:space="preserve">01 tháng/lần x </w:t>
            </w:r>
            <w:r w:rsidRPr="00320C1B">
              <w:rPr>
                <w:rFonts w:ascii="Times New Roman" w:hAnsi="Times New Roman" w:cs="Times New Roman"/>
                <w:bCs/>
                <w:iCs/>
                <w:sz w:val="26"/>
                <w:szCs w:val="26"/>
                <w:lang w:val="vi-VN"/>
              </w:rPr>
              <w:t>20</w:t>
            </w:r>
            <w:r w:rsidRPr="00320C1B">
              <w:rPr>
                <w:rFonts w:ascii="Times New Roman" w:hAnsi="Times New Roman" w:cs="Times New Roman"/>
                <w:bCs/>
                <w:iCs/>
                <w:sz w:val="26"/>
                <w:szCs w:val="26"/>
              </w:rPr>
              <w:t xml:space="preserve"> máy</w:t>
            </w:r>
          </w:p>
        </w:tc>
      </w:tr>
      <w:tr w:rsidR="00E17836" w:rsidRPr="00320C1B" w14:paraId="53F583F9" w14:textId="77777777" w:rsidTr="00440B9F">
        <w:trPr>
          <w:jc w:val="center"/>
        </w:trPr>
        <w:tc>
          <w:tcPr>
            <w:tcW w:w="534" w:type="dxa"/>
            <w:vMerge/>
            <w:vAlign w:val="center"/>
          </w:tcPr>
          <w:p w14:paraId="343042B2" w14:textId="77777777" w:rsidR="00E17836" w:rsidRPr="00320C1B" w:rsidRDefault="00E17836" w:rsidP="00CD3341">
            <w:pPr>
              <w:spacing w:after="0"/>
              <w:ind w:firstLine="0"/>
              <w:jc w:val="center"/>
              <w:rPr>
                <w:rFonts w:ascii="Times New Roman" w:hAnsi="Times New Roman" w:cs="Times New Roman"/>
                <w:bCs/>
                <w:iCs/>
                <w:sz w:val="26"/>
                <w:szCs w:val="26"/>
              </w:rPr>
            </w:pPr>
          </w:p>
        </w:tc>
        <w:tc>
          <w:tcPr>
            <w:tcW w:w="2776" w:type="dxa"/>
            <w:vAlign w:val="center"/>
          </w:tcPr>
          <w:p w14:paraId="3A7B7484" w14:textId="77777777" w:rsidR="00E17836" w:rsidRPr="00320C1B" w:rsidRDefault="00E17836" w:rsidP="00CD3341">
            <w:pPr>
              <w:spacing w:after="0"/>
              <w:ind w:firstLine="0"/>
              <w:rPr>
                <w:rFonts w:ascii="Times New Roman" w:hAnsi="Times New Roman" w:cs="Times New Roman"/>
                <w:bCs/>
                <w:iCs/>
                <w:sz w:val="26"/>
                <w:szCs w:val="26"/>
              </w:rPr>
            </w:pPr>
            <w:r w:rsidRPr="00320C1B">
              <w:rPr>
                <w:rFonts w:ascii="Times New Roman" w:hAnsi="Times New Roman" w:cs="Times New Roman"/>
                <w:bCs/>
                <w:iCs/>
                <w:sz w:val="26"/>
                <w:szCs w:val="26"/>
              </w:rPr>
              <w:t>Nước vệ sinh và nước tuần hoàn trong hệ thống làm mát nhà xưởng</w:t>
            </w:r>
          </w:p>
        </w:tc>
        <w:tc>
          <w:tcPr>
            <w:tcW w:w="1995" w:type="dxa"/>
            <w:vAlign w:val="center"/>
          </w:tcPr>
          <w:p w14:paraId="2D31BB3B" w14:textId="77777777" w:rsidR="00E17836" w:rsidRPr="00320C1B" w:rsidRDefault="00E17836"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Định mức máy lạnh</w:t>
            </w:r>
          </w:p>
        </w:tc>
        <w:tc>
          <w:tcPr>
            <w:tcW w:w="2028" w:type="dxa"/>
            <w:vAlign w:val="center"/>
          </w:tcPr>
          <w:p w14:paraId="67E880A7" w14:textId="77777777" w:rsidR="00E17836" w:rsidRPr="00320C1B" w:rsidRDefault="00E17836" w:rsidP="00CD3341">
            <w:pPr>
              <w:spacing w:after="0"/>
              <w:ind w:firstLine="0"/>
              <w:jc w:val="center"/>
              <w:rPr>
                <w:rFonts w:ascii="Times New Roman" w:hAnsi="Times New Roman" w:cs="Times New Roman"/>
                <w:sz w:val="26"/>
                <w:szCs w:val="26"/>
                <w:lang w:val="sv-SE"/>
              </w:rPr>
            </w:pPr>
            <w:r w:rsidRPr="00320C1B">
              <w:rPr>
                <w:rFonts w:ascii="Times New Roman" w:hAnsi="Times New Roman" w:cs="Times New Roman"/>
                <w:bCs/>
                <w:iCs/>
                <w:sz w:val="26"/>
                <w:szCs w:val="26"/>
                <w:lang w:val="sv-SE"/>
              </w:rPr>
              <w:t>0,5 m</w:t>
            </w:r>
            <w:r w:rsidRPr="00320C1B">
              <w:rPr>
                <w:rFonts w:ascii="Times New Roman" w:hAnsi="Times New Roman" w:cs="Times New Roman"/>
                <w:bCs/>
                <w:iCs/>
                <w:sz w:val="26"/>
                <w:szCs w:val="26"/>
                <w:vertAlign w:val="superscript"/>
                <w:lang w:val="sv-SE"/>
              </w:rPr>
              <w:t>3</w:t>
            </w:r>
            <w:r w:rsidRPr="00320C1B">
              <w:rPr>
                <w:rFonts w:ascii="Times New Roman" w:hAnsi="Times New Roman" w:cs="Times New Roman"/>
                <w:bCs/>
                <w:iCs/>
                <w:sz w:val="26"/>
                <w:szCs w:val="26"/>
                <w:lang w:val="sv-SE"/>
              </w:rPr>
              <w:t>/máy/lần</w:t>
            </w:r>
          </w:p>
        </w:tc>
        <w:tc>
          <w:tcPr>
            <w:tcW w:w="2382" w:type="dxa"/>
            <w:gridSpan w:val="2"/>
            <w:vAlign w:val="center"/>
          </w:tcPr>
          <w:p w14:paraId="5D9C65AD" w14:textId="77777777" w:rsidR="00E17836" w:rsidRPr="00320C1B" w:rsidRDefault="00E17836"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01 tháng/lần x 14 máy</w:t>
            </w:r>
          </w:p>
        </w:tc>
      </w:tr>
      <w:tr w:rsidR="00E17836" w:rsidRPr="00320C1B" w14:paraId="1B12D5FA" w14:textId="77777777" w:rsidTr="00440B9F">
        <w:trPr>
          <w:jc w:val="center"/>
        </w:trPr>
        <w:tc>
          <w:tcPr>
            <w:tcW w:w="534" w:type="dxa"/>
            <w:vMerge/>
            <w:vAlign w:val="center"/>
          </w:tcPr>
          <w:p w14:paraId="0CD4D767" w14:textId="77777777" w:rsidR="00E17836" w:rsidRPr="00320C1B" w:rsidRDefault="00E17836" w:rsidP="00CD3341">
            <w:pPr>
              <w:spacing w:after="0"/>
              <w:ind w:firstLine="0"/>
              <w:jc w:val="center"/>
              <w:rPr>
                <w:rFonts w:ascii="Times New Roman" w:hAnsi="Times New Roman" w:cs="Times New Roman"/>
                <w:bCs/>
                <w:iCs/>
                <w:sz w:val="26"/>
                <w:szCs w:val="26"/>
              </w:rPr>
            </w:pPr>
          </w:p>
        </w:tc>
        <w:tc>
          <w:tcPr>
            <w:tcW w:w="2776" w:type="dxa"/>
            <w:vAlign w:val="center"/>
          </w:tcPr>
          <w:p w14:paraId="5C584C21" w14:textId="77777777" w:rsidR="00E17836" w:rsidRPr="00320C1B" w:rsidRDefault="00E17836" w:rsidP="00CD3341">
            <w:pPr>
              <w:spacing w:after="0"/>
              <w:ind w:firstLine="0"/>
              <w:rPr>
                <w:rFonts w:ascii="Times New Roman" w:hAnsi="Times New Roman" w:cs="Times New Roman"/>
                <w:bCs/>
                <w:iCs/>
                <w:sz w:val="26"/>
                <w:szCs w:val="26"/>
              </w:rPr>
            </w:pPr>
            <w:r w:rsidRPr="00320C1B">
              <w:rPr>
                <w:rFonts w:ascii="Times New Roman" w:hAnsi="Times New Roman" w:cs="Times New Roman"/>
                <w:bCs/>
                <w:iCs/>
                <w:sz w:val="26"/>
                <w:szCs w:val="26"/>
              </w:rPr>
              <w:t>Nước thải sau hệ thống lọc RO</w:t>
            </w:r>
          </w:p>
        </w:tc>
        <w:tc>
          <w:tcPr>
            <w:tcW w:w="1995" w:type="dxa"/>
            <w:vAlign w:val="center"/>
          </w:tcPr>
          <w:p w14:paraId="426D734B" w14:textId="77777777" w:rsidR="00E17836" w:rsidRPr="00320C1B" w:rsidRDefault="00E17836"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bCs/>
                <w:iCs/>
                <w:sz w:val="26"/>
                <w:szCs w:val="26"/>
              </w:rPr>
              <w:t>Đinh mức nước thải 30% nước cấp</w:t>
            </w:r>
            <w:r w:rsidR="00CE3C60" w:rsidRPr="00320C1B">
              <w:rPr>
                <w:rFonts w:ascii="Times New Roman" w:hAnsi="Times New Roman" w:cs="Times New Roman"/>
                <w:bCs/>
                <w:iCs/>
                <w:sz w:val="26"/>
                <w:szCs w:val="26"/>
              </w:rPr>
              <w:t xml:space="preserve"> RO</w:t>
            </w:r>
          </w:p>
        </w:tc>
        <w:tc>
          <w:tcPr>
            <w:tcW w:w="2028" w:type="dxa"/>
            <w:vAlign w:val="center"/>
          </w:tcPr>
          <w:p w14:paraId="7BECCDE6" w14:textId="77777777" w:rsidR="00E17836" w:rsidRPr="00320C1B" w:rsidRDefault="00E17836" w:rsidP="00CD3341">
            <w:pPr>
              <w:spacing w:after="0"/>
              <w:ind w:firstLine="0"/>
              <w:jc w:val="center"/>
              <w:rPr>
                <w:rFonts w:ascii="Times New Roman" w:hAnsi="Times New Roman" w:cs="Times New Roman"/>
                <w:bCs/>
                <w:iCs/>
                <w:sz w:val="26"/>
                <w:szCs w:val="26"/>
                <w:lang w:val="sv-SE"/>
              </w:rPr>
            </w:pPr>
            <w:r w:rsidRPr="00320C1B">
              <w:rPr>
                <w:rFonts w:ascii="Times New Roman" w:hAnsi="Times New Roman" w:cs="Times New Roman"/>
                <w:bCs/>
                <w:iCs/>
                <w:sz w:val="26"/>
                <w:szCs w:val="26"/>
                <w:lang w:val="sv-SE"/>
              </w:rPr>
              <w:t>-</w:t>
            </w:r>
          </w:p>
        </w:tc>
        <w:tc>
          <w:tcPr>
            <w:tcW w:w="2382" w:type="dxa"/>
            <w:gridSpan w:val="2"/>
            <w:vAlign w:val="center"/>
          </w:tcPr>
          <w:p w14:paraId="46A3DF99" w14:textId="77777777" w:rsidR="00E17836" w:rsidRPr="00320C1B" w:rsidRDefault="00E17836" w:rsidP="00CD3341">
            <w:pPr>
              <w:spacing w:after="0"/>
              <w:ind w:firstLine="0"/>
              <w:jc w:val="center"/>
              <w:rPr>
                <w:rFonts w:ascii="Times New Roman" w:hAnsi="Times New Roman" w:cs="Times New Roman"/>
                <w:bCs/>
                <w:iCs/>
                <w:sz w:val="26"/>
                <w:szCs w:val="26"/>
                <w:lang w:val="sv-SE"/>
              </w:rPr>
            </w:pPr>
            <w:r w:rsidRPr="00320C1B">
              <w:rPr>
                <w:rFonts w:ascii="Times New Roman" w:hAnsi="Times New Roman" w:cs="Times New Roman"/>
                <w:bCs/>
                <w:iCs/>
                <w:sz w:val="26"/>
                <w:szCs w:val="26"/>
                <w:lang w:val="sv-SE"/>
              </w:rPr>
              <w:t>4,5-5 m</w:t>
            </w:r>
            <w:r w:rsidRPr="00320C1B">
              <w:rPr>
                <w:rFonts w:ascii="Times New Roman" w:hAnsi="Times New Roman" w:cs="Times New Roman"/>
                <w:bCs/>
                <w:iCs/>
                <w:sz w:val="26"/>
                <w:szCs w:val="26"/>
                <w:vertAlign w:val="superscript"/>
                <w:lang w:val="sv-SE"/>
              </w:rPr>
              <w:t>3</w:t>
            </w:r>
            <w:r w:rsidRPr="00320C1B">
              <w:rPr>
                <w:rFonts w:ascii="Times New Roman" w:hAnsi="Times New Roman" w:cs="Times New Roman"/>
                <w:bCs/>
                <w:iCs/>
                <w:sz w:val="26"/>
                <w:szCs w:val="26"/>
                <w:lang w:val="sv-SE"/>
              </w:rPr>
              <w:t>/ngày</w:t>
            </w:r>
          </w:p>
          <w:p w14:paraId="17C5D1EB" w14:textId="77777777" w:rsidR="00E17836" w:rsidRPr="00320C1B" w:rsidRDefault="00E17836" w:rsidP="00E17836">
            <w:pPr>
              <w:spacing w:before="0" w:after="0"/>
              <w:ind w:firstLine="0"/>
              <w:jc w:val="center"/>
              <w:rPr>
                <w:rFonts w:ascii="Times New Roman" w:hAnsi="Times New Roman" w:cs="Times New Roman"/>
                <w:bCs/>
                <w:iCs/>
                <w:sz w:val="26"/>
                <w:szCs w:val="26"/>
                <w:lang w:val="sv-SE"/>
              </w:rPr>
            </w:pPr>
            <w:r w:rsidRPr="00320C1B">
              <w:rPr>
                <w:rFonts w:ascii="Times New Roman" w:hAnsi="Times New Roman" w:cs="Times New Roman"/>
                <w:bCs/>
                <w:iCs/>
                <w:sz w:val="26"/>
                <w:szCs w:val="26"/>
                <w:lang w:val="sv-SE"/>
              </w:rPr>
              <w:t xml:space="preserve"> (nước cấp cho hệ thống rửa kéo)</w:t>
            </w:r>
          </w:p>
        </w:tc>
      </w:tr>
      <w:tr w:rsidR="00461630" w:rsidRPr="00320C1B" w14:paraId="2AC0A894" w14:textId="77777777" w:rsidTr="00440B9F">
        <w:trPr>
          <w:jc w:val="center"/>
        </w:trPr>
        <w:tc>
          <w:tcPr>
            <w:tcW w:w="534" w:type="dxa"/>
            <w:vAlign w:val="center"/>
          </w:tcPr>
          <w:p w14:paraId="3CA794BD" w14:textId="77777777" w:rsidR="00461630" w:rsidRPr="00320C1B" w:rsidRDefault="009E4A2E" w:rsidP="00CD3341">
            <w:pPr>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rPr>
              <w:t>5</w:t>
            </w:r>
          </w:p>
        </w:tc>
        <w:tc>
          <w:tcPr>
            <w:tcW w:w="2776" w:type="dxa"/>
            <w:vAlign w:val="center"/>
          </w:tcPr>
          <w:p w14:paraId="0401E3FD" w14:textId="77777777" w:rsidR="00461630" w:rsidRPr="00320C1B" w:rsidRDefault="009E4A2E" w:rsidP="00CD3341">
            <w:pPr>
              <w:spacing w:after="0"/>
              <w:ind w:firstLine="0"/>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Nước tưới cây xanh toàn nhà máy</w:t>
            </w:r>
          </w:p>
        </w:tc>
        <w:tc>
          <w:tcPr>
            <w:tcW w:w="1995" w:type="dxa"/>
            <w:vAlign w:val="center"/>
          </w:tcPr>
          <w:p w14:paraId="579425C5" w14:textId="77777777" w:rsidR="00461630" w:rsidRPr="00320C1B" w:rsidRDefault="009E4A2E" w:rsidP="00CD3341">
            <w:pPr>
              <w:spacing w:after="0"/>
              <w:ind w:firstLine="0"/>
              <w:jc w:val="center"/>
              <w:rPr>
                <w:rFonts w:ascii="Times New Roman" w:hAnsi="Times New Roman" w:cs="Times New Roman"/>
                <w:bCs/>
                <w:iCs/>
                <w:sz w:val="26"/>
                <w:szCs w:val="26"/>
              </w:rPr>
            </w:pPr>
            <w:r w:rsidRPr="00320C1B">
              <w:rPr>
                <w:rFonts w:ascii="Times New Roman" w:hAnsi="Times New Roman" w:cs="Times New Roman"/>
                <w:iCs/>
                <w:sz w:val="26"/>
                <w:szCs w:val="26"/>
                <w:lang w:val="vi-VN"/>
              </w:rPr>
              <w:t>TCXDVN 33:2006</w:t>
            </w:r>
          </w:p>
        </w:tc>
        <w:tc>
          <w:tcPr>
            <w:tcW w:w="2028" w:type="dxa"/>
            <w:vAlign w:val="center"/>
          </w:tcPr>
          <w:p w14:paraId="6979CDA2" w14:textId="77777777" w:rsidR="00461630" w:rsidRPr="00320C1B" w:rsidRDefault="009E4A2E" w:rsidP="00CD3341">
            <w:pPr>
              <w:spacing w:after="0"/>
              <w:ind w:firstLine="0"/>
              <w:jc w:val="center"/>
              <w:rPr>
                <w:rFonts w:ascii="Times New Roman" w:hAnsi="Times New Roman" w:cs="Times New Roman"/>
                <w:bCs/>
                <w:iCs/>
                <w:sz w:val="26"/>
                <w:szCs w:val="26"/>
                <w:lang w:val="sv-SE"/>
              </w:rPr>
            </w:pPr>
            <w:r w:rsidRPr="00320C1B">
              <w:rPr>
                <w:rFonts w:ascii="Times New Roman" w:hAnsi="Times New Roman"/>
                <w:sz w:val="26"/>
                <w:szCs w:val="26"/>
                <w:lang w:val="sv-SE"/>
              </w:rPr>
              <w:t>04 lít/m</w:t>
            </w:r>
            <w:r w:rsidRPr="00320C1B">
              <w:rPr>
                <w:rFonts w:ascii="Times New Roman" w:hAnsi="Times New Roman"/>
                <w:sz w:val="26"/>
                <w:szCs w:val="26"/>
                <w:vertAlign w:val="superscript"/>
                <w:lang w:val="sv-SE"/>
              </w:rPr>
              <w:t>2</w:t>
            </w:r>
            <w:r w:rsidRPr="00320C1B">
              <w:rPr>
                <w:rFonts w:ascii="Times New Roman" w:hAnsi="Times New Roman"/>
                <w:sz w:val="26"/>
                <w:szCs w:val="26"/>
                <w:lang w:val="sv-SE"/>
              </w:rPr>
              <w:t xml:space="preserve"> x  10</w:t>
            </w:r>
            <w:r w:rsidRPr="00320C1B">
              <w:rPr>
                <w:rFonts w:ascii="Times New Roman" w:hAnsi="Times New Roman"/>
                <w:sz w:val="26"/>
                <w:szCs w:val="26"/>
                <w:vertAlign w:val="superscript"/>
                <w:lang w:val="sv-SE"/>
              </w:rPr>
              <w:t xml:space="preserve">-3  </w:t>
            </w:r>
          </w:p>
        </w:tc>
        <w:tc>
          <w:tcPr>
            <w:tcW w:w="2382" w:type="dxa"/>
            <w:gridSpan w:val="2"/>
            <w:vAlign w:val="center"/>
          </w:tcPr>
          <w:p w14:paraId="00D29C3E" w14:textId="77777777" w:rsidR="00461630" w:rsidRPr="00320C1B" w:rsidRDefault="009E4A2E" w:rsidP="00CD3341">
            <w:pPr>
              <w:spacing w:after="0"/>
              <w:ind w:firstLine="0"/>
              <w:jc w:val="center"/>
              <w:rPr>
                <w:rFonts w:ascii="Times New Roman" w:hAnsi="Times New Roman" w:cs="Times New Roman"/>
                <w:iCs/>
                <w:sz w:val="26"/>
                <w:szCs w:val="26"/>
              </w:rPr>
            </w:pPr>
            <w:r w:rsidRPr="00320C1B">
              <w:rPr>
                <w:rFonts w:ascii="Times New Roman" w:hAnsi="Times New Roman" w:cs="Times New Roman"/>
                <w:bCs/>
                <w:sz w:val="26"/>
                <w:szCs w:val="26"/>
              </w:rPr>
              <w:t>6.026,8 m</w:t>
            </w:r>
            <w:r w:rsidRPr="00320C1B">
              <w:rPr>
                <w:rFonts w:ascii="Times New Roman" w:hAnsi="Times New Roman" w:cs="Times New Roman"/>
                <w:bCs/>
                <w:sz w:val="26"/>
                <w:szCs w:val="26"/>
                <w:vertAlign w:val="superscript"/>
              </w:rPr>
              <w:t>2</w:t>
            </w:r>
          </w:p>
        </w:tc>
      </w:tr>
    </w:tbl>
    <w:p w14:paraId="3C0FF621" w14:textId="77777777" w:rsidR="00461630" w:rsidRPr="00320C1B" w:rsidRDefault="009E4A2E">
      <w:pPr>
        <w:spacing w:after="0"/>
        <w:jc w:val="right"/>
        <w:rPr>
          <w:rFonts w:ascii="Times New Roman" w:hAnsi="Times New Roman" w:cs="Times New Roman"/>
          <w:i/>
          <w:sz w:val="26"/>
          <w:szCs w:val="26"/>
        </w:rPr>
      </w:pPr>
      <w:r w:rsidRPr="00320C1B">
        <w:rPr>
          <w:rFonts w:ascii="Times New Roman" w:hAnsi="Times New Roman" w:cs="Times New Roman"/>
          <w:i/>
          <w:sz w:val="26"/>
          <w:szCs w:val="26"/>
        </w:rPr>
        <w:t>Nguồn: tính toán từ số liệu thực tế của Công ty TNHH Công nghiệp Plus Việt Nam</w:t>
      </w:r>
    </w:p>
    <w:p w14:paraId="4B623674" w14:textId="77777777" w:rsidR="00461630" w:rsidRPr="00320C1B" w:rsidRDefault="009E4A2E">
      <w:pPr>
        <w:widowControl w:val="0"/>
        <w:spacing w:after="0"/>
        <w:ind w:firstLine="0"/>
        <w:rPr>
          <w:rFonts w:ascii="Times New Roman" w:hAnsi="Times New Roman" w:cs="Times New Roman"/>
          <w:b/>
          <w:bCs/>
          <w:i/>
          <w:iCs/>
          <w:sz w:val="26"/>
          <w:szCs w:val="26"/>
          <w:lang w:val="it-IT"/>
        </w:rPr>
      </w:pPr>
      <w:r w:rsidRPr="00320C1B">
        <w:rPr>
          <w:rFonts w:ascii="Times New Roman" w:hAnsi="Times New Roman" w:cs="Times New Roman"/>
          <w:b/>
          <w:bCs/>
          <w:i/>
          <w:iCs/>
          <w:sz w:val="26"/>
          <w:szCs w:val="26"/>
          <w:lang w:val="it-IT"/>
        </w:rPr>
        <w:t>a) Nước sử dụng cho mục đích sinh hoạt</w:t>
      </w:r>
      <w:r w:rsidRPr="00320C1B">
        <w:rPr>
          <w:rFonts w:ascii="Times New Roman" w:hAnsi="Times New Roman" w:cs="Times New Roman"/>
          <w:b/>
          <w:bCs/>
          <w:i/>
          <w:iCs/>
          <w:sz w:val="26"/>
          <w:szCs w:val="26"/>
          <w:lang w:val="vi-VN"/>
        </w:rPr>
        <w:t xml:space="preserve"> GPMT</w:t>
      </w:r>
      <w:r w:rsidRPr="00320C1B">
        <w:rPr>
          <w:rFonts w:ascii="Times New Roman" w:hAnsi="Times New Roman" w:cs="Times New Roman"/>
          <w:b/>
          <w:bCs/>
          <w:i/>
          <w:iCs/>
          <w:sz w:val="26"/>
          <w:szCs w:val="26"/>
          <w:lang w:val="it-IT"/>
        </w:rPr>
        <w:t xml:space="preserve">: </w:t>
      </w:r>
      <w:r w:rsidRPr="00320C1B">
        <w:rPr>
          <w:rFonts w:ascii="Times New Roman" w:hAnsi="Times New Roman" w:cs="Times New Roman"/>
          <w:b/>
          <w:bCs/>
          <w:iCs/>
          <w:sz w:val="26"/>
          <w:szCs w:val="26"/>
        </w:rPr>
        <w:t>8</w:t>
      </w:r>
      <w:r w:rsidR="000044C6" w:rsidRPr="00320C1B">
        <w:rPr>
          <w:rFonts w:ascii="Times New Roman" w:hAnsi="Times New Roman" w:cs="Times New Roman"/>
          <w:b/>
          <w:bCs/>
          <w:iCs/>
          <w:sz w:val="26"/>
          <w:szCs w:val="26"/>
        </w:rPr>
        <w:t>8</w:t>
      </w:r>
      <w:r w:rsidRPr="00320C1B">
        <w:rPr>
          <w:rFonts w:ascii="Times New Roman" w:hAnsi="Times New Roman" w:cs="Times New Roman"/>
          <w:b/>
          <w:bCs/>
          <w:iCs/>
          <w:sz w:val="26"/>
          <w:szCs w:val="26"/>
          <w:lang w:val="it-IT"/>
        </w:rPr>
        <w:t xml:space="preserve"> </w:t>
      </w:r>
      <w:r w:rsidRPr="00320C1B">
        <w:rPr>
          <w:rFonts w:ascii="Times New Roman" w:hAnsi="Times New Roman" w:cs="Times New Roman"/>
          <w:sz w:val="26"/>
          <w:szCs w:val="26"/>
          <w:lang w:val="vi-VN"/>
        </w:rPr>
        <w:t>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r w:rsidRPr="00320C1B">
        <w:rPr>
          <w:rFonts w:ascii="Times New Roman" w:hAnsi="Times New Roman" w:cs="Times New Roman"/>
          <w:sz w:val="26"/>
          <w:szCs w:val="26"/>
        </w:rPr>
        <w:t>.đêm</w:t>
      </w:r>
    </w:p>
    <w:p w14:paraId="11CFD5DD" w14:textId="77777777" w:rsidR="00461630" w:rsidRPr="00320C1B" w:rsidRDefault="009E4A2E">
      <w:pPr>
        <w:widowControl w:val="0"/>
        <w:shd w:val="clear" w:color="auto" w:fill="FFFFFF" w:themeFill="background1"/>
        <w:tabs>
          <w:tab w:val="left" w:pos="560"/>
        </w:tabs>
        <w:spacing w:after="0"/>
        <w:ind w:firstLine="0"/>
        <w:rPr>
          <w:rFonts w:ascii="Times New Roman" w:hAnsi="Times New Roman" w:cs="Times New Roman"/>
          <w:bCs/>
          <w:iCs/>
          <w:sz w:val="26"/>
          <w:szCs w:val="26"/>
        </w:rPr>
      </w:pPr>
      <w:r w:rsidRPr="00320C1B">
        <w:rPr>
          <w:rFonts w:ascii="Times New Roman" w:hAnsi="Times New Roman" w:cs="Times New Roman"/>
          <w:sz w:val="26"/>
          <w:szCs w:val="26"/>
        </w:rPr>
        <w:tab/>
        <w:t>Nhu</w:t>
      </w:r>
      <w:r w:rsidRPr="00320C1B">
        <w:rPr>
          <w:rFonts w:ascii="Times New Roman" w:hAnsi="Times New Roman" w:cs="Times New Roman"/>
          <w:bCs/>
          <w:iCs/>
          <w:sz w:val="26"/>
          <w:szCs w:val="26"/>
        </w:rPr>
        <w:t xml:space="preserve"> cầu sử dụng nước sinh hoạt được tính như sau:</w:t>
      </w:r>
    </w:p>
    <w:p w14:paraId="6D4C2AF7" w14:textId="77777777" w:rsidR="00461630" w:rsidRPr="00320C1B" w:rsidRDefault="009E4A2E">
      <w:pPr>
        <w:widowControl w:val="0"/>
        <w:shd w:val="clear" w:color="auto" w:fill="FFFFFF" w:themeFill="background1"/>
        <w:tabs>
          <w:tab w:val="left" w:pos="560"/>
        </w:tabs>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1.</w:t>
      </w:r>
      <w:r w:rsidR="00E3184A" w:rsidRPr="00320C1B">
        <w:rPr>
          <w:rFonts w:ascii="Times New Roman" w:hAnsi="Times New Roman" w:cs="Times New Roman"/>
          <w:sz w:val="26"/>
          <w:szCs w:val="26"/>
        </w:rPr>
        <w:t>1</w:t>
      </w:r>
      <w:r w:rsidRPr="00320C1B">
        <w:rPr>
          <w:rFonts w:ascii="Times New Roman" w:hAnsi="Times New Roman" w:cs="Times New Roman"/>
          <w:sz w:val="26"/>
          <w:szCs w:val="26"/>
        </w:rPr>
        <w:t>00</w:t>
      </w:r>
      <w:r w:rsidRPr="00320C1B">
        <w:rPr>
          <w:rFonts w:ascii="Times New Roman" w:hAnsi="Times New Roman" w:cs="Times New Roman"/>
          <w:sz w:val="26"/>
          <w:szCs w:val="26"/>
          <w:lang w:val="sv-SE"/>
        </w:rPr>
        <w:t xml:space="preserve"> người</w:t>
      </w:r>
      <w:r w:rsidRPr="00320C1B">
        <w:rPr>
          <w:rFonts w:ascii="Times New Roman" w:hAnsi="Times New Roman" w:cs="Times New Roman"/>
          <w:sz w:val="26"/>
          <w:szCs w:val="26"/>
          <w:lang w:val="vi-VN"/>
        </w:rPr>
        <w:t xml:space="preserve"> x 80</w:t>
      </w:r>
      <w:r w:rsidRPr="00320C1B">
        <w:rPr>
          <w:rFonts w:ascii="Times New Roman" w:hAnsi="Times New Roman" w:cs="Times New Roman"/>
          <w:sz w:val="26"/>
          <w:szCs w:val="26"/>
          <w:lang w:val="sv-SE"/>
        </w:rPr>
        <w:t xml:space="preserve"> </w:t>
      </w:r>
      <w:r w:rsidRPr="00320C1B">
        <w:rPr>
          <w:rFonts w:ascii="Times New Roman" w:hAnsi="Times New Roman" w:cs="Times New Roman"/>
          <w:sz w:val="26"/>
          <w:szCs w:val="26"/>
          <w:lang w:val="vi-VN"/>
        </w:rPr>
        <w:t>lít/ngườ</w:t>
      </w:r>
      <w:r w:rsidR="0059164B" w:rsidRPr="00320C1B">
        <w:rPr>
          <w:rFonts w:ascii="Times New Roman" w:hAnsi="Times New Roman" w:cs="Times New Roman"/>
          <w:sz w:val="26"/>
          <w:szCs w:val="26"/>
          <w:lang w:val="vi-VN"/>
        </w:rPr>
        <w:t>i/ngày.đêm</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sv-SE"/>
        </w:rPr>
        <w:t>≈</w:t>
      </w:r>
      <w:r w:rsidRPr="00320C1B">
        <w:rPr>
          <w:rFonts w:ascii="Times New Roman" w:hAnsi="Times New Roman" w:cs="Times New Roman"/>
          <w:b/>
          <w:sz w:val="26"/>
          <w:szCs w:val="26"/>
          <w:lang w:val="sv-SE"/>
        </w:rPr>
        <w:t xml:space="preserve"> </w:t>
      </w:r>
      <w:r w:rsidRPr="00320C1B">
        <w:rPr>
          <w:rFonts w:ascii="Times New Roman" w:hAnsi="Times New Roman" w:cs="Times New Roman"/>
          <w:sz w:val="26"/>
          <w:szCs w:val="26"/>
        </w:rPr>
        <w:t>8</w:t>
      </w:r>
      <w:r w:rsidR="00E3184A" w:rsidRPr="00320C1B">
        <w:rPr>
          <w:rFonts w:ascii="Times New Roman" w:hAnsi="Times New Roman" w:cs="Times New Roman"/>
          <w:sz w:val="26"/>
          <w:szCs w:val="26"/>
        </w:rPr>
        <w:t>8</w:t>
      </w:r>
      <w:r w:rsidRPr="00320C1B">
        <w:rPr>
          <w:rFonts w:ascii="Times New Roman" w:hAnsi="Times New Roman" w:cs="Times New Roman"/>
          <w:sz w:val="26"/>
          <w:szCs w:val="26"/>
          <w:lang w:val="vi-VN"/>
        </w:rPr>
        <w:t xml:space="preserve">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r w:rsidR="00440B9F" w:rsidRPr="00320C1B">
        <w:rPr>
          <w:rFonts w:ascii="Times New Roman" w:hAnsi="Times New Roman" w:cs="Times New Roman"/>
          <w:sz w:val="26"/>
          <w:szCs w:val="26"/>
        </w:rPr>
        <w:t>.đêm</w:t>
      </w:r>
      <w:r w:rsidRPr="00320C1B">
        <w:rPr>
          <w:rFonts w:ascii="Times New Roman" w:hAnsi="Times New Roman" w:cs="Times New Roman"/>
          <w:sz w:val="26"/>
          <w:szCs w:val="26"/>
          <w:lang w:val="vi-VN"/>
        </w:rPr>
        <w:t xml:space="preserve"> (*)</w:t>
      </w:r>
    </w:p>
    <w:p w14:paraId="1E1941F7" w14:textId="77777777" w:rsidR="00461630" w:rsidRPr="00320C1B" w:rsidRDefault="009E4A2E">
      <w:pPr>
        <w:widowControl w:val="0"/>
        <w:shd w:val="clear" w:color="auto" w:fill="FFFFFF" w:themeFill="background1"/>
        <w:tabs>
          <w:tab w:val="left" w:pos="56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Theo QCVN 01: 2021/BXD về quy chuẩn kỹ thuật quốc gia về quy hoạch xây dựng quy định nhu cầu sử dụng nước tối thiểu là 80 lít/người/ngày.đêm.</w:t>
      </w:r>
    </w:p>
    <w:p w14:paraId="4A045A80" w14:textId="77777777" w:rsidR="00461630" w:rsidRPr="00320C1B" w:rsidRDefault="009E4A2E">
      <w:pPr>
        <w:widowControl w:val="0"/>
        <w:shd w:val="clear" w:color="auto" w:fill="FFFFFF" w:themeFill="background1"/>
        <w:tabs>
          <w:tab w:val="left" w:pos="56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xml:space="preserve">- Nhu cầu sử dụng nước nấu ăn và vệ sinh: </w:t>
      </w:r>
      <w:r w:rsidRPr="00320C1B">
        <w:rPr>
          <w:rFonts w:ascii="Times New Roman" w:hAnsi="Times New Roman" w:cs="Times New Roman"/>
          <w:b/>
          <w:sz w:val="26"/>
          <w:szCs w:val="26"/>
          <w:lang w:val="vi-VN"/>
        </w:rPr>
        <w:t>2</w:t>
      </w:r>
      <w:r w:rsidR="000044C6" w:rsidRPr="00320C1B">
        <w:rPr>
          <w:rFonts w:ascii="Times New Roman" w:hAnsi="Times New Roman" w:cs="Times New Roman"/>
          <w:b/>
          <w:sz w:val="26"/>
          <w:szCs w:val="26"/>
          <w:lang w:val="vi-VN"/>
        </w:rPr>
        <w:t>7</w:t>
      </w:r>
      <w:r w:rsidRPr="00320C1B">
        <w:rPr>
          <w:rFonts w:ascii="Times New Roman" w:hAnsi="Times New Roman" w:cs="Times New Roman"/>
          <w:sz w:val="26"/>
          <w:szCs w:val="26"/>
          <w:lang w:val="vi-VN"/>
        </w:rPr>
        <w:t xml:space="preserve">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r w:rsidR="0059164B" w:rsidRPr="00320C1B">
        <w:rPr>
          <w:rFonts w:ascii="Times New Roman" w:hAnsi="Times New Roman" w:cs="Times New Roman"/>
          <w:sz w:val="26"/>
          <w:szCs w:val="26"/>
          <w:lang w:val="vi-VN"/>
        </w:rPr>
        <w:t>.đêm</w:t>
      </w:r>
    </w:p>
    <w:p w14:paraId="2410BC10" w14:textId="77777777" w:rsidR="00461630" w:rsidRPr="00320C1B" w:rsidRDefault="009E4A2E">
      <w:pPr>
        <w:widowControl w:val="0"/>
        <w:shd w:val="clear" w:color="auto" w:fill="FFFFFF" w:themeFill="background1"/>
        <w:tabs>
          <w:tab w:val="left" w:pos="560"/>
        </w:tabs>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20 l</w:t>
      </w:r>
      <w:r w:rsidR="00865886" w:rsidRPr="00320C1B">
        <w:rPr>
          <w:rFonts w:ascii="Times New Roman" w:hAnsi="Times New Roman" w:cs="Times New Roman"/>
          <w:bCs/>
          <w:iCs/>
          <w:sz w:val="26"/>
          <w:szCs w:val="26"/>
          <w:lang w:val="vi-VN"/>
        </w:rPr>
        <w:t>í</w:t>
      </w:r>
      <w:r w:rsidRPr="00320C1B">
        <w:rPr>
          <w:rFonts w:ascii="Times New Roman" w:hAnsi="Times New Roman" w:cs="Times New Roman"/>
          <w:bCs/>
          <w:iCs/>
          <w:sz w:val="26"/>
          <w:szCs w:val="26"/>
          <w:lang w:val="vi-VN"/>
        </w:rPr>
        <w:t>t/người/bữa ăn + 1.</w:t>
      </w:r>
      <w:r w:rsidR="00E3184A" w:rsidRPr="00320C1B">
        <w:rPr>
          <w:rFonts w:ascii="Times New Roman" w:hAnsi="Times New Roman" w:cs="Times New Roman"/>
          <w:bCs/>
          <w:iCs/>
          <w:sz w:val="26"/>
          <w:szCs w:val="26"/>
          <w:lang w:val="vi-VN"/>
        </w:rPr>
        <w:t>1</w:t>
      </w:r>
      <w:r w:rsidRPr="00320C1B">
        <w:rPr>
          <w:rFonts w:ascii="Times New Roman" w:hAnsi="Times New Roman" w:cs="Times New Roman"/>
          <w:bCs/>
          <w:iCs/>
          <w:sz w:val="26"/>
          <w:szCs w:val="26"/>
          <w:lang w:val="vi-VN"/>
        </w:rPr>
        <w:t>00 người = 2</w:t>
      </w:r>
      <w:r w:rsidR="00E35E1B" w:rsidRPr="00320C1B">
        <w:rPr>
          <w:rFonts w:ascii="Times New Roman" w:hAnsi="Times New Roman" w:cs="Times New Roman"/>
          <w:bCs/>
          <w:iCs/>
          <w:sz w:val="26"/>
          <w:szCs w:val="26"/>
          <w:lang w:val="vi-VN"/>
        </w:rPr>
        <w:t>2</w:t>
      </w:r>
      <w:r w:rsidRPr="00320C1B">
        <w:rPr>
          <w:rFonts w:ascii="Times New Roman" w:hAnsi="Times New Roman" w:cs="Times New Roman"/>
          <w:bCs/>
          <w:iCs/>
          <w:sz w:val="26"/>
          <w:szCs w:val="26"/>
          <w:lang w:val="vi-VN"/>
        </w:rPr>
        <w:t xml:space="preserve"> m</w:t>
      </w:r>
      <w:r w:rsidRPr="00320C1B">
        <w:rPr>
          <w:rFonts w:ascii="Times New Roman" w:hAnsi="Times New Roman" w:cs="Times New Roman"/>
          <w:bCs/>
          <w:iCs/>
          <w:sz w:val="26"/>
          <w:szCs w:val="26"/>
          <w:vertAlign w:val="superscript"/>
          <w:lang w:val="vi-VN"/>
        </w:rPr>
        <w:t>3</w:t>
      </w:r>
      <w:r w:rsidRPr="00320C1B">
        <w:rPr>
          <w:rFonts w:ascii="Times New Roman" w:hAnsi="Times New Roman" w:cs="Times New Roman"/>
          <w:bCs/>
          <w:iCs/>
          <w:sz w:val="26"/>
          <w:szCs w:val="26"/>
          <w:lang w:val="vi-VN"/>
        </w:rPr>
        <w:t>/ngày</w:t>
      </w:r>
      <w:r w:rsidR="00440B9F" w:rsidRPr="00320C1B">
        <w:rPr>
          <w:rFonts w:ascii="Times New Roman" w:hAnsi="Times New Roman" w:cs="Times New Roman"/>
          <w:bCs/>
          <w:iCs/>
          <w:sz w:val="26"/>
          <w:szCs w:val="26"/>
          <w:lang w:val="vi-VN"/>
        </w:rPr>
        <w:t>.đêm</w:t>
      </w:r>
    </w:p>
    <w:p w14:paraId="310B8A4E" w14:textId="77777777" w:rsidR="00461630" w:rsidRPr="00320C1B" w:rsidRDefault="00D6411B" w:rsidP="00D6411B">
      <w:pPr>
        <w:widowControl w:val="0"/>
        <w:shd w:val="clear" w:color="auto" w:fill="FFFFFF" w:themeFill="background1"/>
        <w:tabs>
          <w:tab w:val="left" w:pos="560"/>
          <w:tab w:val="left" w:pos="1800"/>
        </w:tabs>
        <w:spacing w:after="0"/>
        <w:ind w:firstLine="0"/>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ab/>
      </w:r>
      <w:r w:rsidRPr="00320C1B">
        <w:rPr>
          <w:rFonts w:ascii="Times New Roman" w:hAnsi="Times New Roman" w:cs="Times New Roman"/>
          <w:bCs/>
          <w:iCs/>
          <w:sz w:val="26"/>
          <w:szCs w:val="26"/>
          <w:lang w:val="vi-VN"/>
        </w:rPr>
        <w:tab/>
        <w:t xml:space="preserve"> </w:t>
      </w:r>
      <w:r w:rsidR="009E4A2E" w:rsidRPr="00320C1B">
        <w:rPr>
          <w:rFonts w:ascii="Times New Roman" w:hAnsi="Times New Roman" w:cs="Times New Roman"/>
          <w:bCs/>
          <w:iCs/>
          <w:sz w:val="26"/>
          <w:szCs w:val="26"/>
          <w:lang w:val="vi-VN"/>
        </w:rPr>
        <w:t>Nước vệ sinh: 5 m</w:t>
      </w:r>
      <w:r w:rsidR="009E4A2E" w:rsidRPr="00320C1B">
        <w:rPr>
          <w:rFonts w:ascii="Times New Roman" w:hAnsi="Times New Roman" w:cs="Times New Roman"/>
          <w:bCs/>
          <w:iCs/>
          <w:sz w:val="26"/>
          <w:szCs w:val="26"/>
          <w:vertAlign w:val="superscript"/>
          <w:lang w:val="vi-VN"/>
        </w:rPr>
        <w:t>3</w:t>
      </w:r>
      <w:r w:rsidR="009E4A2E" w:rsidRPr="00320C1B">
        <w:rPr>
          <w:rFonts w:ascii="Times New Roman" w:hAnsi="Times New Roman" w:cs="Times New Roman"/>
          <w:bCs/>
          <w:iCs/>
          <w:sz w:val="26"/>
          <w:szCs w:val="26"/>
          <w:lang w:val="vi-VN"/>
        </w:rPr>
        <w:t>/ngày</w:t>
      </w:r>
      <w:r w:rsidR="000044C6" w:rsidRPr="00320C1B">
        <w:rPr>
          <w:rFonts w:ascii="Times New Roman" w:hAnsi="Times New Roman" w:cs="Times New Roman"/>
          <w:bCs/>
          <w:iCs/>
          <w:sz w:val="26"/>
          <w:szCs w:val="26"/>
          <w:lang w:val="vi-VN"/>
        </w:rPr>
        <w:t>.đêm</w:t>
      </w:r>
    </w:p>
    <w:p w14:paraId="22C599AB" w14:textId="77777777" w:rsidR="00461630" w:rsidRPr="00320C1B" w:rsidRDefault="009E4A2E">
      <w:pPr>
        <w:tabs>
          <w:tab w:val="left" w:pos="709"/>
        </w:tabs>
        <w:spacing w:after="0"/>
        <w:ind w:firstLine="0"/>
        <w:rPr>
          <w:rFonts w:ascii="Times New Roman" w:hAnsi="Times New Roman" w:cs="Times New Roman"/>
          <w:sz w:val="26"/>
          <w:szCs w:val="26"/>
          <w:lang w:val="vi-VN"/>
        </w:rPr>
      </w:pPr>
      <w:r w:rsidRPr="00320C1B">
        <w:rPr>
          <w:rFonts w:ascii="Times New Roman" w:hAnsi="Times New Roman" w:cs="Times New Roman"/>
          <w:b/>
          <w:bCs/>
          <w:i/>
          <w:iCs/>
          <w:sz w:val="26"/>
          <w:szCs w:val="26"/>
          <w:lang w:val="sv-SE"/>
        </w:rPr>
        <w:t>b) Nước sử dụng cho hoạt động sản xuất</w:t>
      </w:r>
      <w:r w:rsidR="000044C6" w:rsidRPr="00320C1B">
        <w:rPr>
          <w:rFonts w:ascii="Times New Roman" w:hAnsi="Times New Roman" w:cs="Times New Roman"/>
          <w:b/>
          <w:bCs/>
          <w:i/>
          <w:iCs/>
          <w:sz w:val="26"/>
          <w:szCs w:val="26"/>
          <w:lang w:val="sv-SE"/>
        </w:rPr>
        <w:t>: 88,5 m</w:t>
      </w:r>
      <w:r w:rsidR="000044C6" w:rsidRPr="00320C1B">
        <w:rPr>
          <w:rFonts w:ascii="Times New Roman" w:hAnsi="Times New Roman" w:cs="Times New Roman"/>
          <w:b/>
          <w:bCs/>
          <w:i/>
          <w:iCs/>
          <w:sz w:val="26"/>
          <w:szCs w:val="26"/>
          <w:vertAlign w:val="superscript"/>
          <w:lang w:val="sv-SE"/>
        </w:rPr>
        <w:t>3</w:t>
      </w:r>
      <w:r w:rsidR="000044C6" w:rsidRPr="00320C1B">
        <w:rPr>
          <w:rFonts w:ascii="Times New Roman" w:hAnsi="Times New Roman" w:cs="Times New Roman"/>
          <w:b/>
          <w:bCs/>
          <w:i/>
          <w:iCs/>
          <w:sz w:val="26"/>
          <w:szCs w:val="26"/>
          <w:lang w:val="sv-SE"/>
        </w:rPr>
        <w:t>/ngày.đêm</w:t>
      </w:r>
    </w:p>
    <w:p w14:paraId="11A50BF7" w14:textId="77777777" w:rsidR="00461630" w:rsidRPr="00320C1B" w:rsidRDefault="009E4A2E">
      <w:pPr>
        <w:autoSpaceDE w:val="0"/>
        <w:autoSpaceDN w:val="0"/>
        <w:spacing w:after="0"/>
        <w:ind w:firstLine="0"/>
        <w:rPr>
          <w:rFonts w:ascii="Times New Roman" w:hAnsi="Times New Roman" w:cs="Times New Roman"/>
          <w:sz w:val="26"/>
          <w:szCs w:val="26"/>
          <w:lang w:val="sv-SE"/>
        </w:rPr>
      </w:pPr>
      <w:r w:rsidRPr="00320C1B">
        <w:rPr>
          <w:rFonts w:ascii="Arial" w:hAnsi="Arial" w:cs="Arial"/>
          <w:b/>
          <w:bCs/>
          <w:i/>
          <w:iCs/>
          <w:sz w:val="26"/>
          <w:szCs w:val="26"/>
          <w:lang w:val="vi-VN"/>
        </w:rPr>
        <w:t>*</w:t>
      </w:r>
      <w:r w:rsidRPr="00320C1B">
        <w:rPr>
          <w:rFonts w:ascii="Times New Roman" w:hAnsi="Times New Roman" w:cs="Times New Roman"/>
          <w:b/>
          <w:bCs/>
          <w:i/>
          <w:iCs/>
          <w:sz w:val="26"/>
          <w:szCs w:val="26"/>
          <w:lang w:val="vi-VN"/>
        </w:rPr>
        <w:tab/>
      </w:r>
      <w:r w:rsidRPr="00320C1B">
        <w:rPr>
          <w:rFonts w:ascii="Times New Roman" w:hAnsi="Times New Roman" w:cs="Times New Roman"/>
          <w:b/>
          <w:bCs/>
          <w:i/>
          <w:iCs/>
          <w:sz w:val="26"/>
          <w:szCs w:val="26"/>
          <w:lang w:val="sv-SE"/>
        </w:rPr>
        <w:t>Nước hao hụt trong công đoạn mài và rửa kéo</w:t>
      </w:r>
      <w:r w:rsidR="00E17836" w:rsidRPr="00320C1B">
        <w:rPr>
          <w:rFonts w:ascii="Times New Roman" w:hAnsi="Times New Roman" w:cs="Times New Roman"/>
          <w:b/>
          <w:bCs/>
          <w:i/>
          <w:iCs/>
          <w:sz w:val="26"/>
          <w:szCs w:val="26"/>
          <w:lang w:val="sv-SE"/>
        </w:rPr>
        <w:t xml:space="preserve"> được cấp từ hệ thống lọc RO</w:t>
      </w:r>
      <w:r w:rsidRPr="00320C1B">
        <w:rPr>
          <w:rFonts w:ascii="Times New Roman" w:hAnsi="Times New Roman" w:cs="Times New Roman"/>
          <w:b/>
          <w:bCs/>
          <w:i/>
          <w:iCs/>
          <w:sz w:val="26"/>
          <w:szCs w:val="26"/>
          <w:lang w:val="sv-SE"/>
        </w:rPr>
        <w:t xml:space="preserve">: </w:t>
      </w:r>
      <w:r w:rsidRPr="00320C1B">
        <w:rPr>
          <w:rFonts w:ascii="Times New Roman" w:hAnsi="Times New Roman" w:cs="Times New Roman"/>
          <w:bCs/>
          <w:iCs/>
          <w:sz w:val="26"/>
          <w:szCs w:val="26"/>
          <w:lang w:val="sv-SE"/>
        </w:rPr>
        <w:t>0,5 m</w:t>
      </w:r>
      <w:r w:rsidRPr="00320C1B">
        <w:rPr>
          <w:rFonts w:ascii="Times New Roman" w:hAnsi="Times New Roman" w:cs="Times New Roman"/>
          <w:bCs/>
          <w:iCs/>
          <w:sz w:val="26"/>
          <w:szCs w:val="26"/>
          <w:vertAlign w:val="superscript"/>
          <w:lang w:val="sv-SE"/>
        </w:rPr>
        <w:t>3</w:t>
      </w:r>
      <w:r w:rsidRPr="00320C1B">
        <w:rPr>
          <w:rFonts w:ascii="Times New Roman" w:hAnsi="Times New Roman" w:cs="Times New Roman"/>
          <w:bCs/>
          <w:iCs/>
          <w:sz w:val="26"/>
          <w:szCs w:val="26"/>
          <w:lang w:val="sv-SE"/>
        </w:rPr>
        <w:t>/máy/ngày x 9 máy = 4,5 m</w:t>
      </w:r>
      <w:r w:rsidRPr="00320C1B">
        <w:rPr>
          <w:rFonts w:ascii="Times New Roman" w:hAnsi="Times New Roman" w:cs="Times New Roman"/>
          <w:bCs/>
          <w:iCs/>
          <w:sz w:val="26"/>
          <w:szCs w:val="26"/>
          <w:vertAlign w:val="superscript"/>
          <w:lang w:val="sv-SE"/>
        </w:rPr>
        <w:t>3</w:t>
      </w:r>
      <w:r w:rsidRPr="00320C1B">
        <w:rPr>
          <w:rFonts w:ascii="Times New Roman" w:hAnsi="Times New Roman" w:cs="Times New Roman"/>
          <w:bCs/>
          <w:iCs/>
          <w:sz w:val="26"/>
          <w:szCs w:val="26"/>
          <w:lang w:val="sv-SE"/>
        </w:rPr>
        <w:t>/ngày. (7 máy mài kéo, 2 máy rửa kéo)</w:t>
      </w:r>
    </w:p>
    <w:p w14:paraId="03C8CA37" w14:textId="77777777" w:rsidR="00461630" w:rsidRPr="00320C1B" w:rsidRDefault="009E4A2E">
      <w:pPr>
        <w:autoSpaceDE w:val="0"/>
        <w:autoSpaceDN w:val="0"/>
        <w:spacing w:after="0"/>
        <w:ind w:firstLine="0"/>
        <w:rPr>
          <w:rFonts w:ascii="Times New Roman" w:hAnsi="Times New Roman" w:cs="Times New Roman"/>
          <w:b/>
          <w:bCs/>
          <w:i/>
          <w:iCs/>
          <w:sz w:val="26"/>
          <w:szCs w:val="26"/>
          <w:lang w:val="vi-VN"/>
        </w:rPr>
      </w:pPr>
      <w:r w:rsidRPr="00320C1B">
        <w:rPr>
          <w:rFonts w:ascii="Arial" w:hAnsi="Arial" w:cs="Arial"/>
          <w:b/>
          <w:bCs/>
          <w:i/>
          <w:iCs/>
          <w:sz w:val="26"/>
          <w:szCs w:val="26"/>
          <w:lang w:val="sv-SE"/>
        </w:rPr>
        <w:t>*</w:t>
      </w:r>
      <w:r w:rsidRPr="00320C1B">
        <w:rPr>
          <w:rFonts w:ascii="Times New Roman" w:hAnsi="Times New Roman" w:cs="Times New Roman"/>
          <w:b/>
          <w:bCs/>
          <w:i/>
          <w:iCs/>
          <w:sz w:val="26"/>
          <w:szCs w:val="26"/>
          <w:lang w:val="sv-SE"/>
        </w:rPr>
        <w:tab/>
        <w:t xml:space="preserve">Nước hao hụt cho hệ thống làm lạnh (cooling tower): </w:t>
      </w:r>
      <w:r w:rsidRPr="00320C1B">
        <w:rPr>
          <w:rFonts w:ascii="Times New Roman" w:hAnsi="Times New Roman" w:cs="Times New Roman"/>
          <w:b/>
          <w:bCs/>
          <w:i/>
          <w:iCs/>
          <w:sz w:val="26"/>
          <w:szCs w:val="26"/>
          <w:lang w:val="vi-VN"/>
        </w:rPr>
        <w:t>60 m</w:t>
      </w:r>
      <w:r w:rsidRPr="00320C1B">
        <w:rPr>
          <w:rFonts w:ascii="Times New Roman" w:hAnsi="Times New Roman" w:cs="Times New Roman"/>
          <w:b/>
          <w:bCs/>
          <w:i/>
          <w:iCs/>
          <w:sz w:val="26"/>
          <w:szCs w:val="26"/>
          <w:vertAlign w:val="superscript"/>
          <w:lang w:val="vi-VN"/>
        </w:rPr>
        <w:t>3</w:t>
      </w:r>
      <w:r w:rsidRPr="00320C1B">
        <w:rPr>
          <w:rFonts w:ascii="Times New Roman" w:hAnsi="Times New Roman" w:cs="Times New Roman"/>
          <w:b/>
          <w:bCs/>
          <w:i/>
          <w:iCs/>
          <w:sz w:val="26"/>
          <w:szCs w:val="26"/>
          <w:lang w:val="vi-VN"/>
        </w:rPr>
        <w:t>/ngày</w:t>
      </w:r>
    </w:p>
    <w:p w14:paraId="49025E65" w14:textId="77777777" w:rsidR="00461630" w:rsidRPr="00320C1B" w:rsidRDefault="009E4A2E">
      <w:pPr>
        <w:autoSpaceDE w:val="0"/>
        <w:autoSpaceDN w:val="0"/>
        <w:spacing w:after="0"/>
        <w:ind w:firstLine="561"/>
        <w:rPr>
          <w:rFonts w:ascii="Times New Roman" w:hAnsi="Times New Roman" w:cs="Times New Roman"/>
          <w:sz w:val="26"/>
          <w:szCs w:val="26"/>
          <w:lang w:val="vi-VN"/>
        </w:rPr>
      </w:pPr>
      <w:r w:rsidRPr="00320C1B">
        <w:rPr>
          <w:rFonts w:ascii="Times New Roman" w:hAnsi="Times New Roman" w:cs="Times New Roman"/>
          <w:b/>
          <w:bCs/>
          <w:i/>
          <w:iCs/>
          <w:sz w:val="26"/>
          <w:szCs w:val="26"/>
          <w:lang w:val="vi-VN"/>
        </w:rPr>
        <w:t>T</w:t>
      </w:r>
      <w:r w:rsidRPr="00320C1B">
        <w:rPr>
          <w:rFonts w:ascii="Times New Roman" w:hAnsi="Times New Roman" w:cs="Times New Roman"/>
          <w:b/>
          <w:bCs/>
          <w:i/>
          <w:iCs/>
          <w:sz w:val="26"/>
          <w:szCs w:val="26"/>
          <w:lang w:val="sv-SE"/>
        </w:rPr>
        <w:t xml:space="preserve">rung bình lượng nước tiêu hao cho 1 hệ thống làm lạnh cooling tower: </w:t>
      </w:r>
      <w:r w:rsidRPr="00320C1B">
        <w:rPr>
          <w:rFonts w:ascii="Times New Roman" w:hAnsi="Times New Roman" w:cs="Times New Roman"/>
          <w:sz w:val="26"/>
          <w:szCs w:val="26"/>
          <w:lang w:val="sv-SE"/>
        </w:rPr>
        <w:t>3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/hệ thống</w:t>
      </w:r>
      <w:r w:rsidRPr="00320C1B">
        <w:rPr>
          <w:rFonts w:ascii="Times New Roman" w:hAnsi="Times New Roman" w:cs="Times New Roman"/>
          <w:sz w:val="26"/>
          <w:szCs w:val="26"/>
          <w:lang w:val="vi-VN"/>
        </w:rPr>
        <w:t>; số lượng hệ thống cooling tower: 20 hệ thống</w:t>
      </w:r>
    </w:p>
    <w:p w14:paraId="7AEC2E4A" w14:textId="77777777" w:rsidR="00461630" w:rsidRPr="00320C1B" w:rsidRDefault="009E4A2E">
      <w:pPr>
        <w:autoSpaceDE w:val="0"/>
        <w:autoSpaceDN w:val="0"/>
        <w:spacing w:after="0"/>
        <w:ind w:firstLine="562"/>
        <w:rPr>
          <w:rFonts w:ascii="Times New Roman" w:hAnsi="Times New Roman" w:cs="Times New Roman"/>
          <w:sz w:val="26"/>
          <w:szCs w:val="26"/>
          <w:lang w:val="sv-SE"/>
        </w:rPr>
      </w:pPr>
      <w:r w:rsidRPr="00320C1B">
        <w:rPr>
          <w:rFonts w:ascii="Times New Roman" w:hAnsi="Times New Roman" w:cs="Times New Roman"/>
          <w:sz w:val="26"/>
          <w:szCs w:val="26"/>
          <w:lang w:val="sv-SE"/>
        </w:rPr>
        <w:t>Trong đó 4 hệ thống cooling tower làm lạnh cho 18 hệ thống máy đùn nhựa của các sản phẩm bìa lá, bìa hồ sơ nhựa.</w:t>
      </w:r>
    </w:p>
    <w:p w14:paraId="51B8D8C6" w14:textId="77777777" w:rsidR="00461630" w:rsidRPr="00320C1B" w:rsidRDefault="009E4A2E">
      <w:pPr>
        <w:autoSpaceDE w:val="0"/>
        <w:autoSpaceDN w:val="0"/>
        <w:spacing w:after="0"/>
        <w:ind w:firstLine="562"/>
        <w:rPr>
          <w:rFonts w:ascii="Times New Roman" w:hAnsi="Times New Roman" w:cs="Times New Roman"/>
          <w:sz w:val="26"/>
          <w:szCs w:val="26"/>
          <w:lang w:val="sv-SE"/>
        </w:rPr>
      </w:pPr>
      <w:r w:rsidRPr="00320C1B">
        <w:rPr>
          <w:rFonts w:ascii="Times New Roman" w:hAnsi="Times New Roman" w:cs="Times New Roman"/>
          <w:sz w:val="26"/>
          <w:szCs w:val="26"/>
          <w:lang w:val="sv-SE"/>
        </w:rPr>
        <w:t>3 hệ thống cooling tower làm lạnh cho các máy ép nhựa của sản phẩm ép cán kéo.</w:t>
      </w:r>
    </w:p>
    <w:p w14:paraId="3B610291" w14:textId="77777777" w:rsidR="00461630" w:rsidRPr="00320C1B" w:rsidRDefault="009E4A2E">
      <w:pPr>
        <w:autoSpaceDE w:val="0"/>
        <w:autoSpaceDN w:val="0"/>
        <w:spacing w:after="0"/>
        <w:ind w:firstLine="562"/>
        <w:rPr>
          <w:rFonts w:ascii="Times New Roman" w:hAnsi="Times New Roman" w:cs="Times New Roman"/>
          <w:sz w:val="26"/>
          <w:szCs w:val="26"/>
          <w:lang w:val="sv-SE"/>
        </w:rPr>
      </w:pPr>
      <w:r w:rsidRPr="00320C1B">
        <w:rPr>
          <w:rFonts w:ascii="Times New Roman" w:hAnsi="Times New Roman" w:cs="Times New Roman"/>
          <w:sz w:val="26"/>
          <w:szCs w:val="26"/>
          <w:lang w:val="sv-SE"/>
        </w:rPr>
        <w:t>12 hệ thống cooling tower làm mát cho các máy lạnh nhà xưởng và các máy khác</w:t>
      </w:r>
    </w:p>
    <w:p w14:paraId="13AC37F7" w14:textId="77777777" w:rsidR="00461630" w:rsidRPr="00320C1B" w:rsidRDefault="009E4A2E">
      <w:pPr>
        <w:autoSpaceDE w:val="0"/>
        <w:autoSpaceDN w:val="0"/>
        <w:spacing w:after="0"/>
        <w:ind w:firstLine="562"/>
        <w:rPr>
          <w:rFonts w:ascii="Times New Roman" w:hAnsi="Times New Roman" w:cs="Times New Roman"/>
          <w:sz w:val="26"/>
          <w:szCs w:val="26"/>
          <w:lang w:val="vi-VN"/>
        </w:rPr>
      </w:pPr>
      <w:r w:rsidRPr="00320C1B">
        <w:rPr>
          <w:rFonts w:ascii="Times New Roman" w:hAnsi="Times New Roman" w:cs="Times New Roman"/>
          <w:sz w:val="26"/>
          <w:szCs w:val="26"/>
          <w:lang w:val="sv-SE"/>
        </w:rPr>
        <w:t xml:space="preserve">01 hệ thống cooling tower </w:t>
      </w:r>
      <w:r w:rsidRPr="00320C1B">
        <w:rPr>
          <w:rFonts w:ascii="Times New Roman" w:hAnsi="Times New Roman" w:cs="Times New Roman"/>
          <w:sz w:val="26"/>
          <w:szCs w:val="26"/>
          <w:lang w:val="vi-VN"/>
        </w:rPr>
        <w:t xml:space="preserve"> cho hệ thống đùn ép nhựa dây chuyền vải không dệt</w:t>
      </w:r>
    </w:p>
    <w:p w14:paraId="50EBB68D" w14:textId="77777777" w:rsidR="00461630" w:rsidRPr="00320C1B" w:rsidRDefault="009E4A2E">
      <w:pPr>
        <w:autoSpaceDE w:val="0"/>
        <w:autoSpaceDN w:val="0"/>
        <w:spacing w:after="0"/>
        <w:ind w:firstLine="0"/>
        <w:rPr>
          <w:rFonts w:ascii="Times New Roman" w:hAnsi="Times New Roman" w:cs="Times New Roman"/>
          <w:sz w:val="26"/>
          <w:szCs w:val="26"/>
          <w:lang w:val="sv-SE"/>
        </w:rPr>
      </w:pPr>
      <w:r w:rsidRPr="00320C1B">
        <w:rPr>
          <w:rFonts w:ascii="Arial" w:hAnsi="Arial" w:cs="Arial"/>
          <w:b/>
          <w:bCs/>
          <w:i/>
          <w:iCs/>
          <w:sz w:val="26"/>
          <w:szCs w:val="26"/>
          <w:lang w:val="vi-VN"/>
        </w:rPr>
        <w:t xml:space="preserve">* </w:t>
      </w:r>
      <w:r w:rsidRPr="00320C1B">
        <w:rPr>
          <w:rFonts w:ascii="Arial" w:hAnsi="Arial" w:cs="Arial"/>
          <w:b/>
          <w:bCs/>
          <w:i/>
          <w:iCs/>
          <w:sz w:val="26"/>
          <w:szCs w:val="26"/>
          <w:lang w:val="vi-VN"/>
        </w:rPr>
        <w:tab/>
      </w:r>
      <w:r w:rsidRPr="00320C1B">
        <w:rPr>
          <w:rFonts w:ascii="Times New Roman" w:hAnsi="Times New Roman" w:cs="Times New Roman"/>
          <w:b/>
          <w:bCs/>
          <w:i/>
          <w:iCs/>
          <w:sz w:val="26"/>
          <w:szCs w:val="26"/>
          <w:lang w:val="vi-VN"/>
        </w:rPr>
        <w:t xml:space="preserve">Nước hao hụt cho hệ thống làm mát water line nhà xưởng: </w:t>
      </w:r>
      <w:r w:rsidRPr="00320C1B">
        <w:rPr>
          <w:rFonts w:ascii="Times New Roman" w:hAnsi="Times New Roman" w:cs="Times New Roman"/>
          <w:sz w:val="26"/>
          <w:szCs w:val="26"/>
          <w:lang w:val="sv-SE"/>
        </w:rPr>
        <w:t>21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w:t>
      </w:r>
      <w:r w:rsidR="00440B9F" w:rsidRPr="00320C1B">
        <w:rPr>
          <w:rFonts w:ascii="Times New Roman" w:hAnsi="Times New Roman" w:cs="Times New Roman"/>
          <w:sz w:val="26"/>
          <w:szCs w:val="26"/>
          <w:lang w:val="sv-SE"/>
        </w:rPr>
        <w:t>.đêm</w:t>
      </w:r>
    </w:p>
    <w:p w14:paraId="7DC7256C" w14:textId="77777777" w:rsidR="00461630" w:rsidRPr="00320C1B" w:rsidRDefault="009E4A2E">
      <w:pPr>
        <w:autoSpaceDE w:val="0"/>
        <w:autoSpaceDN w:val="0"/>
        <w:spacing w:after="0"/>
        <w:ind w:firstLine="561"/>
        <w:rPr>
          <w:rFonts w:ascii="Times New Roman" w:hAnsi="Times New Roman" w:cs="Times New Roman"/>
          <w:sz w:val="26"/>
          <w:szCs w:val="26"/>
          <w:lang w:val="sv-SE"/>
        </w:rPr>
      </w:pPr>
      <w:r w:rsidRPr="00320C1B">
        <w:rPr>
          <w:rFonts w:ascii="Times New Roman" w:hAnsi="Times New Roman" w:cs="Times New Roman"/>
          <w:sz w:val="26"/>
          <w:szCs w:val="26"/>
          <w:lang w:val="vi-VN"/>
        </w:rPr>
        <w:t>T</w:t>
      </w:r>
      <w:r w:rsidRPr="00320C1B">
        <w:rPr>
          <w:rFonts w:ascii="Times New Roman" w:hAnsi="Times New Roman" w:cs="Times New Roman"/>
          <w:sz w:val="26"/>
          <w:szCs w:val="26"/>
          <w:lang w:val="sv-SE"/>
        </w:rPr>
        <w:t>rung bình lượng nước tiêu hao cho 1 hệ thống water line: 1,5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/hệ thống</w:t>
      </w:r>
    </w:p>
    <w:p w14:paraId="5BF39725" w14:textId="77777777" w:rsidR="00461630" w:rsidRPr="00320C1B" w:rsidRDefault="009E4A2E">
      <w:pPr>
        <w:autoSpaceDE w:val="0"/>
        <w:autoSpaceDN w:val="0"/>
        <w:spacing w:after="0"/>
        <w:ind w:left="562"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Số lượng hệ thống </w:t>
      </w:r>
      <w:r w:rsidRPr="00320C1B">
        <w:rPr>
          <w:rFonts w:ascii="Times New Roman" w:hAnsi="Times New Roman" w:cs="Times New Roman"/>
          <w:sz w:val="26"/>
          <w:szCs w:val="26"/>
          <w:lang w:val="sv-SE"/>
        </w:rPr>
        <w:t>water line</w:t>
      </w:r>
      <w:r w:rsidRPr="00320C1B">
        <w:rPr>
          <w:rFonts w:ascii="Times New Roman" w:hAnsi="Times New Roman" w:cs="Times New Roman"/>
          <w:sz w:val="26"/>
          <w:szCs w:val="26"/>
          <w:lang w:val="vi-VN"/>
        </w:rPr>
        <w:t>: 14</w:t>
      </w:r>
    </w:p>
    <w:p w14:paraId="2AFA4A79" w14:textId="77777777" w:rsidR="00461630" w:rsidRPr="00320C1B" w:rsidRDefault="009E4A2E">
      <w:pPr>
        <w:widowControl w:val="0"/>
        <w:tabs>
          <w:tab w:val="left" w:pos="567"/>
          <w:tab w:val="left" w:pos="851"/>
        </w:tabs>
        <w:spacing w:after="0"/>
        <w:ind w:firstLine="0"/>
        <w:rPr>
          <w:rFonts w:ascii="Times New Roman" w:hAnsi="Times New Roman" w:cs="Times New Roman"/>
          <w:sz w:val="26"/>
          <w:szCs w:val="26"/>
          <w:lang w:val="sv-SE"/>
        </w:rPr>
      </w:pPr>
      <w:r w:rsidRPr="00320C1B">
        <w:rPr>
          <w:rFonts w:ascii="Arial" w:hAnsi="Arial" w:cs="Arial"/>
          <w:b/>
          <w:bCs/>
          <w:i/>
          <w:iCs/>
          <w:sz w:val="26"/>
          <w:szCs w:val="26"/>
          <w:lang w:val="vi-VN"/>
        </w:rPr>
        <w:t>*</w:t>
      </w:r>
      <w:r w:rsidRPr="00320C1B">
        <w:rPr>
          <w:rFonts w:ascii="Times New Roman" w:hAnsi="Times New Roman" w:cs="Times New Roman"/>
          <w:b/>
          <w:bCs/>
          <w:i/>
          <w:iCs/>
          <w:sz w:val="26"/>
          <w:szCs w:val="26"/>
          <w:lang w:val="sv-SE"/>
        </w:rPr>
        <w:tab/>
        <w:t xml:space="preserve">Nước vệ sinh hệ thống giải nhiệt, hệ thống làm mát water line nhà xưởng: </w:t>
      </w:r>
      <w:r w:rsidRPr="00320C1B">
        <w:rPr>
          <w:rFonts w:ascii="Times New Roman" w:hAnsi="Times New Roman" w:cs="Times New Roman"/>
          <w:sz w:val="26"/>
          <w:szCs w:val="26"/>
          <w:lang w:val="sv-SE"/>
        </w:rPr>
        <w:t>1,5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w:t>
      </w:r>
    </w:p>
    <w:p w14:paraId="5F07CA3D" w14:textId="77777777" w:rsidR="00E17836" w:rsidRPr="00320C1B" w:rsidRDefault="00E17836" w:rsidP="00E17836">
      <w:pPr>
        <w:widowControl w:val="0"/>
        <w:tabs>
          <w:tab w:val="left" w:pos="567"/>
          <w:tab w:val="left" w:pos="851"/>
        </w:tabs>
        <w:spacing w:after="0"/>
        <w:ind w:firstLine="0"/>
        <w:rPr>
          <w:rFonts w:ascii="Times New Roman" w:hAnsi="Times New Roman" w:cs="Times New Roman"/>
          <w:sz w:val="26"/>
          <w:szCs w:val="26"/>
          <w:lang w:val="sv-SE"/>
        </w:rPr>
      </w:pPr>
      <w:r w:rsidRPr="00320C1B">
        <w:rPr>
          <w:rFonts w:ascii="Arial" w:hAnsi="Arial" w:cs="Arial"/>
          <w:b/>
          <w:bCs/>
          <w:i/>
          <w:iCs/>
          <w:sz w:val="26"/>
          <w:szCs w:val="26"/>
          <w:lang w:val="sv-SE"/>
        </w:rPr>
        <w:t>*</w:t>
      </w:r>
      <w:r w:rsidRPr="00320C1B">
        <w:rPr>
          <w:rFonts w:ascii="Times New Roman" w:hAnsi="Times New Roman" w:cs="Times New Roman"/>
          <w:b/>
          <w:bCs/>
          <w:i/>
          <w:iCs/>
          <w:sz w:val="26"/>
          <w:szCs w:val="26"/>
          <w:lang w:val="sv-SE"/>
        </w:rPr>
        <w:tab/>
        <w:t xml:space="preserve">Nước thải sau hệ thống lọc RO (30% nước sử dụng cho nước rửa kéo): </w:t>
      </w:r>
      <w:r w:rsidRPr="00320C1B">
        <w:rPr>
          <w:rFonts w:ascii="Times New Roman" w:hAnsi="Times New Roman" w:cs="Times New Roman"/>
          <w:sz w:val="26"/>
          <w:szCs w:val="26"/>
          <w:lang w:val="sv-SE"/>
        </w:rPr>
        <w:t>1,5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w:t>
      </w:r>
    </w:p>
    <w:p w14:paraId="48E66E89" w14:textId="77777777" w:rsidR="00461630" w:rsidRPr="00320C1B" w:rsidRDefault="009E4A2E">
      <w:pPr>
        <w:widowControl w:val="0"/>
        <w:tabs>
          <w:tab w:val="left" w:pos="567"/>
          <w:tab w:val="left" w:pos="851"/>
        </w:tabs>
        <w:spacing w:after="0"/>
        <w:ind w:firstLine="0"/>
        <w:rPr>
          <w:rFonts w:ascii="Times New Roman" w:hAnsi="Times New Roman" w:cs="Times New Roman"/>
          <w:bCs/>
          <w:iCs/>
          <w:sz w:val="26"/>
          <w:szCs w:val="26"/>
          <w:lang w:val="sv-SE"/>
        </w:rPr>
      </w:pPr>
      <w:r w:rsidRPr="00320C1B">
        <w:rPr>
          <w:rFonts w:ascii="Times New Roman" w:hAnsi="Times New Roman" w:cs="Times New Roman"/>
          <w:b/>
          <w:bCs/>
          <w:i/>
          <w:iCs/>
          <w:sz w:val="26"/>
          <w:szCs w:val="26"/>
          <w:lang w:val="sv-SE"/>
        </w:rPr>
        <w:t xml:space="preserve">c) Nước sử dụng tưới cây xanh </w:t>
      </w:r>
    </w:p>
    <w:p w14:paraId="4B2B5895" w14:textId="77777777" w:rsidR="00461630" w:rsidRPr="00320C1B" w:rsidRDefault="009E4A2E">
      <w:pPr>
        <w:tabs>
          <w:tab w:val="left" w:pos="560"/>
        </w:tabs>
        <w:spacing w:after="0"/>
        <w:jc w:val="center"/>
        <w:rPr>
          <w:rFonts w:ascii="Times New Roman" w:hAnsi="Times New Roman" w:cs="Times New Roman"/>
          <w:sz w:val="26"/>
          <w:szCs w:val="26"/>
          <w:lang w:val="sv-SE"/>
        </w:rPr>
      </w:pPr>
      <w:r w:rsidRPr="00320C1B">
        <w:rPr>
          <w:rFonts w:ascii="Times New Roman" w:hAnsi="Times New Roman" w:cs="Times New Roman"/>
          <w:bCs/>
          <w:sz w:val="26"/>
          <w:szCs w:val="26"/>
          <w:lang w:val="it-IT"/>
        </w:rPr>
        <w:t xml:space="preserve">6.026,8 </w:t>
      </w:r>
      <w:r w:rsidRPr="00320C1B">
        <w:rPr>
          <w:rFonts w:ascii="Times New Roman" w:hAnsi="Times New Roman" w:cs="Times New Roman"/>
          <w:sz w:val="26"/>
          <w:szCs w:val="26"/>
          <w:lang w:val="sv-SE"/>
        </w:rPr>
        <w:t>m</w:t>
      </w:r>
      <w:r w:rsidRPr="00320C1B">
        <w:rPr>
          <w:rFonts w:ascii="Times New Roman" w:hAnsi="Times New Roman" w:cs="Times New Roman"/>
          <w:sz w:val="26"/>
          <w:szCs w:val="26"/>
          <w:vertAlign w:val="superscript"/>
          <w:lang w:val="sv-SE"/>
        </w:rPr>
        <w:t>2</w:t>
      </w:r>
      <w:r w:rsidRPr="00320C1B">
        <w:rPr>
          <w:rFonts w:ascii="Times New Roman" w:hAnsi="Times New Roman" w:cs="Times New Roman"/>
          <w:sz w:val="26"/>
          <w:szCs w:val="26"/>
          <w:lang w:val="sv-SE"/>
        </w:rPr>
        <w:t xml:space="preserve"> x 4 lít/m</w:t>
      </w:r>
      <w:r w:rsidRPr="00320C1B">
        <w:rPr>
          <w:rFonts w:ascii="Times New Roman" w:hAnsi="Times New Roman" w:cs="Times New Roman"/>
          <w:sz w:val="26"/>
          <w:szCs w:val="26"/>
          <w:vertAlign w:val="superscript"/>
          <w:lang w:val="sv-SE"/>
        </w:rPr>
        <w:t>2</w:t>
      </w:r>
      <w:r w:rsidRPr="00320C1B">
        <w:rPr>
          <w:rFonts w:ascii="Times New Roman" w:hAnsi="Times New Roman" w:cs="Times New Roman"/>
          <w:sz w:val="26"/>
          <w:szCs w:val="26"/>
          <w:lang w:val="sv-SE"/>
        </w:rPr>
        <w:t xml:space="preserve"> x  10</w:t>
      </w:r>
      <w:r w:rsidRPr="00320C1B">
        <w:rPr>
          <w:rFonts w:ascii="Times New Roman" w:hAnsi="Times New Roman" w:cs="Times New Roman"/>
          <w:sz w:val="26"/>
          <w:szCs w:val="26"/>
          <w:vertAlign w:val="superscript"/>
          <w:lang w:val="sv-SE"/>
        </w:rPr>
        <w:t xml:space="preserve">-3  </w:t>
      </w:r>
      <w:r w:rsidRPr="00320C1B">
        <w:rPr>
          <w:rFonts w:ascii="Times New Roman" w:hAnsi="Times New Roman" w:cs="Times New Roman"/>
          <w:sz w:val="26"/>
          <w:szCs w:val="26"/>
          <w:lang w:val="sv-SE"/>
        </w:rPr>
        <w:t xml:space="preserve">≈ </w:t>
      </w:r>
      <w:r w:rsidRPr="00320C1B">
        <w:rPr>
          <w:rFonts w:ascii="Times New Roman" w:hAnsi="Times New Roman" w:cs="Times New Roman"/>
          <w:b/>
          <w:sz w:val="26"/>
          <w:szCs w:val="26"/>
          <w:lang w:val="sv-SE"/>
        </w:rPr>
        <w:t>24</w:t>
      </w:r>
      <w:r w:rsidRPr="00320C1B">
        <w:rPr>
          <w:rFonts w:ascii="Times New Roman" w:hAnsi="Times New Roman" w:cs="Times New Roman"/>
          <w:sz w:val="26"/>
          <w:szCs w:val="26"/>
          <w:lang w:val="sv-SE"/>
        </w:rPr>
        <w:t xml:space="preserve">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 (**).</w:t>
      </w:r>
    </w:p>
    <w:p w14:paraId="58F22BA9" w14:textId="77777777" w:rsidR="00461630" w:rsidRPr="00320C1B" w:rsidRDefault="009E4A2E">
      <w:pPr>
        <w:tabs>
          <w:tab w:val="left" w:pos="560"/>
        </w:tabs>
        <w:spacing w:after="0"/>
        <w:ind w:firstLine="567"/>
        <w:rPr>
          <w:rFonts w:ascii="Times New Roman" w:hAnsi="Times New Roman" w:cs="Times New Roman"/>
          <w:b/>
          <w:bCs/>
          <w:i/>
          <w:iCs/>
          <w:sz w:val="26"/>
          <w:szCs w:val="26"/>
          <w:lang w:val="sv-SE"/>
        </w:rPr>
      </w:pPr>
      <w:r w:rsidRPr="00320C1B">
        <w:rPr>
          <w:rFonts w:ascii="Times New Roman" w:hAnsi="Times New Roman" w:cs="Times New Roman"/>
          <w:i/>
          <w:sz w:val="26"/>
          <w:szCs w:val="26"/>
          <w:lang w:val="sv-SE"/>
        </w:rPr>
        <w:t>(**) Theo Tiêu chuẩn xây dựng Việt Nam 33:2006 (TCXDVN 33:2006) của Bộ Xây Dựng tiêu chuẩn sử dụng nước cho tưới thảm cỏ, bồn hoa: 4 lít/m</w:t>
      </w:r>
      <w:r w:rsidRPr="00320C1B">
        <w:rPr>
          <w:rFonts w:ascii="Times New Roman" w:hAnsi="Times New Roman" w:cs="Times New Roman"/>
          <w:i/>
          <w:sz w:val="26"/>
          <w:szCs w:val="26"/>
          <w:vertAlign w:val="superscript"/>
          <w:lang w:val="sv-SE"/>
        </w:rPr>
        <w:t>2</w:t>
      </w:r>
      <w:r w:rsidRPr="00320C1B">
        <w:rPr>
          <w:rFonts w:ascii="Times New Roman" w:hAnsi="Times New Roman" w:cs="Times New Roman"/>
          <w:sz w:val="26"/>
          <w:szCs w:val="26"/>
          <w:lang w:val="sv-SE"/>
        </w:rPr>
        <w:t>/</w:t>
      </w:r>
      <w:r w:rsidRPr="00320C1B">
        <w:rPr>
          <w:rFonts w:ascii="Times New Roman" w:hAnsi="Times New Roman" w:cs="Times New Roman"/>
          <w:i/>
          <w:sz w:val="26"/>
          <w:szCs w:val="26"/>
          <w:lang w:val="sv-SE"/>
        </w:rPr>
        <w:t>lần tưới, số lần tưới từ 1 đến 2 lần/ngày.</w:t>
      </w:r>
      <w:r w:rsidRPr="00320C1B">
        <w:rPr>
          <w:rFonts w:ascii="Times New Roman" w:hAnsi="Times New Roman" w:cs="Times New Roman"/>
          <w:b/>
          <w:bCs/>
          <w:i/>
          <w:iCs/>
          <w:sz w:val="26"/>
          <w:szCs w:val="26"/>
          <w:lang w:val="sv-SE"/>
        </w:rPr>
        <w:tab/>
      </w:r>
    </w:p>
    <w:p w14:paraId="5D81E2EF" w14:textId="77777777" w:rsidR="00461630" w:rsidRPr="00320C1B" w:rsidRDefault="009E4A2E">
      <w:pPr>
        <w:pStyle w:val="Heading3"/>
        <w:spacing w:after="120" w:line="240" w:lineRule="auto"/>
        <w:ind w:firstLine="0"/>
        <w:jc w:val="center"/>
        <w:rPr>
          <w:rFonts w:ascii="Times New Roman" w:hAnsi="Times New Roman"/>
          <w:b w:val="0"/>
          <w:i/>
          <w:lang w:val="sv-SE"/>
        </w:rPr>
      </w:pPr>
      <w:bookmarkStart w:id="921" w:name="_Toc63246723"/>
      <w:bookmarkStart w:id="922" w:name="_Toc63246529"/>
      <w:bookmarkStart w:id="923" w:name="_Toc4396506"/>
      <w:bookmarkStart w:id="924" w:name="_Toc23748099"/>
      <w:bookmarkStart w:id="925" w:name="_Toc55980226"/>
      <w:bookmarkStart w:id="926" w:name="_Toc25246989"/>
      <w:bookmarkStart w:id="927" w:name="_Toc19257989"/>
      <w:bookmarkStart w:id="928" w:name="_Toc172639030"/>
      <w:bookmarkStart w:id="929" w:name="_Toc172725916"/>
      <w:bookmarkStart w:id="930" w:name="_Toc171348168"/>
      <w:bookmarkStart w:id="931" w:name="_Toc174095453"/>
      <w:bookmarkStart w:id="932" w:name="_Toc174095655"/>
      <w:bookmarkStart w:id="933" w:name="_Toc172703199"/>
      <w:bookmarkStart w:id="934" w:name="_Toc172703353"/>
      <w:bookmarkStart w:id="935" w:name="_Toc174370829"/>
      <w:bookmarkStart w:id="936" w:name="_Toc174429436"/>
      <w:bookmarkStart w:id="937" w:name="_Toc174435004"/>
      <w:bookmarkStart w:id="938" w:name="_Toc174974012"/>
      <w:bookmarkStart w:id="939" w:name="_Toc174974414"/>
      <w:bookmarkStart w:id="940" w:name="_Toc174974506"/>
      <w:bookmarkStart w:id="941" w:name="_Toc175148233"/>
      <w:r w:rsidRPr="00320C1B">
        <w:rPr>
          <w:rFonts w:ascii="Times New Roman" w:hAnsi="Times New Roman"/>
          <w:b w:val="0"/>
          <w:i/>
          <w:lang w:val="sv-SE"/>
        </w:rPr>
        <w:t xml:space="preserve">Bảng 1.5. Nhu cầu sử dụng nước </w:t>
      </w:r>
      <w:bookmarkEnd w:id="921"/>
      <w:bookmarkEnd w:id="922"/>
      <w:bookmarkEnd w:id="923"/>
      <w:bookmarkEnd w:id="924"/>
      <w:bookmarkEnd w:id="925"/>
      <w:bookmarkEnd w:id="926"/>
      <w:bookmarkEnd w:id="927"/>
      <w:r w:rsidRPr="00320C1B">
        <w:rPr>
          <w:rFonts w:ascii="Times New Roman" w:hAnsi="Times New Roman"/>
          <w:b w:val="0"/>
          <w:i/>
          <w:lang w:val="sv-SE"/>
        </w:rPr>
        <w:t>của dự án</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tbl>
      <w:tblPr>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4278"/>
        <w:gridCol w:w="1358"/>
        <w:gridCol w:w="2334"/>
        <w:gridCol w:w="1112"/>
      </w:tblGrid>
      <w:tr w:rsidR="00461630" w:rsidRPr="00320C1B" w14:paraId="4E57187D" w14:textId="77777777" w:rsidTr="00E17836">
        <w:trPr>
          <w:tblHeader/>
          <w:jc w:val="center"/>
        </w:trPr>
        <w:tc>
          <w:tcPr>
            <w:tcW w:w="311" w:type="pct"/>
            <w:vMerge w:val="restart"/>
            <w:vAlign w:val="center"/>
          </w:tcPr>
          <w:p w14:paraId="5AEBE448" w14:textId="77777777" w:rsidR="00461630" w:rsidRPr="00320C1B" w:rsidRDefault="009E4A2E"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2209" w:type="pct"/>
            <w:vMerge w:val="restart"/>
            <w:vAlign w:val="center"/>
          </w:tcPr>
          <w:p w14:paraId="26A188DB" w14:textId="77777777" w:rsidR="00461630" w:rsidRPr="00320C1B" w:rsidRDefault="009E4A2E"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Mục đích sử dụng</w:t>
            </w:r>
          </w:p>
        </w:tc>
        <w:tc>
          <w:tcPr>
            <w:tcW w:w="2480" w:type="pct"/>
            <w:gridSpan w:val="3"/>
          </w:tcPr>
          <w:p w14:paraId="1E0C0636" w14:textId="77777777" w:rsidR="00461630" w:rsidRPr="00320C1B" w:rsidRDefault="009E4A2E"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Lượng dùng (m</w:t>
            </w:r>
            <w:r w:rsidRPr="00320C1B">
              <w:rPr>
                <w:rFonts w:ascii="Times New Roman" w:hAnsi="Times New Roman" w:cs="Times New Roman"/>
                <w:b/>
                <w:sz w:val="26"/>
                <w:szCs w:val="26"/>
                <w:vertAlign w:val="superscript"/>
              </w:rPr>
              <w:t>3</w:t>
            </w:r>
            <w:r w:rsidRPr="00320C1B">
              <w:rPr>
                <w:rFonts w:ascii="Times New Roman" w:hAnsi="Times New Roman" w:cs="Times New Roman"/>
                <w:b/>
                <w:sz w:val="26"/>
                <w:szCs w:val="26"/>
              </w:rPr>
              <w:t>/ngày</w:t>
            </w:r>
            <w:r w:rsidR="00440B9F" w:rsidRPr="00320C1B">
              <w:rPr>
                <w:rFonts w:ascii="Times New Roman" w:hAnsi="Times New Roman" w:cs="Times New Roman"/>
                <w:b/>
                <w:sz w:val="26"/>
                <w:szCs w:val="26"/>
              </w:rPr>
              <w:t>.đêm</w:t>
            </w:r>
            <w:r w:rsidRPr="00320C1B">
              <w:rPr>
                <w:rFonts w:ascii="Times New Roman" w:hAnsi="Times New Roman" w:cs="Times New Roman"/>
                <w:b/>
                <w:sz w:val="26"/>
                <w:szCs w:val="26"/>
              </w:rPr>
              <w:t>)</w:t>
            </w:r>
          </w:p>
        </w:tc>
      </w:tr>
      <w:tr w:rsidR="00461630" w:rsidRPr="00320C1B" w14:paraId="79235C4E" w14:textId="77777777" w:rsidTr="00E17836">
        <w:trPr>
          <w:tblHeader/>
          <w:jc w:val="center"/>
        </w:trPr>
        <w:tc>
          <w:tcPr>
            <w:tcW w:w="311" w:type="pct"/>
            <w:vMerge/>
            <w:vAlign w:val="center"/>
          </w:tcPr>
          <w:p w14:paraId="7E534933" w14:textId="77777777" w:rsidR="00461630" w:rsidRPr="00320C1B" w:rsidRDefault="00461630" w:rsidP="00F96CED">
            <w:pPr>
              <w:spacing w:after="0"/>
              <w:ind w:firstLine="0"/>
              <w:jc w:val="center"/>
              <w:rPr>
                <w:rFonts w:ascii="Times New Roman" w:hAnsi="Times New Roman" w:cs="Times New Roman"/>
                <w:b/>
                <w:sz w:val="26"/>
                <w:szCs w:val="26"/>
              </w:rPr>
            </w:pPr>
          </w:p>
        </w:tc>
        <w:tc>
          <w:tcPr>
            <w:tcW w:w="2209" w:type="pct"/>
            <w:vMerge/>
            <w:vAlign w:val="center"/>
          </w:tcPr>
          <w:p w14:paraId="5C2C28E7" w14:textId="77777777" w:rsidR="00461630" w:rsidRPr="00320C1B" w:rsidRDefault="00461630" w:rsidP="00F96CED">
            <w:pPr>
              <w:spacing w:after="0"/>
              <w:ind w:firstLine="0"/>
              <w:jc w:val="center"/>
              <w:rPr>
                <w:rFonts w:ascii="Times New Roman" w:hAnsi="Times New Roman" w:cs="Times New Roman"/>
                <w:b/>
                <w:sz w:val="26"/>
                <w:szCs w:val="26"/>
              </w:rPr>
            </w:pPr>
          </w:p>
        </w:tc>
        <w:tc>
          <w:tcPr>
            <w:tcW w:w="701" w:type="pct"/>
            <w:vAlign w:val="center"/>
          </w:tcPr>
          <w:p w14:paraId="252A1E08" w14:textId="77777777" w:rsidR="00461630" w:rsidRPr="00320C1B" w:rsidRDefault="009E4A2E" w:rsidP="00F96CED">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pacing w:val="2"/>
                <w:sz w:val="26"/>
                <w:szCs w:val="26"/>
                <w:lang w:val="vi-VN"/>
              </w:rPr>
              <w:t xml:space="preserve">Hiện </w:t>
            </w:r>
            <w:r w:rsidRPr="00320C1B">
              <w:rPr>
                <w:rFonts w:ascii="Times New Roman" w:hAnsi="Times New Roman" w:cs="Times New Roman"/>
                <w:b/>
                <w:bCs/>
                <w:spacing w:val="2"/>
                <w:sz w:val="26"/>
                <w:szCs w:val="26"/>
              </w:rPr>
              <w:t>nay</w:t>
            </w:r>
          </w:p>
        </w:tc>
        <w:tc>
          <w:tcPr>
            <w:tcW w:w="1205" w:type="pct"/>
            <w:vAlign w:val="center"/>
          </w:tcPr>
          <w:p w14:paraId="5BCED2E6" w14:textId="77777777" w:rsidR="00461630" w:rsidRPr="00320C1B" w:rsidRDefault="009E4A2E" w:rsidP="00F96CED">
            <w:pPr>
              <w:spacing w:after="0"/>
              <w:ind w:firstLine="0"/>
              <w:jc w:val="center"/>
              <w:rPr>
                <w:rFonts w:ascii="Times New Roman" w:hAnsi="Times New Roman" w:cs="Times New Roman"/>
                <w:b/>
                <w:bCs/>
                <w:spacing w:val="2"/>
                <w:sz w:val="26"/>
                <w:szCs w:val="26"/>
                <w:lang w:val="vi-VN"/>
              </w:rPr>
            </w:pPr>
            <w:r w:rsidRPr="00320C1B">
              <w:rPr>
                <w:rFonts w:ascii="Times New Roman" w:hAnsi="Times New Roman" w:cs="Times New Roman"/>
                <w:b/>
                <w:bCs/>
                <w:sz w:val="26"/>
                <w:szCs w:val="26"/>
                <w:lang w:val="vi-VN"/>
              </w:rPr>
              <w:t>Theo QĐ ĐTM số 74/QĐ-KCNĐN</w:t>
            </w:r>
          </w:p>
        </w:tc>
        <w:tc>
          <w:tcPr>
            <w:tcW w:w="574" w:type="pct"/>
            <w:vAlign w:val="center"/>
          </w:tcPr>
          <w:p w14:paraId="287DB206" w14:textId="77777777" w:rsidR="00461630" w:rsidRPr="00320C1B" w:rsidRDefault="009E4A2E" w:rsidP="00F96CED">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z w:val="26"/>
                <w:szCs w:val="26"/>
              </w:rPr>
              <w:t>GPMT</w:t>
            </w:r>
          </w:p>
        </w:tc>
      </w:tr>
      <w:tr w:rsidR="00461630" w:rsidRPr="00320C1B" w14:paraId="3E5DC19E" w14:textId="77777777" w:rsidTr="00E17836">
        <w:trPr>
          <w:trHeight w:val="353"/>
          <w:jc w:val="center"/>
        </w:trPr>
        <w:tc>
          <w:tcPr>
            <w:tcW w:w="311" w:type="pct"/>
            <w:vMerge w:val="restart"/>
            <w:vAlign w:val="center"/>
          </w:tcPr>
          <w:p w14:paraId="5C990B27" w14:textId="77777777" w:rsidR="00461630" w:rsidRPr="00320C1B" w:rsidRDefault="009E4A2E" w:rsidP="00F96CED">
            <w:pPr>
              <w:spacing w:after="0"/>
              <w:ind w:left="-90" w:firstLine="0"/>
              <w:jc w:val="center"/>
              <w:rPr>
                <w:rFonts w:ascii="Times New Roman" w:hAnsi="Times New Roman" w:cs="Times New Roman"/>
                <w:b/>
                <w:sz w:val="26"/>
                <w:szCs w:val="26"/>
              </w:rPr>
            </w:pPr>
            <w:r w:rsidRPr="00320C1B">
              <w:rPr>
                <w:rFonts w:ascii="Times New Roman" w:hAnsi="Times New Roman" w:cs="Times New Roman"/>
                <w:b/>
                <w:sz w:val="26"/>
                <w:szCs w:val="26"/>
              </w:rPr>
              <w:t>I</w:t>
            </w:r>
          </w:p>
        </w:tc>
        <w:tc>
          <w:tcPr>
            <w:tcW w:w="2209" w:type="pct"/>
          </w:tcPr>
          <w:p w14:paraId="764DC9E1" w14:textId="77777777" w:rsidR="00461630" w:rsidRPr="00320C1B" w:rsidRDefault="009E4A2E" w:rsidP="00F96CED">
            <w:pPr>
              <w:pStyle w:val="xl31"/>
              <w:pBdr>
                <w:left w:val="none" w:sz="0" w:space="0" w:color="auto"/>
                <w:bottom w:val="none" w:sz="0" w:space="0" w:color="auto"/>
                <w:right w:val="none" w:sz="0" w:space="0" w:color="auto"/>
              </w:pBdr>
              <w:spacing w:before="120" w:beforeAutospacing="0" w:after="0" w:afterAutospacing="0"/>
              <w:jc w:val="left"/>
              <w:textAlignment w:val="auto"/>
              <w:rPr>
                <w:b/>
                <w:szCs w:val="26"/>
                <w:lang w:val="en-US"/>
              </w:rPr>
            </w:pPr>
            <w:r w:rsidRPr="00320C1B">
              <w:rPr>
                <w:b/>
                <w:szCs w:val="26"/>
                <w:lang w:val="en-US"/>
              </w:rPr>
              <w:t xml:space="preserve">Cấp nước sinh hoạt </w:t>
            </w:r>
          </w:p>
        </w:tc>
        <w:tc>
          <w:tcPr>
            <w:tcW w:w="701" w:type="pct"/>
            <w:vAlign w:val="center"/>
          </w:tcPr>
          <w:p w14:paraId="2146C077" w14:textId="77777777" w:rsidR="00461630" w:rsidRPr="00320C1B" w:rsidRDefault="009E4A2E" w:rsidP="00F96CED">
            <w:pPr>
              <w:pStyle w:val="xl31"/>
              <w:pBdr>
                <w:left w:val="none" w:sz="0" w:space="0" w:color="auto"/>
                <w:bottom w:val="none" w:sz="0" w:space="0" w:color="auto"/>
                <w:right w:val="none" w:sz="0" w:space="0" w:color="auto"/>
              </w:pBdr>
              <w:spacing w:before="120" w:beforeAutospacing="0" w:after="0" w:afterAutospacing="0"/>
              <w:textAlignment w:val="auto"/>
              <w:rPr>
                <w:b/>
                <w:szCs w:val="26"/>
              </w:rPr>
            </w:pPr>
            <w:r w:rsidRPr="00320C1B">
              <w:rPr>
                <w:b/>
                <w:szCs w:val="26"/>
              </w:rPr>
              <w:t>48</w:t>
            </w:r>
          </w:p>
        </w:tc>
        <w:tc>
          <w:tcPr>
            <w:tcW w:w="1205" w:type="pct"/>
            <w:vAlign w:val="center"/>
          </w:tcPr>
          <w:p w14:paraId="3252554C" w14:textId="77777777" w:rsidR="00461630" w:rsidRPr="00320C1B" w:rsidRDefault="009E4A2E" w:rsidP="00F96CED">
            <w:pPr>
              <w:pStyle w:val="xl31"/>
              <w:pBdr>
                <w:left w:val="none" w:sz="0" w:space="0" w:color="auto"/>
                <w:bottom w:val="none" w:sz="0" w:space="0" w:color="auto"/>
                <w:right w:val="none" w:sz="0" w:space="0" w:color="auto"/>
              </w:pBdr>
              <w:spacing w:before="120" w:beforeAutospacing="0" w:after="0" w:afterAutospacing="0"/>
              <w:textAlignment w:val="auto"/>
              <w:rPr>
                <w:b/>
                <w:szCs w:val="26"/>
                <w:lang w:val="en-US"/>
              </w:rPr>
            </w:pPr>
            <w:r w:rsidRPr="00320C1B">
              <w:rPr>
                <w:b/>
                <w:szCs w:val="26"/>
                <w:lang w:val="en-US"/>
              </w:rPr>
              <w:t>124</w:t>
            </w:r>
          </w:p>
        </w:tc>
        <w:tc>
          <w:tcPr>
            <w:tcW w:w="574" w:type="pct"/>
            <w:vAlign w:val="center"/>
          </w:tcPr>
          <w:p w14:paraId="1B9F03B4" w14:textId="77777777" w:rsidR="00461630" w:rsidRPr="00320C1B" w:rsidRDefault="009E4A2E" w:rsidP="00F96CED">
            <w:pPr>
              <w:pStyle w:val="xl31"/>
              <w:pBdr>
                <w:left w:val="none" w:sz="0" w:space="0" w:color="auto"/>
                <w:bottom w:val="none" w:sz="0" w:space="0" w:color="auto"/>
                <w:right w:val="none" w:sz="0" w:space="0" w:color="auto"/>
              </w:pBdr>
              <w:spacing w:before="120" w:beforeAutospacing="0" w:after="0" w:afterAutospacing="0"/>
              <w:textAlignment w:val="auto"/>
              <w:rPr>
                <w:b/>
                <w:szCs w:val="26"/>
                <w:lang w:val="en-US"/>
              </w:rPr>
            </w:pPr>
            <w:r w:rsidRPr="00320C1B">
              <w:rPr>
                <w:b/>
                <w:szCs w:val="26"/>
                <w:lang w:val="en-US"/>
              </w:rPr>
              <w:t>8</w:t>
            </w:r>
            <w:r w:rsidR="00E35E1B" w:rsidRPr="00320C1B">
              <w:rPr>
                <w:b/>
                <w:szCs w:val="26"/>
                <w:lang w:val="en-US"/>
              </w:rPr>
              <w:t>8</w:t>
            </w:r>
          </w:p>
        </w:tc>
      </w:tr>
      <w:tr w:rsidR="00461630" w:rsidRPr="00320C1B" w14:paraId="3007044B" w14:textId="77777777" w:rsidTr="00E17836">
        <w:trPr>
          <w:trHeight w:val="353"/>
          <w:jc w:val="center"/>
        </w:trPr>
        <w:tc>
          <w:tcPr>
            <w:tcW w:w="311" w:type="pct"/>
            <w:vMerge/>
          </w:tcPr>
          <w:p w14:paraId="2DD9B134" w14:textId="77777777" w:rsidR="00461630" w:rsidRPr="00320C1B" w:rsidRDefault="00461630" w:rsidP="00F96CED">
            <w:pPr>
              <w:spacing w:after="0"/>
              <w:ind w:left="-90" w:firstLine="0"/>
              <w:jc w:val="center"/>
              <w:rPr>
                <w:rFonts w:ascii="Times New Roman" w:hAnsi="Times New Roman" w:cs="Times New Roman"/>
                <w:b/>
                <w:sz w:val="26"/>
                <w:szCs w:val="26"/>
              </w:rPr>
            </w:pPr>
          </w:p>
        </w:tc>
        <w:tc>
          <w:tcPr>
            <w:tcW w:w="2209" w:type="pct"/>
          </w:tcPr>
          <w:p w14:paraId="136FD376" w14:textId="77777777" w:rsidR="00461630" w:rsidRPr="00320C1B" w:rsidRDefault="009E4A2E" w:rsidP="00F96CED">
            <w:pPr>
              <w:pStyle w:val="xl31"/>
              <w:pBdr>
                <w:left w:val="none" w:sz="0" w:space="0" w:color="auto"/>
                <w:bottom w:val="none" w:sz="0" w:space="0" w:color="auto"/>
                <w:right w:val="none" w:sz="0" w:space="0" w:color="auto"/>
              </w:pBdr>
              <w:autoSpaceDE/>
              <w:autoSpaceDN/>
              <w:spacing w:before="120" w:beforeAutospacing="0" w:after="0" w:afterAutospacing="0"/>
              <w:jc w:val="left"/>
              <w:textAlignment w:val="auto"/>
              <w:rPr>
                <w:b/>
                <w:szCs w:val="26"/>
                <w:lang w:val="en-US"/>
              </w:rPr>
            </w:pPr>
            <w:r w:rsidRPr="00320C1B">
              <w:rPr>
                <w:bCs/>
                <w:iCs/>
                <w:szCs w:val="26"/>
              </w:rPr>
              <w:t>Nước cấp nấu ăn và nước vệ sinh</w:t>
            </w:r>
          </w:p>
        </w:tc>
        <w:tc>
          <w:tcPr>
            <w:tcW w:w="701" w:type="pct"/>
            <w:vAlign w:val="center"/>
          </w:tcPr>
          <w:p w14:paraId="441018DA" w14:textId="77777777" w:rsidR="00461630" w:rsidRPr="00320C1B" w:rsidRDefault="009E4A2E" w:rsidP="00F96CED">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rPr>
            </w:pPr>
            <w:r w:rsidRPr="00320C1B">
              <w:rPr>
                <w:b/>
                <w:szCs w:val="26"/>
              </w:rPr>
              <w:t>15</w:t>
            </w:r>
          </w:p>
        </w:tc>
        <w:tc>
          <w:tcPr>
            <w:tcW w:w="1205" w:type="pct"/>
            <w:vAlign w:val="center"/>
          </w:tcPr>
          <w:p w14:paraId="38964BDF" w14:textId="77777777" w:rsidR="00461630" w:rsidRPr="00320C1B" w:rsidRDefault="009E4A2E" w:rsidP="00F96CED">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rPr>
              <w:t>-</w:t>
            </w:r>
          </w:p>
        </w:tc>
        <w:tc>
          <w:tcPr>
            <w:tcW w:w="574" w:type="pct"/>
            <w:vAlign w:val="center"/>
          </w:tcPr>
          <w:p w14:paraId="78E97A55" w14:textId="77777777" w:rsidR="00461630" w:rsidRPr="00320C1B" w:rsidRDefault="009E4A2E" w:rsidP="00F96CED">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lang w:val="en-US"/>
              </w:rPr>
              <w:t>2</w:t>
            </w:r>
            <w:r w:rsidR="00F1104E" w:rsidRPr="00320C1B">
              <w:rPr>
                <w:b/>
                <w:szCs w:val="26"/>
                <w:lang w:val="en-US"/>
              </w:rPr>
              <w:t>7</w:t>
            </w:r>
          </w:p>
        </w:tc>
      </w:tr>
      <w:tr w:rsidR="00461630" w:rsidRPr="00320C1B" w14:paraId="3767BDF6" w14:textId="77777777" w:rsidTr="00E17836">
        <w:trPr>
          <w:jc w:val="center"/>
        </w:trPr>
        <w:tc>
          <w:tcPr>
            <w:tcW w:w="311" w:type="pct"/>
          </w:tcPr>
          <w:p w14:paraId="183C7D00" w14:textId="77777777" w:rsidR="00461630" w:rsidRPr="00320C1B" w:rsidRDefault="009E4A2E" w:rsidP="00F96CED">
            <w:pPr>
              <w:spacing w:after="0"/>
              <w:ind w:left="-90" w:firstLine="0"/>
              <w:jc w:val="center"/>
              <w:rPr>
                <w:rFonts w:ascii="Times New Roman" w:hAnsi="Times New Roman" w:cs="Times New Roman"/>
                <w:b/>
                <w:sz w:val="26"/>
                <w:szCs w:val="26"/>
              </w:rPr>
            </w:pPr>
            <w:r w:rsidRPr="00320C1B">
              <w:rPr>
                <w:rFonts w:ascii="Times New Roman" w:hAnsi="Times New Roman" w:cs="Times New Roman"/>
                <w:b/>
                <w:sz w:val="26"/>
                <w:szCs w:val="26"/>
              </w:rPr>
              <w:t>II</w:t>
            </w:r>
          </w:p>
        </w:tc>
        <w:tc>
          <w:tcPr>
            <w:tcW w:w="2209" w:type="pct"/>
          </w:tcPr>
          <w:p w14:paraId="639434FA" w14:textId="77777777" w:rsidR="00461630" w:rsidRPr="00320C1B" w:rsidRDefault="009E4A2E" w:rsidP="00F96CED">
            <w:pPr>
              <w:pStyle w:val="xl31"/>
              <w:pBdr>
                <w:left w:val="none" w:sz="0" w:space="0" w:color="auto"/>
                <w:bottom w:val="none" w:sz="0" w:space="0" w:color="auto"/>
                <w:right w:val="none" w:sz="0" w:space="0" w:color="auto"/>
              </w:pBdr>
              <w:spacing w:before="120" w:beforeAutospacing="0" w:after="0" w:afterAutospacing="0"/>
              <w:jc w:val="left"/>
              <w:textAlignment w:val="auto"/>
              <w:rPr>
                <w:b/>
                <w:szCs w:val="26"/>
                <w:lang w:val="en-US"/>
              </w:rPr>
            </w:pPr>
            <w:r w:rsidRPr="00320C1B">
              <w:rPr>
                <w:b/>
                <w:szCs w:val="26"/>
                <w:lang w:val="en-US"/>
              </w:rPr>
              <w:t>Cấp nước sản xuất</w:t>
            </w:r>
          </w:p>
        </w:tc>
        <w:tc>
          <w:tcPr>
            <w:tcW w:w="701" w:type="pct"/>
            <w:vAlign w:val="center"/>
          </w:tcPr>
          <w:p w14:paraId="47C13BB4" w14:textId="77777777" w:rsidR="00461630" w:rsidRPr="00320C1B" w:rsidRDefault="009E4A2E" w:rsidP="00F96CED">
            <w:pPr>
              <w:pStyle w:val="xl31"/>
              <w:pBdr>
                <w:left w:val="none" w:sz="0" w:space="0" w:color="auto"/>
                <w:bottom w:val="none" w:sz="0" w:space="0" w:color="auto"/>
                <w:right w:val="none" w:sz="0" w:space="0" w:color="auto"/>
              </w:pBdr>
              <w:spacing w:before="120" w:beforeAutospacing="0" w:after="0" w:afterAutospacing="0"/>
              <w:textAlignment w:val="auto"/>
              <w:rPr>
                <w:b/>
                <w:szCs w:val="26"/>
              </w:rPr>
            </w:pPr>
            <w:r w:rsidRPr="00320C1B">
              <w:rPr>
                <w:b/>
                <w:szCs w:val="26"/>
              </w:rPr>
              <w:t>48,5</w:t>
            </w:r>
          </w:p>
        </w:tc>
        <w:tc>
          <w:tcPr>
            <w:tcW w:w="1205" w:type="pct"/>
            <w:vAlign w:val="center"/>
          </w:tcPr>
          <w:p w14:paraId="5B1C3CE9" w14:textId="77777777" w:rsidR="00461630" w:rsidRPr="00320C1B" w:rsidRDefault="009E4A2E" w:rsidP="00F96CED">
            <w:pPr>
              <w:pStyle w:val="xl31"/>
              <w:pBdr>
                <w:left w:val="none" w:sz="0" w:space="0" w:color="auto"/>
                <w:bottom w:val="none" w:sz="0" w:space="0" w:color="auto"/>
                <w:right w:val="none" w:sz="0" w:space="0" w:color="auto"/>
              </w:pBdr>
              <w:spacing w:before="120" w:beforeAutospacing="0" w:after="0" w:afterAutospacing="0"/>
              <w:textAlignment w:val="auto"/>
              <w:rPr>
                <w:b/>
                <w:szCs w:val="26"/>
                <w:lang w:val="en-US"/>
              </w:rPr>
            </w:pPr>
            <w:r w:rsidRPr="00320C1B">
              <w:rPr>
                <w:b/>
                <w:szCs w:val="26"/>
                <w:lang w:val="en-US"/>
              </w:rPr>
              <w:t>87</w:t>
            </w:r>
          </w:p>
        </w:tc>
        <w:tc>
          <w:tcPr>
            <w:tcW w:w="574" w:type="pct"/>
            <w:vAlign w:val="center"/>
          </w:tcPr>
          <w:p w14:paraId="65598C49" w14:textId="77777777" w:rsidR="00461630" w:rsidRPr="00320C1B" w:rsidRDefault="00E17836" w:rsidP="00F96CED">
            <w:pPr>
              <w:pStyle w:val="xl31"/>
              <w:pBdr>
                <w:left w:val="none" w:sz="0" w:space="0" w:color="auto"/>
                <w:bottom w:val="none" w:sz="0" w:space="0" w:color="auto"/>
                <w:right w:val="none" w:sz="0" w:space="0" w:color="auto"/>
              </w:pBdr>
              <w:spacing w:before="120" w:beforeAutospacing="0" w:after="0" w:afterAutospacing="0"/>
              <w:textAlignment w:val="auto"/>
              <w:rPr>
                <w:b/>
                <w:szCs w:val="26"/>
                <w:lang w:val="en-US"/>
              </w:rPr>
            </w:pPr>
            <w:r w:rsidRPr="00320C1B">
              <w:rPr>
                <w:b/>
                <w:szCs w:val="26"/>
                <w:lang w:val="en-US"/>
              </w:rPr>
              <w:t>88,5</w:t>
            </w:r>
          </w:p>
        </w:tc>
      </w:tr>
      <w:tr w:rsidR="00461630" w:rsidRPr="00320C1B" w14:paraId="6AB7E1C6" w14:textId="77777777" w:rsidTr="00E17836">
        <w:trPr>
          <w:jc w:val="center"/>
        </w:trPr>
        <w:tc>
          <w:tcPr>
            <w:tcW w:w="311" w:type="pct"/>
            <w:vMerge w:val="restart"/>
            <w:vAlign w:val="center"/>
          </w:tcPr>
          <w:p w14:paraId="21EF605C" w14:textId="77777777" w:rsidR="00461630" w:rsidRPr="00320C1B" w:rsidRDefault="009E4A2E"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209" w:type="pct"/>
            <w:vAlign w:val="center"/>
          </w:tcPr>
          <w:p w14:paraId="775062AA" w14:textId="77777777" w:rsidR="00461630" w:rsidRPr="00320C1B" w:rsidRDefault="009E4A2E" w:rsidP="00F96CED">
            <w:pPr>
              <w:spacing w:after="0"/>
              <w:ind w:firstLine="0"/>
              <w:rPr>
                <w:rFonts w:ascii="Times New Roman" w:hAnsi="Times New Roman" w:cs="Times New Roman"/>
                <w:sz w:val="26"/>
                <w:szCs w:val="26"/>
              </w:rPr>
            </w:pPr>
            <w:r w:rsidRPr="00320C1B">
              <w:rPr>
                <w:rFonts w:ascii="Times New Roman" w:hAnsi="Times New Roman" w:cs="Times New Roman"/>
                <w:bCs/>
                <w:iCs/>
                <w:sz w:val="26"/>
                <w:szCs w:val="26"/>
                <w:lang w:val="sv-SE"/>
              </w:rPr>
              <w:t>Nước hao hụt trong công đoạn mài kéo và rửa kéo</w:t>
            </w:r>
            <w:r w:rsidR="00CD3341" w:rsidRPr="00320C1B">
              <w:rPr>
                <w:rFonts w:ascii="Times New Roman" w:hAnsi="Times New Roman" w:cs="Times New Roman"/>
                <w:bCs/>
                <w:iCs/>
                <w:sz w:val="26"/>
                <w:szCs w:val="26"/>
                <w:lang w:val="sv-SE"/>
              </w:rPr>
              <w:t xml:space="preserve"> (nước cấp từ hệ thống lọc RO)</w:t>
            </w:r>
          </w:p>
        </w:tc>
        <w:tc>
          <w:tcPr>
            <w:tcW w:w="701" w:type="pct"/>
            <w:vAlign w:val="center"/>
          </w:tcPr>
          <w:p w14:paraId="61E60B44" w14:textId="77777777" w:rsidR="00461630" w:rsidRPr="00320C1B" w:rsidRDefault="009E4A2E"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1,5</w:t>
            </w:r>
          </w:p>
        </w:tc>
        <w:tc>
          <w:tcPr>
            <w:tcW w:w="1205" w:type="pct"/>
            <w:vAlign w:val="center"/>
          </w:tcPr>
          <w:p w14:paraId="514B251D" w14:textId="77777777" w:rsidR="00461630" w:rsidRPr="00320C1B" w:rsidRDefault="009E4A2E"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4,5</w:t>
            </w:r>
          </w:p>
        </w:tc>
        <w:tc>
          <w:tcPr>
            <w:tcW w:w="574" w:type="pct"/>
            <w:vAlign w:val="center"/>
          </w:tcPr>
          <w:p w14:paraId="4ADBBB93" w14:textId="77777777" w:rsidR="00461630" w:rsidRPr="00320C1B" w:rsidRDefault="009E4A2E"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4,5</w:t>
            </w:r>
          </w:p>
        </w:tc>
      </w:tr>
      <w:tr w:rsidR="00461630" w:rsidRPr="00320C1B" w14:paraId="0A266272" w14:textId="77777777" w:rsidTr="00E17836">
        <w:trPr>
          <w:jc w:val="center"/>
        </w:trPr>
        <w:tc>
          <w:tcPr>
            <w:tcW w:w="311" w:type="pct"/>
            <w:vMerge/>
            <w:vAlign w:val="center"/>
          </w:tcPr>
          <w:p w14:paraId="2B5D4DEF" w14:textId="77777777" w:rsidR="00461630" w:rsidRPr="00320C1B" w:rsidRDefault="00461630" w:rsidP="00F96CED">
            <w:pPr>
              <w:spacing w:after="0"/>
              <w:ind w:firstLine="0"/>
              <w:jc w:val="center"/>
              <w:rPr>
                <w:rFonts w:ascii="Times New Roman" w:hAnsi="Times New Roman" w:cs="Times New Roman"/>
                <w:i/>
                <w:sz w:val="26"/>
                <w:szCs w:val="26"/>
              </w:rPr>
            </w:pPr>
          </w:p>
        </w:tc>
        <w:tc>
          <w:tcPr>
            <w:tcW w:w="2209" w:type="pct"/>
          </w:tcPr>
          <w:p w14:paraId="35839DF8" w14:textId="77777777" w:rsidR="00461630" w:rsidRPr="00320C1B" w:rsidRDefault="009E4A2E" w:rsidP="00F96CED">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Nước sử dụng cho hệ thống làm lạnh </w:t>
            </w:r>
            <w:r w:rsidRPr="00320C1B">
              <w:rPr>
                <w:rFonts w:ascii="Times New Roman" w:hAnsi="Times New Roman" w:cs="Times New Roman"/>
                <w:i/>
                <w:iCs/>
                <w:sz w:val="26"/>
                <w:szCs w:val="26"/>
                <w:lang w:val="sv-SE"/>
              </w:rPr>
              <w:t>(cooling tower cho hệ thống đùn ép nhựa, hệ thống máy lạnh)</w:t>
            </w:r>
          </w:p>
        </w:tc>
        <w:tc>
          <w:tcPr>
            <w:tcW w:w="701" w:type="pct"/>
            <w:vAlign w:val="center"/>
          </w:tcPr>
          <w:p w14:paraId="15500C43" w14:textId="77777777" w:rsidR="00461630" w:rsidRPr="00320C1B" w:rsidRDefault="009E4A2E" w:rsidP="00F96CED">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sz w:val="26"/>
                <w:szCs w:val="26"/>
                <w:lang w:val="vi-VN"/>
              </w:rPr>
              <w:t>36</w:t>
            </w:r>
          </w:p>
        </w:tc>
        <w:tc>
          <w:tcPr>
            <w:tcW w:w="1205" w:type="pct"/>
            <w:vAlign w:val="center"/>
          </w:tcPr>
          <w:p w14:paraId="3AF31FA9" w14:textId="77777777" w:rsidR="00461630" w:rsidRPr="00320C1B" w:rsidRDefault="009E4A2E" w:rsidP="00F96CED">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rPr>
              <w:t>60</w:t>
            </w:r>
          </w:p>
        </w:tc>
        <w:tc>
          <w:tcPr>
            <w:tcW w:w="574" w:type="pct"/>
            <w:vAlign w:val="center"/>
          </w:tcPr>
          <w:p w14:paraId="1C126E83" w14:textId="77777777" w:rsidR="00461630" w:rsidRPr="00320C1B" w:rsidRDefault="009E4A2E" w:rsidP="00F96CED">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rPr>
              <w:t>60</w:t>
            </w:r>
          </w:p>
        </w:tc>
      </w:tr>
      <w:tr w:rsidR="00461630" w:rsidRPr="00320C1B" w14:paraId="56F9AD4C" w14:textId="77777777" w:rsidTr="00E17836">
        <w:trPr>
          <w:jc w:val="center"/>
        </w:trPr>
        <w:tc>
          <w:tcPr>
            <w:tcW w:w="311" w:type="pct"/>
            <w:vMerge/>
          </w:tcPr>
          <w:p w14:paraId="7D9B747F" w14:textId="77777777" w:rsidR="00461630" w:rsidRPr="00320C1B" w:rsidRDefault="00461630" w:rsidP="00F96CED">
            <w:pPr>
              <w:spacing w:after="0"/>
              <w:ind w:firstLine="0"/>
              <w:jc w:val="center"/>
              <w:rPr>
                <w:rFonts w:ascii="Times New Roman" w:hAnsi="Times New Roman" w:cs="Times New Roman"/>
                <w:sz w:val="26"/>
                <w:szCs w:val="26"/>
              </w:rPr>
            </w:pPr>
          </w:p>
        </w:tc>
        <w:tc>
          <w:tcPr>
            <w:tcW w:w="2209" w:type="pct"/>
          </w:tcPr>
          <w:p w14:paraId="4FD1181C" w14:textId="77777777" w:rsidR="00461630" w:rsidRPr="00320C1B" w:rsidRDefault="009E4A2E" w:rsidP="00F96CED">
            <w:pPr>
              <w:spacing w:after="0"/>
              <w:ind w:firstLine="0"/>
              <w:rPr>
                <w:rFonts w:ascii="Times New Roman" w:hAnsi="Times New Roman" w:cs="Times New Roman"/>
                <w:sz w:val="26"/>
                <w:szCs w:val="26"/>
              </w:rPr>
            </w:pPr>
            <w:r w:rsidRPr="00320C1B">
              <w:rPr>
                <w:rFonts w:ascii="Times New Roman" w:hAnsi="Times New Roman" w:cs="Times New Roman"/>
                <w:sz w:val="26"/>
                <w:szCs w:val="26"/>
              </w:rPr>
              <w:t>Nước hao hụt cho hệ thống làm mát nhà xưởng (water line)</w:t>
            </w:r>
          </w:p>
        </w:tc>
        <w:tc>
          <w:tcPr>
            <w:tcW w:w="701" w:type="pct"/>
            <w:vAlign w:val="center"/>
          </w:tcPr>
          <w:p w14:paraId="2396BA46" w14:textId="77777777" w:rsidR="00461630" w:rsidRPr="00320C1B" w:rsidRDefault="009E4A2E"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iCs/>
                <w:sz w:val="26"/>
                <w:szCs w:val="26"/>
                <w:lang w:val="vi-VN"/>
              </w:rPr>
              <w:t>10</w:t>
            </w:r>
          </w:p>
        </w:tc>
        <w:tc>
          <w:tcPr>
            <w:tcW w:w="1205" w:type="pct"/>
            <w:vAlign w:val="center"/>
          </w:tcPr>
          <w:p w14:paraId="6874C992" w14:textId="77777777" w:rsidR="00461630" w:rsidRPr="00320C1B" w:rsidRDefault="009E4A2E" w:rsidP="00F96CED">
            <w:pPr>
              <w:spacing w:after="0"/>
              <w:ind w:firstLine="0"/>
              <w:jc w:val="center"/>
              <w:rPr>
                <w:rFonts w:ascii="Times New Roman" w:hAnsi="Times New Roman" w:cs="Times New Roman"/>
                <w:sz w:val="26"/>
                <w:szCs w:val="26"/>
              </w:rPr>
            </w:pPr>
            <w:r w:rsidRPr="00320C1B">
              <w:rPr>
                <w:rFonts w:ascii="Times New Roman" w:hAnsi="Times New Roman" w:cs="Times New Roman"/>
                <w:iCs/>
                <w:sz w:val="26"/>
                <w:szCs w:val="26"/>
              </w:rPr>
              <w:t>21</w:t>
            </w:r>
          </w:p>
        </w:tc>
        <w:tc>
          <w:tcPr>
            <w:tcW w:w="574" w:type="pct"/>
            <w:vAlign w:val="center"/>
          </w:tcPr>
          <w:p w14:paraId="6365E471" w14:textId="77777777" w:rsidR="00461630" w:rsidRPr="00320C1B" w:rsidRDefault="009E4A2E"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iCs/>
                <w:sz w:val="26"/>
                <w:szCs w:val="26"/>
                <w:lang w:val="vi-VN"/>
              </w:rPr>
              <w:t>21</w:t>
            </w:r>
          </w:p>
        </w:tc>
      </w:tr>
      <w:tr w:rsidR="00E17836" w:rsidRPr="00320C1B" w14:paraId="76E0FC56" w14:textId="77777777" w:rsidTr="00E17836">
        <w:trPr>
          <w:jc w:val="center"/>
        </w:trPr>
        <w:tc>
          <w:tcPr>
            <w:tcW w:w="311" w:type="pct"/>
            <w:vMerge w:val="restart"/>
            <w:vAlign w:val="center"/>
          </w:tcPr>
          <w:p w14:paraId="437A2C2D"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209" w:type="pct"/>
            <w:vAlign w:val="center"/>
          </w:tcPr>
          <w:p w14:paraId="40FDA5F2" w14:textId="77777777" w:rsidR="00E17836" w:rsidRPr="00320C1B" w:rsidRDefault="00E17836" w:rsidP="00F96CED">
            <w:pPr>
              <w:spacing w:after="0"/>
              <w:ind w:firstLine="0"/>
              <w:rPr>
                <w:rFonts w:ascii="Times New Roman" w:hAnsi="Times New Roman" w:cs="Times New Roman"/>
                <w:sz w:val="26"/>
                <w:szCs w:val="26"/>
              </w:rPr>
            </w:pPr>
            <w:r w:rsidRPr="00320C1B">
              <w:rPr>
                <w:rFonts w:ascii="Times New Roman" w:hAnsi="Times New Roman" w:cs="Times New Roman"/>
                <w:sz w:val="26"/>
                <w:szCs w:val="26"/>
              </w:rPr>
              <w:t>Nước thải sau hệ thống lọc RO</w:t>
            </w:r>
          </w:p>
        </w:tc>
        <w:tc>
          <w:tcPr>
            <w:tcW w:w="701" w:type="pct"/>
            <w:vAlign w:val="center"/>
          </w:tcPr>
          <w:p w14:paraId="5DD40875"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1205" w:type="pct"/>
            <w:vAlign w:val="center"/>
          </w:tcPr>
          <w:p w14:paraId="2A555EA6"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574" w:type="pct"/>
            <w:vAlign w:val="center"/>
          </w:tcPr>
          <w:p w14:paraId="281CE098"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w:t>
            </w:r>
          </w:p>
        </w:tc>
      </w:tr>
      <w:tr w:rsidR="00E17836" w:rsidRPr="00320C1B" w14:paraId="55F8E059" w14:textId="77777777" w:rsidTr="00E17836">
        <w:trPr>
          <w:jc w:val="center"/>
        </w:trPr>
        <w:tc>
          <w:tcPr>
            <w:tcW w:w="311" w:type="pct"/>
            <w:vMerge/>
          </w:tcPr>
          <w:p w14:paraId="303D5645" w14:textId="77777777" w:rsidR="00E17836" w:rsidRPr="00320C1B" w:rsidRDefault="00E17836" w:rsidP="00F96CED">
            <w:pPr>
              <w:spacing w:after="0"/>
              <w:ind w:firstLine="0"/>
              <w:jc w:val="center"/>
              <w:rPr>
                <w:rFonts w:ascii="Times New Roman" w:hAnsi="Times New Roman" w:cs="Times New Roman"/>
                <w:sz w:val="26"/>
                <w:szCs w:val="26"/>
              </w:rPr>
            </w:pPr>
          </w:p>
        </w:tc>
        <w:tc>
          <w:tcPr>
            <w:tcW w:w="2209" w:type="pct"/>
            <w:vAlign w:val="center"/>
          </w:tcPr>
          <w:p w14:paraId="3C23659D" w14:textId="77777777" w:rsidR="00E17836" w:rsidRPr="00320C1B" w:rsidRDefault="00E17836" w:rsidP="00F96CED">
            <w:pPr>
              <w:spacing w:after="0"/>
              <w:ind w:firstLine="0"/>
              <w:rPr>
                <w:rFonts w:ascii="Times New Roman" w:hAnsi="Times New Roman" w:cs="Times New Roman"/>
                <w:sz w:val="26"/>
                <w:szCs w:val="26"/>
              </w:rPr>
            </w:pPr>
            <w:r w:rsidRPr="00320C1B">
              <w:rPr>
                <w:rFonts w:ascii="Times New Roman" w:hAnsi="Times New Roman" w:cs="Times New Roman"/>
                <w:bCs/>
                <w:iCs/>
                <w:sz w:val="26"/>
                <w:szCs w:val="26"/>
              </w:rPr>
              <w:t>Nước vệ sinh và nước tuần hoàn trong hệ thống giải nhiệt cooling tower</w:t>
            </w:r>
          </w:p>
        </w:tc>
        <w:tc>
          <w:tcPr>
            <w:tcW w:w="701" w:type="pct"/>
            <w:vAlign w:val="center"/>
          </w:tcPr>
          <w:p w14:paraId="34FE1BFE" w14:textId="77777777" w:rsidR="00E17836" w:rsidRPr="00320C1B" w:rsidRDefault="00E17836"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0</w:t>
            </w:r>
            <w:r w:rsidRPr="00320C1B">
              <w:rPr>
                <w:rFonts w:ascii="Times New Roman" w:hAnsi="Times New Roman" w:cs="Times New Roman"/>
                <w:sz w:val="26"/>
                <w:szCs w:val="26"/>
                <w:lang w:val="vi-VN"/>
              </w:rPr>
              <w:t>,5</w:t>
            </w:r>
          </w:p>
        </w:tc>
        <w:tc>
          <w:tcPr>
            <w:tcW w:w="1205" w:type="pct"/>
            <w:vAlign w:val="center"/>
          </w:tcPr>
          <w:p w14:paraId="13849E97"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574" w:type="pct"/>
            <w:vAlign w:val="center"/>
          </w:tcPr>
          <w:p w14:paraId="61C4CCFD"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r>
      <w:tr w:rsidR="00E17836" w:rsidRPr="00320C1B" w14:paraId="5E55C32D" w14:textId="77777777" w:rsidTr="00E17836">
        <w:trPr>
          <w:jc w:val="center"/>
        </w:trPr>
        <w:tc>
          <w:tcPr>
            <w:tcW w:w="311" w:type="pct"/>
            <w:vMerge/>
          </w:tcPr>
          <w:p w14:paraId="47C39963" w14:textId="77777777" w:rsidR="00E17836" w:rsidRPr="00320C1B" w:rsidRDefault="00E17836" w:rsidP="00F96CED">
            <w:pPr>
              <w:spacing w:after="0"/>
              <w:ind w:firstLine="0"/>
              <w:jc w:val="center"/>
              <w:rPr>
                <w:rFonts w:ascii="Times New Roman" w:hAnsi="Times New Roman" w:cs="Times New Roman"/>
                <w:sz w:val="26"/>
                <w:szCs w:val="26"/>
              </w:rPr>
            </w:pPr>
          </w:p>
        </w:tc>
        <w:tc>
          <w:tcPr>
            <w:tcW w:w="2209" w:type="pct"/>
            <w:vAlign w:val="center"/>
          </w:tcPr>
          <w:p w14:paraId="35E049C0" w14:textId="77777777" w:rsidR="00E17836" w:rsidRPr="00320C1B" w:rsidRDefault="00E17836" w:rsidP="00F96CED">
            <w:pPr>
              <w:spacing w:after="0"/>
              <w:ind w:firstLine="0"/>
              <w:rPr>
                <w:rFonts w:ascii="Times New Roman" w:hAnsi="Times New Roman" w:cs="Times New Roman"/>
                <w:sz w:val="26"/>
                <w:szCs w:val="26"/>
              </w:rPr>
            </w:pPr>
            <w:r w:rsidRPr="00320C1B">
              <w:rPr>
                <w:rFonts w:ascii="Times New Roman" w:hAnsi="Times New Roman" w:cs="Times New Roman"/>
                <w:bCs/>
                <w:iCs/>
                <w:sz w:val="26"/>
                <w:szCs w:val="26"/>
              </w:rPr>
              <w:t>Nước vệ sinh và nước tuần hoàn trong hệ thống làm mát nhà xưởng</w:t>
            </w:r>
          </w:p>
        </w:tc>
        <w:tc>
          <w:tcPr>
            <w:tcW w:w="701" w:type="pct"/>
            <w:vAlign w:val="center"/>
          </w:tcPr>
          <w:p w14:paraId="787A1BF8"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1205" w:type="pct"/>
            <w:vAlign w:val="center"/>
          </w:tcPr>
          <w:p w14:paraId="7F8FF565"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574" w:type="pct"/>
            <w:vAlign w:val="center"/>
          </w:tcPr>
          <w:p w14:paraId="50C63115" w14:textId="77777777" w:rsidR="00E17836" w:rsidRPr="00320C1B" w:rsidRDefault="00E17836"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r>
      <w:tr w:rsidR="00E17836" w:rsidRPr="00320C1B" w14:paraId="54A06CF6" w14:textId="77777777" w:rsidTr="00E17836">
        <w:trPr>
          <w:jc w:val="center"/>
        </w:trPr>
        <w:tc>
          <w:tcPr>
            <w:tcW w:w="311" w:type="pct"/>
            <w:vAlign w:val="center"/>
          </w:tcPr>
          <w:p w14:paraId="1B2D794E" w14:textId="77777777" w:rsidR="00E17836" w:rsidRPr="00320C1B" w:rsidRDefault="00E17836" w:rsidP="00F96CED">
            <w:pPr>
              <w:spacing w:after="0"/>
              <w:ind w:left="-90" w:firstLine="0"/>
              <w:jc w:val="center"/>
              <w:rPr>
                <w:rFonts w:ascii="Times New Roman" w:hAnsi="Times New Roman" w:cs="Times New Roman"/>
                <w:b/>
                <w:sz w:val="26"/>
                <w:szCs w:val="26"/>
              </w:rPr>
            </w:pPr>
            <w:r w:rsidRPr="00320C1B">
              <w:rPr>
                <w:rFonts w:ascii="Times New Roman" w:hAnsi="Times New Roman" w:cs="Times New Roman"/>
                <w:b/>
                <w:sz w:val="26"/>
                <w:szCs w:val="26"/>
              </w:rPr>
              <w:t>III</w:t>
            </w:r>
          </w:p>
        </w:tc>
        <w:tc>
          <w:tcPr>
            <w:tcW w:w="2209" w:type="pct"/>
          </w:tcPr>
          <w:p w14:paraId="3A9364A7" w14:textId="77777777" w:rsidR="00E17836" w:rsidRPr="00320C1B" w:rsidRDefault="00E17836" w:rsidP="00F96CED">
            <w:pPr>
              <w:spacing w:after="0"/>
              <w:ind w:firstLine="0"/>
              <w:rPr>
                <w:rFonts w:ascii="Times New Roman" w:hAnsi="Times New Roman" w:cs="Times New Roman"/>
                <w:b/>
                <w:sz w:val="26"/>
                <w:szCs w:val="26"/>
              </w:rPr>
            </w:pPr>
            <w:r w:rsidRPr="00320C1B">
              <w:rPr>
                <w:rFonts w:ascii="Times New Roman" w:hAnsi="Times New Roman" w:cs="Times New Roman"/>
                <w:b/>
                <w:sz w:val="26"/>
                <w:szCs w:val="26"/>
              </w:rPr>
              <w:t>Cấp cho tưới cây, rửa đường</w:t>
            </w:r>
          </w:p>
        </w:tc>
        <w:tc>
          <w:tcPr>
            <w:tcW w:w="701" w:type="pct"/>
            <w:vAlign w:val="center"/>
          </w:tcPr>
          <w:p w14:paraId="438920CD" w14:textId="77777777" w:rsidR="00E17836" w:rsidRPr="00320C1B" w:rsidRDefault="00E17836" w:rsidP="00F96CED">
            <w:pPr>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6,5</w:t>
            </w:r>
          </w:p>
        </w:tc>
        <w:tc>
          <w:tcPr>
            <w:tcW w:w="1205" w:type="pct"/>
            <w:vAlign w:val="center"/>
          </w:tcPr>
          <w:p w14:paraId="7EBC32E8" w14:textId="77777777" w:rsidR="00E17836" w:rsidRPr="00320C1B" w:rsidRDefault="00E17836"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24</w:t>
            </w:r>
          </w:p>
        </w:tc>
        <w:tc>
          <w:tcPr>
            <w:tcW w:w="574" w:type="pct"/>
            <w:vAlign w:val="center"/>
          </w:tcPr>
          <w:p w14:paraId="14F9F7B4" w14:textId="77777777" w:rsidR="00E17836" w:rsidRPr="00320C1B" w:rsidRDefault="00E17836"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24</w:t>
            </w:r>
          </w:p>
        </w:tc>
      </w:tr>
      <w:tr w:rsidR="00E17836" w:rsidRPr="00320C1B" w14:paraId="3430EB2B" w14:textId="77777777" w:rsidTr="00E17836">
        <w:trPr>
          <w:jc w:val="center"/>
        </w:trPr>
        <w:tc>
          <w:tcPr>
            <w:tcW w:w="2520" w:type="pct"/>
            <w:gridSpan w:val="2"/>
          </w:tcPr>
          <w:p w14:paraId="2980F887" w14:textId="77777777" w:rsidR="00E17836" w:rsidRPr="00320C1B" w:rsidRDefault="00E17836"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Tổng nhu cầu sử dụng</w:t>
            </w:r>
          </w:p>
        </w:tc>
        <w:tc>
          <w:tcPr>
            <w:tcW w:w="701" w:type="pct"/>
            <w:vAlign w:val="center"/>
          </w:tcPr>
          <w:p w14:paraId="53CB20BE" w14:textId="77777777" w:rsidR="00E17836" w:rsidRPr="00320C1B" w:rsidRDefault="00E17836"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118,5</w:t>
            </w:r>
          </w:p>
        </w:tc>
        <w:tc>
          <w:tcPr>
            <w:tcW w:w="1205" w:type="pct"/>
            <w:vAlign w:val="center"/>
          </w:tcPr>
          <w:p w14:paraId="32B400BA" w14:textId="77777777" w:rsidR="00E17836" w:rsidRPr="00320C1B" w:rsidRDefault="00E17836"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235</w:t>
            </w:r>
          </w:p>
        </w:tc>
        <w:tc>
          <w:tcPr>
            <w:tcW w:w="574" w:type="pct"/>
            <w:vAlign w:val="center"/>
          </w:tcPr>
          <w:p w14:paraId="3E8CA208" w14:textId="77777777" w:rsidR="00E17836" w:rsidRPr="00320C1B" w:rsidRDefault="00E17836"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22</w:t>
            </w:r>
            <w:r w:rsidR="00F96CED" w:rsidRPr="00320C1B">
              <w:rPr>
                <w:rFonts w:ascii="Times New Roman" w:hAnsi="Times New Roman" w:cs="Times New Roman"/>
                <w:b/>
                <w:sz w:val="26"/>
                <w:szCs w:val="26"/>
              </w:rPr>
              <w:t>7</w:t>
            </w:r>
            <w:r w:rsidRPr="00320C1B">
              <w:rPr>
                <w:rFonts w:ascii="Times New Roman" w:hAnsi="Times New Roman" w:cs="Times New Roman"/>
                <w:b/>
                <w:sz w:val="26"/>
                <w:szCs w:val="26"/>
              </w:rPr>
              <w:t>,5</w:t>
            </w:r>
          </w:p>
        </w:tc>
      </w:tr>
    </w:tbl>
    <w:p w14:paraId="53BA976D" w14:textId="77777777" w:rsidR="00461630" w:rsidRPr="00320C1B" w:rsidRDefault="009E4A2E">
      <w:pPr>
        <w:spacing w:after="0"/>
        <w:ind w:firstLine="0"/>
        <w:jc w:val="right"/>
        <w:rPr>
          <w:rFonts w:ascii="Times New Roman" w:hAnsi="Times New Roman" w:cs="Times New Roman"/>
          <w:i/>
          <w:sz w:val="26"/>
          <w:szCs w:val="26"/>
          <w:lang w:val="vi-VN"/>
        </w:rPr>
      </w:pPr>
      <w:r w:rsidRPr="00320C1B">
        <w:rPr>
          <w:rFonts w:ascii="Times New Roman" w:hAnsi="Times New Roman" w:cs="Times New Roman"/>
          <w:i/>
          <w:sz w:val="26"/>
          <w:szCs w:val="26"/>
        </w:rPr>
        <w:t>(Nguồn: tính toán từ số liệu sản xuất của Công ty TNHH Công nghiệp Plus Việt Nam)</w:t>
      </w:r>
    </w:p>
    <w:p w14:paraId="38502363" w14:textId="77777777" w:rsidR="00E17836" w:rsidRPr="00320C1B" w:rsidRDefault="00E17836">
      <w:pPr>
        <w:spacing w:before="0" w:after="0"/>
        <w:ind w:firstLine="0"/>
        <w:jc w:val="left"/>
        <w:rPr>
          <w:rFonts w:ascii="Times New Roman" w:eastAsia="PMingLiU" w:hAnsi="Times New Roman" w:cs="Times New Roman"/>
          <w:bCs/>
          <w:i/>
          <w:sz w:val="26"/>
          <w:szCs w:val="26"/>
          <w:lang w:val="sv-SE"/>
        </w:rPr>
      </w:pPr>
      <w:bookmarkStart w:id="942" w:name="_Toc32710"/>
      <w:bookmarkStart w:id="943" w:name="_Toc31281"/>
      <w:bookmarkStart w:id="944" w:name="_Toc23945"/>
      <w:bookmarkStart w:id="945" w:name="_Toc25706"/>
      <w:bookmarkStart w:id="946" w:name="_Toc19370"/>
      <w:bookmarkStart w:id="947" w:name="_Toc1877"/>
      <w:bookmarkStart w:id="948" w:name="_Toc174095454"/>
      <w:bookmarkStart w:id="949" w:name="_Toc174095656"/>
      <w:bookmarkStart w:id="950" w:name="_Toc174370830"/>
      <w:bookmarkStart w:id="951" w:name="_Toc174429437"/>
      <w:bookmarkStart w:id="952" w:name="_Toc174435005"/>
      <w:bookmarkStart w:id="953" w:name="_Toc172725917"/>
      <w:bookmarkStart w:id="954" w:name="_Toc172703200"/>
      <w:bookmarkStart w:id="955" w:name="_Toc171348169"/>
      <w:bookmarkStart w:id="956" w:name="_Toc5751"/>
      <w:bookmarkStart w:id="957" w:name="_Toc26022"/>
      <w:bookmarkStart w:id="958" w:name="_Toc2804"/>
      <w:bookmarkStart w:id="959" w:name="_Toc24093"/>
      <w:bookmarkStart w:id="960" w:name="_Toc172639031"/>
      <w:bookmarkStart w:id="961" w:name="_Toc172703354"/>
      <w:r w:rsidRPr="00320C1B">
        <w:rPr>
          <w:rFonts w:ascii="Times New Roman" w:hAnsi="Times New Roman"/>
          <w:b/>
          <w:i/>
          <w:lang w:val="sv-SE"/>
        </w:rPr>
        <w:br w:type="page"/>
      </w:r>
    </w:p>
    <w:p w14:paraId="756A714A" w14:textId="77777777" w:rsidR="00461630" w:rsidRPr="00320C1B" w:rsidRDefault="009E4A2E">
      <w:pPr>
        <w:pStyle w:val="Heading3"/>
        <w:spacing w:after="120" w:line="240" w:lineRule="auto"/>
        <w:ind w:firstLine="0"/>
        <w:jc w:val="center"/>
        <w:rPr>
          <w:rFonts w:ascii="Times New Roman" w:hAnsi="Times New Roman"/>
          <w:b w:val="0"/>
          <w:i/>
          <w:lang w:val="sv-SE"/>
        </w:rPr>
      </w:pPr>
      <w:bookmarkStart w:id="962" w:name="_Toc174974013"/>
      <w:bookmarkStart w:id="963" w:name="_Toc174974415"/>
      <w:bookmarkStart w:id="964" w:name="_Toc174974507"/>
      <w:bookmarkStart w:id="965" w:name="_Toc175148234"/>
      <w:r w:rsidRPr="00320C1B">
        <w:rPr>
          <w:rFonts w:ascii="Times New Roman" w:hAnsi="Times New Roman"/>
          <w:b w:val="0"/>
          <w:i/>
          <w:lang w:val="sv-SE"/>
        </w:rPr>
        <w:t xml:space="preserve">Bảng 1.6. Bảng cân bằng nước sử dụng của </w:t>
      </w:r>
      <w:bookmarkEnd w:id="942"/>
      <w:bookmarkEnd w:id="943"/>
      <w:bookmarkEnd w:id="944"/>
      <w:bookmarkEnd w:id="945"/>
      <w:bookmarkEnd w:id="946"/>
      <w:bookmarkEnd w:id="947"/>
      <w:r w:rsidRPr="00320C1B">
        <w:rPr>
          <w:rFonts w:ascii="Times New Roman" w:hAnsi="Times New Roman"/>
          <w:b w:val="0"/>
          <w:i/>
          <w:lang w:val="sv-SE"/>
        </w:rPr>
        <w:t>GPMT</w:t>
      </w:r>
      <w:bookmarkEnd w:id="948"/>
      <w:bookmarkEnd w:id="949"/>
      <w:bookmarkEnd w:id="950"/>
      <w:bookmarkEnd w:id="951"/>
      <w:bookmarkEnd w:id="952"/>
      <w:bookmarkEnd w:id="962"/>
      <w:bookmarkEnd w:id="963"/>
      <w:bookmarkEnd w:id="964"/>
      <w:bookmarkEnd w:id="965"/>
      <w:r w:rsidRPr="00320C1B">
        <w:rPr>
          <w:rFonts w:ascii="Times New Roman" w:hAnsi="Times New Roman"/>
          <w:b w:val="0"/>
          <w:i/>
          <w:lang w:val="sv-SE"/>
        </w:rPr>
        <w:t xml:space="preserve"> </w:t>
      </w:r>
      <w:bookmarkEnd w:id="953"/>
      <w:bookmarkEnd w:id="954"/>
      <w:bookmarkEnd w:id="955"/>
      <w:bookmarkEnd w:id="956"/>
      <w:bookmarkEnd w:id="957"/>
      <w:bookmarkEnd w:id="958"/>
      <w:bookmarkEnd w:id="959"/>
      <w:bookmarkEnd w:id="960"/>
      <w:bookmarkEnd w:id="961"/>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349"/>
        <w:gridCol w:w="1384"/>
        <w:gridCol w:w="1423"/>
        <w:gridCol w:w="1427"/>
        <w:gridCol w:w="1432"/>
      </w:tblGrid>
      <w:tr w:rsidR="00461630" w:rsidRPr="00320C1B" w14:paraId="00E5A11A" w14:textId="77777777" w:rsidTr="00E17836">
        <w:trPr>
          <w:tblHeader/>
          <w:jc w:val="center"/>
        </w:trPr>
        <w:tc>
          <w:tcPr>
            <w:tcW w:w="362" w:type="pct"/>
            <w:vMerge w:val="restart"/>
            <w:vAlign w:val="center"/>
          </w:tcPr>
          <w:p w14:paraId="0F892C68"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1723" w:type="pct"/>
            <w:vMerge w:val="restart"/>
            <w:vAlign w:val="center"/>
          </w:tcPr>
          <w:p w14:paraId="1C794376"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Mục đích sử dụng</w:t>
            </w:r>
          </w:p>
        </w:tc>
        <w:tc>
          <w:tcPr>
            <w:tcW w:w="1444" w:type="pct"/>
            <w:gridSpan w:val="2"/>
          </w:tcPr>
          <w:p w14:paraId="731DC9C0"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 xml:space="preserve">Khối lượng </w:t>
            </w:r>
            <w:r w:rsidRPr="00320C1B">
              <w:rPr>
                <w:rFonts w:ascii="Times New Roman" w:hAnsi="Times New Roman" w:cs="Times New Roman"/>
                <w:b/>
                <w:sz w:val="26"/>
                <w:szCs w:val="26"/>
                <w:lang w:val="vi-VN"/>
              </w:rPr>
              <w:t>hiện nay</w:t>
            </w:r>
            <w:r w:rsidRPr="00320C1B">
              <w:rPr>
                <w:rFonts w:ascii="Times New Roman" w:hAnsi="Times New Roman" w:cs="Times New Roman"/>
                <w:b/>
                <w:sz w:val="26"/>
                <w:szCs w:val="26"/>
              </w:rPr>
              <w:t xml:space="preserve"> (m</w:t>
            </w:r>
            <w:r w:rsidRPr="00320C1B">
              <w:rPr>
                <w:rFonts w:ascii="Times New Roman" w:hAnsi="Times New Roman" w:cs="Times New Roman"/>
                <w:b/>
                <w:sz w:val="26"/>
                <w:szCs w:val="26"/>
                <w:vertAlign w:val="superscript"/>
              </w:rPr>
              <w:t>3</w:t>
            </w:r>
            <w:r w:rsidRPr="00320C1B">
              <w:rPr>
                <w:rFonts w:ascii="Times New Roman" w:hAnsi="Times New Roman" w:cs="Times New Roman"/>
                <w:b/>
                <w:sz w:val="26"/>
                <w:szCs w:val="26"/>
              </w:rPr>
              <w:t>/ngày</w:t>
            </w:r>
            <w:r w:rsidR="00440B9F" w:rsidRPr="00320C1B">
              <w:rPr>
                <w:rFonts w:ascii="Times New Roman" w:hAnsi="Times New Roman" w:cs="Times New Roman"/>
                <w:b/>
                <w:sz w:val="26"/>
                <w:szCs w:val="26"/>
              </w:rPr>
              <w:t>.đêm</w:t>
            </w:r>
            <w:r w:rsidRPr="00320C1B">
              <w:rPr>
                <w:rFonts w:ascii="Times New Roman" w:hAnsi="Times New Roman" w:cs="Times New Roman"/>
                <w:b/>
                <w:sz w:val="26"/>
                <w:szCs w:val="26"/>
              </w:rPr>
              <w:t>)</w:t>
            </w:r>
          </w:p>
        </w:tc>
        <w:tc>
          <w:tcPr>
            <w:tcW w:w="1471" w:type="pct"/>
            <w:gridSpan w:val="2"/>
          </w:tcPr>
          <w:p w14:paraId="58D1BA51"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Khối lượng GPMT (m</w:t>
            </w:r>
            <w:r w:rsidRPr="00320C1B">
              <w:rPr>
                <w:rFonts w:ascii="Times New Roman" w:hAnsi="Times New Roman" w:cs="Times New Roman"/>
                <w:b/>
                <w:sz w:val="26"/>
                <w:szCs w:val="26"/>
                <w:vertAlign w:val="superscript"/>
              </w:rPr>
              <w:t>3</w:t>
            </w:r>
            <w:r w:rsidRPr="00320C1B">
              <w:rPr>
                <w:rFonts w:ascii="Times New Roman" w:hAnsi="Times New Roman" w:cs="Times New Roman"/>
                <w:b/>
                <w:sz w:val="26"/>
                <w:szCs w:val="26"/>
              </w:rPr>
              <w:t>/ngày</w:t>
            </w:r>
            <w:r w:rsidR="00440B9F" w:rsidRPr="00320C1B">
              <w:rPr>
                <w:rFonts w:ascii="Times New Roman" w:hAnsi="Times New Roman" w:cs="Times New Roman"/>
                <w:b/>
                <w:sz w:val="26"/>
                <w:szCs w:val="26"/>
              </w:rPr>
              <w:t>.đêm</w:t>
            </w:r>
            <w:r w:rsidRPr="00320C1B">
              <w:rPr>
                <w:rFonts w:ascii="Times New Roman" w:hAnsi="Times New Roman" w:cs="Times New Roman"/>
                <w:b/>
                <w:sz w:val="26"/>
                <w:szCs w:val="26"/>
              </w:rPr>
              <w:t>)</w:t>
            </w:r>
          </w:p>
        </w:tc>
      </w:tr>
      <w:tr w:rsidR="00461630" w:rsidRPr="00320C1B" w14:paraId="649C9C6D" w14:textId="77777777" w:rsidTr="00E17836">
        <w:trPr>
          <w:tblHeader/>
          <w:jc w:val="center"/>
        </w:trPr>
        <w:tc>
          <w:tcPr>
            <w:tcW w:w="362" w:type="pct"/>
            <w:vMerge/>
            <w:vAlign w:val="center"/>
          </w:tcPr>
          <w:p w14:paraId="04621699" w14:textId="77777777" w:rsidR="00461630" w:rsidRPr="00320C1B" w:rsidRDefault="00461630" w:rsidP="00E17836">
            <w:pPr>
              <w:spacing w:after="0"/>
              <w:ind w:firstLine="0"/>
              <w:jc w:val="center"/>
              <w:rPr>
                <w:rFonts w:ascii="Times New Roman" w:hAnsi="Times New Roman" w:cs="Times New Roman"/>
                <w:b/>
                <w:sz w:val="26"/>
                <w:szCs w:val="26"/>
              </w:rPr>
            </w:pPr>
          </w:p>
        </w:tc>
        <w:tc>
          <w:tcPr>
            <w:tcW w:w="1723" w:type="pct"/>
            <w:vMerge/>
            <w:vAlign w:val="center"/>
          </w:tcPr>
          <w:p w14:paraId="4209AF3E" w14:textId="77777777" w:rsidR="00461630" w:rsidRPr="00320C1B" w:rsidRDefault="00461630" w:rsidP="00E17836">
            <w:pPr>
              <w:spacing w:after="0"/>
              <w:ind w:firstLine="0"/>
              <w:jc w:val="center"/>
              <w:rPr>
                <w:rFonts w:ascii="Times New Roman" w:hAnsi="Times New Roman" w:cs="Times New Roman"/>
                <w:b/>
                <w:sz w:val="26"/>
                <w:szCs w:val="26"/>
              </w:rPr>
            </w:pPr>
          </w:p>
        </w:tc>
        <w:tc>
          <w:tcPr>
            <w:tcW w:w="712" w:type="pct"/>
            <w:vAlign w:val="center"/>
          </w:tcPr>
          <w:p w14:paraId="0894C3B0"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Nước cấp</w:t>
            </w:r>
          </w:p>
        </w:tc>
        <w:tc>
          <w:tcPr>
            <w:tcW w:w="732" w:type="pct"/>
            <w:vAlign w:val="center"/>
          </w:tcPr>
          <w:p w14:paraId="4E23E937"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Nước thải</w:t>
            </w:r>
          </w:p>
        </w:tc>
        <w:tc>
          <w:tcPr>
            <w:tcW w:w="734" w:type="pct"/>
            <w:vAlign w:val="center"/>
          </w:tcPr>
          <w:p w14:paraId="52B6B840"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Nước cấp</w:t>
            </w:r>
          </w:p>
        </w:tc>
        <w:tc>
          <w:tcPr>
            <w:tcW w:w="737" w:type="pct"/>
            <w:vAlign w:val="center"/>
          </w:tcPr>
          <w:p w14:paraId="46C73DDA"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Nước thải</w:t>
            </w:r>
          </w:p>
        </w:tc>
      </w:tr>
      <w:tr w:rsidR="00461630" w:rsidRPr="00320C1B" w14:paraId="029B7E38" w14:textId="77777777" w:rsidTr="00E17836">
        <w:trPr>
          <w:jc w:val="center"/>
        </w:trPr>
        <w:tc>
          <w:tcPr>
            <w:tcW w:w="362" w:type="pct"/>
          </w:tcPr>
          <w:p w14:paraId="6729DF55" w14:textId="77777777" w:rsidR="00461630" w:rsidRPr="00320C1B" w:rsidRDefault="009E4A2E" w:rsidP="00E17836">
            <w:pPr>
              <w:spacing w:after="0"/>
              <w:ind w:left="-90"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1</w:t>
            </w:r>
          </w:p>
        </w:tc>
        <w:tc>
          <w:tcPr>
            <w:tcW w:w="1723" w:type="pct"/>
          </w:tcPr>
          <w:p w14:paraId="4C69A2A2"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jc w:val="left"/>
              <w:textAlignment w:val="auto"/>
              <w:rPr>
                <w:b/>
                <w:szCs w:val="26"/>
                <w:lang w:val="en-US"/>
              </w:rPr>
            </w:pPr>
            <w:r w:rsidRPr="00320C1B">
              <w:rPr>
                <w:b/>
                <w:szCs w:val="26"/>
                <w:lang w:val="en-US"/>
              </w:rPr>
              <w:t xml:space="preserve">Cấp nước sinh hoạt </w:t>
            </w:r>
          </w:p>
        </w:tc>
        <w:tc>
          <w:tcPr>
            <w:tcW w:w="712" w:type="pct"/>
            <w:vAlign w:val="center"/>
          </w:tcPr>
          <w:p w14:paraId="0B910A21" w14:textId="77777777" w:rsidR="00461630" w:rsidRPr="00320C1B" w:rsidRDefault="009E4A2E" w:rsidP="00E17836">
            <w:pPr>
              <w:pStyle w:val="xl31"/>
              <w:pBdr>
                <w:left w:val="none" w:sz="0" w:space="0" w:color="auto"/>
                <w:bottom w:val="none" w:sz="0" w:space="0" w:color="auto"/>
                <w:right w:val="none" w:sz="0" w:space="0" w:color="auto"/>
              </w:pBdr>
              <w:spacing w:before="120" w:beforeAutospacing="0" w:after="0" w:afterAutospacing="0"/>
              <w:textAlignment w:val="auto"/>
              <w:rPr>
                <w:b/>
                <w:szCs w:val="26"/>
              </w:rPr>
            </w:pPr>
            <w:r w:rsidRPr="00320C1B">
              <w:rPr>
                <w:b/>
                <w:szCs w:val="26"/>
              </w:rPr>
              <w:t>48</w:t>
            </w:r>
          </w:p>
        </w:tc>
        <w:tc>
          <w:tcPr>
            <w:tcW w:w="732" w:type="pct"/>
            <w:vAlign w:val="center"/>
          </w:tcPr>
          <w:p w14:paraId="563E4F55"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rPr>
            </w:pPr>
            <w:r w:rsidRPr="00320C1B">
              <w:rPr>
                <w:b/>
                <w:szCs w:val="26"/>
              </w:rPr>
              <w:t>48</w:t>
            </w:r>
          </w:p>
        </w:tc>
        <w:tc>
          <w:tcPr>
            <w:tcW w:w="734" w:type="pct"/>
            <w:vAlign w:val="center"/>
          </w:tcPr>
          <w:p w14:paraId="2F764453" w14:textId="77777777" w:rsidR="00461630" w:rsidRPr="00320C1B" w:rsidRDefault="009E4A2E" w:rsidP="00E17836">
            <w:pPr>
              <w:pStyle w:val="xl31"/>
              <w:pBdr>
                <w:left w:val="none" w:sz="0" w:space="0" w:color="auto"/>
                <w:bottom w:val="none" w:sz="0" w:space="0" w:color="auto"/>
                <w:right w:val="none" w:sz="0" w:space="0" w:color="auto"/>
              </w:pBdr>
              <w:spacing w:before="120" w:beforeAutospacing="0" w:after="0" w:afterAutospacing="0"/>
              <w:textAlignment w:val="auto"/>
              <w:rPr>
                <w:b/>
                <w:szCs w:val="26"/>
                <w:lang w:val="en-US"/>
              </w:rPr>
            </w:pPr>
            <w:r w:rsidRPr="00320C1B">
              <w:rPr>
                <w:b/>
                <w:szCs w:val="26"/>
                <w:lang w:val="en-US"/>
              </w:rPr>
              <w:t>8</w:t>
            </w:r>
            <w:r w:rsidR="00F1104E" w:rsidRPr="00320C1B">
              <w:rPr>
                <w:b/>
                <w:szCs w:val="26"/>
                <w:lang w:val="en-US"/>
              </w:rPr>
              <w:t>8</w:t>
            </w:r>
          </w:p>
        </w:tc>
        <w:tc>
          <w:tcPr>
            <w:tcW w:w="737" w:type="pct"/>
            <w:vAlign w:val="center"/>
          </w:tcPr>
          <w:p w14:paraId="6727F2D3"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lang w:val="en-US"/>
              </w:rPr>
              <w:t>8</w:t>
            </w:r>
            <w:r w:rsidR="00F1104E" w:rsidRPr="00320C1B">
              <w:rPr>
                <w:b/>
                <w:szCs w:val="26"/>
                <w:lang w:val="en-US"/>
              </w:rPr>
              <w:t>8</w:t>
            </w:r>
          </w:p>
        </w:tc>
      </w:tr>
      <w:tr w:rsidR="00461630" w:rsidRPr="00320C1B" w14:paraId="63EAA7C6" w14:textId="77777777" w:rsidTr="00E17836">
        <w:trPr>
          <w:jc w:val="center"/>
        </w:trPr>
        <w:tc>
          <w:tcPr>
            <w:tcW w:w="362" w:type="pct"/>
          </w:tcPr>
          <w:p w14:paraId="2245DD99" w14:textId="77777777" w:rsidR="00461630" w:rsidRPr="00320C1B" w:rsidRDefault="009E4A2E" w:rsidP="00E17836">
            <w:pPr>
              <w:spacing w:after="0"/>
              <w:ind w:left="-90"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2</w:t>
            </w:r>
          </w:p>
        </w:tc>
        <w:tc>
          <w:tcPr>
            <w:tcW w:w="1723" w:type="pct"/>
          </w:tcPr>
          <w:p w14:paraId="6D52F359"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jc w:val="both"/>
              <w:textAlignment w:val="auto"/>
              <w:rPr>
                <w:b/>
                <w:szCs w:val="26"/>
              </w:rPr>
            </w:pPr>
            <w:r w:rsidRPr="00320C1B">
              <w:rPr>
                <w:b/>
                <w:iCs/>
                <w:szCs w:val="26"/>
              </w:rPr>
              <w:t>Nước cấp nấu ăn và nước vệ sinh</w:t>
            </w:r>
          </w:p>
        </w:tc>
        <w:tc>
          <w:tcPr>
            <w:tcW w:w="712" w:type="pct"/>
            <w:vAlign w:val="center"/>
          </w:tcPr>
          <w:p w14:paraId="224E9A17"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rPr>
            </w:pPr>
            <w:r w:rsidRPr="00320C1B">
              <w:rPr>
                <w:b/>
                <w:szCs w:val="26"/>
              </w:rPr>
              <w:t>15</w:t>
            </w:r>
          </w:p>
        </w:tc>
        <w:tc>
          <w:tcPr>
            <w:tcW w:w="732" w:type="pct"/>
            <w:vAlign w:val="center"/>
          </w:tcPr>
          <w:p w14:paraId="3C7A2877"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rPr>
            </w:pPr>
            <w:r w:rsidRPr="00320C1B">
              <w:rPr>
                <w:b/>
                <w:szCs w:val="26"/>
              </w:rPr>
              <w:t>12</w:t>
            </w:r>
          </w:p>
        </w:tc>
        <w:tc>
          <w:tcPr>
            <w:tcW w:w="734" w:type="pct"/>
            <w:vAlign w:val="center"/>
          </w:tcPr>
          <w:p w14:paraId="356F3B57"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lang w:val="en-US"/>
              </w:rPr>
              <w:t>2</w:t>
            </w:r>
            <w:r w:rsidR="00F1104E" w:rsidRPr="00320C1B">
              <w:rPr>
                <w:b/>
                <w:szCs w:val="26"/>
                <w:lang w:val="en-US"/>
              </w:rPr>
              <w:t>7</w:t>
            </w:r>
          </w:p>
        </w:tc>
        <w:tc>
          <w:tcPr>
            <w:tcW w:w="737" w:type="pct"/>
            <w:vAlign w:val="center"/>
          </w:tcPr>
          <w:p w14:paraId="074457D8"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lang w:val="en-US"/>
              </w:rPr>
              <w:t>2</w:t>
            </w:r>
            <w:r w:rsidR="00F1104E" w:rsidRPr="00320C1B">
              <w:rPr>
                <w:b/>
                <w:szCs w:val="26"/>
                <w:lang w:val="en-US"/>
              </w:rPr>
              <w:t>2</w:t>
            </w:r>
          </w:p>
        </w:tc>
      </w:tr>
      <w:tr w:rsidR="00461630" w:rsidRPr="00320C1B" w14:paraId="77556F8F" w14:textId="77777777" w:rsidTr="00E17836">
        <w:trPr>
          <w:jc w:val="center"/>
        </w:trPr>
        <w:tc>
          <w:tcPr>
            <w:tcW w:w="362" w:type="pct"/>
          </w:tcPr>
          <w:p w14:paraId="3C333A83" w14:textId="77777777" w:rsidR="00461630" w:rsidRPr="00320C1B" w:rsidRDefault="009E4A2E" w:rsidP="00E17836">
            <w:pPr>
              <w:spacing w:after="0"/>
              <w:ind w:left="-90"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3</w:t>
            </w:r>
          </w:p>
        </w:tc>
        <w:tc>
          <w:tcPr>
            <w:tcW w:w="1723" w:type="pct"/>
          </w:tcPr>
          <w:p w14:paraId="1458766E"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ind w:rightChars="-120" w:right="-264"/>
              <w:jc w:val="left"/>
              <w:textAlignment w:val="auto"/>
              <w:rPr>
                <w:b/>
                <w:szCs w:val="26"/>
                <w:lang w:val="en-US"/>
              </w:rPr>
            </w:pPr>
            <w:r w:rsidRPr="00320C1B">
              <w:rPr>
                <w:b/>
                <w:szCs w:val="26"/>
                <w:lang w:val="en-US"/>
              </w:rPr>
              <w:t>Cấp nước sản xuất</w:t>
            </w:r>
          </w:p>
        </w:tc>
        <w:tc>
          <w:tcPr>
            <w:tcW w:w="712" w:type="pct"/>
            <w:vAlign w:val="center"/>
          </w:tcPr>
          <w:p w14:paraId="20C40E57" w14:textId="77777777" w:rsidR="00461630" w:rsidRPr="00320C1B" w:rsidRDefault="00CE3C60"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lang w:val="en-US"/>
              </w:rPr>
              <w:t>49</w:t>
            </w:r>
          </w:p>
        </w:tc>
        <w:tc>
          <w:tcPr>
            <w:tcW w:w="732" w:type="pct"/>
            <w:vAlign w:val="center"/>
          </w:tcPr>
          <w:p w14:paraId="1C66D1CF" w14:textId="77777777" w:rsidR="00461630" w:rsidRPr="00320C1B" w:rsidRDefault="009E4A2E" w:rsidP="00E17836">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rPr>
              <w:t>1</w:t>
            </w:r>
            <w:r w:rsidR="00CE3C60" w:rsidRPr="00320C1B">
              <w:rPr>
                <w:b/>
                <w:szCs w:val="26"/>
                <w:lang w:val="en-US"/>
              </w:rPr>
              <w:t>,5</w:t>
            </w:r>
          </w:p>
        </w:tc>
        <w:tc>
          <w:tcPr>
            <w:tcW w:w="734" w:type="pct"/>
            <w:vAlign w:val="center"/>
          </w:tcPr>
          <w:p w14:paraId="2F8BC080" w14:textId="77777777" w:rsidR="00461630" w:rsidRPr="00320C1B" w:rsidRDefault="009E4A2E" w:rsidP="00C37942">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rPr>
              <w:t>8</w:t>
            </w:r>
            <w:r w:rsidR="00C37942" w:rsidRPr="00320C1B">
              <w:rPr>
                <w:b/>
                <w:szCs w:val="26"/>
                <w:lang w:val="en-US"/>
              </w:rPr>
              <w:t>8,5</w:t>
            </w:r>
          </w:p>
        </w:tc>
        <w:tc>
          <w:tcPr>
            <w:tcW w:w="737" w:type="pct"/>
            <w:vAlign w:val="center"/>
          </w:tcPr>
          <w:p w14:paraId="1F64C139" w14:textId="77777777" w:rsidR="00461630" w:rsidRPr="00320C1B" w:rsidRDefault="00CE3C60" w:rsidP="00CE3C60">
            <w:pPr>
              <w:pStyle w:val="xl31"/>
              <w:pBdr>
                <w:left w:val="none" w:sz="0" w:space="0" w:color="auto"/>
                <w:bottom w:val="none" w:sz="0" w:space="0" w:color="auto"/>
                <w:right w:val="none" w:sz="0" w:space="0" w:color="auto"/>
              </w:pBdr>
              <w:autoSpaceDE/>
              <w:autoSpaceDN/>
              <w:spacing w:before="120" w:beforeAutospacing="0" w:after="0" w:afterAutospacing="0"/>
              <w:textAlignment w:val="auto"/>
              <w:rPr>
                <w:b/>
                <w:szCs w:val="26"/>
                <w:lang w:val="en-US"/>
              </w:rPr>
            </w:pPr>
            <w:r w:rsidRPr="00320C1B">
              <w:rPr>
                <w:b/>
                <w:szCs w:val="26"/>
                <w:lang w:val="en-US"/>
              </w:rPr>
              <w:t>3,0</w:t>
            </w:r>
          </w:p>
        </w:tc>
      </w:tr>
      <w:tr w:rsidR="00461630" w:rsidRPr="00320C1B" w14:paraId="6B086A28" w14:textId="77777777" w:rsidTr="00E17836">
        <w:trPr>
          <w:jc w:val="center"/>
        </w:trPr>
        <w:tc>
          <w:tcPr>
            <w:tcW w:w="362" w:type="pct"/>
            <w:vMerge w:val="restart"/>
            <w:vAlign w:val="center"/>
          </w:tcPr>
          <w:p w14:paraId="23A5C892" w14:textId="77777777" w:rsidR="00461630" w:rsidRPr="00320C1B" w:rsidRDefault="009E4A2E" w:rsidP="00E17836">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i/>
                <w:sz w:val="26"/>
                <w:szCs w:val="26"/>
                <w:lang w:val="vi-VN"/>
              </w:rPr>
              <w:t>-</w:t>
            </w:r>
          </w:p>
        </w:tc>
        <w:tc>
          <w:tcPr>
            <w:tcW w:w="1723" w:type="pct"/>
            <w:vAlign w:val="center"/>
          </w:tcPr>
          <w:p w14:paraId="2A0C5A30" w14:textId="77777777" w:rsidR="00461630" w:rsidRPr="00320C1B" w:rsidRDefault="009E4A2E" w:rsidP="00E17836">
            <w:pPr>
              <w:spacing w:after="0"/>
              <w:ind w:firstLine="0"/>
              <w:rPr>
                <w:rFonts w:ascii="Times New Roman" w:hAnsi="Times New Roman" w:cs="Times New Roman"/>
                <w:sz w:val="26"/>
                <w:szCs w:val="26"/>
                <w:lang w:val="vi-VN"/>
              </w:rPr>
            </w:pPr>
            <w:r w:rsidRPr="00320C1B">
              <w:rPr>
                <w:rFonts w:ascii="Times New Roman" w:hAnsi="Times New Roman" w:cs="Times New Roman"/>
                <w:bCs/>
                <w:iCs/>
                <w:sz w:val="26"/>
                <w:szCs w:val="26"/>
                <w:lang w:val="sv-SE"/>
              </w:rPr>
              <w:t>Nước hao hụt trong công đoạn mài kéo và rửa kéo</w:t>
            </w:r>
            <w:r w:rsidR="00CD3341" w:rsidRPr="00320C1B">
              <w:rPr>
                <w:rFonts w:ascii="Times New Roman" w:hAnsi="Times New Roman" w:cs="Times New Roman"/>
                <w:bCs/>
                <w:iCs/>
                <w:sz w:val="26"/>
                <w:szCs w:val="26"/>
                <w:lang w:val="sv-SE"/>
              </w:rPr>
              <w:t xml:space="preserve"> (nước cấp từ hệ thống lọc RO)</w:t>
            </w:r>
          </w:p>
        </w:tc>
        <w:tc>
          <w:tcPr>
            <w:tcW w:w="712" w:type="pct"/>
            <w:vAlign w:val="center"/>
          </w:tcPr>
          <w:p w14:paraId="36ECB26A" w14:textId="77777777" w:rsidR="00461630" w:rsidRPr="00320C1B" w:rsidRDefault="009E4A2E" w:rsidP="00E17836">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1,5</w:t>
            </w:r>
          </w:p>
        </w:tc>
        <w:tc>
          <w:tcPr>
            <w:tcW w:w="732" w:type="pct"/>
            <w:vAlign w:val="center"/>
          </w:tcPr>
          <w:p w14:paraId="31855138" w14:textId="77777777" w:rsidR="00461630" w:rsidRPr="00320C1B" w:rsidRDefault="009E4A2E" w:rsidP="00E17836">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c>
          <w:tcPr>
            <w:tcW w:w="734" w:type="pct"/>
            <w:vAlign w:val="center"/>
          </w:tcPr>
          <w:p w14:paraId="62899A79" w14:textId="77777777" w:rsidR="00461630" w:rsidRPr="00320C1B" w:rsidRDefault="009E4A2E" w:rsidP="00E17836">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4,5</w:t>
            </w:r>
          </w:p>
        </w:tc>
        <w:tc>
          <w:tcPr>
            <w:tcW w:w="737" w:type="pct"/>
            <w:vAlign w:val="center"/>
          </w:tcPr>
          <w:p w14:paraId="53F7F896" w14:textId="77777777" w:rsidR="00461630" w:rsidRPr="00320C1B" w:rsidRDefault="00F96CED"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w:t>
            </w:r>
          </w:p>
        </w:tc>
      </w:tr>
      <w:tr w:rsidR="00461630" w:rsidRPr="00320C1B" w14:paraId="4A2EF784" w14:textId="77777777" w:rsidTr="00E17836">
        <w:trPr>
          <w:jc w:val="center"/>
        </w:trPr>
        <w:tc>
          <w:tcPr>
            <w:tcW w:w="362" w:type="pct"/>
            <w:vMerge/>
            <w:vAlign w:val="center"/>
          </w:tcPr>
          <w:p w14:paraId="3CDD6E4D" w14:textId="77777777" w:rsidR="00461630" w:rsidRPr="00320C1B" w:rsidRDefault="00461630" w:rsidP="00E17836">
            <w:pPr>
              <w:spacing w:after="0"/>
              <w:ind w:firstLine="0"/>
              <w:jc w:val="center"/>
              <w:rPr>
                <w:rFonts w:ascii="Times New Roman" w:hAnsi="Times New Roman" w:cs="Times New Roman"/>
                <w:i/>
                <w:sz w:val="26"/>
                <w:szCs w:val="26"/>
                <w:lang w:val="vi-VN"/>
              </w:rPr>
            </w:pPr>
          </w:p>
        </w:tc>
        <w:tc>
          <w:tcPr>
            <w:tcW w:w="1723" w:type="pct"/>
          </w:tcPr>
          <w:p w14:paraId="15DD5DDC" w14:textId="77777777" w:rsidR="00461630" w:rsidRPr="00320C1B" w:rsidRDefault="009E4A2E" w:rsidP="00E17836">
            <w:pPr>
              <w:spacing w:after="0"/>
              <w:ind w:firstLine="0"/>
              <w:rPr>
                <w:rFonts w:ascii="Times New Roman" w:hAnsi="Times New Roman" w:cs="Times New Roman"/>
                <w:sz w:val="26"/>
                <w:szCs w:val="26"/>
                <w:lang w:val="sv-SE"/>
              </w:rPr>
            </w:pPr>
            <w:r w:rsidRPr="00320C1B">
              <w:rPr>
                <w:rFonts w:ascii="Times New Roman" w:hAnsi="Times New Roman" w:cs="Times New Roman"/>
                <w:sz w:val="26"/>
                <w:szCs w:val="26"/>
                <w:lang w:val="vi-VN"/>
              </w:rPr>
              <w:t xml:space="preserve">Nước hao hụt cho hệ thống làm lạnh </w:t>
            </w:r>
            <w:r w:rsidRPr="00320C1B">
              <w:rPr>
                <w:rFonts w:ascii="Times New Roman" w:hAnsi="Times New Roman" w:cs="Times New Roman"/>
                <w:i/>
                <w:iCs/>
                <w:sz w:val="26"/>
                <w:szCs w:val="26"/>
                <w:lang w:val="sv-SE"/>
              </w:rPr>
              <w:t>(cooling tower cho hệ thống đùn ép nhựa, hệ thống máy lạnh)</w:t>
            </w:r>
          </w:p>
        </w:tc>
        <w:tc>
          <w:tcPr>
            <w:tcW w:w="712" w:type="pct"/>
            <w:vAlign w:val="center"/>
          </w:tcPr>
          <w:p w14:paraId="68668B40" w14:textId="77777777" w:rsidR="00461630" w:rsidRPr="00320C1B" w:rsidRDefault="009E4A2E" w:rsidP="00E17836">
            <w:pPr>
              <w:spacing w:after="0"/>
              <w:ind w:firstLine="0"/>
              <w:jc w:val="center"/>
              <w:rPr>
                <w:rFonts w:ascii="Times New Roman" w:hAnsi="Times New Roman" w:cs="Times New Roman"/>
                <w:i/>
                <w:sz w:val="26"/>
                <w:szCs w:val="26"/>
                <w:lang w:val="vi-VN"/>
              </w:rPr>
            </w:pPr>
            <w:r w:rsidRPr="00320C1B">
              <w:rPr>
                <w:rFonts w:ascii="Times New Roman" w:hAnsi="Times New Roman" w:cs="Times New Roman"/>
                <w:sz w:val="26"/>
                <w:szCs w:val="26"/>
                <w:lang w:val="vi-VN"/>
              </w:rPr>
              <w:t>36</w:t>
            </w:r>
          </w:p>
        </w:tc>
        <w:tc>
          <w:tcPr>
            <w:tcW w:w="732" w:type="pct"/>
            <w:vAlign w:val="center"/>
          </w:tcPr>
          <w:p w14:paraId="40F8F748" w14:textId="77777777" w:rsidR="00461630" w:rsidRPr="00320C1B" w:rsidRDefault="009E4A2E" w:rsidP="00E17836">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c>
          <w:tcPr>
            <w:tcW w:w="734" w:type="pct"/>
            <w:vAlign w:val="center"/>
          </w:tcPr>
          <w:p w14:paraId="2A33679D" w14:textId="77777777" w:rsidR="00461630" w:rsidRPr="00320C1B" w:rsidRDefault="009E4A2E" w:rsidP="00E17836">
            <w:pPr>
              <w:spacing w:after="0"/>
              <w:ind w:firstLine="0"/>
              <w:jc w:val="center"/>
              <w:rPr>
                <w:rFonts w:ascii="Times New Roman" w:hAnsi="Times New Roman" w:cs="Times New Roman"/>
                <w:i/>
                <w:sz w:val="26"/>
                <w:szCs w:val="26"/>
              </w:rPr>
            </w:pPr>
            <w:r w:rsidRPr="00320C1B">
              <w:rPr>
                <w:rFonts w:ascii="Times New Roman" w:hAnsi="Times New Roman" w:cs="Times New Roman"/>
                <w:sz w:val="26"/>
                <w:szCs w:val="26"/>
              </w:rPr>
              <w:t>60</w:t>
            </w:r>
          </w:p>
        </w:tc>
        <w:tc>
          <w:tcPr>
            <w:tcW w:w="737" w:type="pct"/>
            <w:vAlign w:val="center"/>
          </w:tcPr>
          <w:p w14:paraId="111ABF70" w14:textId="77777777" w:rsidR="00461630" w:rsidRPr="00320C1B" w:rsidRDefault="009E4A2E" w:rsidP="00E17836">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r>
      <w:tr w:rsidR="00461630" w:rsidRPr="00320C1B" w14:paraId="56E8AD05" w14:textId="77777777" w:rsidTr="00E17836">
        <w:trPr>
          <w:jc w:val="center"/>
        </w:trPr>
        <w:tc>
          <w:tcPr>
            <w:tcW w:w="362" w:type="pct"/>
            <w:vMerge/>
            <w:vAlign w:val="center"/>
          </w:tcPr>
          <w:p w14:paraId="06DA55E7" w14:textId="77777777" w:rsidR="00461630" w:rsidRPr="00320C1B" w:rsidRDefault="00461630" w:rsidP="00E17836">
            <w:pPr>
              <w:spacing w:after="0"/>
              <w:ind w:firstLine="0"/>
              <w:jc w:val="center"/>
              <w:rPr>
                <w:rFonts w:ascii="Times New Roman" w:hAnsi="Times New Roman" w:cs="Times New Roman"/>
                <w:i/>
                <w:sz w:val="26"/>
                <w:szCs w:val="26"/>
                <w:lang w:val="vi-VN"/>
              </w:rPr>
            </w:pPr>
          </w:p>
        </w:tc>
        <w:tc>
          <w:tcPr>
            <w:tcW w:w="1723" w:type="pct"/>
          </w:tcPr>
          <w:p w14:paraId="011E3552" w14:textId="77777777" w:rsidR="00461630" w:rsidRPr="00320C1B" w:rsidRDefault="009E4A2E" w:rsidP="00E17836">
            <w:pPr>
              <w:spacing w:after="0"/>
              <w:ind w:firstLine="0"/>
              <w:rPr>
                <w:rFonts w:ascii="Times New Roman" w:hAnsi="Times New Roman" w:cs="Times New Roman"/>
                <w:sz w:val="26"/>
                <w:szCs w:val="26"/>
                <w:lang w:val="sv-SE"/>
              </w:rPr>
            </w:pPr>
            <w:r w:rsidRPr="00320C1B">
              <w:rPr>
                <w:rFonts w:ascii="Times New Roman" w:hAnsi="Times New Roman" w:cs="Times New Roman"/>
                <w:sz w:val="26"/>
                <w:szCs w:val="26"/>
                <w:lang w:val="vi-VN"/>
              </w:rPr>
              <w:t>Nước hao hụt cho hệ thống làm mát nhà xưởng (water line)</w:t>
            </w:r>
          </w:p>
        </w:tc>
        <w:tc>
          <w:tcPr>
            <w:tcW w:w="712" w:type="pct"/>
            <w:vAlign w:val="center"/>
          </w:tcPr>
          <w:p w14:paraId="7EF03951" w14:textId="77777777" w:rsidR="00461630" w:rsidRPr="00320C1B" w:rsidRDefault="009E4A2E" w:rsidP="00E17836">
            <w:pPr>
              <w:spacing w:after="0"/>
              <w:ind w:firstLine="0"/>
              <w:jc w:val="center"/>
              <w:rPr>
                <w:rFonts w:ascii="Times New Roman" w:hAnsi="Times New Roman" w:cs="Times New Roman"/>
                <w:sz w:val="26"/>
                <w:szCs w:val="26"/>
                <w:lang w:val="vi-VN"/>
              </w:rPr>
            </w:pPr>
            <w:r w:rsidRPr="00320C1B">
              <w:rPr>
                <w:rFonts w:ascii="Times New Roman" w:hAnsi="Times New Roman" w:cs="Times New Roman"/>
                <w:iCs/>
                <w:sz w:val="26"/>
                <w:szCs w:val="26"/>
                <w:lang w:val="vi-VN"/>
              </w:rPr>
              <w:t>10</w:t>
            </w:r>
          </w:p>
        </w:tc>
        <w:tc>
          <w:tcPr>
            <w:tcW w:w="732" w:type="pct"/>
            <w:vAlign w:val="center"/>
          </w:tcPr>
          <w:p w14:paraId="60D3D0E9" w14:textId="77777777" w:rsidR="00461630" w:rsidRPr="00320C1B" w:rsidRDefault="009E4A2E" w:rsidP="00E17836">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c>
          <w:tcPr>
            <w:tcW w:w="734" w:type="pct"/>
            <w:vAlign w:val="center"/>
          </w:tcPr>
          <w:p w14:paraId="39026305" w14:textId="77777777" w:rsidR="00461630" w:rsidRPr="00320C1B" w:rsidRDefault="009E4A2E" w:rsidP="00E17836">
            <w:pPr>
              <w:spacing w:after="0"/>
              <w:ind w:firstLine="0"/>
              <w:jc w:val="center"/>
              <w:rPr>
                <w:rFonts w:ascii="Times New Roman" w:hAnsi="Times New Roman" w:cs="Times New Roman"/>
                <w:sz w:val="26"/>
                <w:szCs w:val="26"/>
                <w:lang w:val="vi-VN"/>
              </w:rPr>
            </w:pPr>
            <w:r w:rsidRPr="00320C1B">
              <w:rPr>
                <w:rFonts w:ascii="Times New Roman" w:hAnsi="Times New Roman" w:cs="Times New Roman"/>
                <w:iCs/>
                <w:sz w:val="26"/>
                <w:szCs w:val="26"/>
                <w:lang w:val="vi-VN"/>
              </w:rPr>
              <w:t>21</w:t>
            </w:r>
          </w:p>
        </w:tc>
        <w:tc>
          <w:tcPr>
            <w:tcW w:w="737" w:type="pct"/>
            <w:vAlign w:val="center"/>
          </w:tcPr>
          <w:p w14:paraId="2B9D91A2" w14:textId="77777777" w:rsidR="00461630" w:rsidRPr="00320C1B" w:rsidRDefault="009E4A2E" w:rsidP="00E17836">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r>
      <w:tr w:rsidR="00F96CED" w:rsidRPr="00320C1B" w14:paraId="2D502974" w14:textId="77777777" w:rsidTr="00E17836">
        <w:trPr>
          <w:jc w:val="center"/>
        </w:trPr>
        <w:tc>
          <w:tcPr>
            <w:tcW w:w="362" w:type="pct"/>
            <w:vMerge w:val="restart"/>
            <w:vAlign w:val="center"/>
          </w:tcPr>
          <w:p w14:paraId="3742895C" w14:textId="77777777" w:rsidR="00F96CED" w:rsidRPr="00320C1B" w:rsidRDefault="00F96CED"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w:t>
            </w:r>
          </w:p>
        </w:tc>
        <w:tc>
          <w:tcPr>
            <w:tcW w:w="1723" w:type="pct"/>
            <w:vAlign w:val="center"/>
          </w:tcPr>
          <w:p w14:paraId="0E9C6185" w14:textId="77777777" w:rsidR="00F96CED" w:rsidRPr="00320C1B" w:rsidRDefault="00F96CED" w:rsidP="00F96CED">
            <w:pPr>
              <w:spacing w:after="0"/>
              <w:ind w:firstLine="0"/>
              <w:rPr>
                <w:rFonts w:ascii="Times New Roman" w:hAnsi="Times New Roman" w:cs="Times New Roman"/>
                <w:bCs/>
                <w:iCs/>
                <w:sz w:val="26"/>
                <w:szCs w:val="26"/>
                <w:lang w:val="sv-SE"/>
              </w:rPr>
            </w:pPr>
            <w:r w:rsidRPr="00320C1B">
              <w:rPr>
                <w:rFonts w:ascii="Times New Roman" w:hAnsi="Times New Roman" w:cs="Times New Roman"/>
                <w:bCs/>
                <w:iCs/>
                <w:sz w:val="26"/>
                <w:szCs w:val="26"/>
                <w:lang w:val="sv-SE"/>
              </w:rPr>
              <w:t>Nước thải sau hệ thống lọc RO</w:t>
            </w:r>
          </w:p>
        </w:tc>
        <w:tc>
          <w:tcPr>
            <w:tcW w:w="712" w:type="pct"/>
            <w:vAlign w:val="center"/>
          </w:tcPr>
          <w:p w14:paraId="2055EFA7" w14:textId="77777777" w:rsidR="00F96CED" w:rsidRPr="00320C1B" w:rsidRDefault="00CE3C60"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732" w:type="pct"/>
            <w:vAlign w:val="center"/>
          </w:tcPr>
          <w:p w14:paraId="1BD7A652" w14:textId="77777777" w:rsidR="00F96CED" w:rsidRPr="00320C1B" w:rsidRDefault="00F96CED" w:rsidP="00CE3C60">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w:t>
            </w:r>
            <w:r w:rsidR="00CE3C60" w:rsidRPr="00320C1B">
              <w:rPr>
                <w:rFonts w:ascii="Times New Roman" w:hAnsi="Times New Roman" w:cs="Times New Roman"/>
                <w:bCs/>
                <w:sz w:val="26"/>
                <w:szCs w:val="26"/>
              </w:rPr>
              <w:t>5</w:t>
            </w:r>
          </w:p>
        </w:tc>
        <w:tc>
          <w:tcPr>
            <w:tcW w:w="734" w:type="pct"/>
            <w:vAlign w:val="center"/>
          </w:tcPr>
          <w:p w14:paraId="3B146AA9" w14:textId="77777777" w:rsidR="00F96CED" w:rsidRPr="00320C1B" w:rsidRDefault="00CE3C60"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w:t>
            </w:r>
          </w:p>
        </w:tc>
        <w:tc>
          <w:tcPr>
            <w:tcW w:w="737" w:type="pct"/>
            <w:vAlign w:val="center"/>
          </w:tcPr>
          <w:p w14:paraId="194CAB31" w14:textId="77777777" w:rsidR="00F96CED" w:rsidRPr="00320C1B" w:rsidRDefault="00F96CED" w:rsidP="00F96CED">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1,5</w:t>
            </w:r>
          </w:p>
        </w:tc>
      </w:tr>
      <w:tr w:rsidR="00F96CED" w:rsidRPr="00320C1B" w14:paraId="24A4CED1" w14:textId="77777777" w:rsidTr="00E17836">
        <w:trPr>
          <w:jc w:val="center"/>
        </w:trPr>
        <w:tc>
          <w:tcPr>
            <w:tcW w:w="362" w:type="pct"/>
            <w:vMerge/>
            <w:vAlign w:val="center"/>
          </w:tcPr>
          <w:p w14:paraId="775318E2" w14:textId="77777777" w:rsidR="00F96CED" w:rsidRPr="00320C1B" w:rsidRDefault="00F96CED" w:rsidP="00F96CED">
            <w:pPr>
              <w:spacing w:after="0"/>
              <w:ind w:firstLine="0"/>
              <w:jc w:val="center"/>
              <w:rPr>
                <w:rFonts w:ascii="Times New Roman" w:hAnsi="Times New Roman" w:cs="Times New Roman"/>
                <w:sz w:val="26"/>
                <w:szCs w:val="26"/>
                <w:lang w:val="vi-VN"/>
              </w:rPr>
            </w:pPr>
          </w:p>
        </w:tc>
        <w:tc>
          <w:tcPr>
            <w:tcW w:w="1723" w:type="pct"/>
            <w:vAlign w:val="center"/>
          </w:tcPr>
          <w:p w14:paraId="49EE9CD3" w14:textId="77777777" w:rsidR="00F96CED" w:rsidRPr="00320C1B" w:rsidRDefault="00F96CED" w:rsidP="00F96CED">
            <w:pPr>
              <w:spacing w:after="0"/>
              <w:ind w:firstLine="0"/>
              <w:rPr>
                <w:rFonts w:ascii="Times New Roman" w:hAnsi="Times New Roman" w:cs="Times New Roman"/>
                <w:sz w:val="26"/>
                <w:szCs w:val="26"/>
                <w:lang w:val="vi-VN"/>
              </w:rPr>
            </w:pPr>
            <w:r w:rsidRPr="00320C1B">
              <w:rPr>
                <w:rFonts w:ascii="Times New Roman" w:hAnsi="Times New Roman" w:cs="Times New Roman"/>
                <w:bCs/>
                <w:iCs/>
                <w:sz w:val="26"/>
                <w:szCs w:val="26"/>
                <w:lang w:val="vi-VN"/>
              </w:rPr>
              <w:t>Nước vệ sinh và nước tuần hoàn trong hệ thống giải nhiệt cooling tower</w:t>
            </w:r>
          </w:p>
        </w:tc>
        <w:tc>
          <w:tcPr>
            <w:tcW w:w="712" w:type="pct"/>
            <w:vAlign w:val="center"/>
          </w:tcPr>
          <w:p w14:paraId="620314E8" w14:textId="77777777" w:rsidR="00F96CED" w:rsidRPr="00320C1B" w:rsidRDefault="00F96CED"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0</w:t>
            </w:r>
            <w:r w:rsidRPr="00320C1B">
              <w:rPr>
                <w:rFonts w:ascii="Times New Roman" w:hAnsi="Times New Roman" w:cs="Times New Roman"/>
                <w:sz w:val="26"/>
                <w:szCs w:val="26"/>
                <w:lang w:val="vi-VN"/>
              </w:rPr>
              <w:t>,5</w:t>
            </w:r>
          </w:p>
        </w:tc>
        <w:tc>
          <w:tcPr>
            <w:tcW w:w="732" w:type="pct"/>
            <w:vAlign w:val="center"/>
          </w:tcPr>
          <w:p w14:paraId="2B45E259" w14:textId="77777777" w:rsidR="00F96CED" w:rsidRPr="00320C1B" w:rsidRDefault="00F96CED"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0</w:t>
            </w:r>
            <w:r w:rsidRPr="00320C1B">
              <w:rPr>
                <w:rFonts w:ascii="Times New Roman" w:hAnsi="Times New Roman" w:cs="Times New Roman"/>
                <w:sz w:val="26"/>
                <w:szCs w:val="26"/>
                <w:lang w:val="vi-VN"/>
              </w:rPr>
              <w:t>,5</w:t>
            </w:r>
          </w:p>
        </w:tc>
        <w:tc>
          <w:tcPr>
            <w:tcW w:w="734" w:type="pct"/>
            <w:vAlign w:val="center"/>
          </w:tcPr>
          <w:p w14:paraId="3309308C" w14:textId="77777777" w:rsidR="00F96CED" w:rsidRPr="00320C1B" w:rsidRDefault="00F96CED"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1</w:t>
            </w:r>
          </w:p>
        </w:tc>
        <w:tc>
          <w:tcPr>
            <w:tcW w:w="737" w:type="pct"/>
            <w:vAlign w:val="center"/>
          </w:tcPr>
          <w:p w14:paraId="029837E4" w14:textId="77777777" w:rsidR="00F96CED" w:rsidRPr="00320C1B" w:rsidRDefault="00F96CED" w:rsidP="00F96CED">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w:t>
            </w:r>
          </w:p>
        </w:tc>
      </w:tr>
      <w:tr w:rsidR="00F96CED" w:rsidRPr="00320C1B" w14:paraId="2594BDD9" w14:textId="77777777" w:rsidTr="00E17836">
        <w:trPr>
          <w:jc w:val="center"/>
        </w:trPr>
        <w:tc>
          <w:tcPr>
            <w:tcW w:w="362" w:type="pct"/>
            <w:vMerge/>
            <w:vAlign w:val="center"/>
          </w:tcPr>
          <w:p w14:paraId="619EE91D" w14:textId="77777777" w:rsidR="00F96CED" w:rsidRPr="00320C1B" w:rsidRDefault="00F96CED" w:rsidP="00F96CED">
            <w:pPr>
              <w:spacing w:after="0"/>
              <w:ind w:firstLine="0"/>
              <w:jc w:val="center"/>
              <w:rPr>
                <w:rFonts w:ascii="Times New Roman" w:hAnsi="Times New Roman" w:cs="Times New Roman"/>
                <w:sz w:val="26"/>
                <w:szCs w:val="26"/>
                <w:lang w:val="vi-VN"/>
              </w:rPr>
            </w:pPr>
          </w:p>
        </w:tc>
        <w:tc>
          <w:tcPr>
            <w:tcW w:w="1723" w:type="pct"/>
            <w:vAlign w:val="center"/>
          </w:tcPr>
          <w:p w14:paraId="2861EF6E" w14:textId="77777777" w:rsidR="00F96CED" w:rsidRPr="00320C1B" w:rsidRDefault="00F96CED" w:rsidP="00F96CED">
            <w:pPr>
              <w:spacing w:after="0"/>
              <w:ind w:firstLine="0"/>
              <w:rPr>
                <w:rFonts w:ascii="Times New Roman" w:hAnsi="Times New Roman" w:cs="Times New Roman"/>
                <w:sz w:val="26"/>
                <w:szCs w:val="26"/>
                <w:lang w:val="vi-VN"/>
              </w:rPr>
            </w:pPr>
            <w:r w:rsidRPr="00320C1B">
              <w:rPr>
                <w:rFonts w:ascii="Times New Roman" w:hAnsi="Times New Roman" w:cs="Times New Roman"/>
                <w:bCs/>
                <w:iCs/>
                <w:sz w:val="26"/>
                <w:szCs w:val="26"/>
                <w:lang w:val="vi-VN"/>
              </w:rPr>
              <w:t xml:space="preserve">Nước vệ sinh và nước tuần hoàn trong hệ thống làm mát nhà xưởng </w:t>
            </w:r>
            <w:r w:rsidRPr="00320C1B">
              <w:rPr>
                <w:rFonts w:ascii="Times New Roman" w:hAnsi="Times New Roman" w:cs="Times New Roman"/>
                <w:sz w:val="26"/>
                <w:szCs w:val="26"/>
                <w:lang w:val="vi-VN"/>
              </w:rPr>
              <w:t>(water line)</w:t>
            </w:r>
          </w:p>
        </w:tc>
        <w:tc>
          <w:tcPr>
            <w:tcW w:w="712" w:type="pct"/>
            <w:vAlign w:val="center"/>
          </w:tcPr>
          <w:p w14:paraId="502B0608" w14:textId="77777777" w:rsidR="00F96CED" w:rsidRPr="00320C1B" w:rsidRDefault="00F96CED" w:rsidP="00F96CED">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732" w:type="pct"/>
            <w:vAlign w:val="center"/>
          </w:tcPr>
          <w:p w14:paraId="1D934E27" w14:textId="77777777" w:rsidR="00F96CED" w:rsidRPr="00320C1B" w:rsidRDefault="00F96CED"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0,5</w:t>
            </w:r>
          </w:p>
        </w:tc>
        <w:tc>
          <w:tcPr>
            <w:tcW w:w="734" w:type="pct"/>
            <w:vAlign w:val="center"/>
          </w:tcPr>
          <w:p w14:paraId="372A0190" w14:textId="77777777" w:rsidR="00F96CED" w:rsidRPr="00320C1B" w:rsidRDefault="00F96CED" w:rsidP="00F96CED">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0,5</w:t>
            </w:r>
          </w:p>
        </w:tc>
        <w:tc>
          <w:tcPr>
            <w:tcW w:w="737" w:type="pct"/>
            <w:vAlign w:val="center"/>
          </w:tcPr>
          <w:p w14:paraId="618AD185" w14:textId="77777777" w:rsidR="00F96CED" w:rsidRPr="00320C1B" w:rsidRDefault="00F96CED" w:rsidP="00F96CED">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0,5</w:t>
            </w:r>
          </w:p>
        </w:tc>
      </w:tr>
      <w:tr w:rsidR="00F96CED" w:rsidRPr="00320C1B" w14:paraId="406B26CF" w14:textId="77777777" w:rsidTr="00E17836">
        <w:trPr>
          <w:trHeight w:val="290"/>
          <w:jc w:val="center"/>
        </w:trPr>
        <w:tc>
          <w:tcPr>
            <w:tcW w:w="362" w:type="pct"/>
            <w:vAlign w:val="center"/>
          </w:tcPr>
          <w:p w14:paraId="56440233" w14:textId="77777777" w:rsidR="00F96CED" w:rsidRPr="00320C1B" w:rsidRDefault="00C37942" w:rsidP="00F96CED">
            <w:pPr>
              <w:spacing w:after="0"/>
              <w:ind w:left="-90" w:firstLine="0"/>
              <w:jc w:val="center"/>
              <w:rPr>
                <w:rFonts w:ascii="Times New Roman" w:hAnsi="Times New Roman" w:cs="Times New Roman"/>
                <w:b/>
                <w:sz w:val="26"/>
                <w:szCs w:val="26"/>
              </w:rPr>
            </w:pPr>
            <w:r w:rsidRPr="00320C1B">
              <w:rPr>
                <w:rFonts w:ascii="Times New Roman" w:hAnsi="Times New Roman" w:cs="Times New Roman"/>
                <w:b/>
                <w:sz w:val="26"/>
                <w:szCs w:val="26"/>
              </w:rPr>
              <w:t>4</w:t>
            </w:r>
          </w:p>
        </w:tc>
        <w:tc>
          <w:tcPr>
            <w:tcW w:w="1723" w:type="pct"/>
          </w:tcPr>
          <w:p w14:paraId="0A154C9A" w14:textId="77777777" w:rsidR="00F96CED" w:rsidRPr="00320C1B" w:rsidRDefault="00F96CED" w:rsidP="00F96CED">
            <w:pPr>
              <w:spacing w:after="0"/>
              <w:ind w:firstLine="0"/>
              <w:rPr>
                <w:rFonts w:ascii="Times New Roman" w:hAnsi="Times New Roman" w:cs="Times New Roman"/>
                <w:b/>
                <w:sz w:val="26"/>
                <w:szCs w:val="26"/>
                <w:lang w:val="vi-VN"/>
              </w:rPr>
            </w:pPr>
            <w:r w:rsidRPr="00320C1B">
              <w:rPr>
                <w:rFonts w:ascii="Times New Roman" w:hAnsi="Times New Roman" w:cs="Times New Roman"/>
                <w:b/>
                <w:sz w:val="26"/>
                <w:szCs w:val="26"/>
                <w:lang w:val="vi-VN"/>
              </w:rPr>
              <w:t>Cấp cho tưới cây, rửa đường</w:t>
            </w:r>
          </w:p>
        </w:tc>
        <w:tc>
          <w:tcPr>
            <w:tcW w:w="712" w:type="pct"/>
            <w:vAlign w:val="center"/>
          </w:tcPr>
          <w:p w14:paraId="6E285CE6" w14:textId="77777777" w:rsidR="00F96CED" w:rsidRPr="00320C1B" w:rsidRDefault="00F96CED" w:rsidP="00F96CED">
            <w:pPr>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6,5</w:t>
            </w:r>
          </w:p>
        </w:tc>
        <w:tc>
          <w:tcPr>
            <w:tcW w:w="732" w:type="pct"/>
            <w:vAlign w:val="center"/>
          </w:tcPr>
          <w:p w14:paraId="1D80E329" w14:textId="77777777" w:rsidR="00F96CED" w:rsidRPr="00320C1B" w:rsidRDefault="00F96CED" w:rsidP="00F96CED">
            <w:pPr>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0</w:t>
            </w:r>
          </w:p>
        </w:tc>
        <w:tc>
          <w:tcPr>
            <w:tcW w:w="734" w:type="pct"/>
            <w:vAlign w:val="center"/>
          </w:tcPr>
          <w:p w14:paraId="74975C41" w14:textId="77777777" w:rsidR="00F96CED" w:rsidRPr="00320C1B" w:rsidRDefault="00F96CED" w:rsidP="00F96CED">
            <w:pPr>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rPr>
              <w:t>24</w:t>
            </w:r>
          </w:p>
        </w:tc>
        <w:tc>
          <w:tcPr>
            <w:tcW w:w="737" w:type="pct"/>
            <w:vAlign w:val="center"/>
          </w:tcPr>
          <w:p w14:paraId="6DBB2AF0" w14:textId="77777777" w:rsidR="00F96CED" w:rsidRPr="00320C1B" w:rsidRDefault="00F96CED" w:rsidP="00F96CED">
            <w:pPr>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0</w:t>
            </w:r>
          </w:p>
        </w:tc>
      </w:tr>
      <w:tr w:rsidR="00F96CED" w:rsidRPr="00320C1B" w14:paraId="222CFF9D" w14:textId="77777777" w:rsidTr="00E17836">
        <w:trPr>
          <w:jc w:val="center"/>
        </w:trPr>
        <w:tc>
          <w:tcPr>
            <w:tcW w:w="2085" w:type="pct"/>
            <w:gridSpan w:val="2"/>
          </w:tcPr>
          <w:p w14:paraId="69BCA325" w14:textId="77777777" w:rsidR="00F96CED" w:rsidRPr="00320C1B" w:rsidRDefault="00F96CED"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Tổng nhu cầu sử dụng</w:t>
            </w:r>
          </w:p>
        </w:tc>
        <w:tc>
          <w:tcPr>
            <w:tcW w:w="712" w:type="pct"/>
            <w:vAlign w:val="center"/>
          </w:tcPr>
          <w:p w14:paraId="04CBBB61" w14:textId="77777777" w:rsidR="00F96CED" w:rsidRPr="00320C1B" w:rsidRDefault="00F96CED"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118</w:t>
            </w:r>
            <w:r w:rsidR="00CE3C60" w:rsidRPr="00320C1B">
              <w:rPr>
                <w:rFonts w:ascii="Times New Roman" w:hAnsi="Times New Roman" w:cs="Times New Roman"/>
                <w:b/>
                <w:sz w:val="26"/>
                <w:szCs w:val="26"/>
              </w:rPr>
              <w:t>,5</w:t>
            </w:r>
          </w:p>
        </w:tc>
        <w:tc>
          <w:tcPr>
            <w:tcW w:w="732" w:type="pct"/>
            <w:vAlign w:val="center"/>
          </w:tcPr>
          <w:p w14:paraId="16E03229" w14:textId="77777777" w:rsidR="00F96CED" w:rsidRPr="00320C1B" w:rsidRDefault="00F96CED" w:rsidP="00F96CED">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lang w:val="vi-VN"/>
              </w:rPr>
              <w:t>61</w:t>
            </w:r>
            <w:r w:rsidR="00CE3C60" w:rsidRPr="00320C1B">
              <w:rPr>
                <w:rFonts w:ascii="Times New Roman" w:hAnsi="Times New Roman" w:cs="Times New Roman"/>
                <w:b/>
                <w:sz w:val="26"/>
                <w:szCs w:val="26"/>
              </w:rPr>
              <w:t>,5</w:t>
            </w:r>
          </w:p>
        </w:tc>
        <w:tc>
          <w:tcPr>
            <w:tcW w:w="734" w:type="pct"/>
            <w:vAlign w:val="center"/>
          </w:tcPr>
          <w:p w14:paraId="31F11208" w14:textId="77777777" w:rsidR="00F96CED" w:rsidRPr="00320C1B" w:rsidRDefault="00F96CED" w:rsidP="00CE3C60">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22</w:t>
            </w:r>
            <w:r w:rsidR="00CE3C60" w:rsidRPr="00320C1B">
              <w:rPr>
                <w:rFonts w:ascii="Times New Roman" w:hAnsi="Times New Roman" w:cs="Times New Roman"/>
                <w:b/>
                <w:sz w:val="26"/>
                <w:szCs w:val="26"/>
              </w:rPr>
              <w:t>7,5</w:t>
            </w:r>
          </w:p>
        </w:tc>
        <w:tc>
          <w:tcPr>
            <w:tcW w:w="737" w:type="pct"/>
            <w:vAlign w:val="center"/>
          </w:tcPr>
          <w:p w14:paraId="084D8D28" w14:textId="77777777" w:rsidR="00F96CED" w:rsidRPr="00320C1B" w:rsidRDefault="00F96CED" w:rsidP="00F96CED">
            <w:pPr>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rPr>
              <w:t>11</w:t>
            </w:r>
            <w:r w:rsidR="00C84766" w:rsidRPr="00320C1B">
              <w:rPr>
                <w:rFonts w:ascii="Times New Roman" w:hAnsi="Times New Roman" w:cs="Times New Roman"/>
                <w:b/>
                <w:sz w:val="26"/>
                <w:szCs w:val="26"/>
              </w:rPr>
              <w:t>3</w:t>
            </w:r>
          </w:p>
        </w:tc>
      </w:tr>
    </w:tbl>
    <w:p w14:paraId="3356F9D6" w14:textId="77777777" w:rsidR="00461630" w:rsidRPr="00320C1B" w:rsidRDefault="009E4A2E">
      <w:pPr>
        <w:tabs>
          <w:tab w:val="left" w:pos="545"/>
          <w:tab w:val="left" w:pos="981"/>
        </w:tabs>
        <w:spacing w:before="240" w:after="0"/>
        <w:ind w:firstLine="0"/>
        <w:rPr>
          <w:rFonts w:ascii="Times New Roman" w:hAnsi="Times New Roman" w:cs="Times New Roman"/>
          <w:b/>
          <w:bCs/>
          <w:i/>
          <w:iCs/>
          <w:sz w:val="26"/>
          <w:szCs w:val="26"/>
          <w:u w:val="single"/>
          <w:lang w:val="vi-VN"/>
        </w:rPr>
      </w:pPr>
      <w:bookmarkStart w:id="966" w:name="_Toc5564"/>
      <w:r w:rsidRPr="00320C1B">
        <w:rPr>
          <w:rFonts w:ascii="Times New Roman" w:hAnsi="Times New Roman" w:cs="Times New Roman"/>
          <w:b/>
          <w:bCs/>
          <w:i/>
          <w:iCs/>
          <w:sz w:val="26"/>
          <w:szCs w:val="26"/>
          <w:u w:val="single"/>
          <w:lang w:val="vi-VN"/>
        </w:rPr>
        <w:t>Ghi chú:</w:t>
      </w:r>
      <w:bookmarkEnd w:id="966"/>
      <w:r w:rsidRPr="00320C1B">
        <w:rPr>
          <w:rFonts w:ascii="Times New Roman" w:hAnsi="Times New Roman" w:cs="Times New Roman"/>
          <w:b/>
          <w:bCs/>
          <w:i/>
          <w:iCs/>
          <w:sz w:val="26"/>
          <w:szCs w:val="26"/>
          <w:u w:val="single"/>
          <w:lang w:val="vi-VN"/>
        </w:rPr>
        <w:t xml:space="preserve"> </w:t>
      </w:r>
    </w:p>
    <w:p w14:paraId="2ABB4B61" w14:textId="77777777" w:rsidR="00461630" w:rsidRPr="00320C1B" w:rsidRDefault="009E4A2E">
      <w:pPr>
        <w:tabs>
          <w:tab w:val="left" w:pos="545"/>
          <w:tab w:val="left" w:pos="981"/>
        </w:tabs>
        <w:spacing w:before="80" w:after="0"/>
        <w:rPr>
          <w:rFonts w:ascii="Times New Roman" w:hAnsi="Times New Roman" w:cs="Times New Roman"/>
          <w:sz w:val="26"/>
          <w:szCs w:val="26"/>
          <w:lang w:val="vi-VN"/>
        </w:rPr>
      </w:pPr>
      <w:bookmarkStart w:id="967" w:name="_Toc1946"/>
      <w:r w:rsidRPr="00320C1B">
        <w:rPr>
          <w:rFonts w:ascii="Times New Roman" w:hAnsi="Times New Roman" w:cs="Times New Roman"/>
          <w:sz w:val="26"/>
          <w:szCs w:val="26"/>
          <w:lang w:val="vi-VN"/>
        </w:rPr>
        <w:tab/>
        <w:t>- Nước thải phát sinh từ quá trình nấu ăn được tính bằng 80% nước cấp</w:t>
      </w:r>
      <w:bookmarkEnd w:id="967"/>
    </w:p>
    <w:p w14:paraId="6E478A66" w14:textId="77777777" w:rsidR="00461630" w:rsidRPr="00320C1B" w:rsidRDefault="009E4A2E">
      <w:pPr>
        <w:widowControl w:val="0"/>
        <w:tabs>
          <w:tab w:val="left" w:pos="567"/>
          <w:tab w:val="left" w:pos="851"/>
        </w:tabs>
        <w:spacing w:after="0"/>
        <w:ind w:firstLine="0"/>
        <w:rPr>
          <w:rFonts w:ascii="Times New Roman" w:hAnsi="Times New Roman" w:cs="Times New Roman"/>
          <w:sz w:val="26"/>
          <w:szCs w:val="26"/>
          <w:lang w:val="sv-SE"/>
        </w:rPr>
      </w:pPr>
      <w:r w:rsidRPr="00320C1B">
        <w:rPr>
          <w:rFonts w:ascii="Times New Roman" w:hAnsi="Times New Roman" w:cs="Times New Roman"/>
          <w:bCs/>
          <w:iCs/>
          <w:sz w:val="26"/>
          <w:szCs w:val="26"/>
          <w:lang w:val="sv-SE"/>
        </w:rPr>
        <w:tab/>
      </w:r>
      <w:r w:rsidRPr="00320C1B">
        <w:rPr>
          <w:rFonts w:ascii="Times New Roman" w:hAnsi="Times New Roman" w:cs="Times New Roman"/>
          <w:bCs/>
          <w:iCs/>
          <w:sz w:val="26"/>
          <w:szCs w:val="26"/>
          <w:lang w:val="vi-VN"/>
        </w:rPr>
        <w:t xml:space="preserve">- Ngoài ra, Công ty còn sử dụng nước PCCC: </w:t>
      </w:r>
      <w:r w:rsidRPr="00320C1B">
        <w:rPr>
          <w:rFonts w:ascii="Times New Roman" w:hAnsi="Times New Roman" w:cs="Times New Roman"/>
          <w:sz w:val="26"/>
          <w:szCs w:val="26"/>
          <w:lang w:val="sv-SE"/>
        </w:rPr>
        <w:t>Theo TCVN 2622: 1995 – Phòng cháy, chống cháy cho nhà và công trình – yêu cầu thiết kế, lưu lượng cấp nước cần cho một đám cháy của nhà máy khoảng 10 lít/giây (nhà máy thuộc hạng sản xuất D, bậc chịu lửa II, khối tích công trình văn phòng nhà xưởng trong khoảng 20.000m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 xml:space="preserve"> – 50.000m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 Lượng nước dự trữ chữa cháy tính bằng lượng nước chữa cháy trong 1 giờ.</w:t>
      </w:r>
    </w:p>
    <w:p w14:paraId="499553CE" w14:textId="77777777" w:rsidR="00461630" w:rsidRPr="00320C1B" w:rsidRDefault="009E4A2E">
      <w:pPr>
        <w:tabs>
          <w:tab w:val="left" w:pos="545"/>
          <w:tab w:val="left" w:pos="981"/>
        </w:tabs>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 xml:space="preserve">Như vậy lượng nước dự trữ cho công tác PCCC của nhà máy tính được là: </w:t>
      </w:r>
    </w:p>
    <w:p w14:paraId="00BCDD48" w14:textId="77777777" w:rsidR="00461630" w:rsidRPr="00320C1B" w:rsidRDefault="009E4A2E">
      <w:pPr>
        <w:tabs>
          <w:tab w:val="left" w:pos="545"/>
          <w:tab w:val="left" w:pos="981"/>
        </w:tabs>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10 lít/giây x 10</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 xml:space="preserve"> x 1 x 3.600 giây = 36 m</w:t>
      </w:r>
      <w:r w:rsidRPr="00320C1B">
        <w:rPr>
          <w:rFonts w:ascii="Times New Roman" w:hAnsi="Times New Roman" w:cs="Times New Roman"/>
          <w:sz w:val="26"/>
          <w:szCs w:val="26"/>
          <w:vertAlign w:val="superscript"/>
          <w:lang w:val="sv-SE"/>
        </w:rPr>
        <w:t>3</w:t>
      </w:r>
    </w:p>
    <w:p w14:paraId="6881C5A8" w14:textId="77777777" w:rsidR="00461630" w:rsidRPr="00320C1B" w:rsidRDefault="009E4A2E">
      <w:pPr>
        <w:tabs>
          <w:tab w:val="left" w:pos="545"/>
          <w:tab w:val="left" w:pos="981"/>
        </w:tabs>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Chủ đầu tư đã xây dựng bể chứa nước ngầm có thể tích 198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w:t>
      </w:r>
    </w:p>
    <w:p w14:paraId="5588A834" w14:textId="77777777" w:rsidR="00461630" w:rsidRPr="00320C1B" w:rsidRDefault="009E4A2E">
      <w:pPr>
        <w:tabs>
          <w:tab w:val="left" w:pos="545"/>
          <w:tab w:val="left" w:pos="981"/>
        </w:tabs>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 Ngoài ra, vào mùa mưa, Công ty sẽ sử dụng nguồn nước mưa sau xử lý để tái sử dụng cho hệ thống làm mát trong công đoạn đùn ép nhựa. Với khối lượng sử dụng:</w:t>
      </w:r>
    </w:p>
    <w:p w14:paraId="76A9C6F4" w14:textId="77777777" w:rsidR="00461630" w:rsidRPr="00320C1B" w:rsidRDefault="009E4A2E">
      <w:pPr>
        <w:tabs>
          <w:tab w:val="left" w:pos="545"/>
          <w:tab w:val="left" w:pos="981"/>
        </w:tabs>
        <w:spacing w:after="0"/>
        <w:ind w:firstLine="567"/>
        <w:jc w:val="center"/>
        <w:rPr>
          <w:rFonts w:ascii="Times New Roman" w:hAnsi="Times New Roman" w:cs="Times New Roman"/>
          <w:sz w:val="26"/>
          <w:szCs w:val="26"/>
          <w:lang w:val="sv-SE"/>
        </w:rPr>
      </w:pPr>
      <w:r w:rsidRPr="00320C1B">
        <w:rPr>
          <w:rFonts w:ascii="Times New Roman" w:hAnsi="Times New Roman" w:cs="Times New Roman"/>
          <w:sz w:val="26"/>
          <w:szCs w:val="26"/>
          <w:lang w:val="sv-SE"/>
        </w:rPr>
        <w:t>Lnước mưa = 10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/h x 5h = 50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w:t>
      </w:r>
    </w:p>
    <w:p w14:paraId="6A426657" w14:textId="77777777" w:rsidR="00461630" w:rsidRPr="00320C1B" w:rsidRDefault="009E4A2E">
      <w:pPr>
        <w:tabs>
          <w:tab w:val="left" w:pos="545"/>
          <w:tab w:val="left" w:pos="981"/>
        </w:tabs>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Chất cặn lắng, sau hệ thống xử lý nước mưa là chất thải rắn thông thường, được Công ty thu gom, và thuê đơn vị có chức năng xử lý đúng quy định.</w:t>
      </w:r>
    </w:p>
    <w:p w14:paraId="105D006F" w14:textId="77777777" w:rsidR="00461630" w:rsidRPr="00320C1B" w:rsidRDefault="009E4A2E">
      <w:pPr>
        <w:tabs>
          <w:tab w:val="left" w:pos="545"/>
          <w:tab w:val="left" w:pos="981"/>
        </w:tabs>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 Hiện nay, nước thải tại công đoạn mài rửa dao, kéo được tuần hoàn tái sử dụng (không thải bỏ) sau khi qua hệ thống sử lý nước thải sản xuất, công suất 2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 Lượng nước thải tại công đoạn mài rửa dao kéo này trung bình 1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w:t>
      </w:r>
    </w:p>
    <w:p w14:paraId="5AE65A38" w14:textId="77777777" w:rsidR="00461630" w:rsidRPr="00320C1B" w:rsidRDefault="009E4A2E">
      <w:pPr>
        <w:tabs>
          <w:tab w:val="left" w:pos="545"/>
          <w:tab w:val="left" w:pos="981"/>
        </w:tabs>
        <w:spacing w:after="0"/>
        <w:ind w:firstLine="567"/>
        <w:rPr>
          <w:rFonts w:ascii="Times New Roman" w:hAnsi="Times New Roman" w:cs="Times New Roman"/>
          <w:sz w:val="26"/>
          <w:szCs w:val="26"/>
          <w:lang w:val="sv-SE"/>
        </w:rPr>
      </w:pPr>
      <w:r w:rsidRPr="00320C1B">
        <w:rPr>
          <w:rFonts w:ascii="Times New Roman" w:hAnsi="Times New Roman" w:cs="Times New Roman"/>
          <w:sz w:val="26"/>
          <w:szCs w:val="26"/>
          <w:lang w:val="sv-SE"/>
        </w:rPr>
        <w:t>Phương án đề xuất trong báo cáo GPMT, sau khi qua hệ thống xử lý nước thải sản xuất, sẽ đấu nối vào hệ thống thu gom nước thải chung của dự án sau đó chảy vào hệ thống xử lý nước thải sinh hoạt modun 2, công suất 110 m</w:t>
      </w:r>
      <w:r w:rsidRPr="00320C1B">
        <w:rPr>
          <w:rFonts w:ascii="Times New Roman" w:hAnsi="Times New Roman" w:cs="Times New Roman"/>
          <w:sz w:val="26"/>
          <w:szCs w:val="26"/>
          <w:vertAlign w:val="superscript"/>
          <w:lang w:val="sv-SE"/>
        </w:rPr>
        <w:t>3</w:t>
      </w:r>
      <w:r w:rsidRPr="00320C1B">
        <w:rPr>
          <w:rFonts w:ascii="Times New Roman" w:hAnsi="Times New Roman" w:cs="Times New Roman"/>
          <w:sz w:val="26"/>
          <w:szCs w:val="26"/>
          <w:lang w:val="sv-SE"/>
        </w:rPr>
        <w:t>/ngày</w:t>
      </w:r>
      <w:r w:rsidR="00440B9F" w:rsidRPr="00320C1B">
        <w:rPr>
          <w:rFonts w:ascii="Times New Roman" w:hAnsi="Times New Roman" w:cs="Times New Roman"/>
          <w:sz w:val="26"/>
          <w:szCs w:val="26"/>
          <w:lang w:val="sv-SE"/>
        </w:rPr>
        <w:t>.đêm</w:t>
      </w:r>
      <w:r w:rsidRPr="00320C1B">
        <w:rPr>
          <w:rFonts w:ascii="Times New Roman" w:hAnsi="Times New Roman" w:cs="Times New Roman"/>
          <w:sz w:val="26"/>
          <w:szCs w:val="26"/>
          <w:lang w:val="sv-SE"/>
        </w:rPr>
        <w:t xml:space="preserve">. </w:t>
      </w:r>
    </w:p>
    <w:p w14:paraId="52200383" w14:textId="77777777" w:rsidR="00461630" w:rsidRPr="00320C1B" w:rsidRDefault="009E4A2E">
      <w:pPr>
        <w:widowControl w:val="0"/>
        <w:spacing w:after="0"/>
        <w:ind w:firstLine="0"/>
        <w:outlineLvl w:val="2"/>
        <w:rPr>
          <w:rFonts w:ascii="Times New Roman" w:hAnsi="Times New Roman" w:cs="Times New Roman"/>
          <w:b/>
          <w:bCs/>
          <w:i/>
          <w:iCs/>
          <w:sz w:val="26"/>
          <w:szCs w:val="26"/>
          <w:lang w:val="vi-VN"/>
        </w:rPr>
      </w:pPr>
      <w:bookmarkStart w:id="968" w:name="_Toc174974014"/>
      <w:r w:rsidRPr="00320C1B">
        <w:rPr>
          <w:rFonts w:ascii="Times New Roman" w:hAnsi="Times New Roman" w:cs="Times New Roman"/>
          <w:b/>
          <w:bCs/>
          <w:i/>
          <w:iCs/>
          <w:sz w:val="26"/>
          <w:szCs w:val="26"/>
          <w:lang w:val="sv-SE"/>
        </w:rPr>
        <w:t>4</w:t>
      </w:r>
      <w:r w:rsidRPr="00320C1B">
        <w:rPr>
          <w:rFonts w:ascii="Times New Roman" w:hAnsi="Times New Roman" w:cs="Times New Roman"/>
          <w:b/>
          <w:bCs/>
          <w:i/>
          <w:iCs/>
          <w:sz w:val="26"/>
          <w:szCs w:val="26"/>
          <w:lang w:val="vi-VN"/>
        </w:rPr>
        <w:t>.</w:t>
      </w:r>
      <w:r w:rsidR="00A45607" w:rsidRPr="00320C1B">
        <w:rPr>
          <w:rFonts w:ascii="Times New Roman" w:hAnsi="Times New Roman" w:cs="Times New Roman"/>
          <w:b/>
          <w:bCs/>
          <w:i/>
          <w:iCs/>
          <w:sz w:val="26"/>
          <w:szCs w:val="26"/>
          <w:lang w:val="sv-SE"/>
        </w:rPr>
        <w:t>5</w:t>
      </w:r>
      <w:r w:rsidRPr="00320C1B">
        <w:rPr>
          <w:rFonts w:ascii="Times New Roman" w:hAnsi="Times New Roman" w:cs="Times New Roman"/>
          <w:b/>
          <w:bCs/>
          <w:i/>
          <w:iCs/>
          <w:sz w:val="26"/>
          <w:szCs w:val="26"/>
          <w:lang w:val="vi-VN"/>
        </w:rPr>
        <w:t>. Nhu cầu sử dụng điện</w:t>
      </w:r>
      <w:r w:rsidRPr="00320C1B">
        <w:rPr>
          <w:rFonts w:ascii="Times New Roman" w:hAnsi="Times New Roman" w:cs="Times New Roman"/>
          <w:b/>
          <w:bCs/>
          <w:i/>
          <w:iCs/>
          <w:sz w:val="26"/>
          <w:szCs w:val="26"/>
          <w:lang w:val="sv-SE"/>
        </w:rPr>
        <w:t xml:space="preserve"> năng</w:t>
      </w:r>
      <w:r w:rsidRPr="00320C1B">
        <w:rPr>
          <w:rFonts w:ascii="Times New Roman" w:hAnsi="Times New Roman" w:cs="Times New Roman"/>
          <w:b/>
          <w:bCs/>
          <w:i/>
          <w:iCs/>
          <w:sz w:val="26"/>
          <w:szCs w:val="26"/>
          <w:lang w:val="vi-VN"/>
        </w:rPr>
        <w:t xml:space="preserve"> của dự án</w:t>
      </w:r>
      <w:bookmarkEnd w:id="914"/>
      <w:bookmarkEnd w:id="915"/>
      <w:bookmarkEnd w:id="916"/>
      <w:bookmarkEnd w:id="917"/>
      <w:bookmarkEnd w:id="918"/>
      <w:bookmarkEnd w:id="919"/>
      <w:bookmarkEnd w:id="920"/>
      <w:bookmarkEnd w:id="968"/>
    </w:p>
    <w:p w14:paraId="3133AB62" w14:textId="77777777" w:rsidR="00461630" w:rsidRPr="00320C1B" w:rsidRDefault="009E4A2E">
      <w:pPr>
        <w:ind w:firstLine="0"/>
        <w:rPr>
          <w:rFonts w:ascii="Times New Roman" w:hAnsi="Times New Roman" w:cs="Times New Roman"/>
          <w:sz w:val="26"/>
          <w:szCs w:val="26"/>
          <w:lang w:val="vi-VN"/>
        </w:rPr>
      </w:pPr>
      <w:bookmarkStart w:id="969" w:name="_Toc394150860"/>
      <w:r w:rsidRPr="00320C1B">
        <w:rPr>
          <w:rFonts w:ascii="Times New Roman" w:hAnsi="Times New Roman" w:cs="Times New Roman"/>
          <w:sz w:val="26"/>
          <w:szCs w:val="26"/>
          <w:lang w:val="vi-VN"/>
        </w:rPr>
        <w:t xml:space="preserve">Tổng nhu cầu sử dụng điện năng của dự án: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4230"/>
        <w:gridCol w:w="2610"/>
      </w:tblGrid>
      <w:tr w:rsidR="00461630" w:rsidRPr="00320C1B" w14:paraId="621778D5" w14:textId="77777777">
        <w:trPr>
          <w:jc w:val="center"/>
        </w:trPr>
        <w:tc>
          <w:tcPr>
            <w:tcW w:w="9355" w:type="dxa"/>
            <w:gridSpan w:val="3"/>
            <w:tcBorders>
              <w:top w:val="single" w:sz="4" w:space="0" w:color="auto"/>
              <w:left w:val="single" w:sz="4" w:space="0" w:color="auto"/>
              <w:bottom w:val="single" w:sz="4" w:space="0" w:color="auto"/>
              <w:right w:val="single" w:sz="4" w:space="0" w:color="auto"/>
            </w:tcBorders>
          </w:tcPr>
          <w:p w14:paraId="26428C92" w14:textId="77777777" w:rsidR="00461630" w:rsidRPr="00320C1B" w:rsidRDefault="009E4A2E" w:rsidP="00E17836">
            <w:pPr>
              <w:tabs>
                <w:tab w:val="left" w:pos="545"/>
              </w:tabs>
              <w:spacing w:after="0"/>
              <w:ind w:firstLine="0"/>
              <w:jc w:val="center"/>
              <w:rPr>
                <w:rFonts w:ascii="Times New Roman" w:hAnsi="Times New Roman" w:cs="Times New Roman"/>
                <w:b/>
                <w:bCs/>
                <w:iCs/>
                <w:sz w:val="26"/>
                <w:szCs w:val="26"/>
                <w:lang w:val="vi-VN"/>
              </w:rPr>
            </w:pPr>
            <w:r w:rsidRPr="00320C1B">
              <w:rPr>
                <w:rFonts w:ascii="Times New Roman" w:hAnsi="Times New Roman" w:cs="Times New Roman"/>
                <w:b/>
                <w:bCs/>
                <w:spacing w:val="2"/>
                <w:sz w:val="26"/>
                <w:szCs w:val="26"/>
                <w:lang w:val="vi-VN"/>
              </w:rPr>
              <w:t>Nhu cầu sử dụng điện</w:t>
            </w:r>
          </w:p>
        </w:tc>
      </w:tr>
      <w:tr w:rsidR="00461630" w:rsidRPr="00320C1B" w14:paraId="35F9A87F" w14:textId="77777777">
        <w:trPr>
          <w:jc w:val="center"/>
        </w:trPr>
        <w:tc>
          <w:tcPr>
            <w:tcW w:w="2515" w:type="dxa"/>
            <w:tcBorders>
              <w:top w:val="single" w:sz="4" w:space="0" w:color="auto"/>
              <w:left w:val="single" w:sz="4" w:space="0" w:color="auto"/>
              <w:bottom w:val="single" w:sz="4" w:space="0" w:color="auto"/>
              <w:right w:val="single" w:sz="4" w:space="0" w:color="auto"/>
            </w:tcBorders>
            <w:vAlign w:val="center"/>
          </w:tcPr>
          <w:p w14:paraId="39835B45" w14:textId="77777777" w:rsidR="00461630" w:rsidRPr="00320C1B" w:rsidRDefault="009E4A2E" w:rsidP="00E17836">
            <w:pPr>
              <w:tabs>
                <w:tab w:val="left" w:pos="545"/>
              </w:tabs>
              <w:spacing w:after="0"/>
              <w:ind w:firstLine="0"/>
              <w:jc w:val="center"/>
              <w:rPr>
                <w:rFonts w:ascii="Times New Roman" w:hAnsi="Times New Roman" w:cs="Times New Roman"/>
                <w:b/>
                <w:bCs/>
                <w:iCs/>
                <w:sz w:val="26"/>
                <w:szCs w:val="26"/>
              </w:rPr>
            </w:pPr>
            <w:r w:rsidRPr="00320C1B">
              <w:rPr>
                <w:rFonts w:ascii="Times New Roman" w:hAnsi="Times New Roman" w:cs="Times New Roman"/>
                <w:b/>
                <w:bCs/>
                <w:spacing w:val="2"/>
                <w:sz w:val="26"/>
                <w:szCs w:val="26"/>
                <w:lang w:val="vi-VN"/>
              </w:rPr>
              <w:t xml:space="preserve">Hiện </w:t>
            </w:r>
            <w:r w:rsidRPr="00320C1B">
              <w:rPr>
                <w:rFonts w:ascii="Times New Roman" w:hAnsi="Times New Roman" w:cs="Times New Roman"/>
                <w:b/>
                <w:bCs/>
                <w:spacing w:val="2"/>
                <w:sz w:val="26"/>
                <w:szCs w:val="26"/>
              </w:rPr>
              <w:t>nay</w:t>
            </w:r>
          </w:p>
        </w:tc>
        <w:tc>
          <w:tcPr>
            <w:tcW w:w="4230" w:type="dxa"/>
            <w:tcBorders>
              <w:top w:val="single" w:sz="4" w:space="0" w:color="auto"/>
              <w:left w:val="single" w:sz="4" w:space="0" w:color="auto"/>
              <w:bottom w:val="single" w:sz="4" w:space="0" w:color="auto"/>
              <w:right w:val="single" w:sz="4" w:space="0" w:color="auto"/>
            </w:tcBorders>
            <w:vAlign w:val="center"/>
          </w:tcPr>
          <w:p w14:paraId="7F514260" w14:textId="77777777" w:rsidR="00461630" w:rsidRPr="00320C1B" w:rsidRDefault="009E4A2E" w:rsidP="00E17836">
            <w:pPr>
              <w:spacing w:after="0"/>
              <w:ind w:firstLine="0"/>
              <w:jc w:val="center"/>
              <w:rPr>
                <w:rFonts w:ascii="Times New Roman" w:hAnsi="Times New Roman" w:cs="Times New Roman"/>
                <w:b/>
                <w:bCs/>
                <w:spacing w:val="2"/>
                <w:sz w:val="26"/>
                <w:szCs w:val="26"/>
                <w:lang w:val="vi-VN"/>
              </w:rPr>
            </w:pPr>
            <w:r w:rsidRPr="00320C1B">
              <w:rPr>
                <w:rFonts w:ascii="Times New Roman" w:hAnsi="Times New Roman" w:cs="Times New Roman"/>
                <w:b/>
                <w:bCs/>
                <w:sz w:val="26"/>
                <w:szCs w:val="26"/>
                <w:lang w:val="vi-VN"/>
              </w:rPr>
              <w:t>Theo QĐ ĐTM số 74/QĐ-KCNĐN</w:t>
            </w:r>
          </w:p>
        </w:tc>
        <w:tc>
          <w:tcPr>
            <w:tcW w:w="2610" w:type="dxa"/>
            <w:tcBorders>
              <w:top w:val="single" w:sz="4" w:space="0" w:color="auto"/>
              <w:left w:val="single" w:sz="4" w:space="0" w:color="auto"/>
              <w:bottom w:val="single" w:sz="4" w:space="0" w:color="auto"/>
              <w:right w:val="single" w:sz="4" w:space="0" w:color="auto"/>
            </w:tcBorders>
            <w:vAlign w:val="center"/>
          </w:tcPr>
          <w:p w14:paraId="6B6C54AF" w14:textId="77777777" w:rsidR="00461630" w:rsidRPr="00320C1B" w:rsidRDefault="009E4A2E" w:rsidP="00E17836">
            <w:pPr>
              <w:tabs>
                <w:tab w:val="left" w:pos="545"/>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 xml:space="preserve">GPMT </w:t>
            </w:r>
          </w:p>
        </w:tc>
      </w:tr>
      <w:tr w:rsidR="00461630" w:rsidRPr="00320C1B" w14:paraId="19D0B293" w14:textId="77777777">
        <w:trPr>
          <w:jc w:val="center"/>
        </w:trPr>
        <w:tc>
          <w:tcPr>
            <w:tcW w:w="2515" w:type="dxa"/>
            <w:tcBorders>
              <w:top w:val="single" w:sz="4" w:space="0" w:color="auto"/>
              <w:left w:val="single" w:sz="4" w:space="0" w:color="auto"/>
              <w:bottom w:val="single" w:sz="4" w:space="0" w:color="auto"/>
              <w:right w:val="single" w:sz="4" w:space="0" w:color="auto"/>
            </w:tcBorders>
            <w:vAlign w:val="center"/>
          </w:tcPr>
          <w:p w14:paraId="45C1F1C5" w14:textId="77777777" w:rsidR="00461630" w:rsidRPr="00320C1B" w:rsidRDefault="009E4A2E" w:rsidP="00E17836">
            <w:pPr>
              <w:spacing w:after="0"/>
              <w:ind w:firstLine="0"/>
              <w:jc w:val="center"/>
              <w:rPr>
                <w:rFonts w:ascii="Times New Roman" w:hAnsi="Times New Roman" w:cs="Times New Roman"/>
                <w:bCs/>
                <w:iCs/>
                <w:sz w:val="26"/>
                <w:szCs w:val="26"/>
              </w:rPr>
            </w:pPr>
            <w:r w:rsidRPr="00320C1B">
              <w:rPr>
                <w:rFonts w:ascii="Times New Roman" w:hAnsi="Times New Roman" w:cs="Times New Roman"/>
                <w:sz w:val="26"/>
                <w:szCs w:val="26"/>
                <w:lang w:val="sv-SE"/>
              </w:rPr>
              <w:t>950 MWh/tháng</w:t>
            </w:r>
          </w:p>
        </w:tc>
        <w:tc>
          <w:tcPr>
            <w:tcW w:w="4230" w:type="dxa"/>
            <w:tcBorders>
              <w:top w:val="single" w:sz="4" w:space="0" w:color="auto"/>
              <w:left w:val="single" w:sz="4" w:space="0" w:color="auto"/>
              <w:bottom w:val="single" w:sz="4" w:space="0" w:color="auto"/>
              <w:right w:val="single" w:sz="4" w:space="0" w:color="auto"/>
            </w:tcBorders>
            <w:vAlign w:val="center"/>
          </w:tcPr>
          <w:p w14:paraId="3C64E00B" w14:textId="77777777" w:rsidR="00461630" w:rsidRPr="00320C1B" w:rsidRDefault="009E4A2E" w:rsidP="00E17836">
            <w:pPr>
              <w:spacing w:after="0"/>
              <w:ind w:firstLine="0"/>
              <w:jc w:val="center"/>
              <w:rPr>
                <w:rFonts w:ascii="Times New Roman" w:hAnsi="Times New Roman" w:cs="Times New Roman"/>
                <w:bCs/>
                <w:iCs/>
                <w:sz w:val="26"/>
                <w:szCs w:val="26"/>
              </w:rPr>
            </w:pPr>
            <w:r w:rsidRPr="00320C1B">
              <w:rPr>
                <w:rFonts w:ascii="Times New Roman" w:hAnsi="Times New Roman" w:cs="Times New Roman"/>
                <w:sz w:val="26"/>
                <w:szCs w:val="26"/>
                <w:lang w:val="sv-SE"/>
              </w:rPr>
              <w:t>1.350 MWh/tháng.</w:t>
            </w:r>
          </w:p>
        </w:tc>
        <w:tc>
          <w:tcPr>
            <w:tcW w:w="2610" w:type="dxa"/>
            <w:tcBorders>
              <w:top w:val="single" w:sz="4" w:space="0" w:color="auto"/>
              <w:left w:val="single" w:sz="4" w:space="0" w:color="auto"/>
              <w:bottom w:val="single" w:sz="4" w:space="0" w:color="auto"/>
              <w:right w:val="single" w:sz="4" w:space="0" w:color="auto"/>
            </w:tcBorders>
            <w:vAlign w:val="center"/>
          </w:tcPr>
          <w:p w14:paraId="04F3D8CC" w14:textId="77777777" w:rsidR="00461630" w:rsidRPr="00320C1B" w:rsidRDefault="009E4A2E" w:rsidP="00E17836">
            <w:pPr>
              <w:spacing w:after="0"/>
              <w:ind w:firstLine="0"/>
              <w:jc w:val="center"/>
              <w:rPr>
                <w:rFonts w:ascii="Times New Roman" w:hAnsi="Times New Roman" w:cs="Times New Roman"/>
                <w:bCs/>
                <w:iCs/>
                <w:sz w:val="26"/>
                <w:szCs w:val="26"/>
              </w:rPr>
            </w:pPr>
            <w:r w:rsidRPr="00320C1B">
              <w:rPr>
                <w:rFonts w:ascii="Times New Roman" w:hAnsi="Times New Roman" w:cs="Times New Roman"/>
                <w:sz w:val="26"/>
                <w:szCs w:val="26"/>
                <w:lang w:val="sv-SE"/>
              </w:rPr>
              <w:t>1.300 MWh/tháng</w:t>
            </w:r>
          </w:p>
        </w:tc>
      </w:tr>
    </w:tbl>
    <w:p w14:paraId="765F682C" w14:textId="77777777" w:rsidR="00461630" w:rsidRPr="00320C1B" w:rsidRDefault="006A47A4">
      <w:pPr>
        <w:widowControl w:val="0"/>
        <w:tabs>
          <w:tab w:val="left" w:pos="560"/>
        </w:tabs>
        <w:spacing w:before="240" w:after="0"/>
        <w:ind w:firstLine="0"/>
        <w:outlineLvl w:val="1"/>
        <w:rPr>
          <w:rFonts w:ascii="Times New Roman" w:hAnsi="Times New Roman" w:cs="Times New Roman"/>
          <w:b/>
          <w:bCs/>
          <w:sz w:val="26"/>
          <w:szCs w:val="26"/>
          <w:lang w:val="sv-SE"/>
        </w:rPr>
      </w:pPr>
      <w:bookmarkStart w:id="970" w:name="_Toc174974015"/>
      <w:r w:rsidRPr="00320C1B">
        <w:rPr>
          <w:rFonts w:ascii="Times New Roman" w:hAnsi="Times New Roman" w:cs="Times New Roman"/>
          <w:b/>
          <w:bCs/>
          <w:sz w:val="26"/>
          <w:szCs w:val="26"/>
          <w:lang w:val="vi-VN"/>
        </w:rPr>
        <w:t xml:space="preserve">5. </w:t>
      </w:r>
      <w:r w:rsidRPr="00320C1B">
        <w:rPr>
          <w:rFonts w:ascii="Times New Roman" w:hAnsi="Times New Roman" w:cs="Times New Roman"/>
          <w:b/>
          <w:bCs/>
          <w:sz w:val="26"/>
          <w:szCs w:val="26"/>
          <w:lang w:val="sv-SE"/>
        </w:rPr>
        <w:t>CÁC THÔNG TIN KHÁC LIÊN QUAN ĐẾN DỰ ÁN ĐẦU TƯ</w:t>
      </w:r>
      <w:bookmarkEnd w:id="970"/>
    </w:p>
    <w:p w14:paraId="452C57B8" w14:textId="77777777" w:rsidR="00461630" w:rsidRPr="00320C1B" w:rsidRDefault="009E4A2E">
      <w:pPr>
        <w:widowControl w:val="0"/>
        <w:tabs>
          <w:tab w:val="left" w:pos="560"/>
        </w:tabs>
        <w:spacing w:after="0"/>
        <w:ind w:firstLine="0"/>
        <w:outlineLvl w:val="1"/>
        <w:rPr>
          <w:rFonts w:ascii="Times New Roman" w:hAnsi="Times New Roman" w:cs="Times New Roman"/>
          <w:b/>
          <w:bCs/>
          <w:sz w:val="26"/>
          <w:szCs w:val="26"/>
          <w:lang w:val="sv-SE"/>
        </w:rPr>
      </w:pPr>
      <w:bookmarkStart w:id="971" w:name="_Toc174974016"/>
      <w:r w:rsidRPr="00320C1B">
        <w:rPr>
          <w:rFonts w:ascii="Times New Roman" w:hAnsi="Times New Roman" w:cs="Times New Roman"/>
          <w:b/>
          <w:bCs/>
          <w:sz w:val="26"/>
          <w:szCs w:val="26"/>
          <w:lang w:val="sv-SE"/>
        </w:rPr>
        <w:t xml:space="preserve">5.1. Hiện trạng đầu tư, xây dựng </w:t>
      </w:r>
      <w:r w:rsidRPr="00320C1B">
        <w:rPr>
          <w:rFonts w:ascii="Times New Roman" w:eastAsia="VNI-Times" w:hAnsi="Times New Roman" w:cs="Times New Roman"/>
          <w:b/>
          <w:bCs/>
          <w:sz w:val="26"/>
          <w:szCs w:val="26"/>
          <w:lang w:val="it-IT"/>
        </w:rPr>
        <w:t>các công trình chính, công trình phụ trợ</w:t>
      </w:r>
      <w:bookmarkEnd w:id="971"/>
      <w:r w:rsidRPr="00320C1B">
        <w:rPr>
          <w:rFonts w:ascii="Times New Roman" w:eastAsia="VNI-Times" w:hAnsi="Times New Roman" w:cs="Times New Roman"/>
          <w:b/>
          <w:bCs/>
          <w:sz w:val="26"/>
          <w:szCs w:val="26"/>
          <w:lang w:val="it-IT"/>
        </w:rPr>
        <w:t xml:space="preserve"> </w:t>
      </w:r>
    </w:p>
    <w:p w14:paraId="512E11DF" w14:textId="77777777" w:rsidR="00461630" w:rsidRPr="00320C1B" w:rsidRDefault="009E4A2E">
      <w:pPr>
        <w:spacing w:after="0"/>
        <w:ind w:firstLine="567"/>
        <w:rPr>
          <w:rFonts w:ascii="Times New Roman" w:hAnsi="Times New Roman" w:cs="Times New Roman"/>
          <w:sz w:val="26"/>
          <w:szCs w:val="26"/>
          <w:lang w:val="it-IT"/>
        </w:rPr>
      </w:pPr>
      <w:bookmarkStart w:id="972" w:name="_Toc21689"/>
      <w:bookmarkStart w:id="973" w:name="_Toc13543"/>
      <w:bookmarkStart w:id="974" w:name="_Toc103949057"/>
      <w:bookmarkStart w:id="975" w:name="_Toc30939"/>
      <w:bookmarkStart w:id="976" w:name="_Toc115773608"/>
      <w:bookmarkStart w:id="977" w:name="_Toc117686957"/>
      <w:bookmarkStart w:id="978" w:name="_Toc107499017"/>
      <w:r w:rsidRPr="00320C1B">
        <w:rPr>
          <w:rFonts w:ascii="Times New Roman" w:hAnsi="Times New Roman" w:cs="Times New Roman"/>
          <w:bCs/>
          <w:iCs/>
          <w:sz w:val="26"/>
          <w:szCs w:val="26"/>
          <w:lang w:val="it-IT"/>
        </w:rPr>
        <w:t>T</w:t>
      </w:r>
      <w:r w:rsidRPr="00320C1B">
        <w:rPr>
          <w:rFonts w:ascii="Times New Roman" w:hAnsi="Times New Roman" w:cs="Times New Roman"/>
          <w:sz w:val="26"/>
          <w:szCs w:val="26"/>
          <w:lang w:val="it-IT"/>
        </w:rPr>
        <w:t>ất cả các hạng mục hạ tầng tại nhà máy đã được chủ đầu tư xây dựng hoàn chỉnh: hệ thống cấp điện, cấp nước, thông tin liên lạc, kho lưu trữ chất thải rắn, kho hóa chất, sân đường nội bộ, hệ thống xử lý nước thải 2 modun với tổng công suất 150 m</w:t>
      </w:r>
      <w:r w:rsidRPr="00320C1B">
        <w:rPr>
          <w:rFonts w:ascii="Times New Roman" w:hAnsi="Times New Roman" w:cs="Times New Roman"/>
          <w:sz w:val="26"/>
          <w:szCs w:val="26"/>
          <w:vertAlign w:val="superscript"/>
          <w:lang w:val="it-IT"/>
        </w:rPr>
        <w:t>3</w:t>
      </w:r>
      <w:r w:rsidRPr="00320C1B">
        <w:rPr>
          <w:rFonts w:ascii="Times New Roman" w:hAnsi="Times New Roman" w:cs="Times New Roman"/>
          <w:sz w:val="26"/>
          <w:szCs w:val="26"/>
          <w:lang w:val="it-IT"/>
        </w:rPr>
        <w:t>/ngày.đêm, hệ thống PCCC, bể PCCC 198 m</w:t>
      </w:r>
      <w:r w:rsidRPr="00320C1B">
        <w:rPr>
          <w:rFonts w:ascii="Times New Roman" w:hAnsi="Times New Roman" w:cs="Times New Roman"/>
          <w:sz w:val="26"/>
          <w:szCs w:val="26"/>
          <w:vertAlign w:val="superscript"/>
          <w:lang w:val="it-IT"/>
        </w:rPr>
        <w:t>3</w:t>
      </w:r>
      <w:r w:rsidRPr="00320C1B">
        <w:rPr>
          <w:rFonts w:ascii="Times New Roman" w:hAnsi="Times New Roman" w:cs="Times New Roman"/>
          <w:sz w:val="26"/>
          <w:szCs w:val="26"/>
          <w:lang w:val="it-IT"/>
        </w:rPr>
        <w:t>, ... Bảng quy hoạch sử dụng đất của dự án như sau:</w:t>
      </w:r>
    </w:p>
    <w:p w14:paraId="6F7084A8" w14:textId="77777777" w:rsidR="00461630" w:rsidRPr="00320C1B" w:rsidRDefault="009E4A2E">
      <w:pPr>
        <w:pStyle w:val="Heading3"/>
        <w:spacing w:before="120" w:after="120" w:line="240" w:lineRule="auto"/>
        <w:ind w:firstLine="0"/>
        <w:jc w:val="center"/>
        <w:rPr>
          <w:rFonts w:ascii="Times New Roman" w:hAnsi="Times New Roman"/>
          <w:b w:val="0"/>
          <w:i/>
          <w:lang w:val="sv-SE"/>
        </w:rPr>
      </w:pPr>
      <w:bookmarkStart w:id="979" w:name="_Toc172703358"/>
      <w:bookmarkStart w:id="980" w:name="_Toc172725918"/>
      <w:bookmarkStart w:id="981" w:name="_Toc171348173"/>
      <w:bookmarkStart w:id="982" w:name="_Toc174095458"/>
      <w:bookmarkStart w:id="983" w:name="_Toc172703204"/>
      <w:bookmarkStart w:id="984" w:name="_Toc174095657"/>
      <w:bookmarkStart w:id="985" w:name="_Toc172639032"/>
      <w:bookmarkStart w:id="986" w:name="_Toc174370834"/>
      <w:bookmarkStart w:id="987" w:name="_Toc174429441"/>
      <w:bookmarkStart w:id="988" w:name="_Toc174435006"/>
      <w:bookmarkStart w:id="989" w:name="_Toc174974017"/>
      <w:bookmarkStart w:id="990" w:name="_Toc174974416"/>
      <w:bookmarkStart w:id="991" w:name="_Toc174974508"/>
      <w:bookmarkStart w:id="992" w:name="_Toc175148235"/>
      <w:r w:rsidRPr="00320C1B">
        <w:rPr>
          <w:rFonts w:ascii="Times New Roman" w:hAnsi="Times New Roman"/>
          <w:b w:val="0"/>
          <w:i/>
          <w:lang w:val="sv-SE"/>
        </w:rPr>
        <w:t>Bảng 1.7: Quy hoạch sử dụng đất</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043"/>
        <w:gridCol w:w="2356"/>
        <w:gridCol w:w="2314"/>
      </w:tblGrid>
      <w:tr w:rsidR="00461630" w:rsidRPr="00320C1B" w14:paraId="57CD5D8B" w14:textId="77777777">
        <w:trPr>
          <w:jc w:val="center"/>
        </w:trPr>
        <w:tc>
          <w:tcPr>
            <w:tcW w:w="746" w:type="dxa"/>
            <w:vAlign w:val="center"/>
          </w:tcPr>
          <w:p w14:paraId="4A9E0968" w14:textId="77777777" w:rsidR="00461630" w:rsidRPr="00320C1B" w:rsidRDefault="009E4A2E" w:rsidP="00E17836">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Stt</w:t>
            </w:r>
          </w:p>
        </w:tc>
        <w:tc>
          <w:tcPr>
            <w:tcW w:w="4043" w:type="dxa"/>
            <w:vAlign w:val="center"/>
          </w:tcPr>
          <w:p w14:paraId="2BDBB5AC" w14:textId="77777777" w:rsidR="00461630" w:rsidRPr="00320C1B" w:rsidRDefault="009E4A2E" w:rsidP="00E17836">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 xml:space="preserve">Hạng mục </w:t>
            </w:r>
          </w:p>
        </w:tc>
        <w:tc>
          <w:tcPr>
            <w:tcW w:w="2356" w:type="dxa"/>
            <w:vAlign w:val="center"/>
          </w:tcPr>
          <w:p w14:paraId="26D547A0" w14:textId="77777777" w:rsidR="00461630" w:rsidRPr="00320C1B" w:rsidRDefault="009E4A2E" w:rsidP="00E17836">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Diện tích (m</w:t>
            </w:r>
            <w:r w:rsidRPr="00320C1B">
              <w:rPr>
                <w:rFonts w:ascii="Times New Roman" w:hAnsi="Times New Roman" w:cs="Times New Roman"/>
                <w:b/>
                <w:bCs/>
                <w:sz w:val="26"/>
                <w:szCs w:val="26"/>
                <w:vertAlign w:val="superscript"/>
              </w:rPr>
              <w:t>2</w:t>
            </w:r>
            <w:r w:rsidRPr="00320C1B">
              <w:rPr>
                <w:rFonts w:ascii="Times New Roman" w:hAnsi="Times New Roman" w:cs="Times New Roman"/>
                <w:b/>
                <w:bCs/>
                <w:sz w:val="26"/>
                <w:szCs w:val="26"/>
              </w:rPr>
              <w:t>)</w:t>
            </w:r>
          </w:p>
        </w:tc>
        <w:tc>
          <w:tcPr>
            <w:tcW w:w="2314" w:type="dxa"/>
            <w:vAlign w:val="center"/>
          </w:tcPr>
          <w:p w14:paraId="5F298B2E" w14:textId="77777777" w:rsidR="00461630" w:rsidRPr="00320C1B" w:rsidRDefault="009E4A2E" w:rsidP="00E17836">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Tỷ lệ (%)</w:t>
            </w:r>
          </w:p>
        </w:tc>
      </w:tr>
      <w:tr w:rsidR="00461630" w:rsidRPr="00320C1B" w14:paraId="44F91597" w14:textId="77777777">
        <w:trPr>
          <w:jc w:val="center"/>
        </w:trPr>
        <w:tc>
          <w:tcPr>
            <w:tcW w:w="746" w:type="dxa"/>
            <w:vAlign w:val="center"/>
          </w:tcPr>
          <w:p w14:paraId="7C8A84AB" w14:textId="77777777" w:rsidR="00461630" w:rsidRPr="00320C1B" w:rsidRDefault="009E4A2E"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w:t>
            </w:r>
          </w:p>
        </w:tc>
        <w:tc>
          <w:tcPr>
            <w:tcW w:w="4043" w:type="dxa"/>
            <w:vAlign w:val="center"/>
          </w:tcPr>
          <w:p w14:paraId="691098E4" w14:textId="77777777" w:rsidR="00461630" w:rsidRPr="00320C1B" w:rsidRDefault="009E4A2E" w:rsidP="00E17836">
            <w:pPr>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Công trình xây dựng</w:t>
            </w:r>
          </w:p>
        </w:tc>
        <w:tc>
          <w:tcPr>
            <w:tcW w:w="2356" w:type="dxa"/>
            <w:vAlign w:val="center"/>
          </w:tcPr>
          <w:p w14:paraId="3CC65DF0" w14:textId="77777777" w:rsidR="00461630" w:rsidRPr="00320C1B" w:rsidRDefault="009E4A2E"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16.501,3</w:t>
            </w:r>
          </w:p>
        </w:tc>
        <w:tc>
          <w:tcPr>
            <w:tcW w:w="2314" w:type="dxa"/>
            <w:vAlign w:val="center"/>
          </w:tcPr>
          <w:p w14:paraId="210E8460" w14:textId="77777777" w:rsidR="00461630" w:rsidRPr="00320C1B" w:rsidRDefault="009E4A2E"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55</w:t>
            </w:r>
          </w:p>
        </w:tc>
      </w:tr>
      <w:tr w:rsidR="00461630" w:rsidRPr="00320C1B" w14:paraId="6AA1961B" w14:textId="77777777">
        <w:trPr>
          <w:jc w:val="center"/>
        </w:trPr>
        <w:tc>
          <w:tcPr>
            <w:tcW w:w="746" w:type="dxa"/>
            <w:vAlign w:val="center"/>
          </w:tcPr>
          <w:p w14:paraId="22BE1CF8" w14:textId="77777777" w:rsidR="00461630" w:rsidRPr="00320C1B" w:rsidRDefault="009E4A2E"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2</w:t>
            </w:r>
          </w:p>
        </w:tc>
        <w:tc>
          <w:tcPr>
            <w:tcW w:w="4043" w:type="dxa"/>
            <w:vAlign w:val="center"/>
          </w:tcPr>
          <w:p w14:paraId="726A2B22" w14:textId="77777777" w:rsidR="00461630" w:rsidRPr="00320C1B" w:rsidRDefault="009E4A2E" w:rsidP="00E17836">
            <w:pPr>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Khu cây xanh</w:t>
            </w:r>
          </w:p>
        </w:tc>
        <w:tc>
          <w:tcPr>
            <w:tcW w:w="2356" w:type="dxa"/>
            <w:vAlign w:val="center"/>
          </w:tcPr>
          <w:p w14:paraId="6E05BDC5" w14:textId="77777777" w:rsidR="00461630" w:rsidRPr="00320C1B" w:rsidRDefault="009E4A2E"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6.026,8</w:t>
            </w:r>
          </w:p>
        </w:tc>
        <w:tc>
          <w:tcPr>
            <w:tcW w:w="2314" w:type="dxa"/>
            <w:vAlign w:val="center"/>
          </w:tcPr>
          <w:p w14:paraId="6D4E29AC" w14:textId="77777777" w:rsidR="00461630" w:rsidRPr="00320C1B" w:rsidRDefault="009E4A2E" w:rsidP="00E17836">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20,09</w:t>
            </w:r>
          </w:p>
        </w:tc>
      </w:tr>
      <w:tr w:rsidR="00461630" w:rsidRPr="00320C1B" w14:paraId="4452B942" w14:textId="77777777">
        <w:trPr>
          <w:jc w:val="center"/>
        </w:trPr>
        <w:tc>
          <w:tcPr>
            <w:tcW w:w="746" w:type="dxa"/>
            <w:vAlign w:val="center"/>
          </w:tcPr>
          <w:p w14:paraId="540875EE" w14:textId="77777777" w:rsidR="00461630" w:rsidRPr="00320C1B" w:rsidRDefault="009E4A2E"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3</w:t>
            </w:r>
          </w:p>
        </w:tc>
        <w:tc>
          <w:tcPr>
            <w:tcW w:w="4043" w:type="dxa"/>
            <w:vAlign w:val="center"/>
          </w:tcPr>
          <w:p w14:paraId="63A1096B" w14:textId="77777777" w:rsidR="00461630" w:rsidRPr="00320C1B" w:rsidRDefault="009E4A2E" w:rsidP="00E17836">
            <w:pPr>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Giao thông sân bãi</w:t>
            </w:r>
          </w:p>
        </w:tc>
        <w:tc>
          <w:tcPr>
            <w:tcW w:w="2356" w:type="dxa"/>
            <w:vAlign w:val="center"/>
          </w:tcPr>
          <w:p w14:paraId="33F34588" w14:textId="77777777" w:rsidR="00461630" w:rsidRPr="00320C1B" w:rsidRDefault="009E4A2E" w:rsidP="00E17836">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7.471,9</w:t>
            </w:r>
          </w:p>
        </w:tc>
        <w:tc>
          <w:tcPr>
            <w:tcW w:w="2314" w:type="dxa"/>
            <w:vAlign w:val="center"/>
          </w:tcPr>
          <w:p w14:paraId="16BF4F52" w14:textId="77777777" w:rsidR="00461630" w:rsidRPr="00320C1B" w:rsidRDefault="009E4A2E" w:rsidP="00E17836">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24,91</w:t>
            </w:r>
          </w:p>
        </w:tc>
      </w:tr>
      <w:tr w:rsidR="00461630" w:rsidRPr="00320C1B" w14:paraId="52A6867E" w14:textId="77777777">
        <w:trPr>
          <w:trHeight w:val="343"/>
          <w:jc w:val="center"/>
        </w:trPr>
        <w:tc>
          <w:tcPr>
            <w:tcW w:w="4789" w:type="dxa"/>
            <w:gridSpan w:val="2"/>
            <w:vAlign w:val="center"/>
          </w:tcPr>
          <w:p w14:paraId="3499E2DB" w14:textId="77777777" w:rsidR="00461630" w:rsidRPr="00320C1B" w:rsidRDefault="009E4A2E" w:rsidP="00E17836">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Tổng cộng</w:t>
            </w:r>
          </w:p>
        </w:tc>
        <w:tc>
          <w:tcPr>
            <w:tcW w:w="2356" w:type="dxa"/>
            <w:vAlign w:val="center"/>
          </w:tcPr>
          <w:p w14:paraId="0EA0C926" w14:textId="77777777" w:rsidR="00461630" w:rsidRPr="00320C1B" w:rsidRDefault="009E4A2E" w:rsidP="00E17836">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30.000</w:t>
            </w:r>
          </w:p>
        </w:tc>
        <w:tc>
          <w:tcPr>
            <w:tcW w:w="2314" w:type="dxa"/>
            <w:vAlign w:val="center"/>
          </w:tcPr>
          <w:p w14:paraId="49516543" w14:textId="77777777" w:rsidR="00461630" w:rsidRPr="00320C1B" w:rsidRDefault="009E4A2E" w:rsidP="00E17836">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100</w:t>
            </w:r>
          </w:p>
        </w:tc>
      </w:tr>
    </w:tbl>
    <w:p w14:paraId="598270BB" w14:textId="77777777" w:rsidR="00461630" w:rsidRPr="00320C1B" w:rsidRDefault="009E4A2E">
      <w:pPr>
        <w:pStyle w:val="bang001"/>
        <w:widowControl w:val="0"/>
        <w:tabs>
          <w:tab w:val="left" w:pos="560"/>
          <w:tab w:val="left" w:pos="1620"/>
        </w:tabs>
        <w:spacing w:line="284" w:lineRule="auto"/>
        <w:ind w:firstLine="0"/>
        <w:jc w:val="right"/>
        <w:rPr>
          <w:i/>
          <w:iCs/>
          <w:lang w:val="en-US"/>
        </w:rPr>
      </w:pPr>
      <w:r w:rsidRPr="00320C1B">
        <w:rPr>
          <w:i/>
          <w:iCs/>
          <w:lang w:val="en-US"/>
        </w:rPr>
        <w:t xml:space="preserve">(Nguồn: </w:t>
      </w:r>
      <w:r w:rsidRPr="00320C1B">
        <w:rPr>
          <w:i/>
          <w:iCs/>
        </w:rPr>
        <w:t xml:space="preserve">Công ty TNHH Công nghiệp Plus Việt Nam </w:t>
      </w:r>
      <w:r w:rsidRPr="00320C1B">
        <w:rPr>
          <w:i/>
          <w:iCs/>
          <w:lang w:val="en-US"/>
        </w:rPr>
        <w:t>cung cấp)</w:t>
      </w:r>
    </w:p>
    <w:p w14:paraId="7C2B916B" w14:textId="77777777" w:rsidR="00461630" w:rsidRPr="00320C1B" w:rsidRDefault="009E4A2E">
      <w:pPr>
        <w:pStyle w:val="Heading3"/>
        <w:spacing w:before="120" w:after="120" w:line="240" w:lineRule="auto"/>
        <w:ind w:firstLine="0"/>
        <w:jc w:val="center"/>
        <w:rPr>
          <w:rFonts w:ascii="Times New Roman" w:hAnsi="Times New Roman"/>
          <w:b w:val="0"/>
          <w:i/>
          <w:lang w:val="sv-SE"/>
        </w:rPr>
      </w:pPr>
      <w:bookmarkStart w:id="993" w:name="_Toc510683372"/>
      <w:bookmarkStart w:id="994" w:name="_Toc172639033"/>
      <w:bookmarkStart w:id="995" w:name="_Toc107499018"/>
      <w:bookmarkStart w:id="996" w:name="_Toc115773609"/>
      <w:bookmarkStart w:id="997" w:name="_Toc174095459"/>
      <w:bookmarkStart w:id="998" w:name="_Toc19364"/>
      <w:bookmarkStart w:id="999" w:name="_Toc103949058"/>
      <w:bookmarkStart w:id="1000" w:name="_Toc11937901"/>
      <w:bookmarkStart w:id="1001" w:name="_Toc21361"/>
      <w:bookmarkStart w:id="1002" w:name="_Toc117686958"/>
      <w:bookmarkStart w:id="1003" w:name="_Toc511744385"/>
      <w:bookmarkStart w:id="1004" w:name="_Toc5470516"/>
      <w:bookmarkStart w:id="1005" w:name="_Toc171348174"/>
      <w:bookmarkStart w:id="1006" w:name="_Toc17976"/>
      <w:bookmarkStart w:id="1007" w:name="_Toc508893235"/>
      <w:bookmarkStart w:id="1008" w:name="_Toc172703205"/>
      <w:bookmarkStart w:id="1009" w:name="_Toc174095658"/>
      <w:bookmarkStart w:id="1010" w:name="_Toc172703359"/>
      <w:bookmarkStart w:id="1011" w:name="_Toc172725919"/>
      <w:bookmarkStart w:id="1012" w:name="_Toc510767532"/>
      <w:bookmarkStart w:id="1013" w:name="_Toc174370835"/>
      <w:bookmarkStart w:id="1014" w:name="_Toc174429442"/>
      <w:bookmarkStart w:id="1015" w:name="_Toc174435007"/>
      <w:bookmarkStart w:id="1016" w:name="_Toc174974018"/>
      <w:bookmarkStart w:id="1017" w:name="_Toc174974417"/>
      <w:bookmarkStart w:id="1018" w:name="_Toc174974509"/>
      <w:bookmarkStart w:id="1019" w:name="_Toc175148236"/>
      <w:r w:rsidRPr="00320C1B">
        <w:rPr>
          <w:rFonts w:ascii="Times New Roman" w:hAnsi="Times New Roman"/>
          <w:b w:val="0"/>
          <w:i/>
          <w:lang w:val="sv-SE"/>
        </w:rPr>
        <w:t xml:space="preserve">Bảng 1.8: </w:t>
      </w:r>
      <w:bookmarkStart w:id="1020" w:name="_Toc364521573"/>
      <w:r w:rsidRPr="00320C1B">
        <w:rPr>
          <w:rFonts w:ascii="Times New Roman" w:hAnsi="Times New Roman"/>
          <w:b w:val="0"/>
          <w:i/>
          <w:lang w:val="sv-SE"/>
        </w:rPr>
        <w:t>Diện tích xây dựng các hạng mục công trình</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5048"/>
        <w:gridCol w:w="1830"/>
        <w:gridCol w:w="1772"/>
      </w:tblGrid>
      <w:tr w:rsidR="00461630" w:rsidRPr="00320C1B" w14:paraId="3E8B75FB"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2E76ADC2" w14:textId="77777777" w:rsidR="00461630" w:rsidRPr="00320C1B" w:rsidRDefault="009E4A2E" w:rsidP="00E17836">
            <w:pPr>
              <w:spacing w:after="0"/>
              <w:ind w:hanging="11"/>
              <w:jc w:val="center"/>
              <w:rPr>
                <w:rFonts w:ascii="Times New Roman" w:hAnsi="Times New Roman" w:cs="Times New Roman"/>
                <w:b/>
                <w:bCs/>
                <w:sz w:val="26"/>
                <w:szCs w:val="26"/>
                <w:lang w:val="vi-VN"/>
              </w:rPr>
            </w:pPr>
            <w:r w:rsidRPr="00320C1B">
              <w:rPr>
                <w:rFonts w:ascii="Times New Roman" w:hAnsi="Times New Roman" w:cs="Times New Roman"/>
                <w:b/>
                <w:bCs/>
                <w:sz w:val="26"/>
                <w:szCs w:val="26"/>
              </w:rPr>
              <w:t>S</w:t>
            </w:r>
            <w:r w:rsidRPr="00320C1B">
              <w:rPr>
                <w:rFonts w:ascii="Times New Roman" w:hAnsi="Times New Roman" w:cs="Times New Roman"/>
                <w:b/>
                <w:bCs/>
                <w:sz w:val="26"/>
                <w:szCs w:val="26"/>
                <w:lang w:val="vi-VN"/>
              </w:rPr>
              <w:t>tt</w:t>
            </w:r>
          </w:p>
        </w:tc>
        <w:tc>
          <w:tcPr>
            <w:tcW w:w="5048" w:type="dxa"/>
            <w:tcBorders>
              <w:top w:val="single" w:sz="4" w:space="0" w:color="auto"/>
              <w:left w:val="single" w:sz="4" w:space="0" w:color="auto"/>
              <w:bottom w:val="single" w:sz="4" w:space="0" w:color="auto"/>
              <w:right w:val="single" w:sz="4" w:space="0" w:color="auto"/>
            </w:tcBorders>
            <w:vAlign w:val="center"/>
          </w:tcPr>
          <w:p w14:paraId="19F4B6EF" w14:textId="77777777" w:rsidR="00461630" w:rsidRPr="00320C1B" w:rsidRDefault="009E4A2E" w:rsidP="00E17836">
            <w:pPr>
              <w:spacing w:after="0"/>
              <w:ind w:hanging="11"/>
              <w:jc w:val="center"/>
              <w:rPr>
                <w:rFonts w:ascii="Times New Roman" w:hAnsi="Times New Roman" w:cs="Times New Roman"/>
                <w:b/>
                <w:bCs/>
                <w:sz w:val="26"/>
                <w:szCs w:val="26"/>
              </w:rPr>
            </w:pPr>
            <w:r w:rsidRPr="00320C1B">
              <w:rPr>
                <w:rFonts w:ascii="Times New Roman" w:hAnsi="Times New Roman" w:cs="Times New Roman"/>
                <w:b/>
                <w:bCs/>
                <w:sz w:val="26"/>
                <w:szCs w:val="26"/>
              </w:rPr>
              <w:t>Hạng mục</w:t>
            </w:r>
          </w:p>
        </w:tc>
        <w:tc>
          <w:tcPr>
            <w:tcW w:w="1830" w:type="dxa"/>
            <w:tcBorders>
              <w:top w:val="single" w:sz="4" w:space="0" w:color="auto"/>
              <w:left w:val="single" w:sz="4" w:space="0" w:color="auto"/>
              <w:bottom w:val="single" w:sz="4" w:space="0" w:color="auto"/>
              <w:right w:val="single" w:sz="4" w:space="0" w:color="auto"/>
            </w:tcBorders>
            <w:vAlign w:val="center"/>
          </w:tcPr>
          <w:p w14:paraId="5C1A9EED" w14:textId="77777777" w:rsidR="00461630" w:rsidRPr="00320C1B" w:rsidRDefault="009E4A2E" w:rsidP="00E17836">
            <w:pPr>
              <w:spacing w:after="0"/>
              <w:ind w:hanging="11"/>
              <w:jc w:val="center"/>
              <w:rPr>
                <w:rFonts w:ascii="Times New Roman" w:hAnsi="Times New Roman" w:cs="Times New Roman"/>
                <w:b/>
                <w:bCs/>
                <w:sz w:val="26"/>
                <w:szCs w:val="26"/>
              </w:rPr>
            </w:pPr>
            <w:r w:rsidRPr="00320C1B">
              <w:rPr>
                <w:rFonts w:ascii="Times New Roman" w:hAnsi="Times New Roman" w:cs="Times New Roman"/>
                <w:b/>
                <w:bCs/>
                <w:sz w:val="26"/>
                <w:szCs w:val="26"/>
              </w:rPr>
              <w:t xml:space="preserve">Diện tích </w:t>
            </w:r>
          </w:p>
          <w:p w14:paraId="044FDB78" w14:textId="77777777" w:rsidR="00461630" w:rsidRPr="00320C1B" w:rsidRDefault="009E4A2E" w:rsidP="00E17836">
            <w:pPr>
              <w:spacing w:after="0"/>
              <w:ind w:hanging="14"/>
              <w:jc w:val="center"/>
              <w:rPr>
                <w:rFonts w:ascii="Times New Roman" w:hAnsi="Times New Roman" w:cs="Times New Roman"/>
                <w:b/>
                <w:bCs/>
                <w:sz w:val="26"/>
                <w:szCs w:val="26"/>
              </w:rPr>
            </w:pPr>
            <w:r w:rsidRPr="00320C1B">
              <w:rPr>
                <w:rFonts w:ascii="Times New Roman" w:hAnsi="Times New Roman" w:cs="Times New Roman"/>
                <w:b/>
                <w:bCs/>
                <w:sz w:val="26"/>
                <w:szCs w:val="26"/>
              </w:rPr>
              <w:t>(m</w:t>
            </w:r>
            <w:r w:rsidRPr="00320C1B">
              <w:rPr>
                <w:rFonts w:ascii="Times New Roman" w:hAnsi="Times New Roman" w:cs="Times New Roman"/>
                <w:b/>
                <w:bCs/>
                <w:sz w:val="26"/>
                <w:szCs w:val="26"/>
                <w:vertAlign w:val="superscript"/>
              </w:rPr>
              <w:t>2</w:t>
            </w:r>
            <w:r w:rsidRPr="00320C1B">
              <w:rPr>
                <w:rFonts w:ascii="Times New Roman" w:hAnsi="Times New Roman" w:cs="Times New Roman"/>
                <w:b/>
                <w:bCs/>
                <w:sz w:val="26"/>
                <w:szCs w:val="26"/>
              </w:rPr>
              <w:t>)</w:t>
            </w:r>
          </w:p>
        </w:tc>
        <w:tc>
          <w:tcPr>
            <w:tcW w:w="1772" w:type="dxa"/>
            <w:tcBorders>
              <w:top w:val="single" w:sz="4" w:space="0" w:color="auto"/>
              <w:left w:val="single" w:sz="4" w:space="0" w:color="auto"/>
              <w:bottom w:val="single" w:sz="4" w:space="0" w:color="auto"/>
              <w:right w:val="single" w:sz="4" w:space="0" w:color="auto"/>
            </w:tcBorders>
            <w:vAlign w:val="center"/>
          </w:tcPr>
          <w:p w14:paraId="06A33741" w14:textId="77777777" w:rsidR="00461630" w:rsidRPr="00320C1B" w:rsidRDefault="009E4A2E" w:rsidP="00E17836">
            <w:pPr>
              <w:spacing w:after="0"/>
              <w:ind w:hanging="11"/>
              <w:jc w:val="center"/>
              <w:rPr>
                <w:rFonts w:ascii="Times New Roman" w:hAnsi="Times New Roman" w:cs="Times New Roman"/>
                <w:b/>
                <w:bCs/>
                <w:sz w:val="26"/>
                <w:szCs w:val="26"/>
              </w:rPr>
            </w:pPr>
            <w:r w:rsidRPr="00320C1B">
              <w:rPr>
                <w:rFonts w:ascii="Times New Roman" w:hAnsi="Times New Roman" w:cs="Times New Roman"/>
                <w:b/>
                <w:bCs/>
                <w:sz w:val="26"/>
                <w:szCs w:val="26"/>
              </w:rPr>
              <w:t>Tỷ lệ (%)</w:t>
            </w:r>
          </w:p>
        </w:tc>
      </w:tr>
      <w:tr w:rsidR="00461630" w:rsidRPr="00320C1B" w14:paraId="4B2C69F3"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0739EEF6" w14:textId="77777777" w:rsidR="00461630" w:rsidRPr="00320C1B" w:rsidRDefault="009E4A2E" w:rsidP="00E17836">
            <w:pPr>
              <w:spacing w:after="0"/>
              <w:ind w:hanging="11"/>
              <w:jc w:val="center"/>
              <w:rPr>
                <w:rFonts w:ascii="Times New Roman" w:hAnsi="Times New Roman" w:cs="Times New Roman"/>
                <w:b/>
                <w:bCs/>
                <w:sz w:val="26"/>
                <w:szCs w:val="26"/>
              </w:rPr>
            </w:pPr>
            <w:r w:rsidRPr="00320C1B">
              <w:rPr>
                <w:rFonts w:ascii="Times New Roman" w:hAnsi="Times New Roman" w:cs="Times New Roman"/>
                <w:b/>
                <w:bCs/>
                <w:sz w:val="26"/>
                <w:szCs w:val="26"/>
              </w:rPr>
              <w:t>I</w:t>
            </w:r>
          </w:p>
        </w:tc>
        <w:tc>
          <w:tcPr>
            <w:tcW w:w="5048" w:type="dxa"/>
            <w:tcBorders>
              <w:top w:val="single" w:sz="4" w:space="0" w:color="auto"/>
              <w:left w:val="single" w:sz="4" w:space="0" w:color="auto"/>
              <w:bottom w:val="single" w:sz="4" w:space="0" w:color="auto"/>
              <w:right w:val="single" w:sz="4" w:space="0" w:color="auto"/>
            </w:tcBorders>
            <w:vAlign w:val="center"/>
          </w:tcPr>
          <w:p w14:paraId="5490FF80" w14:textId="77777777" w:rsidR="00461630" w:rsidRPr="00320C1B" w:rsidRDefault="009E4A2E" w:rsidP="00E17836">
            <w:pPr>
              <w:spacing w:after="0"/>
              <w:ind w:hanging="11"/>
              <w:jc w:val="left"/>
              <w:rPr>
                <w:rFonts w:ascii="Times New Roman" w:hAnsi="Times New Roman" w:cs="Times New Roman"/>
                <w:b/>
                <w:bCs/>
                <w:sz w:val="26"/>
                <w:szCs w:val="26"/>
              </w:rPr>
            </w:pPr>
            <w:r w:rsidRPr="00320C1B">
              <w:rPr>
                <w:rFonts w:ascii="Times New Roman" w:hAnsi="Times New Roman" w:cs="Times New Roman"/>
                <w:b/>
                <w:bCs/>
                <w:sz w:val="26"/>
                <w:szCs w:val="26"/>
              </w:rPr>
              <w:t xml:space="preserve">Diện tích đất xây dựng </w:t>
            </w:r>
          </w:p>
        </w:tc>
        <w:tc>
          <w:tcPr>
            <w:tcW w:w="1830" w:type="dxa"/>
            <w:tcBorders>
              <w:top w:val="single" w:sz="4" w:space="0" w:color="auto"/>
              <w:left w:val="single" w:sz="4" w:space="0" w:color="auto"/>
              <w:bottom w:val="single" w:sz="4" w:space="0" w:color="auto"/>
              <w:right w:val="single" w:sz="4" w:space="0" w:color="auto"/>
            </w:tcBorders>
            <w:vAlign w:val="center"/>
          </w:tcPr>
          <w:p w14:paraId="59A6AAD0"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16.565,75</w:t>
            </w:r>
          </w:p>
        </w:tc>
        <w:tc>
          <w:tcPr>
            <w:tcW w:w="1772" w:type="dxa"/>
            <w:tcBorders>
              <w:top w:val="single" w:sz="4" w:space="0" w:color="auto"/>
              <w:left w:val="single" w:sz="4" w:space="0" w:color="auto"/>
              <w:bottom w:val="single" w:sz="4" w:space="0" w:color="auto"/>
              <w:right w:val="single" w:sz="4" w:space="0" w:color="auto"/>
            </w:tcBorders>
            <w:vAlign w:val="center"/>
          </w:tcPr>
          <w:p w14:paraId="69F3DB2E"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55,22</w:t>
            </w:r>
          </w:p>
        </w:tc>
      </w:tr>
      <w:tr w:rsidR="00461630" w:rsidRPr="00320C1B" w14:paraId="3400D261"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01E95AE2"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1</w:t>
            </w:r>
          </w:p>
        </w:tc>
        <w:tc>
          <w:tcPr>
            <w:tcW w:w="5048" w:type="dxa"/>
            <w:tcBorders>
              <w:top w:val="single" w:sz="4" w:space="0" w:color="auto"/>
              <w:left w:val="single" w:sz="4" w:space="0" w:color="auto"/>
              <w:bottom w:val="single" w:sz="4" w:space="0" w:color="auto"/>
              <w:right w:val="single" w:sz="4" w:space="0" w:color="auto"/>
            </w:tcBorders>
            <w:vAlign w:val="center"/>
          </w:tcPr>
          <w:p w14:paraId="70504E24"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Nhà xưởng 1, văn phòng</w:t>
            </w:r>
          </w:p>
        </w:tc>
        <w:tc>
          <w:tcPr>
            <w:tcW w:w="1830" w:type="dxa"/>
            <w:tcBorders>
              <w:top w:val="single" w:sz="4" w:space="0" w:color="auto"/>
              <w:left w:val="single" w:sz="4" w:space="0" w:color="auto"/>
              <w:bottom w:val="single" w:sz="4" w:space="0" w:color="auto"/>
              <w:right w:val="single" w:sz="4" w:space="0" w:color="auto"/>
            </w:tcBorders>
            <w:vAlign w:val="center"/>
          </w:tcPr>
          <w:p w14:paraId="53D2A434"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9.021</w:t>
            </w:r>
          </w:p>
        </w:tc>
        <w:tc>
          <w:tcPr>
            <w:tcW w:w="1772" w:type="dxa"/>
            <w:tcBorders>
              <w:top w:val="single" w:sz="4" w:space="0" w:color="auto"/>
              <w:left w:val="single" w:sz="4" w:space="0" w:color="auto"/>
              <w:bottom w:val="single" w:sz="4" w:space="0" w:color="auto"/>
              <w:right w:val="single" w:sz="4" w:space="0" w:color="auto"/>
            </w:tcBorders>
            <w:vAlign w:val="center"/>
          </w:tcPr>
          <w:p w14:paraId="52F249AA"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30,07</w:t>
            </w:r>
          </w:p>
        </w:tc>
      </w:tr>
      <w:tr w:rsidR="00461630" w:rsidRPr="00320C1B" w14:paraId="390B256A"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1E93A1FE"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2</w:t>
            </w:r>
          </w:p>
        </w:tc>
        <w:tc>
          <w:tcPr>
            <w:tcW w:w="5048" w:type="dxa"/>
            <w:tcBorders>
              <w:top w:val="single" w:sz="4" w:space="0" w:color="auto"/>
              <w:left w:val="single" w:sz="4" w:space="0" w:color="auto"/>
              <w:bottom w:val="single" w:sz="4" w:space="0" w:color="auto"/>
              <w:right w:val="single" w:sz="4" w:space="0" w:color="auto"/>
            </w:tcBorders>
            <w:vAlign w:val="center"/>
          </w:tcPr>
          <w:p w14:paraId="20BA3D14"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Nhà xưởng 2</w:t>
            </w:r>
          </w:p>
        </w:tc>
        <w:tc>
          <w:tcPr>
            <w:tcW w:w="1830" w:type="dxa"/>
            <w:tcBorders>
              <w:top w:val="single" w:sz="4" w:space="0" w:color="auto"/>
              <w:left w:val="single" w:sz="4" w:space="0" w:color="auto"/>
              <w:bottom w:val="single" w:sz="4" w:space="0" w:color="auto"/>
              <w:right w:val="single" w:sz="4" w:space="0" w:color="auto"/>
            </w:tcBorders>
            <w:vAlign w:val="center"/>
          </w:tcPr>
          <w:p w14:paraId="23C5FDC3"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6.062,5</w:t>
            </w:r>
          </w:p>
        </w:tc>
        <w:tc>
          <w:tcPr>
            <w:tcW w:w="1772" w:type="dxa"/>
            <w:tcBorders>
              <w:top w:val="single" w:sz="4" w:space="0" w:color="auto"/>
              <w:left w:val="single" w:sz="4" w:space="0" w:color="auto"/>
              <w:bottom w:val="single" w:sz="4" w:space="0" w:color="auto"/>
              <w:right w:val="single" w:sz="4" w:space="0" w:color="auto"/>
            </w:tcBorders>
            <w:vAlign w:val="center"/>
          </w:tcPr>
          <w:p w14:paraId="7DA4DEFA"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20,21</w:t>
            </w:r>
          </w:p>
        </w:tc>
      </w:tr>
      <w:tr w:rsidR="00461630" w:rsidRPr="00320C1B" w14:paraId="25F52C3C"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7BA73270"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3</w:t>
            </w:r>
          </w:p>
        </w:tc>
        <w:tc>
          <w:tcPr>
            <w:tcW w:w="5048" w:type="dxa"/>
            <w:tcBorders>
              <w:top w:val="single" w:sz="4" w:space="0" w:color="auto"/>
              <w:left w:val="single" w:sz="4" w:space="0" w:color="auto"/>
              <w:bottom w:val="single" w:sz="4" w:space="0" w:color="auto"/>
              <w:right w:val="single" w:sz="4" w:space="0" w:color="auto"/>
            </w:tcBorders>
            <w:vAlign w:val="center"/>
          </w:tcPr>
          <w:p w14:paraId="5846F835"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Phòng M&amp;E, phòng khí nén, phòng điện</w:t>
            </w:r>
          </w:p>
        </w:tc>
        <w:tc>
          <w:tcPr>
            <w:tcW w:w="1830" w:type="dxa"/>
            <w:tcBorders>
              <w:top w:val="single" w:sz="4" w:space="0" w:color="auto"/>
              <w:left w:val="single" w:sz="4" w:space="0" w:color="auto"/>
              <w:bottom w:val="single" w:sz="4" w:space="0" w:color="auto"/>
              <w:right w:val="single" w:sz="4" w:space="0" w:color="auto"/>
            </w:tcBorders>
            <w:vAlign w:val="center"/>
          </w:tcPr>
          <w:p w14:paraId="35ACFD78"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450</w:t>
            </w:r>
          </w:p>
        </w:tc>
        <w:tc>
          <w:tcPr>
            <w:tcW w:w="1772" w:type="dxa"/>
            <w:tcBorders>
              <w:top w:val="single" w:sz="4" w:space="0" w:color="auto"/>
              <w:left w:val="single" w:sz="4" w:space="0" w:color="auto"/>
              <w:bottom w:val="single" w:sz="4" w:space="0" w:color="auto"/>
              <w:right w:val="single" w:sz="4" w:space="0" w:color="auto"/>
            </w:tcBorders>
            <w:vAlign w:val="center"/>
          </w:tcPr>
          <w:p w14:paraId="4884B3DE"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1,50</w:t>
            </w:r>
          </w:p>
        </w:tc>
      </w:tr>
      <w:tr w:rsidR="00461630" w:rsidRPr="00320C1B" w14:paraId="34C0FB4F"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49AEB271"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4</w:t>
            </w:r>
          </w:p>
        </w:tc>
        <w:tc>
          <w:tcPr>
            <w:tcW w:w="5048" w:type="dxa"/>
            <w:tcBorders>
              <w:top w:val="single" w:sz="4" w:space="0" w:color="auto"/>
              <w:left w:val="single" w:sz="4" w:space="0" w:color="auto"/>
              <w:bottom w:val="single" w:sz="4" w:space="0" w:color="auto"/>
              <w:right w:val="single" w:sz="4" w:space="0" w:color="auto"/>
            </w:tcBorders>
            <w:vAlign w:val="center"/>
          </w:tcPr>
          <w:p w14:paraId="4E007F2D"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Phòng xử lý bản in</w:t>
            </w:r>
          </w:p>
        </w:tc>
        <w:tc>
          <w:tcPr>
            <w:tcW w:w="1830" w:type="dxa"/>
            <w:tcBorders>
              <w:top w:val="single" w:sz="4" w:space="0" w:color="auto"/>
              <w:left w:val="single" w:sz="4" w:space="0" w:color="auto"/>
              <w:bottom w:val="single" w:sz="4" w:space="0" w:color="auto"/>
              <w:right w:val="single" w:sz="4" w:space="0" w:color="auto"/>
            </w:tcBorders>
            <w:vAlign w:val="center"/>
          </w:tcPr>
          <w:p w14:paraId="041BD14B"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12,21</w:t>
            </w:r>
          </w:p>
        </w:tc>
        <w:tc>
          <w:tcPr>
            <w:tcW w:w="1772" w:type="dxa"/>
            <w:tcBorders>
              <w:top w:val="single" w:sz="4" w:space="0" w:color="auto"/>
              <w:left w:val="single" w:sz="4" w:space="0" w:color="auto"/>
              <w:bottom w:val="single" w:sz="4" w:space="0" w:color="auto"/>
              <w:right w:val="single" w:sz="4" w:space="0" w:color="auto"/>
            </w:tcBorders>
            <w:vAlign w:val="center"/>
          </w:tcPr>
          <w:p w14:paraId="3A38EBF5"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0,04</w:t>
            </w:r>
          </w:p>
        </w:tc>
      </w:tr>
      <w:tr w:rsidR="00461630" w:rsidRPr="00320C1B" w14:paraId="060A9CAA"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6A75CF5A"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5</w:t>
            </w:r>
          </w:p>
        </w:tc>
        <w:tc>
          <w:tcPr>
            <w:tcW w:w="5048" w:type="dxa"/>
            <w:tcBorders>
              <w:top w:val="single" w:sz="4" w:space="0" w:color="auto"/>
              <w:left w:val="single" w:sz="4" w:space="0" w:color="auto"/>
              <w:bottom w:val="single" w:sz="4" w:space="0" w:color="auto"/>
              <w:right w:val="single" w:sz="4" w:space="0" w:color="auto"/>
            </w:tcBorders>
            <w:vAlign w:val="center"/>
          </w:tcPr>
          <w:p w14:paraId="44A09EBD"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Kho hóa chất</w:t>
            </w:r>
          </w:p>
        </w:tc>
        <w:tc>
          <w:tcPr>
            <w:tcW w:w="1830" w:type="dxa"/>
            <w:tcBorders>
              <w:top w:val="single" w:sz="4" w:space="0" w:color="auto"/>
              <w:left w:val="single" w:sz="4" w:space="0" w:color="auto"/>
              <w:bottom w:val="single" w:sz="4" w:space="0" w:color="auto"/>
              <w:right w:val="single" w:sz="4" w:space="0" w:color="auto"/>
            </w:tcBorders>
            <w:vAlign w:val="center"/>
          </w:tcPr>
          <w:p w14:paraId="60F699D7"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44,29</w:t>
            </w:r>
          </w:p>
        </w:tc>
        <w:tc>
          <w:tcPr>
            <w:tcW w:w="1772" w:type="dxa"/>
            <w:tcBorders>
              <w:top w:val="single" w:sz="4" w:space="0" w:color="auto"/>
              <w:left w:val="single" w:sz="4" w:space="0" w:color="auto"/>
              <w:bottom w:val="single" w:sz="4" w:space="0" w:color="auto"/>
              <w:right w:val="single" w:sz="4" w:space="0" w:color="auto"/>
            </w:tcBorders>
            <w:vAlign w:val="center"/>
          </w:tcPr>
          <w:p w14:paraId="6F78BD7F"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0,19</w:t>
            </w:r>
          </w:p>
        </w:tc>
      </w:tr>
      <w:tr w:rsidR="00461630" w:rsidRPr="00320C1B" w14:paraId="6800BBBD"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6028CC0B"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6</w:t>
            </w:r>
          </w:p>
        </w:tc>
        <w:tc>
          <w:tcPr>
            <w:tcW w:w="5048" w:type="dxa"/>
            <w:tcBorders>
              <w:top w:val="single" w:sz="4" w:space="0" w:color="auto"/>
              <w:left w:val="single" w:sz="4" w:space="0" w:color="auto"/>
              <w:bottom w:val="single" w:sz="4" w:space="0" w:color="auto"/>
              <w:right w:val="single" w:sz="4" w:space="0" w:color="auto"/>
            </w:tcBorders>
            <w:vAlign w:val="center"/>
          </w:tcPr>
          <w:p w14:paraId="1828BB3C"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Kho chứa chất thải rắn không nguy hại</w:t>
            </w:r>
          </w:p>
        </w:tc>
        <w:tc>
          <w:tcPr>
            <w:tcW w:w="1830" w:type="dxa"/>
            <w:tcBorders>
              <w:top w:val="single" w:sz="4" w:space="0" w:color="auto"/>
              <w:left w:val="single" w:sz="4" w:space="0" w:color="auto"/>
              <w:bottom w:val="single" w:sz="4" w:space="0" w:color="auto"/>
              <w:right w:val="single" w:sz="4" w:space="0" w:color="auto"/>
            </w:tcBorders>
            <w:vAlign w:val="center"/>
          </w:tcPr>
          <w:p w14:paraId="6DA39C39"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118,95</w:t>
            </w:r>
          </w:p>
        </w:tc>
        <w:tc>
          <w:tcPr>
            <w:tcW w:w="1772" w:type="dxa"/>
            <w:tcBorders>
              <w:top w:val="single" w:sz="4" w:space="0" w:color="auto"/>
              <w:left w:val="single" w:sz="4" w:space="0" w:color="auto"/>
              <w:bottom w:val="single" w:sz="4" w:space="0" w:color="auto"/>
              <w:right w:val="single" w:sz="4" w:space="0" w:color="auto"/>
            </w:tcBorders>
            <w:vAlign w:val="center"/>
          </w:tcPr>
          <w:p w14:paraId="38AD3616"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0,48</w:t>
            </w:r>
          </w:p>
        </w:tc>
      </w:tr>
      <w:tr w:rsidR="00461630" w:rsidRPr="00320C1B" w14:paraId="48C9DD31"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7F2F2204"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 xml:space="preserve">7 </w:t>
            </w:r>
          </w:p>
        </w:tc>
        <w:tc>
          <w:tcPr>
            <w:tcW w:w="5048" w:type="dxa"/>
            <w:tcBorders>
              <w:top w:val="single" w:sz="4" w:space="0" w:color="auto"/>
              <w:left w:val="single" w:sz="4" w:space="0" w:color="auto"/>
              <w:bottom w:val="single" w:sz="4" w:space="0" w:color="auto"/>
              <w:right w:val="single" w:sz="4" w:space="0" w:color="auto"/>
            </w:tcBorders>
            <w:vAlign w:val="center"/>
          </w:tcPr>
          <w:p w14:paraId="4E38E3EC"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Kho chứa chất thải nguy hại</w:t>
            </w:r>
          </w:p>
        </w:tc>
        <w:tc>
          <w:tcPr>
            <w:tcW w:w="1830" w:type="dxa"/>
            <w:tcBorders>
              <w:top w:val="single" w:sz="4" w:space="0" w:color="auto"/>
              <w:left w:val="single" w:sz="4" w:space="0" w:color="auto"/>
              <w:bottom w:val="single" w:sz="4" w:space="0" w:color="auto"/>
              <w:right w:val="single" w:sz="4" w:space="0" w:color="auto"/>
            </w:tcBorders>
            <w:vAlign w:val="center"/>
          </w:tcPr>
          <w:p w14:paraId="778CA0EF"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25</w:t>
            </w:r>
          </w:p>
        </w:tc>
        <w:tc>
          <w:tcPr>
            <w:tcW w:w="1772" w:type="dxa"/>
            <w:tcBorders>
              <w:top w:val="single" w:sz="4" w:space="0" w:color="auto"/>
              <w:left w:val="single" w:sz="4" w:space="0" w:color="auto"/>
              <w:bottom w:val="single" w:sz="4" w:space="0" w:color="auto"/>
              <w:right w:val="single" w:sz="4" w:space="0" w:color="auto"/>
            </w:tcBorders>
            <w:vAlign w:val="center"/>
          </w:tcPr>
          <w:p w14:paraId="6906E69C"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0,08</w:t>
            </w:r>
          </w:p>
        </w:tc>
      </w:tr>
      <w:tr w:rsidR="00461630" w:rsidRPr="00320C1B" w14:paraId="0D2736C1"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03377792"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8</w:t>
            </w:r>
          </w:p>
        </w:tc>
        <w:tc>
          <w:tcPr>
            <w:tcW w:w="5048" w:type="dxa"/>
            <w:tcBorders>
              <w:top w:val="single" w:sz="4" w:space="0" w:color="auto"/>
              <w:left w:val="single" w:sz="4" w:space="0" w:color="auto"/>
              <w:bottom w:val="single" w:sz="4" w:space="0" w:color="auto"/>
              <w:right w:val="single" w:sz="4" w:space="0" w:color="auto"/>
            </w:tcBorders>
            <w:vAlign w:val="center"/>
          </w:tcPr>
          <w:p w14:paraId="01F2DC8E"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 xml:space="preserve">Khu xử lý nước thải modun 1 (khu xử lý nước thải modun 2 âm dưới đất tại khu vực nhà xe) </w:t>
            </w:r>
          </w:p>
        </w:tc>
        <w:tc>
          <w:tcPr>
            <w:tcW w:w="1830" w:type="dxa"/>
            <w:tcBorders>
              <w:top w:val="single" w:sz="4" w:space="0" w:color="auto"/>
              <w:left w:val="single" w:sz="4" w:space="0" w:color="auto"/>
              <w:bottom w:val="single" w:sz="4" w:space="0" w:color="auto"/>
              <w:right w:val="single" w:sz="4" w:space="0" w:color="auto"/>
            </w:tcBorders>
            <w:vAlign w:val="center"/>
          </w:tcPr>
          <w:p w14:paraId="5D03F620"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54</w:t>
            </w:r>
          </w:p>
        </w:tc>
        <w:tc>
          <w:tcPr>
            <w:tcW w:w="1772" w:type="dxa"/>
            <w:tcBorders>
              <w:top w:val="single" w:sz="4" w:space="0" w:color="auto"/>
              <w:left w:val="single" w:sz="4" w:space="0" w:color="auto"/>
              <w:bottom w:val="single" w:sz="4" w:space="0" w:color="auto"/>
              <w:right w:val="single" w:sz="4" w:space="0" w:color="auto"/>
            </w:tcBorders>
            <w:vAlign w:val="center"/>
          </w:tcPr>
          <w:p w14:paraId="7C05FF7C"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0,18</w:t>
            </w:r>
          </w:p>
        </w:tc>
      </w:tr>
      <w:tr w:rsidR="00461630" w:rsidRPr="00320C1B" w14:paraId="321DA57F"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346C4396"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9</w:t>
            </w:r>
          </w:p>
        </w:tc>
        <w:tc>
          <w:tcPr>
            <w:tcW w:w="5048" w:type="dxa"/>
            <w:tcBorders>
              <w:top w:val="single" w:sz="4" w:space="0" w:color="auto"/>
              <w:left w:val="single" w:sz="4" w:space="0" w:color="auto"/>
              <w:bottom w:val="single" w:sz="4" w:space="0" w:color="auto"/>
              <w:right w:val="single" w:sz="4" w:space="0" w:color="auto"/>
            </w:tcBorders>
            <w:vAlign w:val="center"/>
          </w:tcPr>
          <w:p w14:paraId="3869912F"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Nhà bảo vệ 1,2&amp;3</w:t>
            </w:r>
          </w:p>
        </w:tc>
        <w:tc>
          <w:tcPr>
            <w:tcW w:w="1830" w:type="dxa"/>
            <w:tcBorders>
              <w:top w:val="single" w:sz="4" w:space="0" w:color="auto"/>
              <w:left w:val="single" w:sz="4" w:space="0" w:color="auto"/>
              <w:bottom w:val="single" w:sz="4" w:space="0" w:color="auto"/>
              <w:right w:val="single" w:sz="4" w:space="0" w:color="auto"/>
            </w:tcBorders>
            <w:vAlign w:val="center"/>
          </w:tcPr>
          <w:p w14:paraId="44F37AAF"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72</w:t>
            </w:r>
          </w:p>
        </w:tc>
        <w:tc>
          <w:tcPr>
            <w:tcW w:w="1772" w:type="dxa"/>
            <w:tcBorders>
              <w:top w:val="single" w:sz="4" w:space="0" w:color="auto"/>
              <w:left w:val="single" w:sz="4" w:space="0" w:color="auto"/>
              <w:bottom w:val="single" w:sz="4" w:space="0" w:color="auto"/>
              <w:right w:val="single" w:sz="4" w:space="0" w:color="auto"/>
            </w:tcBorders>
            <w:vAlign w:val="center"/>
          </w:tcPr>
          <w:p w14:paraId="4BB677C5"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0,16</w:t>
            </w:r>
          </w:p>
        </w:tc>
      </w:tr>
      <w:tr w:rsidR="00461630" w:rsidRPr="00320C1B" w14:paraId="35F6F584"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3662C650"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10</w:t>
            </w:r>
          </w:p>
        </w:tc>
        <w:tc>
          <w:tcPr>
            <w:tcW w:w="5048" w:type="dxa"/>
            <w:tcBorders>
              <w:top w:val="single" w:sz="4" w:space="0" w:color="auto"/>
              <w:left w:val="single" w:sz="4" w:space="0" w:color="auto"/>
              <w:bottom w:val="single" w:sz="4" w:space="0" w:color="auto"/>
              <w:right w:val="single" w:sz="4" w:space="0" w:color="auto"/>
            </w:tcBorders>
            <w:vAlign w:val="center"/>
          </w:tcPr>
          <w:p w14:paraId="065EC85A"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Nhà xe 2 bánh</w:t>
            </w:r>
          </w:p>
        </w:tc>
        <w:tc>
          <w:tcPr>
            <w:tcW w:w="1830" w:type="dxa"/>
            <w:tcBorders>
              <w:top w:val="single" w:sz="4" w:space="0" w:color="auto"/>
              <w:left w:val="single" w:sz="4" w:space="0" w:color="auto"/>
              <w:bottom w:val="single" w:sz="4" w:space="0" w:color="auto"/>
              <w:right w:val="single" w:sz="4" w:space="0" w:color="auto"/>
            </w:tcBorders>
            <w:vAlign w:val="center"/>
          </w:tcPr>
          <w:p w14:paraId="7D38DDA3"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632</w:t>
            </w:r>
          </w:p>
        </w:tc>
        <w:tc>
          <w:tcPr>
            <w:tcW w:w="1772" w:type="dxa"/>
            <w:tcBorders>
              <w:top w:val="single" w:sz="4" w:space="0" w:color="auto"/>
              <w:left w:val="single" w:sz="4" w:space="0" w:color="auto"/>
              <w:bottom w:val="single" w:sz="4" w:space="0" w:color="auto"/>
              <w:right w:val="single" w:sz="4" w:space="0" w:color="auto"/>
            </w:tcBorders>
            <w:vAlign w:val="center"/>
          </w:tcPr>
          <w:p w14:paraId="099BB838"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2,10</w:t>
            </w:r>
          </w:p>
        </w:tc>
      </w:tr>
      <w:tr w:rsidR="00461630" w:rsidRPr="00320C1B" w14:paraId="7C2E0F4E"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5E359321"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11</w:t>
            </w:r>
          </w:p>
        </w:tc>
        <w:tc>
          <w:tcPr>
            <w:tcW w:w="5048" w:type="dxa"/>
            <w:tcBorders>
              <w:top w:val="single" w:sz="4" w:space="0" w:color="auto"/>
              <w:left w:val="single" w:sz="4" w:space="0" w:color="auto"/>
              <w:bottom w:val="single" w:sz="4" w:space="0" w:color="auto"/>
              <w:right w:val="single" w:sz="4" w:space="0" w:color="auto"/>
            </w:tcBorders>
            <w:vAlign w:val="center"/>
          </w:tcPr>
          <w:p w14:paraId="485A5272" w14:textId="77777777" w:rsidR="00461630" w:rsidRPr="00320C1B" w:rsidRDefault="009E4A2E" w:rsidP="00E17836">
            <w:pPr>
              <w:spacing w:after="0"/>
              <w:ind w:hanging="11"/>
              <w:rPr>
                <w:rFonts w:ascii="Times New Roman" w:hAnsi="Times New Roman" w:cs="Times New Roman"/>
                <w:bCs/>
                <w:sz w:val="26"/>
                <w:szCs w:val="26"/>
              </w:rPr>
            </w:pPr>
            <w:r w:rsidRPr="00320C1B">
              <w:rPr>
                <w:rFonts w:ascii="Times New Roman" w:hAnsi="Times New Roman" w:cs="Times New Roman"/>
                <w:bCs/>
                <w:sz w:val="26"/>
                <w:szCs w:val="26"/>
              </w:rPr>
              <w:t>Bể nước ngầm + phòng bơm</w:t>
            </w:r>
          </w:p>
        </w:tc>
        <w:tc>
          <w:tcPr>
            <w:tcW w:w="1830" w:type="dxa"/>
            <w:tcBorders>
              <w:top w:val="single" w:sz="4" w:space="0" w:color="auto"/>
              <w:left w:val="single" w:sz="4" w:space="0" w:color="auto"/>
              <w:bottom w:val="single" w:sz="4" w:space="0" w:color="auto"/>
              <w:right w:val="single" w:sz="4" w:space="0" w:color="auto"/>
            </w:tcBorders>
            <w:vAlign w:val="center"/>
          </w:tcPr>
          <w:p w14:paraId="4C19CA1D"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73,8</w:t>
            </w:r>
          </w:p>
        </w:tc>
        <w:tc>
          <w:tcPr>
            <w:tcW w:w="1772" w:type="dxa"/>
            <w:tcBorders>
              <w:top w:val="single" w:sz="4" w:space="0" w:color="auto"/>
              <w:left w:val="single" w:sz="4" w:space="0" w:color="auto"/>
              <w:bottom w:val="single" w:sz="4" w:space="0" w:color="auto"/>
              <w:right w:val="single" w:sz="4" w:space="0" w:color="auto"/>
            </w:tcBorders>
            <w:vAlign w:val="center"/>
          </w:tcPr>
          <w:p w14:paraId="146B8731" w14:textId="77777777" w:rsidR="00461630" w:rsidRPr="00320C1B" w:rsidRDefault="009E4A2E" w:rsidP="00E17836">
            <w:pPr>
              <w:spacing w:after="0"/>
              <w:ind w:hanging="11"/>
              <w:jc w:val="center"/>
              <w:rPr>
                <w:rFonts w:ascii="Times New Roman" w:hAnsi="Times New Roman" w:cs="Times New Roman"/>
                <w:bCs/>
                <w:sz w:val="26"/>
                <w:szCs w:val="26"/>
              </w:rPr>
            </w:pPr>
            <w:r w:rsidRPr="00320C1B">
              <w:rPr>
                <w:rFonts w:ascii="Times New Roman" w:hAnsi="Times New Roman" w:cs="Times New Roman"/>
                <w:bCs/>
                <w:sz w:val="26"/>
                <w:szCs w:val="26"/>
              </w:rPr>
              <w:t>0,25</w:t>
            </w:r>
          </w:p>
        </w:tc>
      </w:tr>
      <w:tr w:rsidR="00461630" w:rsidRPr="00320C1B" w14:paraId="0DCABAA4"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0E0E1F7F"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II</w:t>
            </w:r>
          </w:p>
        </w:tc>
        <w:tc>
          <w:tcPr>
            <w:tcW w:w="5048" w:type="dxa"/>
            <w:tcBorders>
              <w:top w:val="single" w:sz="4" w:space="0" w:color="auto"/>
              <w:left w:val="single" w:sz="4" w:space="0" w:color="auto"/>
              <w:bottom w:val="single" w:sz="4" w:space="0" w:color="auto"/>
              <w:right w:val="single" w:sz="4" w:space="0" w:color="auto"/>
            </w:tcBorders>
            <w:vAlign w:val="center"/>
          </w:tcPr>
          <w:p w14:paraId="4EDAFDDD" w14:textId="77777777" w:rsidR="00461630" w:rsidRPr="00320C1B" w:rsidRDefault="009E4A2E" w:rsidP="00E17836">
            <w:pPr>
              <w:spacing w:after="0"/>
              <w:ind w:hanging="11"/>
              <w:rPr>
                <w:rFonts w:ascii="Times New Roman" w:hAnsi="Times New Roman" w:cs="Times New Roman"/>
                <w:b/>
                <w:sz w:val="26"/>
                <w:szCs w:val="26"/>
              </w:rPr>
            </w:pPr>
            <w:r w:rsidRPr="00320C1B">
              <w:rPr>
                <w:rFonts w:ascii="Times New Roman" w:hAnsi="Times New Roman" w:cs="Times New Roman"/>
                <w:b/>
                <w:sz w:val="26"/>
                <w:szCs w:val="26"/>
              </w:rPr>
              <w:t>Diện tích giao thông, sân bãi</w:t>
            </w:r>
          </w:p>
        </w:tc>
        <w:tc>
          <w:tcPr>
            <w:tcW w:w="1830" w:type="dxa"/>
            <w:tcBorders>
              <w:top w:val="single" w:sz="4" w:space="0" w:color="auto"/>
              <w:left w:val="single" w:sz="4" w:space="0" w:color="auto"/>
              <w:bottom w:val="single" w:sz="4" w:space="0" w:color="auto"/>
              <w:right w:val="single" w:sz="4" w:space="0" w:color="auto"/>
            </w:tcBorders>
            <w:vAlign w:val="center"/>
          </w:tcPr>
          <w:p w14:paraId="4249E000"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7.407,45</w:t>
            </w:r>
          </w:p>
        </w:tc>
        <w:tc>
          <w:tcPr>
            <w:tcW w:w="1772" w:type="dxa"/>
            <w:tcBorders>
              <w:top w:val="single" w:sz="4" w:space="0" w:color="auto"/>
              <w:left w:val="single" w:sz="4" w:space="0" w:color="auto"/>
              <w:bottom w:val="single" w:sz="4" w:space="0" w:color="auto"/>
              <w:right w:val="single" w:sz="4" w:space="0" w:color="auto"/>
            </w:tcBorders>
            <w:vAlign w:val="center"/>
          </w:tcPr>
          <w:p w14:paraId="27233C3D"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24,69</w:t>
            </w:r>
          </w:p>
        </w:tc>
      </w:tr>
      <w:tr w:rsidR="00461630" w:rsidRPr="00320C1B" w14:paraId="608D632F" w14:textId="77777777">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3566EE2F"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III</w:t>
            </w:r>
          </w:p>
        </w:tc>
        <w:tc>
          <w:tcPr>
            <w:tcW w:w="5048" w:type="dxa"/>
            <w:tcBorders>
              <w:top w:val="single" w:sz="4" w:space="0" w:color="auto"/>
              <w:left w:val="single" w:sz="4" w:space="0" w:color="auto"/>
              <w:bottom w:val="single" w:sz="4" w:space="0" w:color="auto"/>
              <w:right w:val="single" w:sz="4" w:space="0" w:color="auto"/>
            </w:tcBorders>
            <w:vAlign w:val="center"/>
          </w:tcPr>
          <w:p w14:paraId="48CC5B4A" w14:textId="77777777" w:rsidR="00461630" w:rsidRPr="00320C1B" w:rsidRDefault="009E4A2E" w:rsidP="00E17836">
            <w:pPr>
              <w:spacing w:after="0"/>
              <w:ind w:hanging="11"/>
              <w:rPr>
                <w:rFonts w:ascii="Times New Roman" w:hAnsi="Times New Roman" w:cs="Times New Roman"/>
                <w:b/>
                <w:sz w:val="26"/>
                <w:szCs w:val="26"/>
              </w:rPr>
            </w:pPr>
            <w:r w:rsidRPr="00320C1B">
              <w:rPr>
                <w:rFonts w:ascii="Times New Roman" w:hAnsi="Times New Roman" w:cs="Times New Roman"/>
                <w:b/>
                <w:sz w:val="26"/>
                <w:szCs w:val="26"/>
              </w:rPr>
              <w:t xml:space="preserve">Diện tích cây xanh </w:t>
            </w:r>
          </w:p>
        </w:tc>
        <w:tc>
          <w:tcPr>
            <w:tcW w:w="1830" w:type="dxa"/>
            <w:tcBorders>
              <w:top w:val="single" w:sz="4" w:space="0" w:color="auto"/>
              <w:left w:val="single" w:sz="4" w:space="0" w:color="auto"/>
              <w:bottom w:val="single" w:sz="4" w:space="0" w:color="auto"/>
              <w:right w:val="single" w:sz="4" w:space="0" w:color="auto"/>
            </w:tcBorders>
            <w:vAlign w:val="center"/>
          </w:tcPr>
          <w:p w14:paraId="62D6F408"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6.026,8</w:t>
            </w:r>
          </w:p>
        </w:tc>
        <w:tc>
          <w:tcPr>
            <w:tcW w:w="1772" w:type="dxa"/>
            <w:tcBorders>
              <w:top w:val="single" w:sz="4" w:space="0" w:color="auto"/>
              <w:left w:val="single" w:sz="4" w:space="0" w:color="auto"/>
              <w:bottom w:val="single" w:sz="4" w:space="0" w:color="auto"/>
              <w:right w:val="single" w:sz="4" w:space="0" w:color="auto"/>
            </w:tcBorders>
            <w:vAlign w:val="center"/>
          </w:tcPr>
          <w:p w14:paraId="6B5CC20D" w14:textId="77777777" w:rsidR="00461630" w:rsidRPr="00320C1B" w:rsidRDefault="009E4A2E" w:rsidP="00E17836">
            <w:pPr>
              <w:spacing w:after="0"/>
              <w:ind w:hanging="11"/>
              <w:jc w:val="center"/>
              <w:rPr>
                <w:rFonts w:ascii="Times New Roman" w:hAnsi="Times New Roman" w:cs="Times New Roman"/>
                <w:b/>
                <w:sz w:val="26"/>
                <w:szCs w:val="26"/>
              </w:rPr>
            </w:pPr>
            <w:r w:rsidRPr="00320C1B">
              <w:rPr>
                <w:rFonts w:ascii="Times New Roman" w:hAnsi="Times New Roman" w:cs="Times New Roman"/>
                <w:b/>
                <w:sz w:val="26"/>
                <w:szCs w:val="26"/>
              </w:rPr>
              <w:t>20,09</w:t>
            </w:r>
          </w:p>
        </w:tc>
      </w:tr>
      <w:tr w:rsidR="00461630" w:rsidRPr="00320C1B" w14:paraId="4C5C897E" w14:textId="77777777">
        <w:trPr>
          <w:jc w:val="center"/>
        </w:trPr>
        <w:tc>
          <w:tcPr>
            <w:tcW w:w="5737" w:type="dxa"/>
            <w:gridSpan w:val="2"/>
            <w:tcBorders>
              <w:top w:val="single" w:sz="4" w:space="0" w:color="auto"/>
              <w:left w:val="single" w:sz="4" w:space="0" w:color="auto"/>
              <w:bottom w:val="single" w:sz="4" w:space="0" w:color="auto"/>
              <w:right w:val="single" w:sz="4" w:space="0" w:color="auto"/>
            </w:tcBorders>
            <w:vAlign w:val="center"/>
          </w:tcPr>
          <w:p w14:paraId="2B22E2A9" w14:textId="77777777" w:rsidR="00461630" w:rsidRPr="00320C1B" w:rsidRDefault="009E4A2E" w:rsidP="00E17836">
            <w:pPr>
              <w:spacing w:after="0"/>
              <w:ind w:hanging="11"/>
              <w:jc w:val="center"/>
              <w:rPr>
                <w:rFonts w:ascii="Times New Roman" w:hAnsi="Times New Roman" w:cs="Times New Roman"/>
                <w:b/>
                <w:bCs/>
                <w:sz w:val="26"/>
                <w:szCs w:val="26"/>
                <w:lang w:val="nb-NO"/>
              </w:rPr>
            </w:pPr>
            <w:r w:rsidRPr="00320C1B">
              <w:rPr>
                <w:rFonts w:ascii="Times New Roman" w:hAnsi="Times New Roman" w:cs="Times New Roman"/>
                <w:b/>
                <w:bCs/>
                <w:sz w:val="26"/>
                <w:szCs w:val="26"/>
                <w:lang w:val="nb-NO"/>
              </w:rPr>
              <w:t>Tổng (giai đoạn I&amp;II)</w:t>
            </w:r>
          </w:p>
        </w:tc>
        <w:tc>
          <w:tcPr>
            <w:tcW w:w="1830" w:type="dxa"/>
            <w:tcBorders>
              <w:top w:val="single" w:sz="4" w:space="0" w:color="auto"/>
              <w:left w:val="single" w:sz="4" w:space="0" w:color="auto"/>
              <w:bottom w:val="single" w:sz="4" w:space="0" w:color="auto"/>
              <w:right w:val="single" w:sz="4" w:space="0" w:color="auto"/>
            </w:tcBorders>
          </w:tcPr>
          <w:p w14:paraId="745E260A" w14:textId="77777777" w:rsidR="00461630" w:rsidRPr="00320C1B" w:rsidRDefault="009E4A2E" w:rsidP="00E17836">
            <w:pPr>
              <w:spacing w:after="0"/>
              <w:ind w:hanging="11"/>
              <w:jc w:val="center"/>
              <w:rPr>
                <w:rFonts w:ascii="Times New Roman" w:hAnsi="Times New Roman" w:cs="Times New Roman"/>
                <w:b/>
                <w:bCs/>
                <w:sz w:val="26"/>
                <w:szCs w:val="26"/>
              </w:rPr>
            </w:pPr>
            <w:r w:rsidRPr="00320C1B">
              <w:rPr>
                <w:rFonts w:ascii="Times New Roman" w:hAnsi="Times New Roman" w:cs="Times New Roman"/>
                <w:b/>
                <w:bCs/>
                <w:sz w:val="26"/>
                <w:szCs w:val="26"/>
              </w:rPr>
              <w:t>30.000</w:t>
            </w:r>
          </w:p>
        </w:tc>
        <w:tc>
          <w:tcPr>
            <w:tcW w:w="1772" w:type="dxa"/>
            <w:tcBorders>
              <w:top w:val="single" w:sz="4" w:space="0" w:color="auto"/>
              <w:left w:val="single" w:sz="4" w:space="0" w:color="auto"/>
              <w:bottom w:val="single" w:sz="4" w:space="0" w:color="auto"/>
              <w:right w:val="single" w:sz="4" w:space="0" w:color="auto"/>
            </w:tcBorders>
            <w:vAlign w:val="center"/>
          </w:tcPr>
          <w:p w14:paraId="5AE633C2" w14:textId="77777777" w:rsidR="00461630" w:rsidRPr="00320C1B" w:rsidRDefault="009E4A2E" w:rsidP="00E17836">
            <w:pPr>
              <w:spacing w:after="0"/>
              <w:ind w:hanging="11"/>
              <w:jc w:val="center"/>
              <w:rPr>
                <w:rFonts w:ascii="Times New Roman" w:hAnsi="Times New Roman" w:cs="Times New Roman"/>
                <w:b/>
                <w:bCs/>
                <w:sz w:val="26"/>
                <w:szCs w:val="26"/>
              </w:rPr>
            </w:pPr>
            <w:r w:rsidRPr="00320C1B">
              <w:rPr>
                <w:rFonts w:ascii="Times New Roman" w:hAnsi="Times New Roman" w:cs="Times New Roman"/>
                <w:b/>
                <w:bCs/>
                <w:sz w:val="26"/>
                <w:szCs w:val="26"/>
              </w:rPr>
              <w:t>100</w:t>
            </w:r>
          </w:p>
        </w:tc>
      </w:tr>
    </w:tbl>
    <w:p w14:paraId="151395D2" w14:textId="77777777" w:rsidR="00461630" w:rsidRPr="00320C1B" w:rsidRDefault="009E4A2E">
      <w:pPr>
        <w:pStyle w:val="bang001"/>
        <w:widowControl w:val="0"/>
        <w:tabs>
          <w:tab w:val="left" w:pos="560"/>
          <w:tab w:val="left" w:pos="1620"/>
        </w:tabs>
        <w:spacing w:line="283" w:lineRule="auto"/>
        <w:ind w:firstLine="0"/>
        <w:jc w:val="right"/>
        <w:rPr>
          <w:i/>
          <w:iCs/>
          <w:lang w:val="en-US"/>
        </w:rPr>
      </w:pPr>
      <w:r w:rsidRPr="00320C1B">
        <w:rPr>
          <w:i/>
          <w:iCs/>
          <w:lang w:val="en-US"/>
        </w:rPr>
        <w:t xml:space="preserve">(Nguồn: </w:t>
      </w:r>
      <w:r w:rsidRPr="00320C1B">
        <w:rPr>
          <w:i/>
          <w:iCs/>
        </w:rPr>
        <w:t>Công ty TNHH Công nghiệp Plus Việt Nam</w:t>
      </w:r>
      <w:r w:rsidRPr="00320C1B">
        <w:rPr>
          <w:i/>
          <w:iCs/>
          <w:lang w:val="en-US"/>
        </w:rPr>
        <w:t xml:space="preserve"> cung cấp)</w:t>
      </w:r>
    </w:p>
    <w:p w14:paraId="2B67541C" w14:textId="77777777" w:rsidR="00461630" w:rsidRPr="00320C1B" w:rsidRDefault="009E4A2E">
      <w:pPr>
        <w:widowControl w:val="0"/>
        <w:tabs>
          <w:tab w:val="left" w:pos="560"/>
        </w:tabs>
        <w:spacing w:after="0"/>
        <w:ind w:firstLine="0"/>
        <w:outlineLvl w:val="1"/>
        <w:rPr>
          <w:rFonts w:ascii="Times New Roman" w:hAnsi="Times New Roman" w:cs="Times New Roman"/>
          <w:b/>
          <w:bCs/>
          <w:sz w:val="26"/>
          <w:szCs w:val="26"/>
        </w:rPr>
      </w:pPr>
      <w:bookmarkStart w:id="1021" w:name="_Toc174974019"/>
      <w:r w:rsidRPr="00320C1B">
        <w:rPr>
          <w:rFonts w:ascii="Times New Roman" w:hAnsi="Times New Roman" w:cs="Times New Roman"/>
          <w:b/>
          <w:bCs/>
          <w:sz w:val="26"/>
          <w:szCs w:val="26"/>
          <w:lang w:val="sv-SE"/>
        </w:rPr>
        <w:t xml:space="preserve">5.2. Hiện trạng đầu tư, lắp đặt máy móc thiết bị và các công trình bảo vệ môi trường của dự án theo quyết định phê duyệt ĐTM số </w:t>
      </w:r>
      <w:r w:rsidRPr="00320C1B">
        <w:rPr>
          <w:rFonts w:ascii="Times New Roman" w:hAnsi="Times New Roman" w:cs="Times New Roman"/>
          <w:b/>
          <w:spacing w:val="2"/>
          <w:sz w:val="26"/>
          <w:szCs w:val="26"/>
          <w:lang w:val="vi-VN"/>
        </w:rPr>
        <w:t>74/QĐ-KCNĐN</w:t>
      </w:r>
      <w:r w:rsidRPr="00320C1B">
        <w:rPr>
          <w:rFonts w:ascii="Times New Roman" w:hAnsi="Times New Roman" w:cs="Times New Roman"/>
          <w:b/>
          <w:spacing w:val="2"/>
          <w:sz w:val="26"/>
          <w:szCs w:val="26"/>
        </w:rPr>
        <w:t xml:space="preserve"> </w:t>
      </w:r>
      <w:r w:rsidRPr="00320C1B">
        <w:rPr>
          <w:rFonts w:ascii="Times New Roman" w:hAnsi="Times New Roman" w:cs="Times New Roman"/>
          <w:b/>
          <w:sz w:val="26"/>
          <w:szCs w:val="26"/>
        </w:rPr>
        <w:t>n</w:t>
      </w:r>
      <w:r w:rsidRPr="00320C1B">
        <w:rPr>
          <w:rFonts w:ascii="Times New Roman" w:hAnsi="Times New Roman" w:cs="Times New Roman"/>
          <w:b/>
          <w:spacing w:val="2"/>
          <w:sz w:val="26"/>
          <w:szCs w:val="26"/>
          <w:lang w:val="vi-VN"/>
        </w:rPr>
        <w:t>gày 15/03/2021</w:t>
      </w:r>
      <w:bookmarkEnd w:id="1021"/>
    </w:p>
    <w:p w14:paraId="36128034" w14:textId="77777777" w:rsidR="00461630" w:rsidRPr="00320C1B" w:rsidRDefault="009E4A2E">
      <w:pPr>
        <w:widowControl w:val="0"/>
        <w:tabs>
          <w:tab w:val="left" w:pos="560"/>
          <w:tab w:val="left" w:pos="1985"/>
          <w:tab w:val="left" w:pos="5245"/>
        </w:tabs>
        <w:spacing w:before="100" w:after="0"/>
        <w:ind w:firstLine="0"/>
        <w:rPr>
          <w:rFonts w:ascii="Times New Roman" w:hAnsi="Times New Roman" w:cs="Times New Roman"/>
          <w:sz w:val="26"/>
          <w:szCs w:val="26"/>
          <w:lang w:val="sv-SE"/>
        </w:rPr>
      </w:pPr>
      <w:r w:rsidRPr="00320C1B">
        <w:rPr>
          <w:rFonts w:ascii="Times New Roman" w:eastAsia="Calibri" w:hAnsi="Times New Roman" w:cs="Times New Roman"/>
          <w:spacing w:val="1"/>
          <w:position w:val="1"/>
          <w:sz w:val="26"/>
          <w:szCs w:val="26"/>
          <w:lang w:val="sv-SE"/>
        </w:rPr>
        <w:tab/>
        <w:t xml:space="preserve">Công ty đã được </w:t>
      </w:r>
      <w:r w:rsidRPr="00320C1B">
        <w:rPr>
          <w:rFonts w:ascii="Times New Roman" w:hAnsi="Times New Roman" w:cs="Times New Roman"/>
          <w:sz w:val="26"/>
          <w:szCs w:val="26"/>
          <w:lang w:val="sv-SE"/>
        </w:rPr>
        <w:t>Ban Quản lý các Khu Công nghiệp Đồng Nai cấp</w:t>
      </w:r>
      <w:r w:rsidRPr="00320C1B">
        <w:rPr>
          <w:rFonts w:ascii="Times New Roman" w:hAnsi="Times New Roman" w:cs="Times New Roman"/>
          <w:bCs/>
          <w:sz w:val="26"/>
          <w:szCs w:val="26"/>
          <w:lang w:val="sv-SE"/>
        </w:rPr>
        <w:t xml:space="preserve"> </w:t>
      </w:r>
      <w:r w:rsidRPr="00320C1B">
        <w:rPr>
          <w:rFonts w:ascii="Times New Roman" w:hAnsi="Times New Roman" w:cs="Times New Roman"/>
          <w:sz w:val="26"/>
          <w:szCs w:val="26"/>
          <w:lang w:val="sv-SE"/>
        </w:rPr>
        <w:t>Giấy chứng nhận đầu tư số: 8771298918 cấp lần đầu ngày 05/02/2009; chứng nhận thay đổi lần thứ tư ngày 09/02/2023.</w:t>
      </w:r>
    </w:p>
    <w:p w14:paraId="7ECD100C" w14:textId="77777777" w:rsidR="00461630" w:rsidRPr="00320C1B" w:rsidRDefault="009E4A2E">
      <w:pPr>
        <w:widowControl w:val="0"/>
        <w:tabs>
          <w:tab w:val="left" w:pos="560"/>
          <w:tab w:val="left" w:pos="1985"/>
          <w:tab w:val="left" w:pos="5245"/>
        </w:tabs>
        <w:spacing w:before="100" w:after="0"/>
        <w:ind w:firstLine="0"/>
        <w:rPr>
          <w:rFonts w:ascii="Times New Roman" w:hAnsi="Times New Roman" w:cs="Times New Roman"/>
          <w:bCs/>
          <w:sz w:val="26"/>
          <w:szCs w:val="26"/>
          <w:lang w:val="vi-VN"/>
        </w:rPr>
      </w:pPr>
      <w:r w:rsidRPr="00320C1B">
        <w:rPr>
          <w:rFonts w:ascii="Times New Roman" w:hAnsi="Times New Roman" w:cs="Times New Roman"/>
          <w:bCs/>
          <w:sz w:val="26"/>
          <w:szCs w:val="26"/>
          <w:lang w:val="vi-VN"/>
        </w:rPr>
        <w:tab/>
      </w:r>
      <w:r w:rsidRPr="00320C1B">
        <w:rPr>
          <w:rFonts w:ascii="Times New Roman" w:hAnsi="Times New Roman" w:cs="Times New Roman"/>
          <w:sz w:val="26"/>
          <w:szCs w:val="26"/>
          <w:lang w:val="it-IT"/>
        </w:rPr>
        <w:t>Trong quá trình hoạt động, Công ty TNHH Công nghiệp Plus Việt Nam đã triển khai thực hiện các dự án sau:</w:t>
      </w:r>
    </w:p>
    <w:p w14:paraId="1BED8F4D" w14:textId="77777777" w:rsidR="00461630" w:rsidRPr="00320C1B" w:rsidRDefault="009E4A2E">
      <w:pPr>
        <w:spacing w:before="100" w:after="0"/>
        <w:ind w:firstLine="561"/>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 Quyết định số 41/QĐ-KCNĐN, ngày 10/06/2009 của Ban Quản lý các KCN Đồng Nai về việc phê duyệt báo cáo đánh giá tác động môi trường của Dự án “Nhà máy sản xuất văn phòng phẩm, công suất </w:t>
      </w:r>
      <w:r w:rsidRPr="00320C1B">
        <w:rPr>
          <w:rFonts w:ascii="Times New Roman" w:hAnsi="Times New Roman" w:cs="Times New Roman"/>
          <w:b/>
          <w:sz w:val="26"/>
          <w:szCs w:val="26"/>
          <w:lang w:val="it-IT"/>
        </w:rPr>
        <w:t>3.766,14</w:t>
      </w:r>
      <w:r w:rsidRPr="00320C1B">
        <w:rPr>
          <w:rFonts w:ascii="Times New Roman" w:hAnsi="Times New Roman" w:cs="Times New Roman"/>
          <w:sz w:val="26"/>
          <w:szCs w:val="26"/>
          <w:lang w:val="it-IT"/>
        </w:rPr>
        <w:t xml:space="preserve"> tấn sản phẩm/năm”.</w:t>
      </w:r>
    </w:p>
    <w:p w14:paraId="039F4907" w14:textId="77777777" w:rsidR="00461630" w:rsidRPr="00320C1B" w:rsidRDefault="009E4A2E">
      <w:pPr>
        <w:spacing w:before="100" w:after="0"/>
        <w:ind w:firstLine="561"/>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 Quyết định số 3935/QĐ-UBND cấp ngày 3/12/2013 của Ủy Ban Nhân dân tỉnh Đồng Nai về việc phê duyệt báo cáo đánh giá tác động môi trường của dự án “Mở rộng và nâng công suất nhà máy sản xuất văn phòng phẩm từ </w:t>
      </w:r>
      <w:r w:rsidRPr="00320C1B">
        <w:rPr>
          <w:rFonts w:ascii="Times New Roman" w:hAnsi="Times New Roman" w:cs="Times New Roman"/>
          <w:b/>
          <w:sz w:val="26"/>
          <w:szCs w:val="26"/>
          <w:lang w:val="it-IT"/>
        </w:rPr>
        <w:t>3.766,14</w:t>
      </w:r>
      <w:r w:rsidRPr="00320C1B">
        <w:rPr>
          <w:rFonts w:ascii="Times New Roman" w:hAnsi="Times New Roman" w:cs="Times New Roman"/>
          <w:sz w:val="26"/>
          <w:szCs w:val="26"/>
          <w:lang w:val="it-IT"/>
        </w:rPr>
        <w:t xml:space="preserve"> tấn sản phẩm/năm lên </w:t>
      </w:r>
      <w:r w:rsidRPr="00320C1B">
        <w:rPr>
          <w:rFonts w:ascii="Times New Roman" w:hAnsi="Times New Roman" w:cs="Times New Roman"/>
          <w:b/>
          <w:sz w:val="26"/>
          <w:szCs w:val="26"/>
          <w:lang w:val="it-IT"/>
        </w:rPr>
        <w:t>16.839,74</w:t>
      </w:r>
      <w:r w:rsidRPr="00320C1B">
        <w:rPr>
          <w:rFonts w:ascii="Times New Roman" w:hAnsi="Times New Roman" w:cs="Times New Roman"/>
          <w:sz w:val="26"/>
          <w:szCs w:val="26"/>
          <w:lang w:val="it-IT"/>
        </w:rPr>
        <w:t xml:space="preserve"> tấn sản phẩm/năm”.</w:t>
      </w:r>
    </w:p>
    <w:p w14:paraId="10C15309" w14:textId="77777777" w:rsidR="00461630" w:rsidRPr="00320C1B" w:rsidRDefault="009E4A2E">
      <w:pPr>
        <w:spacing w:before="100" w:after="0"/>
        <w:ind w:firstLine="561"/>
        <w:rPr>
          <w:rFonts w:ascii="Times New Roman" w:hAnsi="Times New Roman" w:cs="Times New Roman"/>
          <w:iCs/>
          <w:sz w:val="26"/>
          <w:szCs w:val="26"/>
          <w:lang w:val="it-IT"/>
        </w:rPr>
      </w:pPr>
      <w:r w:rsidRPr="00320C1B">
        <w:rPr>
          <w:rFonts w:ascii="Times New Roman" w:hAnsi="Times New Roman" w:cs="Times New Roman"/>
          <w:sz w:val="26"/>
          <w:szCs w:val="26"/>
          <w:lang w:val="it-IT"/>
        </w:rPr>
        <w:t xml:space="preserve">- Quyết định số 2680/QĐ-UBND ngày 31/7/2018 của Ủy Ban Nhân dân tỉnh Đồng Nai về việc phê duyệt đề án bảo vệ môi trường chi tiết </w:t>
      </w:r>
      <w:r w:rsidRPr="00320C1B">
        <w:rPr>
          <w:rFonts w:ascii="Times New Roman" w:hAnsi="Times New Roman" w:cs="Times New Roman"/>
          <w:iCs/>
          <w:sz w:val="26"/>
          <w:szCs w:val="26"/>
          <w:lang w:val="it-IT"/>
        </w:rPr>
        <w:t xml:space="preserve">“Xưởng sản xuất văn phòng phẩm cho các sản phẩm bìa lá, bìa hồ sơ nhựa; công suất </w:t>
      </w:r>
      <w:r w:rsidRPr="00320C1B">
        <w:rPr>
          <w:rFonts w:ascii="Times New Roman" w:hAnsi="Times New Roman" w:cs="Times New Roman"/>
          <w:b/>
          <w:bCs/>
          <w:iCs/>
          <w:sz w:val="26"/>
          <w:szCs w:val="26"/>
          <w:lang w:val="it-IT"/>
        </w:rPr>
        <w:t>2.684,8</w:t>
      </w:r>
      <w:r w:rsidRPr="00320C1B">
        <w:rPr>
          <w:rFonts w:ascii="Times New Roman" w:hAnsi="Times New Roman" w:cs="Times New Roman"/>
          <w:iCs/>
          <w:sz w:val="26"/>
          <w:szCs w:val="26"/>
          <w:lang w:val="it-IT"/>
        </w:rPr>
        <w:t xml:space="preserve"> tấn sản phẩm/năm”.</w:t>
      </w:r>
    </w:p>
    <w:p w14:paraId="639B2A4D" w14:textId="77777777" w:rsidR="00461630" w:rsidRPr="00320C1B" w:rsidRDefault="009E4A2E">
      <w:pPr>
        <w:spacing w:before="100" w:after="0"/>
        <w:ind w:firstLine="561"/>
        <w:rPr>
          <w:rFonts w:ascii="Times New Roman" w:hAnsi="Times New Roman" w:cs="Times New Roman"/>
          <w:i/>
          <w:sz w:val="26"/>
          <w:szCs w:val="26"/>
          <w:lang w:val="it-IT"/>
        </w:rPr>
      </w:pPr>
      <w:r w:rsidRPr="00320C1B">
        <w:rPr>
          <w:rFonts w:ascii="Times New Roman" w:hAnsi="Times New Roman" w:cs="Times New Roman"/>
          <w:i/>
          <w:sz w:val="26"/>
          <w:szCs w:val="26"/>
          <w:lang w:val="it-IT"/>
        </w:rPr>
        <w:t>Và đã thực hiện các báo cáo xác nhận hoàn thành công trình bảo vệ của các dự án trên:</w:t>
      </w:r>
    </w:p>
    <w:p w14:paraId="52B2C85A" w14:textId="77777777" w:rsidR="00461630" w:rsidRPr="00320C1B" w:rsidRDefault="009E4A2E">
      <w:pPr>
        <w:tabs>
          <w:tab w:val="left" w:pos="567"/>
          <w:tab w:val="left" w:pos="851"/>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t xml:space="preserve">Văn bản số 02/XN-KCNĐN ngày 06/01/2012 của Ban Quản lý các Khu công nghiệp Đồng Nai về việc xác nhận việc đã thực hiện các công trình, biện pháp bảo vệ môi trường phục vụ giai đoạn vận hành cho dự án “Nhà máy sản xuất văn phòng phẩm, công suất </w:t>
      </w:r>
      <w:r w:rsidRPr="00320C1B">
        <w:rPr>
          <w:rFonts w:ascii="Times New Roman" w:hAnsi="Times New Roman" w:cs="Times New Roman"/>
          <w:b/>
          <w:sz w:val="26"/>
          <w:szCs w:val="26"/>
          <w:lang w:val="it-IT"/>
        </w:rPr>
        <w:t>3.766,14</w:t>
      </w:r>
      <w:r w:rsidRPr="00320C1B">
        <w:rPr>
          <w:rFonts w:ascii="Times New Roman" w:hAnsi="Times New Roman" w:cs="Times New Roman"/>
          <w:sz w:val="26"/>
          <w:szCs w:val="26"/>
          <w:lang w:val="it-IT"/>
        </w:rPr>
        <w:t xml:space="preserve"> tấn sản phẩm/năm”.</w:t>
      </w:r>
    </w:p>
    <w:p w14:paraId="2FBD129E" w14:textId="77777777" w:rsidR="00461630" w:rsidRPr="00320C1B" w:rsidRDefault="009E4A2E">
      <w:pPr>
        <w:tabs>
          <w:tab w:val="left" w:pos="567"/>
          <w:tab w:val="left" w:pos="851"/>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t>Văn bản số 39/XN-KCNĐN ngày 17/09/2015 của Ban Quản lý các KCN Đồng Nai cấp v/v xác nhận hoàn thành các công trình bảo vệ môi trường của Dự án “Mở rộng và nâng công suất nhà máy sản xuất văn phòng phẩm từ 3.766,14 tấn sản phẩm/năm lên 16.839,74 tấn sản phẩm/năm” của Công ty TNHH Công nghiệp Plus VN tại KCN Nhơn Trạch III-giai đoạn 2, huyện Nhơn Trạch, Đồng Nai.</w:t>
      </w:r>
    </w:p>
    <w:p w14:paraId="037FFCC9" w14:textId="77777777" w:rsidR="00461630" w:rsidRPr="00320C1B" w:rsidRDefault="009E4A2E">
      <w:pPr>
        <w:tabs>
          <w:tab w:val="left" w:pos="567"/>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it-IT"/>
        </w:rPr>
        <w:tab/>
        <w:t xml:space="preserve">Giấy xác nhận số 11144/GXN-UBND ngày 27/9/2019 của Ủy Ban nhân dân tỉnh Đồng Nai xác nhận hoàn thành công trình bảo vệ môi trường phục vụ giai đoạn vận hành của Dự án “Mở rộng và nâng công suất nhà máy sản xuất văn phòng phẩm từ 3.766,14 tấn sản phẩm/năm lên 16.839,74 tấn sản phẩm/năm” của chi nhánh Công ty TNHH Công nghiệp Plus Việt Nam tại KCN Nhơn Trạch III – giai đoạn 2, huyện Nhơn Trạch. </w:t>
      </w:r>
    </w:p>
    <w:p w14:paraId="60116623" w14:textId="77777777" w:rsidR="00461630" w:rsidRPr="00320C1B" w:rsidRDefault="009E4A2E">
      <w:pPr>
        <w:tabs>
          <w:tab w:val="left" w:pos="567"/>
        </w:tabs>
        <w:spacing w:before="100"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ab/>
        <w:t>Văn bản số 8960/STNMT-CCBVMT ngày 27/12/2019 của Sở Tài nguyên và Môi trường tỉnh Đồng Nai v/v ý kiến đối với các công trình, biện pháp bảo vệ môi trường theo đề án bảo vệ môi trường chi tiết được duyệt.</w:t>
      </w:r>
    </w:p>
    <w:p w14:paraId="1688329F" w14:textId="77777777" w:rsidR="00461630" w:rsidRPr="00320C1B" w:rsidRDefault="009E4A2E">
      <w:pPr>
        <w:tabs>
          <w:tab w:val="left" w:pos="480"/>
        </w:tabs>
        <w:spacing w:before="100" w:after="0"/>
        <w:ind w:firstLine="0"/>
        <w:rPr>
          <w:rFonts w:ascii="Times New Roman" w:hAnsi="Times New Roman" w:cs="Times New Roman"/>
          <w:bCs/>
          <w:i/>
          <w:szCs w:val="26"/>
          <w:lang w:val="it-IT"/>
        </w:rPr>
      </w:pPr>
      <w:r w:rsidRPr="00320C1B">
        <w:rPr>
          <w:rFonts w:ascii="Times New Roman" w:hAnsi="Times New Roman" w:cs="Times New Roman"/>
          <w:bCs/>
          <w:sz w:val="26"/>
          <w:szCs w:val="26"/>
          <w:lang w:val="it-IT"/>
        </w:rPr>
        <w:tab/>
      </w:r>
      <w:r w:rsidRPr="00320C1B">
        <w:rPr>
          <w:rFonts w:ascii="Times New Roman" w:hAnsi="Times New Roman" w:cs="Times New Roman"/>
          <w:bCs/>
          <w:i/>
          <w:sz w:val="26"/>
          <w:szCs w:val="26"/>
          <w:lang w:val="it-IT"/>
        </w:rPr>
        <w:t>Theo đó, Các công trình bảo vệ môi trường của dự án đã được cấp giấy xác nhận hoàn thành các công trình bảo vệ môi trường. Cụ thể:</w:t>
      </w:r>
      <w:r w:rsidRPr="00320C1B">
        <w:rPr>
          <w:rFonts w:ascii="Times New Roman" w:hAnsi="Times New Roman" w:cs="Times New Roman"/>
          <w:bCs/>
          <w:i/>
          <w:sz w:val="26"/>
          <w:szCs w:val="26"/>
          <w:lang w:val="vi-VN"/>
        </w:rPr>
        <w:t xml:space="preserve"> </w:t>
      </w:r>
      <w:r w:rsidRPr="00320C1B">
        <w:rPr>
          <w:rFonts w:ascii="Times New Roman" w:hAnsi="Times New Roman" w:cs="Times New Roman"/>
          <w:bCs/>
          <w:i/>
          <w:szCs w:val="26"/>
          <w:lang w:val="it-IT"/>
        </w:rPr>
        <w:tab/>
      </w:r>
    </w:p>
    <w:p w14:paraId="020AB271" w14:textId="77777777" w:rsidR="00461630" w:rsidRPr="00320C1B" w:rsidRDefault="009E4A2E">
      <w:pPr>
        <w:tabs>
          <w:tab w:val="left" w:pos="480"/>
        </w:tabs>
        <w:spacing w:before="100" w:after="0"/>
        <w:ind w:firstLine="0"/>
        <w:rPr>
          <w:rFonts w:ascii="Times New Roman" w:hAnsi="Times New Roman" w:cs="Times New Roman"/>
          <w:bCs/>
          <w:sz w:val="26"/>
          <w:szCs w:val="26"/>
          <w:lang w:val="it-IT"/>
        </w:rPr>
      </w:pPr>
      <w:r w:rsidRPr="00320C1B">
        <w:rPr>
          <w:rFonts w:ascii="Times New Roman" w:hAnsi="Times New Roman" w:cs="Times New Roman"/>
          <w:bCs/>
          <w:sz w:val="26"/>
          <w:szCs w:val="26"/>
          <w:lang w:val="it-IT"/>
        </w:rPr>
        <w:tab/>
        <w:t>- Các công trình thu gom, thoát nước mưa, nước thải</w:t>
      </w:r>
    </w:p>
    <w:p w14:paraId="6F6C40C3" w14:textId="77777777" w:rsidR="00461630" w:rsidRPr="00320C1B" w:rsidRDefault="009E4A2E">
      <w:pPr>
        <w:tabs>
          <w:tab w:val="left" w:pos="480"/>
        </w:tabs>
        <w:spacing w:before="100" w:after="0"/>
        <w:ind w:firstLine="0"/>
        <w:rPr>
          <w:rFonts w:ascii="Times New Roman" w:hAnsi="Times New Roman" w:cs="Times New Roman"/>
          <w:bCs/>
          <w:sz w:val="26"/>
          <w:szCs w:val="26"/>
          <w:lang w:val="it-IT"/>
        </w:rPr>
      </w:pPr>
      <w:r w:rsidRPr="00320C1B">
        <w:rPr>
          <w:rFonts w:ascii="Times New Roman" w:hAnsi="Times New Roman" w:cs="Times New Roman"/>
          <w:bCs/>
          <w:sz w:val="26"/>
          <w:szCs w:val="26"/>
          <w:lang w:val="it-IT"/>
        </w:rPr>
        <w:tab/>
        <w:t>- 02 Hệ thống xử lý nước thải công nghiệp, tổng công suất 150 m</w:t>
      </w:r>
      <w:r w:rsidRPr="00320C1B">
        <w:rPr>
          <w:rFonts w:ascii="Times New Roman" w:hAnsi="Times New Roman" w:cs="Times New Roman"/>
          <w:bCs/>
          <w:sz w:val="26"/>
          <w:szCs w:val="26"/>
          <w:vertAlign w:val="superscript"/>
          <w:lang w:val="it-IT"/>
        </w:rPr>
        <w:t>3</w:t>
      </w:r>
      <w:r w:rsidRPr="00320C1B">
        <w:rPr>
          <w:rFonts w:ascii="Times New Roman" w:hAnsi="Times New Roman" w:cs="Times New Roman"/>
          <w:bCs/>
          <w:sz w:val="26"/>
          <w:szCs w:val="26"/>
          <w:lang w:val="it-IT"/>
        </w:rPr>
        <w:t>/ngày.đêm (modun 1: 40 m</w:t>
      </w:r>
      <w:r w:rsidRPr="00320C1B">
        <w:rPr>
          <w:rFonts w:ascii="Times New Roman" w:hAnsi="Times New Roman" w:cs="Times New Roman"/>
          <w:bCs/>
          <w:sz w:val="26"/>
          <w:szCs w:val="26"/>
          <w:vertAlign w:val="superscript"/>
          <w:lang w:val="it-IT"/>
        </w:rPr>
        <w:t>3</w:t>
      </w:r>
      <w:r w:rsidRPr="00320C1B">
        <w:rPr>
          <w:rFonts w:ascii="Times New Roman" w:hAnsi="Times New Roman" w:cs="Times New Roman"/>
          <w:bCs/>
          <w:sz w:val="26"/>
          <w:szCs w:val="26"/>
          <w:lang w:val="it-IT"/>
        </w:rPr>
        <w:t>/ngày.đêm; modun 2: 110 m</w:t>
      </w:r>
      <w:r w:rsidRPr="00320C1B">
        <w:rPr>
          <w:rFonts w:ascii="Times New Roman" w:hAnsi="Times New Roman" w:cs="Times New Roman"/>
          <w:bCs/>
          <w:sz w:val="26"/>
          <w:szCs w:val="26"/>
          <w:vertAlign w:val="superscript"/>
          <w:lang w:val="it-IT"/>
        </w:rPr>
        <w:t>3</w:t>
      </w:r>
      <w:r w:rsidRPr="00320C1B">
        <w:rPr>
          <w:rFonts w:ascii="Times New Roman" w:hAnsi="Times New Roman" w:cs="Times New Roman"/>
          <w:bCs/>
          <w:sz w:val="26"/>
          <w:szCs w:val="26"/>
          <w:lang w:val="it-IT"/>
        </w:rPr>
        <w:t>/ngày.đêm.</w:t>
      </w:r>
    </w:p>
    <w:p w14:paraId="26FD5D06" w14:textId="77777777" w:rsidR="00461630" w:rsidRPr="00320C1B" w:rsidRDefault="009E4A2E">
      <w:pPr>
        <w:tabs>
          <w:tab w:val="left" w:pos="480"/>
        </w:tabs>
        <w:spacing w:before="100" w:after="0"/>
        <w:ind w:firstLine="0"/>
        <w:rPr>
          <w:rFonts w:ascii="Times New Roman" w:hAnsi="Times New Roman" w:cs="Times New Roman"/>
          <w:sz w:val="26"/>
          <w:szCs w:val="26"/>
          <w:lang w:val="it-IT"/>
        </w:rPr>
      </w:pPr>
      <w:r w:rsidRPr="00320C1B">
        <w:rPr>
          <w:rFonts w:ascii="Times New Roman" w:hAnsi="Times New Roman" w:cs="Times New Roman"/>
          <w:bCs/>
          <w:sz w:val="26"/>
          <w:szCs w:val="26"/>
          <w:lang w:val="it-IT"/>
        </w:rPr>
        <w:tab/>
      </w:r>
      <w:r w:rsidRPr="00320C1B">
        <w:rPr>
          <w:rFonts w:ascii="Times New Roman" w:hAnsi="Times New Roman" w:cs="Times New Roman"/>
          <w:sz w:val="26"/>
          <w:szCs w:val="26"/>
          <w:lang w:val="it-IT"/>
        </w:rPr>
        <w:t xml:space="preserve">- Các công trình thu gom xử lý chất thải rắn thông thường và chất thải nguy hại: </w:t>
      </w:r>
    </w:p>
    <w:p w14:paraId="60E67409" w14:textId="77777777" w:rsidR="00461630" w:rsidRPr="00320C1B" w:rsidRDefault="009E4A2E">
      <w:pPr>
        <w:tabs>
          <w:tab w:val="center" w:pos="360"/>
          <w:tab w:val="center" w:leader="dot" w:pos="9000"/>
        </w:tabs>
        <w:spacing w:before="100" w:after="0"/>
        <w:ind w:firstLine="450"/>
        <w:rPr>
          <w:rFonts w:ascii="Times New Roman" w:hAnsi="Times New Roman" w:cs="Times New Roman"/>
          <w:sz w:val="26"/>
          <w:szCs w:val="26"/>
          <w:lang w:val="vi-VN"/>
        </w:rPr>
      </w:pPr>
      <w:r w:rsidRPr="00320C1B">
        <w:rPr>
          <w:rFonts w:ascii="Times New Roman" w:hAnsi="Times New Roman" w:cs="Times New Roman"/>
          <w:i/>
          <w:sz w:val="26"/>
          <w:szCs w:val="26"/>
          <w:lang w:val="it-IT"/>
        </w:rPr>
        <w:t xml:space="preserve">+ Đối với chất thải sinh hoạt của nhà máy: </w:t>
      </w:r>
      <w:r w:rsidRPr="00320C1B">
        <w:rPr>
          <w:rFonts w:ascii="Times New Roman" w:hAnsi="Times New Roman" w:cs="Times New Roman"/>
          <w:sz w:val="26"/>
          <w:szCs w:val="26"/>
          <w:lang w:val="it-IT"/>
        </w:rPr>
        <w:t>Công ty thu gom về các thùng chứa rác có nắp đậy, dung tích</w:t>
      </w:r>
      <w:r w:rsidRPr="00320C1B">
        <w:rPr>
          <w:rFonts w:ascii="Times New Roman" w:hAnsi="Times New Roman" w:cs="Times New Roman"/>
          <w:sz w:val="26"/>
          <w:szCs w:val="26"/>
          <w:lang w:val="vi-VN"/>
        </w:rPr>
        <w:t xml:space="preserve"> 10,</w:t>
      </w:r>
      <w:r w:rsidRPr="00320C1B">
        <w:rPr>
          <w:rFonts w:ascii="Times New Roman" w:hAnsi="Times New Roman" w:cs="Times New Roman"/>
          <w:sz w:val="26"/>
          <w:szCs w:val="26"/>
          <w:lang w:val="it-IT"/>
        </w:rPr>
        <w:t xml:space="preserve"> 60,</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120,</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200</w:t>
      </w:r>
      <w:r w:rsidRPr="00320C1B">
        <w:rPr>
          <w:rFonts w:ascii="Times New Roman" w:hAnsi="Times New Roman" w:cs="Times New Roman"/>
          <w:sz w:val="26"/>
          <w:szCs w:val="26"/>
          <w:lang w:val="vi-VN"/>
        </w:rPr>
        <w:t xml:space="preserve">, 1000 lít được </w:t>
      </w:r>
      <w:r w:rsidRPr="00320C1B">
        <w:rPr>
          <w:rFonts w:ascii="Times New Roman" w:hAnsi="Times New Roman" w:cs="Times New Roman"/>
          <w:sz w:val="26"/>
          <w:szCs w:val="26"/>
          <w:lang w:val="fr-FR"/>
        </w:rPr>
        <w:t>bố trí tại các khu vực văn phòng, khu vực sản xuất</w:t>
      </w:r>
      <w:r w:rsidRPr="00320C1B">
        <w:rPr>
          <w:rFonts w:ascii="Times New Roman" w:hAnsi="Times New Roman" w:cs="Times New Roman"/>
          <w:sz w:val="26"/>
          <w:szCs w:val="26"/>
          <w:lang w:val="vi-VN"/>
        </w:rPr>
        <w:t>,</w:t>
      </w:r>
      <w:r w:rsidRPr="00320C1B">
        <w:rPr>
          <w:rFonts w:ascii="Times New Roman" w:hAnsi="Times New Roman" w:cs="Times New Roman"/>
          <w:sz w:val="26"/>
          <w:szCs w:val="26"/>
          <w:lang w:val="fr-FR"/>
        </w:rPr>
        <w:t xml:space="preserve"> nhà vệ sinh</w:t>
      </w:r>
      <w:r w:rsidRPr="00320C1B">
        <w:rPr>
          <w:rFonts w:ascii="Times New Roman" w:hAnsi="Times New Roman" w:cs="Times New Roman"/>
          <w:sz w:val="26"/>
          <w:szCs w:val="26"/>
          <w:lang w:val="vi-VN"/>
        </w:rPr>
        <w:t xml:space="preserve"> và khu vực lưu trữ chất thải rắn sinh hoạt</w:t>
      </w:r>
      <w:r w:rsidRPr="00320C1B">
        <w:rPr>
          <w:rFonts w:ascii="Times New Roman" w:hAnsi="Times New Roman" w:cs="Times New Roman"/>
          <w:spacing w:val="-4"/>
          <w:sz w:val="26"/>
          <w:szCs w:val="26"/>
          <w:lang w:val="it-IT"/>
        </w:rPr>
        <w:t>.</w:t>
      </w:r>
    </w:p>
    <w:p w14:paraId="03FE7AB4" w14:textId="77777777" w:rsidR="00461630" w:rsidRPr="00320C1B" w:rsidRDefault="009E4A2E">
      <w:pPr>
        <w:tabs>
          <w:tab w:val="center" w:pos="360"/>
          <w:tab w:val="center" w:leader="dot" w:pos="9000"/>
        </w:tabs>
        <w:spacing w:before="100" w:after="0"/>
        <w:ind w:firstLine="450"/>
        <w:rPr>
          <w:rFonts w:ascii="Times New Roman" w:hAnsi="Times New Roman" w:cs="Times New Roman"/>
          <w:spacing w:val="-4"/>
          <w:sz w:val="26"/>
          <w:szCs w:val="26"/>
          <w:vertAlign w:val="superscript"/>
          <w:lang w:val="vi-VN"/>
        </w:rPr>
      </w:pPr>
      <w:r w:rsidRPr="00320C1B">
        <w:rPr>
          <w:rFonts w:ascii="Times New Roman" w:hAnsi="Times New Roman" w:cs="Times New Roman"/>
          <w:spacing w:val="-4"/>
          <w:sz w:val="26"/>
          <w:szCs w:val="26"/>
          <w:lang w:val="vi-VN"/>
        </w:rPr>
        <w:t xml:space="preserve">+ Kho chất thải công nghiệp, diện tích </w:t>
      </w:r>
      <w:r w:rsidRPr="00320C1B">
        <w:rPr>
          <w:rFonts w:ascii="Times New Roman" w:eastAsia="Times New Roman" w:hAnsi="Times New Roman" w:cs="Times New Roman"/>
          <w:spacing w:val="-4"/>
          <w:sz w:val="26"/>
          <w:szCs w:val="26"/>
          <w:lang w:val="vi-VN"/>
        </w:rPr>
        <w:t>118,95 m</w:t>
      </w:r>
      <w:r w:rsidRPr="00320C1B">
        <w:rPr>
          <w:rFonts w:ascii="Times New Roman" w:eastAsia="Times New Roman" w:hAnsi="Times New Roman" w:cs="Times New Roman"/>
          <w:spacing w:val="-4"/>
          <w:sz w:val="26"/>
          <w:szCs w:val="26"/>
          <w:vertAlign w:val="superscript"/>
          <w:lang w:val="vi-VN"/>
        </w:rPr>
        <w:t>2</w:t>
      </w:r>
      <w:r w:rsidRPr="00320C1B">
        <w:rPr>
          <w:rFonts w:ascii="Times New Roman" w:hAnsi="Times New Roman" w:cs="Times New Roman"/>
          <w:spacing w:val="-4"/>
          <w:sz w:val="26"/>
          <w:szCs w:val="26"/>
          <w:lang w:val="vi-VN"/>
        </w:rPr>
        <w:t>, kho chất thải rắn sinh hoạt: 20 m</w:t>
      </w:r>
      <w:r w:rsidRPr="00320C1B">
        <w:rPr>
          <w:rFonts w:ascii="Times New Roman" w:hAnsi="Times New Roman" w:cs="Times New Roman"/>
          <w:spacing w:val="-4"/>
          <w:sz w:val="26"/>
          <w:szCs w:val="26"/>
          <w:vertAlign w:val="superscript"/>
          <w:lang w:val="vi-VN"/>
        </w:rPr>
        <w:t>2</w:t>
      </w:r>
    </w:p>
    <w:p w14:paraId="54B6016A" w14:textId="77777777" w:rsidR="00461630" w:rsidRPr="00320C1B" w:rsidRDefault="009E4A2E">
      <w:pPr>
        <w:tabs>
          <w:tab w:val="center" w:pos="360"/>
          <w:tab w:val="center" w:leader="dot" w:pos="9000"/>
        </w:tabs>
        <w:spacing w:before="100" w:after="0"/>
        <w:ind w:firstLine="450"/>
        <w:rPr>
          <w:rFonts w:ascii="Times New Roman" w:hAnsi="Times New Roman" w:cs="Times New Roman"/>
          <w:sz w:val="26"/>
          <w:szCs w:val="26"/>
          <w:lang w:val="vi-VN"/>
        </w:rPr>
      </w:pPr>
      <w:r w:rsidRPr="00320C1B">
        <w:rPr>
          <w:rFonts w:ascii="Times New Roman" w:hAnsi="Times New Roman"/>
          <w:spacing w:val="-4"/>
          <w:sz w:val="26"/>
          <w:szCs w:val="26"/>
          <w:lang w:val="vi-VN"/>
        </w:rPr>
        <w:t>+ Kho CTNH của nhà máy, diện tích 25 m</w:t>
      </w:r>
      <w:r w:rsidRPr="00320C1B">
        <w:rPr>
          <w:rFonts w:ascii="Times New Roman" w:hAnsi="Times New Roman"/>
          <w:spacing w:val="-4"/>
          <w:sz w:val="26"/>
          <w:szCs w:val="26"/>
          <w:vertAlign w:val="superscript"/>
          <w:lang w:val="vi-VN"/>
        </w:rPr>
        <w:t>2</w:t>
      </w:r>
      <w:r w:rsidRPr="00320C1B">
        <w:rPr>
          <w:rFonts w:ascii="Times New Roman" w:hAnsi="Times New Roman"/>
          <w:spacing w:val="-4"/>
          <w:sz w:val="26"/>
          <w:szCs w:val="26"/>
          <w:lang w:val="vi-VN"/>
        </w:rPr>
        <w:t>.</w:t>
      </w:r>
      <w:r w:rsidRPr="00320C1B">
        <w:rPr>
          <w:rFonts w:ascii="Times New Roman" w:hAnsi="Times New Roman"/>
          <w:sz w:val="26"/>
          <w:szCs w:val="26"/>
          <w:lang w:val="vi-VN"/>
        </w:rPr>
        <w:t xml:space="preserve">  </w:t>
      </w:r>
    </w:p>
    <w:p w14:paraId="656117EC" w14:textId="77777777" w:rsidR="00461630" w:rsidRPr="00320C1B" w:rsidRDefault="009E4A2E">
      <w:pPr>
        <w:tabs>
          <w:tab w:val="left" w:pos="480"/>
        </w:tabs>
        <w:spacing w:before="100" w:after="0"/>
        <w:ind w:firstLine="450"/>
        <w:rPr>
          <w:rFonts w:ascii="Times New Roman" w:hAnsi="Times New Roman" w:cs="Times New Roman"/>
          <w:bCs/>
          <w:sz w:val="26"/>
          <w:szCs w:val="26"/>
          <w:lang w:val="vi-VN"/>
        </w:rPr>
      </w:pPr>
      <w:r w:rsidRPr="00320C1B">
        <w:rPr>
          <w:rFonts w:ascii="Times New Roman" w:hAnsi="Times New Roman" w:cs="Times New Roman"/>
          <w:bCs/>
          <w:sz w:val="26"/>
          <w:szCs w:val="26"/>
          <w:lang w:val="vi-VN"/>
        </w:rPr>
        <w:tab/>
        <w:t>- Các công trình thu gom, xử lý bụi và khí thải:</w:t>
      </w:r>
    </w:p>
    <w:p w14:paraId="58DF9F76" w14:textId="77777777" w:rsidR="00461630" w:rsidRPr="00320C1B" w:rsidRDefault="009E4A2E">
      <w:pPr>
        <w:tabs>
          <w:tab w:val="left" w:pos="480"/>
        </w:tabs>
        <w:spacing w:before="100" w:after="0"/>
        <w:ind w:firstLine="0"/>
        <w:rPr>
          <w:rFonts w:ascii="Times New Roman" w:hAnsi="Times New Roman" w:cs="Times New Roman"/>
          <w:bCs/>
          <w:sz w:val="26"/>
          <w:szCs w:val="26"/>
          <w:lang w:val="vi-VN"/>
        </w:rPr>
      </w:pPr>
      <w:r w:rsidRPr="00320C1B">
        <w:rPr>
          <w:rFonts w:ascii="Times New Roman" w:hAnsi="Times New Roman" w:cs="Times New Roman"/>
          <w:bCs/>
          <w:sz w:val="26"/>
          <w:szCs w:val="26"/>
          <w:lang w:val="vi-VN"/>
        </w:rPr>
        <w:tab/>
        <w:t xml:space="preserve">+ 03 </w:t>
      </w:r>
      <w:r w:rsidRPr="00320C1B">
        <w:rPr>
          <w:rFonts w:ascii="Times New Roman" w:hAnsi="Times New Roman" w:cs="Times New Roman"/>
          <w:sz w:val="26"/>
          <w:szCs w:val="26"/>
          <w:lang w:val="vi-VN"/>
        </w:rPr>
        <w:t>hệ thống hút mùi, hơi nhựa khu vực đùn ép nhựa xưởng 1, công suất 15.000m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/giờ/hệ thống.</w:t>
      </w:r>
    </w:p>
    <w:p w14:paraId="15F54CD5" w14:textId="77777777" w:rsidR="00461630" w:rsidRPr="00320C1B" w:rsidRDefault="009E4A2E">
      <w:pPr>
        <w:tabs>
          <w:tab w:val="left" w:pos="480"/>
        </w:tabs>
        <w:spacing w:before="100" w:after="0"/>
        <w:ind w:firstLine="0"/>
        <w:rPr>
          <w:rFonts w:ascii="Times New Roman" w:hAnsi="Times New Roman" w:cs="Times New Roman"/>
          <w:bCs/>
          <w:sz w:val="26"/>
          <w:szCs w:val="26"/>
          <w:lang w:val="vi-VN"/>
        </w:rPr>
      </w:pPr>
      <w:r w:rsidRPr="00320C1B">
        <w:rPr>
          <w:rFonts w:ascii="Times New Roman" w:hAnsi="Times New Roman" w:cs="Times New Roman"/>
          <w:sz w:val="26"/>
          <w:szCs w:val="26"/>
          <w:lang w:val="vi-VN"/>
        </w:rPr>
        <w:tab/>
        <w:t>+ 02 hệ thống hút hơi dung môi khu vực in lụa xưởng 1, công suất 7.500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/giờ/hệ thống.</w:t>
      </w:r>
    </w:p>
    <w:p w14:paraId="7E914E7B" w14:textId="77777777" w:rsidR="00461630" w:rsidRPr="00320C1B" w:rsidRDefault="009E4A2E">
      <w:pPr>
        <w:tabs>
          <w:tab w:val="left" w:pos="480"/>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+ 01 hệ thống hút hơi dung môi khu vực in offset xưởng 1, công suất 12.000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/giờ/hệ thống.</w:t>
      </w:r>
    </w:p>
    <w:p w14:paraId="277CD359" w14:textId="77777777" w:rsidR="00461630" w:rsidRPr="00320C1B" w:rsidRDefault="009E4A2E">
      <w:pPr>
        <w:tabs>
          <w:tab w:val="left" w:pos="480"/>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+ 05 hệ thống hút mùi, hơi nhựa khu vực đùn ép nhựa xưởng 2, công suất 15.000m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/giờ/hệ thống.</w:t>
      </w:r>
    </w:p>
    <w:p w14:paraId="7AC4D12C" w14:textId="77777777" w:rsidR="00461630" w:rsidRPr="00320C1B" w:rsidRDefault="009E4A2E">
      <w:pPr>
        <w:tabs>
          <w:tab w:val="left" w:pos="567"/>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+ 01 hệ thống xử lý bụi nhựa xưởng 2 (từ các máy xay nhựa tái chế), công suất 12.000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/giờ/hệ thống.</w:t>
      </w:r>
    </w:p>
    <w:p w14:paraId="6B998F00" w14:textId="77777777" w:rsidR="00461630" w:rsidRPr="00320C1B" w:rsidRDefault="009E4A2E">
      <w:pPr>
        <w:tabs>
          <w:tab w:val="left" w:pos="567"/>
        </w:tabs>
        <w:spacing w:before="100" w:after="0"/>
        <w:ind w:firstLine="0"/>
        <w:rPr>
          <w:rFonts w:ascii="Times New Roman" w:hAnsi="Times New Roman" w:cs="Times New Roman"/>
          <w:spacing w:val="2"/>
          <w:sz w:val="26"/>
          <w:szCs w:val="26"/>
          <w:lang w:val="vi-VN"/>
        </w:rPr>
      </w:pPr>
      <w:r w:rsidRPr="00320C1B">
        <w:rPr>
          <w:rFonts w:ascii="Times New Roman" w:hAnsi="Times New Roman" w:cs="Times New Roman"/>
          <w:b/>
          <w:sz w:val="26"/>
          <w:szCs w:val="26"/>
          <w:lang w:val="vi-VN"/>
        </w:rPr>
        <w:tab/>
        <w:t>* N</w:t>
      </w:r>
      <w:r w:rsidRPr="00320C1B">
        <w:rPr>
          <w:rFonts w:ascii="Times New Roman" w:hAnsi="Times New Roman" w:cs="Times New Roman"/>
          <w:b/>
          <w:spacing w:val="2"/>
          <w:sz w:val="26"/>
          <w:szCs w:val="26"/>
          <w:lang w:val="vi-VN"/>
        </w:rPr>
        <w:t>gày 15/03/2021</w:t>
      </w:r>
      <w:r w:rsidRPr="00320C1B">
        <w:rPr>
          <w:rFonts w:ascii="Times New Roman" w:hAnsi="Times New Roman" w:cs="Times New Roman"/>
          <w:spacing w:val="2"/>
          <w:sz w:val="26"/>
          <w:szCs w:val="26"/>
          <w:lang w:val="vi-VN"/>
        </w:rPr>
        <w:t>, Công ty đã được Ban Quản lý các KCN Đồng Nai cấp Quyết định số 74/QĐ-KCNĐN về việc phê duyệt báo cáo đánh giá tác động môi trường dự án “Nhà máy sản xuất các sản phẩm văn phòng phẩm (từ nhựa, giấy và kim loại), công suất 20.806,95 tấn sản phẩm/năm (không bao gồm công đoạn xi mạ); vải không dệt, khẩu trang, khẩu trang y tế, đồ bảo hộ y tế, công suất 407,51 tấn sản phẩm/năm; mặt nạ chống giọt bắn, bình đựng chất diệt khuẩn, công suất 472,34 tấn sản phẩm/năm (bao gồm công đoạn in)”.</w:t>
      </w:r>
    </w:p>
    <w:p w14:paraId="7D0FE350" w14:textId="77777777" w:rsidR="00461630" w:rsidRPr="00320C1B" w:rsidRDefault="009E4A2E">
      <w:pPr>
        <w:pStyle w:val="ListParagraph1"/>
        <w:tabs>
          <w:tab w:val="left" w:pos="-5103"/>
          <w:tab w:val="left" w:pos="-3119"/>
          <w:tab w:val="left" w:pos="0"/>
          <w:tab w:val="left" w:pos="540"/>
          <w:tab w:val="left" w:pos="993"/>
        </w:tabs>
        <w:spacing w:before="100"/>
        <w:ind w:left="0" w:firstLine="0"/>
        <w:rPr>
          <w:rFonts w:ascii="Times New Roman" w:hAnsi="Times New Roman"/>
          <w:sz w:val="26"/>
          <w:szCs w:val="26"/>
          <w:shd w:val="clear" w:color="auto" w:fill="FFFFFF"/>
          <w:lang w:val="vi-VN"/>
        </w:rPr>
      </w:pPr>
      <w:r w:rsidRPr="00320C1B">
        <w:rPr>
          <w:rFonts w:ascii="Times New Roman" w:hAnsi="Times New Roman"/>
          <w:iCs/>
          <w:sz w:val="26"/>
          <w:szCs w:val="26"/>
          <w:lang w:val="vi-VN"/>
        </w:rPr>
        <w:tab/>
        <w:t>Do dịch covid 19 kéo dài dẫn đến khủng hoảng kinh tế, tính đến</w:t>
      </w:r>
      <w:r w:rsidRPr="00320C1B">
        <w:rPr>
          <w:rFonts w:ascii="Times New Roman" w:hAnsi="Times New Roman"/>
          <w:sz w:val="26"/>
          <w:szCs w:val="26"/>
          <w:shd w:val="clear" w:color="auto" w:fill="FFFFFF"/>
          <w:lang w:val="vi-VN"/>
        </w:rPr>
        <w:t xml:space="preserve"> thời điểm hiện tại</w:t>
      </w:r>
      <w:r w:rsidRPr="00320C1B">
        <w:rPr>
          <w:rFonts w:ascii="Times New Roman" w:hAnsi="Times New Roman"/>
          <w:sz w:val="26"/>
          <w:szCs w:val="26"/>
          <w:lang w:val="vi-VN"/>
        </w:rPr>
        <w:t xml:space="preserve">, Công ty đã lắp đặt hoàn chỉnh dây chuyền sản xuất </w:t>
      </w:r>
      <w:r w:rsidRPr="00320C1B">
        <w:rPr>
          <w:rFonts w:ascii="Times New Roman" w:hAnsi="Times New Roman"/>
          <w:sz w:val="26"/>
          <w:szCs w:val="26"/>
          <w:shd w:val="clear" w:color="auto" w:fill="FFFFFF"/>
          <w:lang w:val="vi-VN"/>
        </w:rPr>
        <w:t>sản phẩm vải không dệt, và dây chuyền sản xuất khẩu trang y tế, đồ bảo hộ.</w:t>
      </w:r>
    </w:p>
    <w:p w14:paraId="65907F0D" w14:textId="77777777" w:rsidR="00461630" w:rsidRPr="00320C1B" w:rsidRDefault="009E4A2E">
      <w:pPr>
        <w:widowControl w:val="0"/>
        <w:shd w:val="clear" w:color="auto" w:fill="FFFFFF" w:themeFill="background1"/>
        <w:tabs>
          <w:tab w:val="left" w:pos="545"/>
        </w:tabs>
        <w:spacing w:before="10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xml:space="preserve">Công ty chưa lắp đặt dây chuyền sản xuất và máy móc thiết bị cho các sản phẩm đồ bấm kim, kẹp từ. </w:t>
      </w:r>
    </w:p>
    <w:p w14:paraId="736713D3" w14:textId="77777777" w:rsidR="00461630" w:rsidRPr="00320C1B" w:rsidRDefault="009E4A2E">
      <w:pPr>
        <w:pStyle w:val="ListParagraph1"/>
        <w:tabs>
          <w:tab w:val="left" w:pos="-5103"/>
          <w:tab w:val="left" w:pos="-3119"/>
          <w:tab w:val="left" w:pos="0"/>
          <w:tab w:val="left" w:pos="540"/>
          <w:tab w:val="left" w:pos="993"/>
        </w:tabs>
        <w:spacing w:before="100"/>
        <w:ind w:left="0" w:firstLine="0"/>
        <w:rPr>
          <w:rFonts w:ascii="Times New Roman" w:hAnsi="Times New Roman"/>
          <w:sz w:val="26"/>
          <w:szCs w:val="26"/>
          <w:shd w:val="clear" w:color="auto" w:fill="FFFFFF"/>
          <w:lang w:val="vi-VN"/>
        </w:rPr>
      </w:pPr>
      <w:r w:rsidRPr="00320C1B">
        <w:rPr>
          <w:rFonts w:ascii="Times New Roman" w:hAnsi="Times New Roman"/>
          <w:sz w:val="26"/>
          <w:szCs w:val="26"/>
          <w:shd w:val="clear" w:color="auto" w:fill="FFFFFF"/>
          <w:lang w:val="vi-VN"/>
        </w:rPr>
        <w:tab/>
        <w:t xml:space="preserve">Căn cứ điểm a, khoản 2, điều 29, Nghị định 08/2022/NĐ-CP ngày 10/01/2022 của Chính phủ, Công ty thực hiện báo cáo đề xuất cấp Giấy phép Môi trường </w:t>
      </w:r>
      <w:r w:rsidRPr="00320C1B">
        <w:rPr>
          <w:rFonts w:ascii="Times New Roman" w:hAnsi="Times New Roman"/>
          <w:sz w:val="26"/>
          <w:szCs w:val="26"/>
          <w:lang w:val="vi-VN"/>
        </w:rPr>
        <w:t>cho dự án “N</w:t>
      </w:r>
      <w:r w:rsidRPr="00320C1B">
        <w:rPr>
          <w:rFonts w:ascii="Times New Roman" w:hAnsi="Times New Roman"/>
          <w:sz w:val="26"/>
          <w:szCs w:val="26"/>
          <w:shd w:val="clear" w:color="auto" w:fill="FFFFFF"/>
          <w:lang w:val="vi-VN"/>
        </w:rPr>
        <w:t xml:space="preserve">hà máy sản xuất các sản phẩm văn phòng phẩm (từ nhựa, giấy và kim loại), công suất 20.331,55 tấn sản phẩm/năm (không bao gồm công đoạn xi mạ); </w:t>
      </w:r>
      <w:r w:rsidRPr="00320C1B">
        <w:rPr>
          <w:rFonts w:ascii="Times New Roman" w:eastAsia="PMingLiU" w:hAnsi="Times New Roman"/>
          <w:sz w:val="26"/>
          <w:szCs w:val="26"/>
          <w:lang w:val="vi-VN"/>
        </w:rPr>
        <w:t>vải không dệt, khẩu trang, khẩu trang y tế, đồ bảo hộ y tế, công suất 407,51 tấn sản phẩm/năm; mặt nạ chống giọt bắn, bình đựng chất diệt khuẩn, công suất 472,34 tấn sản phẩm/năm (bao gồm công đoạn in)” theo mẫu Phụ lục VIII.</w:t>
      </w:r>
    </w:p>
    <w:p w14:paraId="54707A64" w14:textId="77777777" w:rsidR="00461630" w:rsidRPr="00320C1B" w:rsidRDefault="009E4A2E" w:rsidP="00D131DF">
      <w:pPr>
        <w:widowControl w:val="0"/>
        <w:tabs>
          <w:tab w:val="left" w:pos="560"/>
        </w:tabs>
        <w:ind w:firstLine="0"/>
        <w:outlineLvl w:val="1"/>
        <w:rPr>
          <w:rFonts w:ascii="Times New Roman" w:hAnsi="Times New Roman" w:cs="Times New Roman"/>
          <w:b/>
          <w:bCs/>
          <w:sz w:val="26"/>
          <w:szCs w:val="26"/>
          <w:lang w:val="sv-SE"/>
        </w:rPr>
      </w:pPr>
      <w:bookmarkStart w:id="1022" w:name="_Toc174974020"/>
      <w:r w:rsidRPr="00320C1B">
        <w:rPr>
          <w:rFonts w:ascii="Times New Roman" w:hAnsi="Times New Roman" w:cs="Times New Roman"/>
          <w:b/>
          <w:bCs/>
          <w:sz w:val="26"/>
          <w:szCs w:val="26"/>
          <w:lang w:val="sv-SE"/>
        </w:rPr>
        <w:t>5.3. Hiện trạng hoạt động sản xuất của dự án</w:t>
      </w:r>
      <w:bookmarkEnd w:id="1022"/>
    </w:p>
    <w:p w14:paraId="7A14282A" w14:textId="77777777" w:rsidR="00461630" w:rsidRPr="00320C1B" w:rsidRDefault="009E4A2E">
      <w:pPr>
        <w:pStyle w:val="ListParagraph1"/>
        <w:tabs>
          <w:tab w:val="left" w:pos="-5103"/>
          <w:tab w:val="left" w:pos="-3119"/>
          <w:tab w:val="left" w:pos="0"/>
          <w:tab w:val="left" w:pos="540"/>
          <w:tab w:val="left" w:pos="993"/>
        </w:tabs>
        <w:spacing w:before="100"/>
        <w:ind w:left="0" w:firstLine="0"/>
        <w:rPr>
          <w:rFonts w:ascii="Times New Roman" w:hAnsi="Times New Roman"/>
          <w:sz w:val="26"/>
          <w:szCs w:val="26"/>
          <w:lang w:val="vi-VN"/>
        </w:rPr>
      </w:pPr>
      <w:r w:rsidRPr="00320C1B">
        <w:rPr>
          <w:rFonts w:ascii="Times New Roman" w:hAnsi="Times New Roman"/>
          <w:iCs/>
          <w:sz w:val="26"/>
          <w:szCs w:val="26"/>
          <w:lang w:val="vi-VN"/>
        </w:rPr>
        <w:tab/>
      </w:r>
      <w:r w:rsidRPr="00320C1B">
        <w:rPr>
          <w:rFonts w:ascii="Times New Roman" w:hAnsi="Times New Roman"/>
          <w:iCs/>
          <w:sz w:val="26"/>
          <w:szCs w:val="26"/>
          <w:lang w:val="sv-SE"/>
        </w:rPr>
        <w:t>Theo báo cáo Công tác bảo vệ môi trường năm 202</w:t>
      </w:r>
      <w:r w:rsidRPr="00320C1B">
        <w:rPr>
          <w:rFonts w:ascii="Times New Roman" w:hAnsi="Times New Roman"/>
          <w:iCs/>
          <w:sz w:val="26"/>
          <w:szCs w:val="26"/>
          <w:lang w:val="vi-VN"/>
        </w:rPr>
        <w:t xml:space="preserve">3, </w:t>
      </w:r>
      <w:r w:rsidRPr="00320C1B">
        <w:rPr>
          <w:rFonts w:ascii="Times New Roman" w:hAnsi="Times New Roman"/>
          <w:iCs/>
          <w:sz w:val="26"/>
          <w:szCs w:val="26"/>
          <w:lang w:val="sv-SE"/>
        </w:rPr>
        <w:t xml:space="preserve">Công ty đang hoạt động sản xuất với tổng công suất các sản phẩm văn phòng phẩm là </w:t>
      </w:r>
      <w:r w:rsidRPr="00320C1B">
        <w:rPr>
          <w:rFonts w:ascii="Times New Roman" w:hAnsi="Times New Roman"/>
          <w:b/>
          <w:iCs/>
          <w:sz w:val="26"/>
          <w:szCs w:val="26"/>
          <w:lang w:val="sv-SE"/>
        </w:rPr>
        <w:t>13.565,1</w:t>
      </w:r>
      <w:r w:rsidRPr="00320C1B">
        <w:rPr>
          <w:rFonts w:ascii="Times New Roman" w:hAnsi="Times New Roman"/>
          <w:iCs/>
          <w:sz w:val="26"/>
          <w:szCs w:val="26"/>
          <w:lang w:val="sv-SE"/>
        </w:rPr>
        <w:t xml:space="preserve"> tấn sản phẩm/năm bao gồm các sản phẩm: </w:t>
      </w:r>
      <w:r w:rsidRPr="00320C1B">
        <w:rPr>
          <w:rFonts w:ascii="Times New Roman" w:hAnsi="Times New Roman"/>
          <w:sz w:val="26"/>
          <w:szCs w:val="26"/>
          <w:lang w:val="vi-VN"/>
        </w:rPr>
        <w:t xml:space="preserve">Bìa hồ sơ giấy (flat file); Bìa hồ sơ, hộp đựng hồ sơ (Box file, Case file, Senobasu), công suất </w:t>
      </w:r>
      <w:r w:rsidRPr="00320C1B">
        <w:rPr>
          <w:rFonts w:ascii="Times New Roman" w:hAnsi="Times New Roman"/>
          <w:sz w:val="26"/>
          <w:szCs w:val="26"/>
          <w:lang w:val="vi-VN" w:eastAsia="zh-CN"/>
        </w:rPr>
        <w:t xml:space="preserve">1.267,5 tấn sản phẩm/năm; </w:t>
      </w:r>
      <w:r w:rsidRPr="00320C1B">
        <w:rPr>
          <w:rFonts w:ascii="Times New Roman" w:hAnsi="Times New Roman"/>
          <w:sz w:val="26"/>
          <w:szCs w:val="26"/>
          <w:lang w:val="vi-VN"/>
        </w:rPr>
        <w:t>Kéo (Scissors), công suất 190,6 tấn sản phẩm/năm; Bìa lá (PP Holder); Bìa hồ sơ nhựa (clear file); Bìa lá (Refill); Bìa hồ sơ, hộp đựng hồ sơ (</w:t>
      </w:r>
      <w:r w:rsidR="00130F70" w:rsidRPr="00320C1B">
        <w:rPr>
          <w:rFonts w:ascii="Times New Roman" w:hAnsi="Times New Roman"/>
          <w:sz w:val="26"/>
          <w:szCs w:val="26"/>
          <w:lang w:val="vi-VN"/>
        </w:rPr>
        <w:t>Box file, Case file, Senobasu),</w:t>
      </w:r>
      <w:r w:rsidRPr="00320C1B">
        <w:rPr>
          <w:rFonts w:ascii="Times New Roman" w:hAnsi="Times New Roman"/>
          <w:sz w:val="26"/>
          <w:szCs w:val="26"/>
          <w:lang w:val="vi-VN"/>
        </w:rPr>
        <w:t xml:space="preserve"> đạt 69,5 % công suất sản phẩm đã được phê duyệt tại quyết định số </w:t>
      </w:r>
      <w:r w:rsidRPr="00320C1B">
        <w:rPr>
          <w:rFonts w:ascii="Times New Roman" w:hAnsi="Times New Roman"/>
          <w:sz w:val="26"/>
          <w:szCs w:val="26"/>
          <w:lang w:val="it-IT"/>
        </w:rPr>
        <w:t xml:space="preserve">3935/QĐ-UBND cấp ngày 3/12/2013 và </w:t>
      </w:r>
      <w:r w:rsidRPr="00320C1B">
        <w:rPr>
          <w:rFonts w:ascii="Times New Roman" w:hAnsi="Times New Roman"/>
          <w:sz w:val="26"/>
          <w:szCs w:val="26"/>
          <w:lang w:val="vi-VN"/>
        </w:rPr>
        <w:t>2680/QĐ-UBND ngày 31/7/2018</w:t>
      </w:r>
      <w:r w:rsidRPr="00320C1B">
        <w:rPr>
          <w:rFonts w:ascii="Times New Roman" w:hAnsi="Times New Roman"/>
          <w:sz w:val="26"/>
          <w:szCs w:val="26"/>
          <w:lang w:val="it-IT"/>
        </w:rPr>
        <w:t xml:space="preserve"> của Ủy Ban Nhân dân tỉnh Đồng Nai (</w:t>
      </w:r>
      <w:r w:rsidRPr="00320C1B">
        <w:rPr>
          <w:rFonts w:ascii="Times New Roman" w:hAnsi="Times New Roman"/>
          <w:sz w:val="26"/>
          <w:szCs w:val="26"/>
          <w:lang w:val="vi-VN"/>
        </w:rPr>
        <w:t>19.524,54 tấn sản phẩm/năm).</w:t>
      </w:r>
    </w:p>
    <w:p w14:paraId="7255CB4A" w14:textId="77777777" w:rsidR="00461630" w:rsidRPr="00320C1B" w:rsidRDefault="009E4A2E">
      <w:pPr>
        <w:spacing w:before="100"/>
        <w:ind w:firstLine="561"/>
        <w:rPr>
          <w:rFonts w:ascii="Times New Roman" w:eastAsia="PMingLiU" w:hAnsi="Times New Roman" w:cs="Times New Roman"/>
          <w:sz w:val="26"/>
          <w:szCs w:val="26"/>
          <w:lang w:val="vi-VN"/>
        </w:rPr>
      </w:pPr>
      <w:r w:rsidRPr="00320C1B">
        <w:rPr>
          <w:rFonts w:ascii="Times New Roman" w:hAnsi="Times New Roman" w:cs="Times New Roman"/>
          <w:sz w:val="26"/>
          <w:szCs w:val="26"/>
          <w:lang w:val="it-IT"/>
        </w:rPr>
        <w:t>Trong quá trình sản xuất Công ty luôn chú trọng công tác bảo vệ môi trường. Cụ thể: Về môi trường không khí: đảm bảo môi trường lao động của công nhân đạt TCVSLĐ - 3733/2002/QĐ-BYT; QCVN 02:2019/BTNMT; QCVN 03:2019/BTNMT; về khí thải đảm bảo đ</w:t>
      </w:r>
      <w:r w:rsidR="00557956" w:rsidRPr="00320C1B">
        <w:rPr>
          <w:rFonts w:ascii="Times New Roman" w:hAnsi="Times New Roman" w:cs="Times New Roman"/>
          <w:sz w:val="26"/>
          <w:szCs w:val="26"/>
          <w:lang w:val="it-IT"/>
        </w:rPr>
        <w:t>ạ</w:t>
      </w:r>
      <w:r w:rsidRPr="00320C1B">
        <w:rPr>
          <w:rFonts w:ascii="Times New Roman" w:hAnsi="Times New Roman" w:cs="Times New Roman"/>
          <w:sz w:val="26"/>
          <w:szCs w:val="26"/>
          <w:lang w:val="it-IT"/>
        </w:rPr>
        <w:t>t QCVN 19:2009/BTNMT, cột B Kv = 0,8; kq = 0,8; QCVN 20:2009/BTNMT. Về nước thải: t</w:t>
      </w:r>
      <w:r w:rsidRPr="00320C1B">
        <w:rPr>
          <w:rFonts w:ascii="Times New Roman" w:eastAsia="PMingLiU" w:hAnsi="Times New Roman" w:cs="Times New Roman"/>
          <w:sz w:val="26"/>
          <w:szCs w:val="26"/>
          <w:lang w:val="it-IT"/>
        </w:rPr>
        <w:t>oàn bộ nước thải của dự án được thu gom</w:t>
      </w:r>
      <w:r w:rsidRPr="00320C1B">
        <w:rPr>
          <w:rFonts w:ascii="Times New Roman" w:eastAsia="PMingLiU" w:hAnsi="Times New Roman" w:cs="Times New Roman"/>
          <w:sz w:val="26"/>
          <w:szCs w:val="26"/>
          <w:lang w:val="vi-VN"/>
        </w:rPr>
        <w:t>, xử lý đạt quy định đấu nối của KCN Nhơn Trạch III - giai đoạn 2</w:t>
      </w:r>
      <w:r w:rsidRPr="00320C1B">
        <w:rPr>
          <w:rFonts w:ascii="Times New Roman" w:eastAsia="PMingLiU" w:hAnsi="Times New Roman" w:cs="Times New Roman"/>
          <w:sz w:val="26"/>
          <w:szCs w:val="26"/>
          <w:lang w:val="it-IT"/>
        </w:rPr>
        <w:t xml:space="preserve">; Về chất thải rắn Công ty đã ký hợp đồng thu gom, vận chuyển và xử lý chất thải rắn sinh hoạt, </w:t>
      </w:r>
      <w:r w:rsidRPr="00320C1B">
        <w:rPr>
          <w:rFonts w:ascii="Times New Roman" w:eastAsia="PMingLiU" w:hAnsi="Times New Roman" w:cs="Times New Roman"/>
          <w:sz w:val="26"/>
          <w:szCs w:val="26"/>
          <w:lang w:val="vi-VN"/>
        </w:rPr>
        <w:t xml:space="preserve">chất thải rắn công nghiệp thông thường, </w:t>
      </w:r>
      <w:r w:rsidRPr="00320C1B">
        <w:rPr>
          <w:rFonts w:ascii="Times New Roman" w:eastAsia="PMingLiU" w:hAnsi="Times New Roman" w:cs="Times New Roman"/>
          <w:sz w:val="26"/>
          <w:szCs w:val="26"/>
          <w:lang w:val="it-IT"/>
        </w:rPr>
        <w:t>chất thải nguy hại với các đơn vị có chức năng thu gom xử lý theo đúng quy định</w:t>
      </w:r>
      <w:r w:rsidRPr="00320C1B">
        <w:rPr>
          <w:rFonts w:ascii="Times New Roman" w:eastAsia="PMingLiU" w:hAnsi="Times New Roman" w:cs="Times New Roman"/>
          <w:sz w:val="26"/>
          <w:szCs w:val="26"/>
          <w:lang w:val="vi-VN"/>
        </w:rPr>
        <w:t>.</w:t>
      </w:r>
    </w:p>
    <w:p w14:paraId="6064D5C9" w14:textId="77777777" w:rsidR="00461630" w:rsidRPr="00320C1B" w:rsidRDefault="009E4A2E">
      <w:pPr>
        <w:widowControl w:val="0"/>
        <w:tabs>
          <w:tab w:val="left" w:pos="600"/>
          <w:tab w:val="left" w:pos="5245"/>
        </w:tabs>
        <w:spacing w:before="100" w:after="0"/>
        <w:ind w:firstLine="0"/>
        <w:rPr>
          <w:rFonts w:cs="Times New Roman"/>
          <w:szCs w:val="26"/>
          <w:lang w:val="vi-VN"/>
        </w:rPr>
      </w:pPr>
      <w:r w:rsidRPr="00320C1B">
        <w:rPr>
          <w:rFonts w:ascii="Times New Roman" w:eastAsia="PMingLiU" w:hAnsi="Times New Roman" w:cs="Times New Roman"/>
          <w:iCs/>
          <w:sz w:val="26"/>
          <w:szCs w:val="26"/>
          <w:lang w:val="vi-VN"/>
        </w:rPr>
        <w:tab/>
        <w:t xml:space="preserve">Công ty đã được cấp Giấy chứng nhận </w:t>
      </w:r>
      <w:r w:rsidRPr="00320C1B">
        <w:rPr>
          <w:rFonts w:ascii="Times New Roman" w:hAnsi="Times New Roman" w:cs="Times New Roman"/>
          <w:sz w:val="26"/>
          <w:szCs w:val="26"/>
          <w:lang w:val="vi-VN"/>
        </w:rPr>
        <w:t>ISO 14001: 2015: VN19/00103.</w:t>
      </w:r>
    </w:p>
    <w:bookmarkEnd w:id="969"/>
    <w:p w14:paraId="176A5C42" w14:textId="77777777" w:rsidR="00461630" w:rsidRPr="00320C1B" w:rsidRDefault="009E4A2E" w:rsidP="00BB2474">
      <w:pPr>
        <w:widowControl w:val="0"/>
        <w:tabs>
          <w:tab w:val="left" w:pos="560"/>
        </w:tabs>
        <w:ind w:firstLine="0"/>
        <w:outlineLvl w:val="1"/>
        <w:rPr>
          <w:rFonts w:ascii="Times New Roman" w:hAnsi="Times New Roman" w:cs="Times New Roman"/>
          <w:b/>
          <w:bCs/>
          <w:sz w:val="26"/>
          <w:szCs w:val="26"/>
          <w:lang w:val="sv-SE"/>
        </w:rPr>
      </w:pPr>
      <w:r w:rsidRPr="00320C1B">
        <w:rPr>
          <w:rFonts w:ascii="Times New Roman" w:hAnsi="Times New Roman" w:cs="Times New Roman"/>
          <w:b/>
          <w:bCs/>
          <w:sz w:val="26"/>
          <w:szCs w:val="26"/>
          <w:lang w:val="sv-SE"/>
        </w:rPr>
        <w:t>5.4. Tiến độ thực hiện dự án</w:t>
      </w:r>
    </w:p>
    <w:tbl>
      <w:tblPr>
        <w:tblpPr w:leftFromText="180" w:rightFromText="180" w:vertAnchor="text" w:horzAnchor="margin" w:tblpY="209"/>
        <w:tblW w:w="9157" w:type="dxa"/>
        <w:tblLayout w:type="fixed"/>
        <w:tblLook w:val="04A0" w:firstRow="1" w:lastRow="0" w:firstColumn="1" w:lastColumn="0" w:noHBand="0" w:noVBand="1"/>
      </w:tblPr>
      <w:tblGrid>
        <w:gridCol w:w="567"/>
        <w:gridCol w:w="3919"/>
        <w:gridCol w:w="1576"/>
        <w:gridCol w:w="1673"/>
        <w:gridCol w:w="1422"/>
      </w:tblGrid>
      <w:tr w:rsidR="00461630" w:rsidRPr="00320C1B" w14:paraId="25EA1B1E" w14:textId="77777777">
        <w:trPr>
          <w:trHeight w:val="387"/>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66621A74" w14:textId="77777777" w:rsidR="00461630" w:rsidRPr="00320C1B" w:rsidRDefault="009E4A2E">
            <w:pPr>
              <w:widowControl w:val="0"/>
              <w:spacing w:after="0"/>
              <w:ind w:firstLine="0"/>
              <w:jc w:val="center"/>
              <w:rPr>
                <w:rFonts w:ascii="Times New Roman" w:hAnsi="Times New Roman" w:cs="Times New Roman"/>
                <w:b/>
                <w:bCs/>
                <w:sz w:val="26"/>
                <w:szCs w:val="26"/>
              </w:rPr>
            </w:pPr>
            <w:bookmarkStart w:id="1023" w:name="_Toc341774558"/>
            <w:bookmarkStart w:id="1024" w:name="_Toc333906210"/>
            <w:bookmarkStart w:id="1025" w:name="_Toc333914085"/>
            <w:bookmarkStart w:id="1026" w:name="_Toc333905738"/>
            <w:bookmarkStart w:id="1027" w:name="_Toc333905046"/>
            <w:bookmarkStart w:id="1028" w:name="_Toc334971262"/>
            <w:bookmarkEnd w:id="810"/>
            <w:bookmarkEnd w:id="811"/>
            <w:bookmarkEnd w:id="812"/>
            <w:bookmarkEnd w:id="813"/>
            <w:bookmarkEnd w:id="814"/>
            <w:bookmarkEnd w:id="815"/>
            <w:r w:rsidRPr="00320C1B">
              <w:rPr>
                <w:rFonts w:ascii="Times New Roman" w:hAnsi="Times New Roman" w:cs="Times New Roman"/>
                <w:b/>
                <w:bCs/>
                <w:sz w:val="26"/>
                <w:szCs w:val="26"/>
              </w:rPr>
              <w:t>Stt</w:t>
            </w:r>
          </w:p>
        </w:tc>
        <w:tc>
          <w:tcPr>
            <w:tcW w:w="3919" w:type="dxa"/>
            <w:vMerge w:val="restart"/>
            <w:tcBorders>
              <w:top w:val="single" w:sz="4" w:space="0" w:color="auto"/>
              <w:left w:val="single" w:sz="4" w:space="0" w:color="auto"/>
              <w:bottom w:val="single" w:sz="4" w:space="0" w:color="auto"/>
              <w:right w:val="single" w:sz="4" w:space="0" w:color="auto"/>
            </w:tcBorders>
            <w:vAlign w:val="center"/>
          </w:tcPr>
          <w:p w14:paraId="5C9DC31C" w14:textId="77777777" w:rsidR="00461630" w:rsidRPr="00320C1B" w:rsidRDefault="009E4A2E">
            <w:pPr>
              <w:widowControl w:val="0"/>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Nội dung thực hiện</w:t>
            </w:r>
          </w:p>
        </w:tc>
        <w:tc>
          <w:tcPr>
            <w:tcW w:w="4671" w:type="dxa"/>
            <w:gridSpan w:val="3"/>
            <w:tcBorders>
              <w:top w:val="single" w:sz="4" w:space="0" w:color="auto"/>
              <w:left w:val="nil"/>
              <w:bottom w:val="single" w:sz="4" w:space="0" w:color="auto"/>
              <w:right w:val="single" w:sz="4" w:space="0" w:color="auto"/>
            </w:tcBorders>
          </w:tcPr>
          <w:p w14:paraId="2B52E363" w14:textId="77777777" w:rsidR="00461630" w:rsidRPr="00320C1B" w:rsidRDefault="009E4A2E">
            <w:pPr>
              <w:widowControl w:val="0"/>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Thời gian thực hiện</w:t>
            </w:r>
          </w:p>
        </w:tc>
      </w:tr>
      <w:tr w:rsidR="00461630" w:rsidRPr="00320C1B" w14:paraId="6F991A44" w14:textId="77777777">
        <w:trPr>
          <w:trHeight w:val="532"/>
          <w:tblHeader/>
        </w:trPr>
        <w:tc>
          <w:tcPr>
            <w:tcW w:w="567" w:type="dxa"/>
            <w:vMerge/>
            <w:tcBorders>
              <w:top w:val="single" w:sz="4" w:space="0" w:color="auto"/>
              <w:left w:val="single" w:sz="4" w:space="0" w:color="auto"/>
              <w:bottom w:val="single" w:sz="4" w:space="0" w:color="auto"/>
              <w:right w:val="single" w:sz="4" w:space="0" w:color="auto"/>
            </w:tcBorders>
            <w:vAlign w:val="center"/>
          </w:tcPr>
          <w:p w14:paraId="211F12AF" w14:textId="77777777" w:rsidR="00461630" w:rsidRPr="00320C1B" w:rsidRDefault="00461630">
            <w:pPr>
              <w:spacing w:after="0"/>
              <w:ind w:firstLine="0"/>
              <w:jc w:val="center"/>
              <w:rPr>
                <w:rFonts w:ascii="Times New Roman" w:hAnsi="Times New Roman" w:cs="Times New Roman"/>
                <w:b/>
                <w:bCs/>
                <w:sz w:val="26"/>
                <w:szCs w:val="26"/>
              </w:rPr>
            </w:pPr>
          </w:p>
        </w:tc>
        <w:tc>
          <w:tcPr>
            <w:tcW w:w="3919" w:type="dxa"/>
            <w:vMerge/>
            <w:tcBorders>
              <w:top w:val="single" w:sz="4" w:space="0" w:color="auto"/>
              <w:left w:val="single" w:sz="4" w:space="0" w:color="auto"/>
              <w:bottom w:val="single" w:sz="4" w:space="0" w:color="auto"/>
              <w:right w:val="single" w:sz="4" w:space="0" w:color="auto"/>
            </w:tcBorders>
            <w:vAlign w:val="center"/>
          </w:tcPr>
          <w:p w14:paraId="401C93AC" w14:textId="77777777" w:rsidR="00461630" w:rsidRPr="00320C1B" w:rsidRDefault="00461630">
            <w:pPr>
              <w:spacing w:after="0"/>
              <w:ind w:firstLine="0"/>
              <w:jc w:val="center"/>
              <w:rPr>
                <w:rFonts w:ascii="Times New Roman" w:hAnsi="Times New Roman" w:cs="Times New Roman"/>
                <w:b/>
                <w:bCs/>
                <w:sz w:val="26"/>
                <w:szCs w:val="26"/>
              </w:rPr>
            </w:pPr>
          </w:p>
        </w:tc>
        <w:tc>
          <w:tcPr>
            <w:tcW w:w="1576" w:type="dxa"/>
            <w:tcBorders>
              <w:top w:val="single" w:sz="4" w:space="0" w:color="auto"/>
              <w:left w:val="nil"/>
              <w:bottom w:val="single" w:sz="4" w:space="0" w:color="auto"/>
              <w:right w:val="single" w:sz="4" w:space="0" w:color="auto"/>
            </w:tcBorders>
            <w:vAlign w:val="center"/>
          </w:tcPr>
          <w:p w14:paraId="235A0DFE" w14:textId="77777777" w:rsidR="00461630" w:rsidRPr="00320C1B" w:rsidRDefault="009E4A2E" w:rsidP="006C55A8">
            <w:pPr>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Trước T0</w:t>
            </w:r>
            <w:r w:rsidR="006C55A8" w:rsidRPr="00320C1B">
              <w:rPr>
                <w:rFonts w:ascii="Times New Roman" w:hAnsi="Times New Roman" w:cs="Times New Roman"/>
                <w:b/>
                <w:bCs/>
                <w:sz w:val="26"/>
                <w:szCs w:val="26"/>
              </w:rPr>
              <w:t>9</w:t>
            </w:r>
            <w:r w:rsidRPr="00320C1B">
              <w:rPr>
                <w:rFonts w:ascii="Times New Roman" w:hAnsi="Times New Roman" w:cs="Times New Roman"/>
                <w:b/>
                <w:bCs/>
                <w:sz w:val="26"/>
                <w:szCs w:val="26"/>
                <w:lang w:val="vi-VN"/>
              </w:rPr>
              <w:t>/2024</w:t>
            </w:r>
          </w:p>
        </w:tc>
        <w:tc>
          <w:tcPr>
            <w:tcW w:w="1673" w:type="dxa"/>
            <w:tcBorders>
              <w:top w:val="nil"/>
              <w:left w:val="single" w:sz="4" w:space="0" w:color="auto"/>
              <w:bottom w:val="single" w:sz="4" w:space="0" w:color="auto"/>
              <w:right w:val="single" w:sz="4" w:space="0" w:color="auto"/>
            </w:tcBorders>
            <w:vAlign w:val="center"/>
          </w:tcPr>
          <w:p w14:paraId="50D7A150" w14:textId="77777777" w:rsidR="00461630" w:rsidRPr="00320C1B" w:rsidRDefault="009E4A2E" w:rsidP="006C55A8">
            <w:pPr>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rPr>
              <w:t>T</w:t>
            </w:r>
            <w:r w:rsidR="006C55A8" w:rsidRPr="00320C1B">
              <w:rPr>
                <w:rFonts w:ascii="Times New Roman" w:hAnsi="Times New Roman" w:cs="Times New Roman"/>
                <w:b/>
                <w:bCs/>
                <w:sz w:val="26"/>
                <w:szCs w:val="26"/>
                <w:lang w:val="vi-VN"/>
              </w:rPr>
              <w:t>10</w:t>
            </w:r>
            <w:r w:rsidRPr="00320C1B">
              <w:rPr>
                <w:rFonts w:ascii="Times New Roman" w:hAnsi="Times New Roman" w:cs="Times New Roman"/>
                <w:b/>
                <w:bCs/>
                <w:sz w:val="26"/>
                <w:szCs w:val="26"/>
              </w:rPr>
              <w:t>/202</w:t>
            </w:r>
            <w:r w:rsidRPr="00320C1B">
              <w:rPr>
                <w:rFonts w:ascii="Times New Roman" w:hAnsi="Times New Roman" w:cs="Times New Roman"/>
                <w:b/>
                <w:bCs/>
                <w:sz w:val="26"/>
                <w:szCs w:val="26"/>
                <w:lang w:val="vi-VN"/>
              </w:rPr>
              <w:t>4 - T1</w:t>
            </w:r>
            <w:r w:rsidR="006C55A8" w:rsidRPr="00320C1B">
              <w:rPr>
                <w:rFonts w:ascii="Times New Roman" w:hAnsi="Times New Roman" w:cs="Times New Roman"/>
                <w:b/>
                <w:bCs/>
                <w:sz w:val="26"/>
                <w:szCs w:val="26"/>
              </w:rPr>
              <w:t>2</w:t>
            </w:r>
            <w:r w:rsidRPr="00320C1B">
              <w:rPr>
                <w:rFonts w:ascii="Times New Roman" w:hAnsi="Times New Roman" w:cs="Times New Roman"/>
                <w:b/>
                <w:bCs/>
                <w:sz w:val="26"/>
                <w:szCs w:val="26"/>
                <w:lang w:val="vi-VN"/>
              </w:rPr>
              <w:t>/2024</w:t>
            </w:r>
          </w:p>
        </w:tc>
        <w:tc>
          <w:tcPr>
            <w:tcW w:w="1418" w:type="dxa"/>
            <w:tcBorders>
              <w:top w:val="single" w:sz="4" w:space="0" w:color="auto"/>
              <w:left w:val="nil"/>
              <w:bottom w:val="single" w:sz="4" w:space="0" w:color="auto"/>
              <w:right w:val="single" w:sz="4" w:space="0" w:color="000000"/>
            </w:tcBorders>
            <w:vAlign w:val="center"/>
          </w:tcPr>
          <w:p w14:paraId="7B54644F" w14:textId="77777777" w:rsidR="00461630" w:rsidRPr="00320C1B" w:rsidRDefault="009E4A2E" w:rsidP="006C55A8">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w:t>
            </w:r>
            <w:r w:rsidR="006C55A8" w:rsidRPr="00320C1B">
              <w:rPr>
                <w:rFonts w:ascii="Times New Roman" w:hAnsi="Times New Roman" w:cs="Times New Roman"/>
                <w:b/>
                <w:bCs/>
                <w:sz w:val="26"/>
                <w:szCs w:val="26"/>
                <w:lang w:val="vi-VN"/>
              </w:rPr>
              <w:t>01</w:t>
            </w:r>
            <w:r w:rsidRPr="00320C1B">
              <w:rPr>
                <w:rFonts w:ascii="Times New Roman" w:hAnsi="Times New Roman" w:cs="Times New Roman"/>
                <w:b/>
                <w:bCs/>
                <w:sz w:val="26"/>
                <w:szCs w:val="26"/>
              </w:rPr>
              <w:t>/202</w:t>
            </w:r>
            <w:r w:rsidR="006C55A8" w:rsidRPr="00320C1B">
              <w:rPr>
                <w:rFonts w:ascii="Times New Roman" w:hAnsi="Times New Roman" w:cs="Times New Roman"/>
                <w:b/>
                <w:bCs/>
                <w:sz w:val="26"/>
                <w:szCs w:val="26"/>
              </w:rPr>
              <w:t>5</w:t>
            </w:r>
          </w:p>
        </w:tc>
      </w:tr>
      <w:tr w:rsidR="00461630" w:rsidRPr="00320C1B" w14:paraId="75B240A8" w14:textId="77777777">
        <w:trPr>
          <w:trHeight w:val="70"/>
        </w:trPr>
        <w:tc>
          <w:tcPr>
            <w:tcW w:w="567" w:type="dxa"/>
            <w:tcBorders>
              <w:top w:val="nil"/>
              <w:left w:val="single" w:sz="4" w:space="0" w:color="auto"/>
              <w:bottom w:val="single" w:sz="4" w:space="0" w:color="auto"/>
              <w:right w:val="single" w:sz="4" w:space="0" w:color="auto"/>
            </w:tcBorders>
            <w:vAlign w:val="center"/>
          </w:tcPr>
          <w:p w14:paraId="5F918E60"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3919" w:type="dxa"/>
            <w:tcBorders>
              <w:top w:val="nil"/>
              <w:left w:val="nil"/>
              <w:bottom w:val="single" w:sz="4" w:space="0" w:color="auto"/>
              <w:right w:val="single" w:sz="4" w:space="0" w:color="auto"/>
            </w:tcBorders>
            <w:vAlign w:val="center"/>
          </w:tcPr>
          <w:p w14:paraId="6E0FD376"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Hoạt động sản xuất dự án hiện hữu và thực hiện t</w:t>
            </w:r>
            <w:r w:rsidRPr="00320C1B">
              <w:rPr>
                <w:rFonts w:ascii="Times New Roman" w:hAnsi="Times New Roman" w:cs="Times New Roman"/>
                <w:sz w:val="26"/>
                <w:szCs w:val="26"/>
              </w:rPr>
              <w:t xml:space="preserve">hủ tục </w:t>
            </w:r>
            <w:r w:rsidRPr="00320C1B">
              <w:rPr>
                <w:rFonts w:ascii="Times New Roman" w:hAnsi="Times New Roman" w:cs="Times New Roman"/>
                <w:sz w:val="26"/>
                <w:szCs w:val="26"/>
                <w:lang w:val="vi-VN"/>
              </w:rPr>
              <w:t xml:space="preserve">cấp </w:t>
            </w:r>
            <w:r w:rsidRPr="00320C1B">
              <w:rPr>
                <w:rFonts w:ascii="Times New Roman" w:hAnsi="Times New Roman" w:cs="Times New Roman"/>
                <w:sz w:val="26"/>
                <w:szCs w:val="26"/>
              </w:rPr>
              <w:t>giấy phép Môi trường</w:t>
            </w:r>
            <w:r w:rsidRPr="00320C1B">
              <w:rPr>
                <w:rFonts w:ascii="Times New Roman" w:hAnsi="Times New Roman" w:cs="Times New Roman"/>
                <w:sz w:val="26"/>
                <w:szCs w:val="26"/>
                <w:lang w:val="vi-VN"/>
              </w:rPr>
              <w:t xml:space="preserve"> cho dự án</w:t>
            </w:r>
          </w:p>
        </w:tc>
        <w:tc>
          <w:tcPr>
            <w:tcW w:w="1576" w:type="dxa"/>
            <w:tcBorders>
              <w:top w:val="single" w:sz="4" w:space="0" w:color="auto"/>
              <w:left w:val="nil"/>
              <w:bottom w:val="single" w:sz="4" w:space="0" w:color="auto"/>
              <w:right w:val="single" w:sz="4" w:space="0" w:color="auto"/>
            </w:tcBorders>
            <w:shd w:val="clear" w:color="auto" w:fill="B2B2B2"/>
            <w:vAlign w:val="center"/>
          </w:tcPr>
          <w:p w14:paraId="703046DB" w14:textId="77777777" w:rsidR="00461630" w:rsidRPr="00320C1B" w:rsidRDefault="00461630">
            <w:pPr>
              <w:spacing w:after="0"/>
              <w:ind w:firstLine="0"/>
              <w:jc w:val="center"/>
              <w:rPr>
                <w:rFonts w:ascii="Times New Roman" w:hAnsi="Times New Roman" w:cs="Times New Roman"/>
                <w:sz w:val="26"/>
                <w:szCs w:val="26"/>
              </w:rPr>
            </w:pPr>
          </w:p>
        </w:tc>
        <w:tc>
          <w:tcPr>
            <w:tcW w:w="1673" w:type="dxa"/>
            <w:tcBorders>
              <w:top w:val="nil"/>
              <w:left w:val="single" w:sz="4" w:space="0" w:color="auto"/>
              <w:bottom w:val="single" w:sz="4" w:space="0" w:color="auto"/>
              <w:right w:val="single" w:sz="4" w:space="0" w:color="auto"/>
            </w:tcBorders>
            <w:vAlign w:val="center"/>
          </w:tcPr>
          <w:p w14:paraId="071B3C78" w14:textId="77777777" w:rsidR="00461630" w:rsidRPr="00320C1B" w:rsidRDefault="00461630">
            <w:pPr>
              <w:spacing w:after="0"/>
              <w:ind w:firstLine="0"/>
              <w:jc w:val="center"/>
              <w:rPr>
                <w:rFonts w:ascii="Times New Roman" w:hAnsi="Times New Roman" w:cs="Times New Roman"/>
                <w:sz w:val="26"/>
                <w:szCs w:val="26"/>
              </w:rPr>
            </w:pPr>
          </w:p>
        </w:tc>
        <w:tc>
          <w:tcPr>
            <w:tcW w:w="1418" w:type="dxa"/>
            <w:tcBorders>
              <w:top w:val="single" w:sz="4" w:space="0" w:color="auto"/>
              <w:left w:val="nil"/>
              <w:bottom w:val="single" w:sz="4" w:space="0" w:color="auto"/>
              <w:right w:val="single" w:sz="4" w:space="0" w:color="auto"/>
            </w:tcBorders>
          </w:tcPr>
          <w:p w14:paraId="3AEB7347" w14:textId="77777777" w:rsidR="00461630" w:rsidRPr="00320C1B" w:rsidRDefault="00461630">
            <w:pPr>
              <w:spacing w:after="0"/>
              <w:ind w:firstLine="0"/>
              <w:jc w:val="center"/>
              <w:rPr>
                <w:rFonts w:ascii="Times New Roman" w:hAnsi="Times New Roman" w:cs="Times New Roman"/>
                <w:sz w:val="26"/>
                <w:szCs w:val="26"/>
              </w:rPr>
            </w:pPr>
          </w:p>
        </w:tc>
      </w:tr>
      <w:tr w:rsidR="00461630" w:rsidRPr="00320C1B" w14:paraId="4D7E6B40" w14:textId="77777777">
        <w:trPr>
          <w:trHeight w:val="193"/>
        </w:trPr>
        <w:tc>
          <w:tcPr>
            <w:tcW w:w="567" w:type="dxa"/>
            <w:tcBorders>
              <w:top w:val="nil"/>
              <w:left w:val="single" w:sz="4" w:space="0" w:color="auto"/>
              <w:bottom w:val="single" w:sz="4" w:space="0" w:color="auto"/>
              <w:right w:val="single" w:sz="4" w:space="0" w:color="auto"/>
            </w:tcBorders>
            <w:vAlign w:val="center"/>
          </w:tcPr>
          <w:p w14:paraId="52677360"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2</w:t>
            </w:r>
          </w:p>
        </w:tc>
        <w:tc>
          <w:tcPr>
            <w:tcW w:w="3919" w:type="dxa"/>
            <w:tcBorders>
              <w:top w:val="nil"/>
              <w:left w:val="nil"/>
              <w:bottom w:val="single" w:sz="4" w:space="0" w:color="auto"/>
              <w:right w:val="single" w:sz="4" w:space="0" w:color="auto"/>
            </w:tcBorders>
            <w:vAlign w:val="center"/>
          </w:tcPr>
          <w:p w14:paraId="65C21DF0"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Vận hành thử nghiệm</w:t>
            </w:r>
          </w:p>
        </w:tc>
        <w:tc>
          <w:tcPr>
            <w:tcW w:w="1576" w:type="dxa"/>
            <w:tcBorders>
              <w:top w:val="nil"/>
              <w:left w:val="nil"/>
              <w:bottom w:val="single" w:sz="4" w:space="0" w:color="auto"/>
              <w:right w:val="single" w:sz="4" w:space="0" w:color="auto"/>
            </w:tcBorders>
            <w:vAlign w:val="center"/>
          </w:tcPr>
          <w:p w14:paraId="630367E3" w14:textId="77777777" w:rsidR="00461630" w:rsidRPr="00320C1B" w:rsidRDefault="00461630">
            <w:pPr>
              <w:spacing w:after="0"/>
              <w:ind w:firstLine="0"/>
              <w:jc w:val="center"/>
              <w:rPr>
                <w:rFonts w:ascii="Times New Roman" w:hAnsi="Times New Roman" w:cs="Times New Roman"/>
                <w:sz w:val="26"/>
                <w:szCs w:val="26"/>
              </w:rPr>
            </w:pPr>
          </w:p>
        </w:tc>
        <w:tc>
          <w:tcPr>
            <w:tcW w:w="1673"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14B5584B" w14:textId="77777777" w:rsidR="00461630" w:rsidRPr="00320C1B" w:rsidRDefault="00461630">
            <w:pPr>
              <w:spacing w:after="0"/>
              <w:ind w:firstLine="0"/>
              <w:jc w:val="center"/>
              <w:rPr>
                <w:rFonts w:ascii="Times New Roman" w:hAnsi="Times New Roman" w:cs="Times New Roman"/>
                <w:sz w:val="26"/>
                <w:szCs w:val="26"/>
              </w:rPr>
            </w:pPr>
          </w:p>
        </w:tc>
        <w:tc>
          <w:tcPr>
            <w:tcW w:w="1418" w:type="dxa"/>
            <w:tcBorders>
              <w:top w:val="single" w:sz="4" w:space="0" w:color="auto"/>
              <w:left w:val="nil"/>
              <w:bottom w:val="single" w:sz="4" w:space="0" w:color="auto"/>
              <w:right w:val="single" w:sz="4" w:space="0" w:color="auto"/>
            </w:tcBorders>
            <w:shd w:val="clear" w:color="auto" w:fill="FFFFFF" w:themeFill="background1"/>
          </w:tcPr>
          <w:p w14:paraId="0C08ED25" w14:textId="77777777" w:rsidR="00461630" w:rsidRPr="00320C1B" w:rsidRDefault="00461630">
            <w:pPr>
              <w:spacing w:after="0"/>
              <w:ind w:firstLine="0"/>
              <w:jc w:val="center"/>
              <w:rPr>
                <w:rFonts w:ascii="Times New Roman" w:hAnsi="Times New Roman" w:cs="Times New Roman"/>
                <w:sz w:val="26"/>
                <w:szCs w:val="26"/>
              </w:rPr>
            </w:pPr>
          </w:p>
        </w:tc>
      </w:tr>
      <w:tr w:rsidR="00461630" w:rsidRPr="00320C1B" w14:paraId="6099360B" w14:textId="77777777">
        <w:trPr>
          <w:trHeight w:val="193"/>
        </w:trPr>
        <w:tc>
          <w:tcPr>
            <w:tcW w:w="567" w:type="dxa"/>
            <w:tcBorders>
              <w:top w:val="nil"/>
              <w:left w:val="single" w:sz="4" w:space="0" w:color="auto"/>
              <w:bottom w:val="single" w:sz="4" w:space="0" w:color="auto"/>
              <w:right w:val="single" w:sz="4" w:space="0" w:color="auto"/>
            </w:tcBorders>
            <w:vAlign w:val="center"/>
          </w:tcPr>
          <w:p w14:paraId="05E542AE"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3</w:t>
            </w:r>
          </w:p>
        </w:tc>
        <w:tc>
          <w:tcPr>
            <w:tcW w:w="3919" w:type="dxa"/>
            <w:tcBorders>
              <w:top w:val="nil"/>
              <w:left w:val="nil"/>
              <w:bottom w:val="single" w:sz="4" w:space="0" w:color="auto"/>
              <w:right w:val="single" w:sz="4" w:space="0" w:color="auto"/>
            </w:tcBorders>
            <w:vAlign w:val="center"/>
          </w:tcPr>
          <w:p w14:paraId="473BCB2D"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Hoạt động chính thức</w:t>
            </w:r>
          </w:p>
        </w:tc>
        <w:tc>
          <w:tcPr>
            <w:tcW w:w="1576" w:type="dxa"/>
            <w:tcBorders>
              <w:top w:val="nil"/>
              <w:left w:val="nil"/>
              <w:bottom w:val="single" w:sz="4" w:space="0" w:color="auto"/>
              <w:right w:val="single" w:sz="4" w:space="0" w:color="auto"/>
            </w:tcBorders>
            <w:vAlign w:val="center"/>
          </w:tcPr>
          <w:p w14:paraId="5BEE5F81" w14:textId="77777777" w:rsidR="00461630" w:rsidRPr="00320C1B" w:rsidRDefault="00461630">
            <w:pPr>
              <w:spacing w:after="0"/>
              <w:ind w:firstLine="0"/>
              <w:jc w:val="center"/>
              <w:rPr>
                <w:rFonts w:ascii="Times New Roman" w:hAnsi="Times New Roman" w:cs="Times New Roman"/>
                <w:sz w:val="26"/>
                <w:szCs w:val="26"/>
              </w:rPr>
            </w:pPr>
          </w:p>
        </w:tc>
        <w:tc>
          <w:tcPr>
            <w:tcW w:w="1673" w:type="dxa"/>
            <w:tcBorders>
              <w:top w:val="nil"/>
              <w:left w:val="single" w:sz="4" w:space="0" w:color="auto"/>
              <w:bottom w:val="single" w:sz="4" w:space="0" w:color="auto"/>
              <w:right w:val="single" w:sz="4" w:space="0" w:color="auto"/>
            </w:tcBorders>
            <w:vAlign w:val="center"/>
          </w:tcPr>
          <w:p w14:paraId="62D2AFC1" w14:textId="77777777" w:rsidR="00461630" w:rsidRPr="00320C1B" w:rsidRDefault="00461630">
            <w:pPr>
              <w:spacing w:after="0"/>
              <w:ind w:firstLine="0"/>
              <w:jc w:val="center"/>
              <w:rPr>
                <w:rFonts w:ascii="Times New Roman" w:hAnsi="Times New Roman" w:cs="Times New Roman"/>
                <w:sz w:val="26"/>
                <w:szCs w:val="26"/>
              </w:rPr>
            </w:pP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tcPr>
          <w:p w14:paraId="47AD5B6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sym w:font="Wingdings" w:char="F0F0"/>
            </w:r>
          </w:p>
        </w:tc>
      </w:tr>
    </w:tbl>
    <w:p w14:paraId="70BB2ED7" w14:textId="77777777" w:rsidR="006C55A8" w:rsidRPr="00320C1B" w:rsidRDefault="006C55A8">
      <w:pPr>
        <w:spacing w:after="0"/>
        <w:ind w:firstLine="0"/>
        <w:jc w:val="center"/>
        <w:outlineLvl w:val="0"/>
        <w:rPr>
          <w:rFonts w:ascii="Times New Roman" w:hAnsi="Times New Roman" w:cs="Times New Roman"/>
          <w:b/>
          <w:bCs/>
          <w:sz w:val="26"/>
          <w:szCs w:val="26"/>
        </w:rPr>
      </w:pPr>
    </w:p>
    <w:p w14:paraId="5800EF0E" w14:textId="77777777" w:rsidR="006C55A8" w:rsidRPr="00320C1B" w:rsidRDefault="006C55A8">
      <w:pPr>
        <w:spacing w:before="0" w:after="0"/>
        <w:ind w:firstLine="0"/>
        <w:jc w:val="left"/>
        <w:rPr>
          <w:rFonts w:ascii="Times New Roman" w:hAnsi="Times New Roman" w:cs="Times New Roman"/>
          <w:b/>
          <w:bCs/>
          <w:sz w:val="26"/>
          <w:szCs w:val="26"/>
        </w:rPr>
      </w:pPr>
      <w:r w:rsidRPr="00320C1B">
        <w:rPr>
          <w:rFonts w:ascii="Times New Roman" w:hAnsi="Times New Roman" w:cs="Times New Roman"/>
          <w:b/>
          <w:bCs/>
          <w:sz w:val="26"/>
          <w:szCs w:val="26"/>
        </w:rPr>
        <w:br w:type="page"/>
      </w:r>
    </w:p>
    <w:p w14:paraId="36DFDD27" w14:textId="77777777" w:rsidR="00461630" w:rsidRPr="00320C1B" w:rsidRDefault="009E4A2E">
      <w:pPr>
        <w:spacing w:after="0"/>
        <w:ind w:firstLine="0"/>
        <w:jc w:val="center"/>
        <w:outlineLvl w:val="0"/>
        <w:rPr>
          <w:rFonts w:ascii="Times New Roman" w:hAnsi="Times New Roman" w:cs="Times New Roman"/>
          <w:b/>
          <w:bCs/>
          <w:sz w:val="26"/>
          <w:szCs w:val="26"/>
        </w:rPr>
      </w:pPr>
      <w:bookmarkStart w:id="1029" w:name="_Toc174974021"/>
      <w:r w:rsidRPr="00320C1B">
        <w:rPr>
          <w:rFonts w:ascii="Times New Roman" w:hAnsi="Times New Roman" w:cs="Times New Roman"/>
          <w:b/>
          <w:bCs/>
          <w:sz w:val="26"/>
          <w:szCs w:val="26"/>
        </w:rPr>
        <w:t>Chương II</w:t>
      </w:r>
      <w:bookmarkEnd w:id="1029"/>
    </w:p>
    <w:p w14:paraId="4533FEAE" w14:textId="77777777" w:rsidR="00461630" w:rsidRPr="00320C1B" w:rsidRDefault="009E4A2E">
      <w:pPr>
        <w:widowControl w:val="0"/>
        <w:spacing w:before="0" w:after="0"/>
        <w:ind w:firstLine="0"/>
        <w:jc w:val="center"/>
        <w:outlineLvl w:val="0"/>
        <w:rPr>
          <w:rFonts w:ascii="Times New Roman" w:hAnsi="Times New Roman" w:cs="Times New Roman"/>
          <w:b/>
          <w:bCs/>
          <w:sz w:val="26"/>
          <w:szCs w:val="26"/>
        </w:rPr>
      </w:pPr>
      <w:bookmarkStart w:id="1030" w:name="_Toc103949090"/>
      <w:bookmarkStart w:id="1031" w:name="_Toc174095462"/>
      <w:bookmarkStart w:id="1032" w:name="_Toc172703362"/>
      <w:bookmarkStart w:id="1033" w:name="_Toc172703208"/>
      <w:bookmarkStart w:id="1034" w:name="_Toc11479"/>
      <w:bookmarkStart w:id="1035" w:name="_Toc117686960"/>
      <w:bookmarkStart w:id="1036" w:name="_Toc27029"/>
      <w:bookmarkStart w:id="1037" w:name="_Toc115773611"/>
      <w:bookmarkStart w:id="1038" w:name="_Toc18481"/>
      <w:bookmarkStart w:id="1039" w:name="_Toc107499049"/>
      <w:bookmarkStart w:id="1040" w:name="_Toc171348177"/>
      <w:bookmarkStart w:id="1041" w:name="_Toc174370839"/>
      <w:bookmarkStart w:id="1042" w:name="_Toc174429446"/>
      <w:bookmarkStart w:id="1043" w:name="_Toc174974022"/>
      <w:r w:rsidRPr="00320C1B">
        <w:rPr>
          <w:rFonts w:ascii="Times New Roman" w:hAnsi="Times New Roman" w:cs="Times New Roman"/>
          <w:b/>
          <w:bCs/>
          <w:sz w:val="26"/>
          <w:szCs w:val="26"/>
        </w:rPr>
        <w:t>SỰ PHÙ HỢP CỦA DỰ ÁN ĐẦU TƯ VỚI QUY HOẠCH,</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320C1B">
        <w:rPr>
          <w:rFonts w:ascii="Times New Roman" w:hAnsi="Times New Roman" w:cs="Times New Roman"/>
          <w:b/>
          <w:bCs/>
          <w:sz w:val="26"/>
          <w:szCs w:val="26"/>
        </w:rPr>
        <w:t xml:space="preserve"> </w:t>
      </w:r>
    </w:p>
    <w:p w14:paraId="76BE270F" w14:textId="77777777" w:rsidR="00461630" w:rsidRPr="00320C1B" w:rsidRDefault="009E4A2E">
      <w:pPr>
        <w:widowControl w:val="0"/>
        <w:spacing w:before="0" w:after="0"/>
        <w:ind w:firstLine="0"/>
        <w:jc w:val="center"/>
        <w:outlineLvl w:val="0"/>
        <w:rPr>
          <w:rFonts w:ascii="Times New Roman" w:hAnsi="Times New Roman" w:cs="Times New Roman"/>
          <w:b/>
          <w:bCs/>
          <w:sz w:val="26"/>
          <w:szCs w:val="26"/>
        </w:rPr>
      </w:pPr>
      <w:bookmarkStart w:id="1044" w:name="_Toc107499050"/>
      <w:bookmarkStart w:id="1045" w:name="_Toc6422"/>
      <w:bookmarkStart w:id="1046" w:name="_Toc115773612"/>
      <w:bookmarkStart w:id="1047" w:name="_Toc174095463"/>
      <w:bookmarkStart w:id="1048" w:name="_Toc103949091"/>
      <w:bookmarkStart w:id="1049" w:name="_Toc11212"/>
      <w:bookmarkStart w:id="1050" w:name="_Toc117686961"/>
      <w:bookmarkStart w:id="1051" w:name="_Toc1224"/>
      <w:bookmarkStart w:id="1052" w:name="_Toc174974023"/>
      <w:r w:rsidRPr="00320C1B">
        <w:rPr>
          <w:rFonts w:ascii="Times New Roman" w:hAnsi="Times New Roman" w:cs="Times New Roman"/>
          <w:b/>
          <w:bCs/>
          <w:sz w:val="26"/>
          <w:szCs w:val="26"/>
        </w:rPr>
        <w:t>KHẢ NĂNG CHỊU TẢI CỦA MÔI TRƯỜNG</w:t>
      </w:r>
      <w:bookmarkEnd w:id="1044"/>
      <w:bookmarkEnd w:id="1045"/>
      <w:bookmarkEnd w:id="1046"/>
      <w:bookmarkEnd w:id="1047"/>
      <w:bookmarkEnd w:id="1048"/>
      <w:bookmarkEnd w:id="1049"/>
      <w:bookmarkEnd w:id="1050"/>
      <w:bookmarkEnd w:id="1051"/>
      <w:bookmarkEnd w:id="1052"/>
    </w:p>
    <w:p w14:paraId="77ED6015" w14:textId="77777777" w:rsidR="00461630" w:rsidRPr="00320C1B" w:rsidRDefault="00461630">
      <w:pPr>
        <w:widowControl w:val="0"/>
        <w:spacing w:after="0"/>
        <w:ind w:firstLine="0"/>
        <w:jc w:val="center"/>
        <w:rPr>
          <w:rFonts w:ascii="Times New Roman" w:hAnsi="Times New Roman" w:cs="Times New Roman"/>
          <w:b/>
          <w:bCs/>
          <w:sz w:val="26"/>
          <w:szCs w:val="26"/>
          <w:lang w:val="vi-VN"/>
        </w:rPr>
      </w:pPr>
    </w:p>
    <w:p w14:paraId="688C0CB9" w14:textId="77777777" w:rsidR="00461630" w:rsidRPr="00320C1B" w:rsidRDefault="00557956">
      <w:pPr>
        <w:pStyle w:val="Heading3"/>
        <w:spacing w:before="120" w:after="0" w:line="240" w:lineRule="auto"/>
        <w:ind w:firstLine="0"/>
        <w:rPr>
          <w:rFonts w:ascii="Times New Roman" w:eastAsia="MS Mincho" w:hAnsi="Times New Roman"/>
          <w:bCs w:val="0"/>
          <w:lang w:val="vi-VN"/>
        </w:rPr>
      </w:pPr>
      <w:bookmarkStart w:id="1053" w:name="_Toc19535"/>
      <w:bookmarkStart w:id="1054" w:name="_Toc15737"/>
      <w:bookmarkStart w:id="1055" w:name="_Toc174095731"/>
      <w:bookmarkStart w:id="1056" w:name="_Toc23557"/>
      <w:bookmarkStart w:id="1057" w:name="_Toc115773817"/>
      <w:bookmarkStart w:id="1058" w:name="_Toc5250"/>
      <w:bookmarkStart w:id="1059" w:name="_Toc32597"/>
      <w:bookmarkStart w:id="1060" w:name="_Toc24947"/>
      <w:bookmarkStart w:id="1061" w:name="_Toc27738"/>
      <w:bookmarkStart w:id="1062" w:name="_Toc172639034"/>
      <w:bookmarkStart w:id="1063" w:name="_Toc172725423"/>
      <w:bookmarkStart w:id="1064" w:name="_Toc30908"/>
      <w:bookmarkStart w:id="1065" w:name="_Toc174096790"/>
      <w:bookmarkStart w:id="1066" w:name="_Toc30991"/>
      <w:bookmarkStart w:id="1067" w:name="_Toc172725920"/>
      <w:bookmarkStart w:id="1068" w:name="_Toc19930"/>
      <w:bookmarkStart w:id="1069" w:name="_Toc32752"/>
      <w:bookmarkStart w:id="1070" w:name="_Toc98318697"/>
      <w:bookmarkStart w:id="1071" w:name="_Toc103949175"/>
      <w:bookmarkStart w:id="1072" w:name="_Toc172012144"/>
      <w:bookmarkStart w:id="1073" w:name="_Toc9115"/>
      <w:bookmarkStart w:id="1074" w:name="_Toc21313"/>
      <w:bookmarkStart w:id="1075" w:name="_Toc174095659"/>
      <w:bookmarkStart w:id="1076" w:name="_Toc103948798"/>
      <w:bookmarkStart w:id="1077" w:name="_Toc174435008"/>
      <w:bookmarkStart w:id="1078" w:name="_Toc174455886"/>
      <w:bookmarkStart w:id="1079" w:name="_Toc174974024"/>
      <w:bookmarkStart w:id="1080" w:name="_Toc174974418"/>
      <w:bookmarkStart w:id="1081" w:name="_Toc174974510"/>
      <w:bookmarkStart w:id="1082" w:name="_Toc175130995"/>
      <w:bookmarkStart w:id="1083" w:name="_Toc175148237"/>
      <w:r w:rsidRPr="00320C1B">
        <w:rPr>
          <w:rFonts w:ascii="Times New Roman" w:eastAsia="MS Mincho" w:hAnsi="Times New Roman"/>
          <w:bCs w:val="0"/>
          <w:lang w:val="vi-VN"/>
        </w:rPr>
        <w:t>1. SỰ PHÙ HỢP CỦA DỰ ÁN VỚI QUY HOẠCH BẢO VỆ MÔI TRƯỜNG QUỐC GIA, QUY HOẠCH TỈNH, PHÂN VÙNG MÔI TRƯỜNG</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320C1B">
        <w:rPr>
          <w:rFonts w:ascii="Times New Roman" w:eastAsia="MS Mincho" w:hAnsi="Times New Roman"/>
          <w:bCs w:val="0"/>
          <w:lang w:val="vi-VN"/>
        </w:rPr>
        <w:t xml:space="preserve"> </w:t>
      </w:r>
    </w:p>
    <w:p w14:paraId="5FD1023A" w14:textId="77777777" w:rsidR="00461630" w:rsidRPr="00320C1B" w:rsidRDefault="009E4A2E">
      <w:pPr>
        <w:pStyle w:val="Heading3"/>
        <w:spacing w:before="120" w:after="0" w:line="240" w:lineRule="auto"/>
        <w:ind w:firstLine="0"/>
        <w:rPr>
          <w:rFonts w:ascii="Times New Roman" w:eastAsia="MS Mincho" w:hAnsi="Times New Roman"/>
          <w:bCs w:val="0"/>
          <w:lang w:val="vi-VN"/>
        </w:rPr>
      </w:pPr>
      <w:bookmarkStart w:id="1084" w:name="_Toc24639"/>
      <w:bookmarkStart w:id="1085" w:name="_Toc172725424"/>
      <w:bookmarkStart w:id="1086" w:name="_Toc1150"/>
      <w:bookmarkStart w:id="1087" w:name="_Toc12027"/>
      <w:bookmarkStart w:id="1088" w:name="_Toc172725921"/>
      <w:bookmarkStart w:id="1089" w:name="_Toc20122"/>
      <w:bookmarkStart w:id="1090" w:name="_Toc174095660"/>
      <w:bookmarkStart w:id="1091" w:name="_Toc25245"/>
      <w:bookmarkStart w:id="1092" w:name="_Toc2689"/>
      <w:bookmarkStart w:id="1093" w:name="_Toc17042"/>
      <w:bookmarkStart w:id="1094" w:name="_Toc103949176"/>
      <w:bookmarkStart w:id="1095" w:name="_Toc172639035"/>
      <w:bookmarkStart w:id="1096" w:name="_Toc174095732"/>
      <w:bookmarkStart w:id="1097" w:name="_Toc16805"/>
      <w:bookmarkStart w:id="1098" w:name="_Toc174096791"/>
      <w:bookmarkStart w:id="1099" w:name="_Toc172012145"/>
      <w:bookmarkStart w:id="1100" w:name="_Toc98318698"/>
      <w:bookmarkStart w:id="1101" w:name="_Toc3303"/>
      <w:bookmarkStart w:id="1102" w:name="_Toc115773818"/>
      <w:bookmarkStart w:id="1103" w:name="_Toc16019"/>
      <w:bookmarkStart w:id="1104" w:name="_Toc3086"/>
      <w:bookmarkStart w:id="1105" w:name="_Toc17729"/>
      <w:bookmarkStart w:id="1106" w:name="_Toc103948799"/>
      <w:bookmarkStart w:id="1107" w:name="_Toc21510"/>
      <w:bookmarkStart w:id="1108" w:name="_Toc174435009"/>
      <w:bookmarkStart w:id="1109" w:name="_Toc174455887"/>
      <w:bookmarkStart w:id="1110" w:name="_Toc174974025"/>
      <w:bookmarkStart w:id="1111" w:name="_Toc174974419"/>
      <w:bookmarkStart w:id="1112" w:name="_Toc174974511"/>
      <w:bookmarkStart w:id="1113" w:name="_Toc175130996"/>
      <w:bookmarkStart w:id="1114" w:name="_Toc175148238"/>
      <w:r w:rsidRPr="00320C1B">
        <w:rPr>
          <w:rFonts w:ascii="Times New Roman" w:eastAsia="MS Mincho" w:hAnsi="Times New Roman"/>
          <w:bCs w:val="0"/>
          <w:lang w:val="vi-VN"/>
        </w:rPr>
        <w:t>1.1. Sự phù hợp của dự án với quy hoạch bảo vệ môi trường quốc gia</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704F4FEC" w14:textId="77777777" w:rsidR="00461630" w:rsidRPr="00320C1B" w:rsidRDefault="009E4A2E">
      <w:pPr>
        <w:pStyle w:val="Formchunbt"/>
        <w:spacing w:after="0" w:line="240" w:lineRule="auto"/>
        <w:rPr>
          <w:color w:val="auto"/>
          <w:sz w:val="26"/>
          <w:szCs w:val="26"/>
          <w:lang w:val="vi-VN"/>
        </w:rPr>
      </w:pPr>
      <w:r w:rsidRPr="00320C1B">
        <w:rPr>
          <w:color w:val="auto"/>
          <w:sz w:val="26"/>
          <w:szCs w:val="26"/>
          <w:lang w:val="vi-VN"/>
        </w:rPr>
        <w:t>Theo Quyết định số 1216/QĐ-TTg ngày 05/09/2012 của Thủ tướng Chính phủ phê duyệt Chiến lược Bảo vệ môi trường quốc gia đến năm 2020, tầm nhìn đến năm 2030, quan điểm chỉ đạo là khuyến k</w:t>
      </w:r>
      <w:r w:rsidR="00557956" w:rsidRPr="00320C1B">
        <w:rPr>
          <w:color w:val="auto"/>
          <w:sz w:val="26"/>
          <w:szCs w:val="26"/>
          <w:lang w:val="vi-VN"/>
        </w:rPr>
        <w:t>h</w:t>
      </w:r>
      <w:r w:rsidRPr="00320C1B">
        <w:rPr>
          <w:color w:val="auto"/>
          <w:sz w:val="26"/>
          <w:szCs w:val="26"/>
          <w:lang w:val="vi-VN"/>
        </w:rPr>
        <w:t>ích phát triển kinh tế phù hợp với đặc tính sinh thái của từng vùng, ít chất thải, các-bon thấp, hướng tới nền kinh tế xanh. Tầm nhìn của chiến lược đến năm 2030 ngăn chặn đẩy lùi xu hướng gia tăng ô nhiễm môi trường, hình thành các điều kiện cơ bản cho nền kinh tế xanh, ít chất thải, cac bon thấp vì sự thịnh vượng và phát triển bền vững đất nước.</w:t>
      </w:r>
    </w:p>
    <w:p w14:paraId="2DB9FD4F" w14:textId="77777777" w:rsidR="00461630" w:rsidRPr="00320C1B" w:rsidRDefault="009E4A2E">
      <w:pPr>
        <w:pStyle w:val="Formchunbt"/>
        <w:spacing w:after="0" w:line="240" w:lineRule="auto"/>
        <w:rPr>
          <w:color w:val="auto"/>
          <w:sz w:val="26"/>
          <w:szCs w:val="26"/>
          <w:lang w:val="vi-VN"/>
        </w:rPr>
      </w:pPr>
      <w:r w:rsidRPr="00320C1B">
        <w:rPr>
          <w:color w:val="auto"/>
          <w:sz w:val="26"/>
          <w:szCs w:val="26"/>
          <w:lang w:val="vi-VN"/>
        </w:rPr>
        <w:t>Ngành nghề của dự án là ngành nghề sản xuất có mức độ tự động hóa cao, phù hợp với khuyến khích phát triển kinh tế.</w:t>
      </w:r>
    </w:p>
    <w:p w14:paraId="53377AD1" w14:textId="77777777" w:rsidR="00461630" w:rsidRPr="00320C1B" w:rsidRDefault="009E4A2E">
      <w:pPr>
        <w:pStyle w:val="Heading3"/>
        <w:spacing w:before="120" w:after="0" w:line="240" w:lineRule="auto"/>
        <w:ind w:firstLine="0"/>
        <w:rPr>
          <w:rFonts w:ascii="Times New Roman" w:eastAsia="MS Mincho" w:hAnsi="Times New Roman"/>
          <w:bCs w:val="0"/>
          <w:lang w:val="vi-VN"/>
        </w:rPr>
      </w:pPr>
      <w:bookmarkStart w:id="1115" w:name="_Toc4296"/>
      <w:bookmarkStart w:id="1116" w:name="_Toc8429"/>
      <w:bookmarkStart w:id="1117" w:name="_Toc174096792"/>
      <w:bookmarkStart w:id="1118" w:name="_Toc14170"/>
      <w:bookmarkStart w:id="1119" w:name="_Toc18439"/>
      <w:bookmarkStart w:id="1120" w:name="_Toc27228"/>
      <w:bookmarkStart w:id="1121" w:name="_Toc27877"/>
      <w:bookmarkStart w:id="1122" w:name="_Toc103948800"/>
      <w:bookmarkStart w:id="1123" w:name="_Toc29332"/>
      <w:bookmarkStart w:id="1124" w:name="_Toc172639036"/>
      <w:bookmarkStart w:id="1125" w:name="_Toc174095733"/>
      <w:bookmarkStart w:id="1126" w:name="_Toc13732"/>
      <w:bookmarkStart w:id="1127" w:name="_Toc19466"/>
      <w:bookmarkStart w:id="1128" w:name="_Toc98318699"/>
      <w:bookmarkStart w:id="1129" w:name="_Toc9258"/>
      <w:bookmarkStart w:id="1130" w:name="_Toc172725425"/>
      <w:bookmarkStart w:id="1131" w:name="_Toc172725922"/>
      <w:bookmarkStart w:id="1132" w:name="_Toc103949177"/>
      <w:bookmarkStart w:id="1133" w:name="_Toc31043"/>
      <w:bookmarkStart w:id="1134" w:name="_Toc172012146"/>
      <w:bookmarkStart w:id="1135" w:name="_Toc611"/>
      <w:bookmarkStart w:id="1136" w:name="_Toc17827"/>
      <w:bookmarkStart w:id="1137" w:name="_Toc174095661"/>
      <w:bookmarkStart w:id="1138" w:name="_Toc115773819"/>
      <w:bookmarkStart w:id="1139" w:name="_Toc174435010"/>
      <w:bookmarkStart w:id="1140" w:name="_Toc174455888"/>
      <w:bookmarkStart w:id="1141" w:name="_Toc174974026"/>
      <w:bookmarkStart w:id="1142" w:name="_Toc174974420"/>
      <w:bookmarkStart w:id="1143" w:name="_Toc174974512"/>
      <w:bookmarkStart w:id="1144" w:name="_Toc175130997"/>
      <w:bookmarkStart w:id="1145" w:name="_Toc175148239"/>
      <w:r w:rsidRPr="00320C1B">
        <w:rPr>
          <w:rFonts w:ascii="Times New Roman" w:eastAsia="MS Mincho" w:hAnsi="Times New Roman"/>
          <w:bCs w:val="0"/>
          <w:lang w:val="vi-VN"/>
        </w:rPr>
        <w:t>1.2. Sự phù hợp của dự án với quy hoạch tỉnh, phân vùng môi trường</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126F89D5" w14:textId="77777777" w:rsidR="00461630" w:rsidRPr="00320C1B" w:rsidRDefault="009E4A2E">
      <w:pPr>
        <w:widowControl w:val="0"/>
        <w:spacing w:after="0"/>
        <w:ind w:firstLine="562"/>
        <w:rPr>
          <w:rFonts w:ascii="Times New Roman" w:hAnsi="Times New Roman" w:cs="Times New Roman"/>
          <w:sz w:val="26"/>
          <w:szCs w:val="26"/>
          <w:lang w:val="vi-VN"/>
        </w:rPr>
      </w:pPr>
      <w:r w:rsidRPr="00320C1B">
        <w:rPr>
          <w:rFonts w:ascii="Times New Roman" w:hAnsi="Times New Roman" w:cs="Times New Roman"/>
          <w:sz w:val="26"/>
          <w:szCs w:val="26"/>
          <w:lang w:val="vi-VN"/>
        </w:rPr>
        <w:t>Chủ dự án cam kết</w:t>
      </w:r>
      <w:r w:rsidRPr="00320C1B">
        <w:rPr>
          <w:rFonts w:ascii="Times New Roman" w:hAnsi="Times New Roman" w:cs="Times New Roman"/>
          <w:sz w:val="26"/>
          <w:szCs w:val="26"/>
          <w:lang w:val="it-IT"/>
        </w:rPr>
        <w:t xml:space="preserve"> thực hiện đúng các Quyết định số </w:t>
      </w:r>
      <w:r w:rsidRPr="00320C1B">
        <w:rPr>
          <w:rFonts w:ascii="Times New Roman" w:hAnsi="Times New Roman" w:cs="Times New Roman"/>
          <w:sz w:val="26"/>
          <w:szCs w:val="26"/>
          <w:lang w:val="vi-VN"/>
        </w:rPr>
        <w:t>35/2015/QĐ-UBND ngày 19/10/2015 của UBND tỉnh về việc phân vùng môi trường tiếp nhận nước thải và khí thải công nghiệp trên địa bàn tỉnh Đồng Nai; Kế hoạch 88/KH-UBND ngày 20/4/2022 về Bảo vệ môi trường trên địa bàn tỉnh Đồng Nai năm 2022; Nghị định 35/2022/NĐ-CP về hạ tầng bảo vệ môi trường của KCN.</w:t>
      </w:r>
    </w:p>
    <w:p w14:paraId="5C07650D" w14:textId="77777777" w:rsidR="00461630" w:rsidRPr="00320C1B" w:rsidRDefault="009E4A2E">
      <w:pPr>
        <w:pStyle w:val="Formchunbt"/>
        <w:spacing w:after="0" w:line="240" w:lineRule="auto"/>
        <w:rPr>
          <w:color w:val="auto"/>
          <w:sz w:val="26"/>
          <w:szCs w:val="26"/>
          <w:lang w:val="vi-VN"/>
        </w:rPr>
      </w:pPr>
      <w:r w:rsidRPr="00320C1B">
        <w:rPr>
          <w:color w:val="auto"/>
          <w:sz w:val="26"/>
          <w:szCs w:val="26"/>
          <w:lang w:val="vi-VN"/>
        </w:rPr>
        <w:t>Vị trí dự án thực hiện tại KCN Nhơn Trạch III - giai đoạn 2, huyện Nhơn Trạch, tỉnh Đồng Nai, phù hợp với quy hoạch phát triển công nghiệp của tỉnh Đồng Nai.</w:t>
      </w:r>
    </w:p>
    <w:p w14:paraId="22BC982A" w14:textId="77777777" w:rsidR="00461630" w:rsidRPr="00320C1B" w:rsidRDefault="009E4A2E">
      <w:pPr>
        <w:pStyle w:val="Formchunbt"/>
        <w:spacing w:after="0" w:line="240" w:lineRule="auto"/>
        <w:rPr>
          <w:color w:val="auto"/>
          <w:sz w:val="26"/>
          <w:szCs w:val="26"/>
          <w:lang w:val="vi-VN"/>
        </w:rPr>
      </w:pPr>
      <w:r w:rsidRPr="00320C1B">
        <w:rPr>
          <w:bCs/>
          <w:color w:val="auto"/>
          <w:sz w:val="26"/>
          <w:szCs w:val="26"/>
          <w:lang w:val="vi-VN"/>
        </w:rPr>
        <w:t>Công ty TNHH Công nghiệp Plus Việt Nam</w:t>
      </w:r>
      <w:r w:rsidRPr="00320C1B">
        <w:rPr>
          <w:color w:val="auto"/>
          <w:sz w:val="26"/>
          <w:szCs w:val="26"/>
          <w:lang w:val="vi-VN"/>
        </w:rPr>
        <w:t xml:space="preserve"> nằm trong KCN Nhơn Trạch III - giai đoạn 2 đã được </w:t>
      </w:r>
      <w:r w:rsidRPr="00320C1B">
        <w:rPr>
          <w:color w:val="auto"/>
          <w:spacing w:val="2"/>
          <w:sz w:val="26"/>
          <w:szCs w:val="26"/>
          <w:lang w:val="vi-VN"/>
        </w:rPr>
        <w:t>Bộ Tài nguyên và Môi trường cấp Giấy phép Môi trường số 23/GPMT-BTNMT ngày 26/01/2024</w:t>
      </w:r>
      <w:r w:rsidRPr="00320C1B">
        <w:rPr>
          <w:color w:val="auto"/>
          <w:sz w:val="26"/>
          <w:szCs w:val="26"/>
          <w:lang w:val="vi-VN"/>
        </w:rPr>
        <w:t xml:space="preserve"> cho dự án </w:t>
      </w:r>
      <w:r w:rsidRPr="00320C1B">
        <w:rPr>
          <w:i/>
          <w:iCs/>
          <w:color w:val="auto"/>
          <w:sz w:val="26"/>
          <w:szCs w:val="26"/>
          <w:lang w:val="vi-VN"/>
        </w:rPr>
        <w:t>“Khu công nghiệp Nhơn Trạch III - giai đoạn 2, diện tích 497,77 ha”</w:t>
      </w:r>
    </w:p>
    <w:p w14:paraId="38264113" w14:textId="77777777" w:rsidR="00461630" w:rsidRPr="00320C1B" w:rsidRDefault="009E4A2E">
      <w:pPr>
        <w:widowControl w:val="0"/>
        <w:spacing w:after="0"/>
        <w:ind w:firstLine="562"/>
        <w:rPr>
          <w:rFonts w:ascii="Times New Roman" w:hAnsi="Times New Roman" w:cs="Times New Roman"/>
          <w:sz w:val="26"/>
          <w:szCs w:val="26"/>
          <w:lang w:val="vi-VN"/>
        </w:rPr>
      </w:pPr>
      <w:r w:rsidRPr="00320C1B">
        <w:rPr>
          <w:rFonts w:ascii="Times New Roman" w:hAnsi="Times New Roman" w:cs="Times New Roman"/>
          <w:sz w:val="26"/>
          <w:szCs w:val="26"/>
          <w:lang w:val="it-IT"/>
        </w:rPr>
        <w:t xml:space="preserve">Nhà máy của </w:t>
      </w:r>
      <w:r w:rsidRPr="00320C1B">
        <w:rPr>
          <w:rFonts w:ascii="Times New Roman" w:hAnsi="Times New Roman" w:cs="Times New Roman"/>
          <w:sz w:val="26"/>
          <w:szCs w:val="26"/>
          <w:lang w:val="vi-VN"/>
        </w:rPr>
        <w:t xml:space="preserve">Công ty TNHH Công nghiệp Plus Việt Nam </w:t>
      </w:r>
      <w:r w:rsidRPr="00320C1B">
        <w:rPr>
          <w:rFonts w:ascii="Times New Roman" w:hAnsi="Times New Roman" w:cs="Times New Roman"/>
          <w:sz w:val="26"/>
          <w:szCs w:val="26"/>
          <w:lang w:val="it-IT"/>
        </w:rPr>
        <w:t xml:space="preserve">có ngành nghề sản xuất </w:t>
      </w:r>
      <w:r w:rsidRPr="00320C1B">
        <w:rPr>
          <w:rFonts w:ascii="Times New Roman" w:hAnsi="Times New Roman" w:cs="Times New Roman"/>
          <w:sz w:val="26"/>
          <w:szCs w:val="26"/>
          <w:lang w:val="vi-VN"/>
        </w:rPr>
        <w:t>văn phòng phẩm từ nhựa, giấy, kim loại, vải không dệt, khẩu trang</w:t>
      </w:r>
      <w:r w:rsidRPr="00320C1B">
        <w:rPr>
          <w:rFonts w:ascii="Times New Roman" w:hAnsi="Times New Roman" w:cs="Times New Roman"/>
          <w:sz w:val="26"/>
          <w:szCs w:val="26"/>
          <w:lang w:val="it-IT"/>
        </w:rPr>
        <w:t>.</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 xml:space="preserve">Vì vậy, ngành nghề sản xuất của Công ty phù hợp với quy hoạch ngành nghề thu hút đầu tư của KCN đã được </w:t>
      </w:r>
      <w:r w:rsidRPr="00320C1B">
        <w:rPr>
          <w:rFonts w:ascii="Times New Roman" w:hAnsi="Times New Roman" w:cs="Times New Roman"/>
          <w:sz w:val="26"/>
          <w:szCs w:val="26"/>
          <w:lang w:val="vi-VN"/>
        </w:rPr>
        <w:t xml:space="preserve">cấp Giấy phép môi trường số </w:t>
      </w:r>
      <w:r w:rsidRPr="00320C1B">
        <w:rPr>
          <w:rFonts w:ascii="Times New Roman" w:hAnsi="Times New Roman" w:cs="Times New Roman"/>
          <w:spacing w:val="2"/>
          <w:sz w:val="26"/>
          <w:szCs w:val="26"/>
          <w:lang w:val="vi-VN"/>
        </w:rPr>
        <w:t>23/GPMT-BTNMT ngày 26/01/2024.</w:t>
      </w:r>
    </w:p>
    <w:p w14:paraId="2E9B4A20" w14:textId="77777777" w:rsidR="00461630" w:rsidRPr="00320C1B" w:rsidRDefault="009E4A2E">
      <w:pPr>
        <w:pStyle w:val="Heading3"/>
        <w:spacing w:before="120" w:after="0" w:line="240" w:lineRule="auto"/>
        <w:ind w:firstLine="0"/>
        <w:rPr>
          <w:rFonts w:ascii="Times New Roman" w:eastAsia="MS Mincho" w:hAnsi="Times New Roman"/>
          <w:bCs w:val="0"/>
          <w:lang w:val="it-IT"/>
        </w:rPr>
      </w:pPr>
      <w:bookmarkStart w:id="1146" w:name="bookmark413"/>
      <w:bookmarkStart w:id="1147" w:name="_Toc98318700"/>
      <w:bookmarkStart w:id="1148" w:name="_Toc103949178"/>
      <w:bookmarkStart w:id="1149" w:name="_Toc172725923"/>
      <w:bookmarkStart w:id="1150" w:name="_Toc9142"/>
      <w:bookmarkStart w:id="1151" w:name="_Toc29176"/>
      <w:bookmarkStart w:id="1152" w:name="_Toc172725426"/>
      <w:bookmarkStart w:id="1153" w:name="_Toc174095734"/>
      <w:bookmarkStart w:id="1154" w:name="_Toc172639037"/>
      <w:bookmarkStart w:id="1155" w:name="_Toc22689"/>
      <w:bookmarkStart w:id="1156" w:name="_Toc30892"/>
      <w:bookmarkStart w:id="1157" w:name="_Toc500"/>
      <w:bookmarkStart w:id="1158" w:name="_Toc6141"/>
      <w:bookmarkStart w:id="1159" w:name="_Toc103948801"/>
      <w:bookmarkStart w:id="1160" w:name="_Toc174095662"/>
      <w:bookmarkStart w:id="1161" w:name="_Toc15154"/>
      <w:bookmarkStart w:id="1162" w:name="_Toc115773820"/>
      <w:bookmarkStart w:id="1163" w:name="_Toc29824"/>
      <w:bookmarkStart w:id="1164" w:name="_Toc31969"/>
      <w:bookmarkStart w:id="1165" w:name="_Toc172012147"/>
      <w:bookmarkStart w:id="1166" w:name="_Toc29506"/>
      <w:bookmarkStart w:id="1167" w:name="_Toc18236"/>
      <w:bookmarkStart w:id="1168" w:name="_Toc26322"/>
      <w:bookmarkStart w:id="1169" w:name="_Toc174096793"/>
      <w:bookmarkStart w:id="1170" w:name="_Toc12594"/>
      <w:bookmarkStart w:id="1171" w:name="_Toc174435011"/>
      <w:bookmarkStart w:id="1172" w:name="_Toc174455889"/>
      <w:bookmarkStart w:id="1173" w:name="_Toc174974027"/>
      <w:bookmarkStart w:id="1174" w:name="_Toc174974421"/>
      <w:bookmarkStart w:id="1175" w:name="_Toc174974513"/>
      <w:bookmarkStart w:id="1176" w:name="_Toc175130998"/>
      <w:bookmarkStart w:id="1177" w:name="_Toc175148240"/>
      <w:r w:rsidRPr="00320C1B">
        <w:rPr>
          <w:rFonts w:ascii="Times New Roman" w:eastAsia="MS Mincho" w:hAnsi="Times New Roman"/>
          <w:bCs w:val="0"/>
          <w:lang w:val="it-IT"/>
        </w:rPr>
        <w:t>2</w:t>
      </w:r>
      <w:bookmarkEnd w:id="1146"/>
      <w:r w:rsidRPr="00320C1B">
        <w:rPr>
          <w:rFonts w:ascii="Times New Roman" w:eastAsia="MS Mincho" w:hAnsi="Times New Roman"/>
          <w:bCs w:val="0"/>
          <w:lang w:val="it-IT"/>
        </w:rPr>
        <w:t xml:space="preserve">. </w:t>
      </w:r>
      <w:bookmarkEnd w:id="1147"/>
      <w:r w:rsidRPr="00320C1B">
        <w:rPr>
          <w:rFonts w:ascii="Times New Roman" w:eastAsia="MS Mincho" w:hAnsi="Times New Roman"/>
          <w:bCs w:val="0"/>
          <w:lang w:val="it-IT"/>
        </w:rPr>
        <w:t>SỰ PHÙ HỢP CỦA DỰ ÁN ĐẦU TƯ ĐỐI VỚI KHẢ NĂNG CHỊU TẢI CỦA MÔI TRƯỜNG TIẾP NHẬN CHẤT THẢI</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16776766" w14:textId="77777777" w:rsidR="00461630" w:rsidRPr="00320C1B" w:rsidRDefault="009E4A2E">
      <w:pPr>
        <w:pStyle w:val="Heading3"/>
        <w:spacing w:before="120" w:after="0" w:line="240" w:lineRule="auto"/>
        <w:ind w:firstLine="0"/>
        <w:rPr>
          <w:rFonts w:ascii="Times New Roman" w:eastAsia="MS Mincho" w:hAnsi="Times New Roman"/>
          <w:bCs w:val="0"/>
          <w:lang w:val="it-IT"/>
        </w:rPr>
      </w:pPr>
      <w:bookmarkStart w:id="1178" w:name="_Toc12094"/>
      <w:bookmarkStart w:id="1179" w:name="_Toc103948802"/>
      <w:bookmarkStart w:id="1180" w:name="_Toc172639038"/>
      <w:bookmarkStart w:id="1181" w:name="_Toc20525"/>
      <w:bookmarkStart w:id="1182" w:name="_Toc13081"/>
      <w:bookmarkStart w:id="1183" w:name="_Toc115773821"/>
      <w:bookmarkStart w:id="1184" w:name="_Toc23992"/>
      <w:bookmarkStart w:id="1185" w:name="_Toc172725924"/>
      <w:bookmarkStart w:id="1186" w:name="_Toc27476"/>
      <w:bookmarkStart w:id="1187" w:name="_Toc13051"/>
      <w:bookmarkStart w:id="1188" w:name="_Toc5074"/>
      <w:bookmarkStart w:id="1189" w:name="_Toc9956"/>
      <w:bookmarkStart w:id="1190" w:name="_Toc28195"/>
      <w:bookmarkStart w:id="1191" w:name="_Toc12803"/>
      <w:bookmarkStart w:id="1192" w:name="_Toc172012148"/>
      <w:bookmarkStart w:id="1193" w:name="_Toc174095663"/>
      <w:bookmarkStart w:id="1194" w:name="_Toc172725427"/>
      <w:bookmarkStart w:id="1195" w:name="_Toc103949179"/>
      <w:bookmarkStart w:id="1196" w:name="_Toc19949"/>
      <w:bookmarkStart w:id="1197" w:name="_Toc174095735"/>
      <w:bookmarkStart w:id="1198" w:name="_Toc364"/>
      <w:bookmarkStart w:id="1199" w:name="_Toc174096794"/>
      <w:bookmarkStart w:id="1200" w:name="_Toc18730"/>
      <w:bookmarkStart w:id="1201" w:name="_Toc174435012"/>
      <w:bookmarkStart w:id="1202" w:name="_Toc174455890"/>
      <w:bookmarkStart w:id="1203" w:name="_Toc174974028"/>
      <w:bookmarkStart w:id="1204" w:name="_Toc174974422"/>
      <w:bookmarkStart w:id="1205" w:name="_Toc174974514"/>
      <w:bookmarkStart w:id="1206" w:name="_Toc175130999"/>
      <w:bookmarkStart w:id="1207" w:name="_Toc175148241"/>
      <w:r w:rsidRPr="00320C1B">
        <w:rPr>
          <w:rFonts w:ascii="Times New Roman" w:eastAsia="MS Mincho" w:hAnsi="Times New Roman"/>
          <w:bCs w:val="0"/>
          <w:lang w:val="it-IT"/>
        </w:rPr>
        <w:t>2.1. Sự phù hợp của dự án đầu tư đối với khả năng chịu tải của môi trường tiếp nhận nước thải của dự án</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7DC66940" w14:textId="77777777" w:rsidR="00461630" w:rsidRPr="00320C1B" w:rsidRDefault="009E4A2E">
      <w:pPr>
        <w:tabs>
          <w:tab w:val="left" w:pos="660"/>
        </w:tabs>
        <w:spacing w:after="0"/>
        <w:ind w:firstLineChars="213" w:firstLine="554"/>
        <w:rPr>
          <w:rFonts w:ascii="Times New Roman" w:hAnsi="Times New Roman" w:cs="Times New Roman"/>
          <w:sz w:val="26"/>
          <w:szCs w:val="26"/>
          <w:lang w:val="it-IT"/>
        </w:rPr>
      </w:pPr>
      <w:bookmarkStart w:id="1208" w:name="_Toc25247032"/>
      <w:r w:rsidRPr="00320C1B">
        <w:rPr>
          <w:rStyle w:val="heading4Char0"/>
          <w:rFonts w:ascii="Times New Roman" w:eastAsia="PMingLiU" w:hAnsi="Times New Roman" w:cs="Times New Roman"/>
          <w:b w:val="0"/>
          <w:sz w:val="26"/>
          <w:szCs w:val="26"/>
          <w:lang w:val="vi-VN"/>
        </w:rPr>
        <w:t>Trạm xử lý nước thả</w:t>
      </w:r>
      <w:r w:rsidRPr="00320C1B">
        <w:rPr>
          <w:rStyle w:val="heading4Char0"/>
          <w:rFonts w:ascii="Times New Roman" w:eastAsia="PMingLiU" w:hAnsi="Times New Roman" w:cs="Times New Roman"/>
          <w:b w:val="0"/>
          <w:sz w:val="26"/>
          <w:szCs w:val="26"/>
          <w:lang w:val="it-IT"/>
        </w:rPr>
        <w:t xml:space="preserve">i </w:t>
      </w:r>
      <w:r w:rsidRPr="00320C1B">
        <w:rPr>
          <w:rFonts w:ascii="Times New Roman" w:hAnsi="Times New Roman" w:cs="Times New Roman"/>
          <w:sz w:val="26"/>
          <w:szCs w:val="26"/>
          <w:lang w:val="it-IT"/>
        </w:rPr>
        <w:t>tập trung của KCN Nhơn Trạch III - giai đoạn 2</w:t>
      </w:r>
      <w:r w:rsidRPr="00320C1B">
        <w:rPr>
          <w:rStyle w:val="heading4Char0"/>
          <w:rFonts w:ascii="Times New Roman" w:eastAsia="PMingLiU" w:hAnsi="Times New Roman" w:cs="Times New Roman"/>
          <w:b w:val="0"/>
          <w:sz w:val="26"/>
          <w:szCs w:val="26"/>
          <w:lang w:val="vi-VN"/>
        </w:rPr>
        <w:t xml:space="preserve"> đã được Bộ Tài nguyên và Môi trường cấp Giấy phép Môi trường</w:t>
      </w:r>
      <w:r w:rsidRPr="00320C1B">
        <w:rPr>
          <w:rStyle w:val="heading4Char0"/>
          <w:rFonts w:ascii="Times New Roman" w:eastAsia="PMingLiU" w:hAnsi="Times New Roman" w:cs="Times New Roman"/>
          <w:b w:val="0"/>
          <w:sz w:val="26"/>
          <w:szCs w:val="26"/>
          <w:lang w:val="it-IT"/>
        </w:rPr>
        <w:t xml:space="preserve"> </w:t>
      </w:r>
      <w:r w:rsidRPr="00320C1B">
        <w:rPr>
          <w:rFonts w:ascii="Times New Roman" w:hAnsi="Times New Roman" w:cs="Times New Roman"/>
          <w:sz w:val="26"/>
          <w:szCs w:val="26"/>
          <w:lang w:val="vi-VN"/>
        </w:rPr>
        <w:t xml:space="preserve">số </w:t>
      </w:r>
      <w:r w:rsidRPr="00320C1B">
        <w:rPr>
          <w:rFonts w:ascii="Times New Roman" w:hAnsi="Times New Roman" w:cs="Times New Roman"/>
          <w:spacing w:val="2"/>
          <w:sz w:val="26"/>
          <w:szCs w:val="26"/>
          <w:lang w:val="it-IT"/>
        </w:rPr>
        <w:t>23/GPMT-BTNMT ngày 26/01/2024</w:t>
      </w:r>
      <w:r w:rsidRPr="00320C1B">
        <w:rPr>
          <w:rStyle w:val="heading4Char0"/>
          <w:rFonts w:ascii="Times New Roman" w:eastAsia="PMingLiU" w:hAnsi="Times New Roman" w:cs="Times New Roman"/>
          <w:b w:val="0"/>
          <w:sz w:val="26"/>
          <w:szCs w:val="26"/>
          <w:lang w:val="vi-VN"/>
        </w:rPr>
        <w:t xml:space="preserve"> với lưu lượng xả nước thải giai đoạn 1: </w:t>
      </w:r>
      <w:r w:rsidRPr="00320C1B">
        <w:rPr>
          <w:rStyle w:val="heading4Char0"/>
          <w:rFonts w:ascii="Times New Roman" w:eastAsia="PMingLiU" w:hAnsi="Times New Roman" w:cs="Times New Roman"/>
          <w:b w:val="0"/>
          <w:sz w:val="26"/>
          <w:szCs w:val="26"/>
          <w:lang w:val="it-IT"/>
        </w:rPr>
        <w:t>7.000</w:t>
      </w:r>
      <w:r w:rsidRPr="00320C1B">
        <w:rPr>
          <w:rFonts w:ascii="Times New Roman" w:hAnsi="Times New Roman" w:cs="Times New Roman"/>
          <w:sz w:val="26"/>
          <w:szCs w:val="26"/>
          <w:lang w:val="vi-VN"/>
        </w:rPr>
        <w:t xml:space="preserve">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 xml:space="preserve">/ngày.đêm. </w:t>
      </w:r>
    </w:p>
    <w:p w14:paraId="3FC0BB1B" w14:textId="77777777" w:rsidR="00461630" w:rsidRPr="00320C1B" w:rsidRDefault="009E4A2E">
      <w:pPr>
        <w:pStyle w:val="Vnbnnidung0"/>
        <w:tabs>
          <w:tab w:val="left" w:pos="1455"/>
        </w:tabs>
        <w:adjustRightInd w:val="0"/>
        <w:snapToGrid w:val="0"/>
        <w:spacing w:before="120" w:after="0" w:line="240" w:lineRule="auto"/>
        <w:ind w:firstLine="567"/>
        <w:jc w:val="both"/>
        <w:rPr>
          <w:sz w:val="26"/>
          <w:szCs w:val="26"/>
          <w:lang w:val="sv-SE"/>
        </w:rPr>
      </w:pPr>
      <w:r w:rsidRPr="00320C1B">
        <w:rPr>
          <w:sz w:val="26"/>
          <w:szCs w:val="26"/>
          <w:lang w:val="vi-VN"/>
        </w:rPr>
        <w:t>Hệ thống xử lý</w:t>
      </w:r>
      <w:r w:rsidRPr="00320C1B">
        <w:rPr>
          <w:sz w:val="26"/>
          <w:szCs w:val="26"/>
          <w:lang w:val="sv-SE"/>
        </w:rPr>
        <w:t xml:space="preserve"> tiếp nhận và xử lý nước thải của </w:t>
      </w:r>
      <w:r w:rsidRPr="00320C1B">
        <w:rPr>
          <w:spacing w:val="2"/>
          <w:sz w:val="26"/>
          <w:szCs w:val="26"/>
          <w:lang w:val="it-IT"/>
        </w:rPr>
        <w:t>104/104</w:t>
      </w:r>
      <w:r w:rsidRPr="00320C1B">
        <w:rPr>
          <w:szCs w:val="26"/>
          <w:lang w:val="it-IT"/>
        </w:rPr>
        <w:t xml:space="preserve"> </w:t>
      </w:r>
      <w:r w:rsidRPr="00320C1B">
        <w:rPr>
          <w:sz w:val="26"/>
          <w:szCs w:val="26"/>
          <w:lang w:val="sv-SE"/>
        </w:rPr>
        <w:t>doanh nghiệp</w:t>
      </w:r>
      <w:r w:rsidRPr="00320C1B">
        <w:rPr>
          <w:sz w:val="26"/>
          <w:szCs w:val="26"/>
          <w:lang w:val="it-IT"/>
        </w:rPr>
        <w:t xml:space="preserve"> </w:t>
      </w:r>
      <w:r w:rsidRPr="00320C1B">
        <w:rPr>
          <w:sz w:val="26"/>
          <w:szCs w:val="26"/>
          <w:lang w:val="vi-VN"/>
        </w:rPr>
        <w:t>đang hoạt động</w:t>
      </w:r>
      <w:r w:rsidRPr="00320C1B">
        <w:rPr>
          <w:sz w:val="26"/>
          <w:szCs w:val="26"/>
          <w:lang w:val="sv-SE"/>
        </w:rPr>
        <w:t xml:space="preserve"> trong KCN Nhơn Trạch III - giai đoạn 2, để xử lý đạt 40:2011/BTNMT với Kq=0,9; Kf=0,9 trước khi thải ra môi trường tiếp nhận là sông Thị Vải.</w:t>
      </w:r>
    </w:p>
    <w:p w14:paraId="5FD6C237" w14:textId="77777777" w:rsidR="00461630" w:rsidRPr="00320C1B" w:rsidRDefault="009E4A2E">
      <w:pPr>
        <w:pStyle w:val="Vnbnnidung0"/>
        <w:tabs>
          <w:tab w:val="left" w:pos="1455"/>
        </w:tabs>
        <w:adjustRightInd w:val="0"/>
        <w:snapToGrid w:val="0"/>
        <w:spacing w:before="120" w:after="0" w:line="240" w:lineRule="auto"/>
        <w:ind w:firstLine="567"/>
        <w:jc w:val="both"/>
        <w:rPr>
          <w:sz w:val="26"/>
          <w:szCs w:val="26"/>
          <w:lang w:val="vi-VN" w:eastAsia="vi-VN"/>
        </w:rPr>
      </w:pPr>
      <w:r w:rsidRPr="00320C1B">
        <w:rPr>
          <w:sz w:val="26"/>
          <w:szCs w:val="26"/>
          <w:lang w:val="vi-VN" w:eastAsia="vi-VN"/>
        </w:rPr>
        <w:t>KCN</w:t>
      </w:r>
      <w:r w:rsidRPr="00320C1B">
        <w:rPr>
          <w:sz w:val="26"/>
          <w:szCs w:val="26"/>
          <w:lang w:val="sv-SE" w:eastAsia="vi-VN"/>
        </w:rPr>
        <w:t xml:space="preserve"> đã</w:t>
      </w:r>
      <w:r w:rsidRPr="00320C1B">
        <w:rPr>
          <w:sz w:val="26"/>
          <w:szCs w:val="26"/>
          <w:lang w:val="vi-VN" w:eastAsia="vi-VN"/>
        </w:rPr>
        <w:t xml:space="preserve"> lắp đặt trạm quan trắc nước thải tự động cho Nhà máy xử lý nước thải KCN Nhơn Trạch III - giai đoạn 2</w:t>
      </w:r>
      <w:r w:rsidRPr="00320C1B">
        <w:rPr>
          <w:sz w:val="26"/>
          <w:szCs w:val="26"/>
          <w:lang w:val="sv-SE" w:eastAsia="vi-VN"/>
        </w:rPr>
        <w:t xml:space="preserve">. </w:t>
      </w:r>
      <w:r w:rsidRPr="00320C1B">
        <w:rPr>
          <w:sz w:val="26"/>
          <w:szCs w:val="26"/>
          <w:lang w:val="sv-SE"/>
        </w:rPr>
        <w:t>Thông số giám sát: lưu lượng nước thải đầu vào, đầu ra; TSS, pH, COD, Amoni, nhiệt độ.</w:t>
      </w:r>
      <w:r w:rsidRPr="00320C1B">
        <w:rPr>
          <w:sz w:val="26"/>
          <w:szCs w:val="26"/>
          <w:lang w:val="vi-VN"/>
        </w:rPr>
        <w:t xml:space="preserve"> Tần suất giám sát: Liên tục. Vị trí giám sát: 01 vị trí tại bể quan trắc.</w:t>
      </w:r>
      <w:r w:rsidRPr="00320C1B">
        <w:rPr>
          <w:sz w:val="26"/>
          <w:szCs w:val="26"/>
          <w:lang w:val="vi-VN" w:eastAsia="vi-VN"/>
        </w:rPr>
        <w:t xml:space="preserve"> </w:t>
      </w:r>
    </w:p>
    <w:p w14:paraId="4CE595CA" w14:textId="77777777" w:rsidR="00461630" w:rsidRPr="00320C1B" w:rsidRDefault="009E4A2E">
      <w:pPr>
        <w:pStyle w:val="Vnbnnidung0"/>
        <w:tabs>
          <w:tab w:val="left" w:pos="1455"/>
        </w:tabs>
        <w:adjustRightInd w:val="0"/>
        <w:snapToGrid w:val="0"/>
        <w:spacing w:before="120" w:after="0" w:line="240" w:lineRule="auto"/>
        <w:ind w:firstLine="567"/>
        <w:jc w:val="both"/>
        <w:rPr>
          <w:sz w:val="26"/>
          <w:szCs w:val="26"/>
          <w:lang w:val="vi-VN"/>
        </w:rPr>
      </w:pPr>
      <w:r w:rsidRPr="00320C1B">
        <w:rPr>
          <w:spacing w:val="2"/>
          <w:sz w:val="26"/>
          <w:szCs w:val="26"/>
          <w:lang w:val="vi-VN"/>
        </w:rPr>
        <w:t xml:space="preserve">Hiện nay, trạm XLNT tập trung của KCN đang tiếp nhận nước thải từ các nhà máy sản xuất trong KCN với lưu lượng trung bình khoảng </w:t>
      </w:r>
      <w:r w:rsidRPr="00320C1B">
        <w:rPr>
          <w:b/>
          <w:sz w:val="26"/>
          <w:szCs w:val="26"/>
          <w:lang w:val="it-IT"/>
        </w:rPr>
        <w:t>3.424</w:t>
      </w:r>
      <w:r w:rsidRPr="00320C1B">
        <w:rPr>
          <w:sz w:val="26"/>
          <w:szCs w:val="26"/>
          <w:lang w:val="it-IT"/>
        </w:rPr>
        <w:t xml:space="preserve"> m</w:t>
      </w:r>
      <w:r w:rsidRPr="00320C1B">
        <w:rPr>
          <w:sz w:val="26"/>
          <w:szCs w:val="26"/>
          <w:vertAlign w:val="superscript"/>
          <w:lang w:val="it-IT"/>
        </w:rPr>
        <w:t>3</w:t>
      </w:r>
      <w:r w:rsidRPr="00320C1B">
        <w:rPr>
          <w:sz w:val="26"/>
          <w:szCs w:val="26"/>
          <w:lang w:val="it-IT"/>
        </w:rPr>
        <w:t>/ngày.đêm</w:t>
      </w:r>
      <w:r w:rsidRPr="00320C1B">
        <w:rPr>
          <w:spacing w:val="2"/>
          <w:sz w:val="26"/>
          <w:szCs w:val="26"/>
          <w:lang w:val="vi-VN"/>
        </w:rPr>
        <w:t xml:space="preserve"> (theo báo cáo Công tác bảo vệ Môi trường năm 2023). </w:t>
      </w:r>
      <w:r w:rsidRPr="00320C1B">
        <w:rPr>
          <w:sz w:val="26"/>
          <w:szCs w:val="26"/>
          <w:lang w:val="vi-VN"/>
        </w:rPr>
        <w:t>Khi cơ sở</w:t>
      </w:r>
      <w:r w:rsidRPr="00320C1B">
        <w:rPr>
          <w:sz w:val="26"/>
          <w:szCs w:val="26"/>
          <w:lang w:val="pl-PL"/>
        </w:rPr>
        <w:t xml:space="preserve"> đi vào hoạt động ổn định</w:t>
      </w:r>
      <w:r w:rsidRPr="00320C1B">
        <w:rPr>
          <w:sz w:val="26"/>
          <w:szCs w:val="26"/>
          <w:lang w:val="vi-VN"/>
        </w:rPr>
        <w:t>, với lưu lượng nước thải công nghiệp lớn nhất 140</w:t>
      </w:r>
      <w:r w:rsidRPr="00320C1B">
        <w:rPr>
          <w:b/>
          <w:sz w:val="26"/>
          <w:szCs w:val="26"/>
          <w:lang w:val="sv-SE"/>
        </w:rPr>
        <w:t xml:space="preserve"> </w:t>
      </w:r>
      <w:r w:rsidRPr="00320C1B">
        <w:rPr>
          <w:sz w:val="26"/>
          <w:szCs w:val="26"/>
          <w:lang w:val="vi-VN"/>
        </w:rPr>
        <w:t>m</w:t>
      </w:r>
      <w:r w:rsidRPr="00320C1B">
        <w:rPr>
          <w:sz w:val="26"/>
          <w:szCs w:val="26"/>
          <w:vertAlign w:val="superscript"/>
          <w:lang w:val="vi-VN"/>
        </w:rPr>
        <w:t>3</w:t>
      </w:r>
      <w:r w:rsidRPr="00320C1B">
        <w:rPr>
          <w:sz w:val="26"/>
          <w:szCs w:val="26"/>
          <w:lang w:val="vi-VN"/>
        </w:rPr>
        <w:t>/ngày.đêm thì tổng lưu lượng nước thải đấu nối vào Trạm xử lý tập trung là 3.564 m</w:t>
      </w:r>
      <w:r w:rsidRPr="00320C1B">
        <w:rPr>
          <w:sz w:val="26"/>
          <w:szCs w:val="26"/>
          <w:vertAlign w:val="superscript"/>
          <w:lang w:val="vi-VN"/>
        </w:rPr>
        <w:t>3</w:t>
      </w:r>
      <w:r w:rsidRPr="00320C1B">
        <w:rPr>
          <w:sz w:val="26"/>
          <w:szCs w:val="26"/>
          <w:lang w:val="vi-VN"/>
        </w:rPr>
        <w:t xml:space="preserve">/ngày.đêm. </w:t>
      </w:r>
      <w:r w:rsidRPr="00320C1B">
        <w:rPr>
          <w:sz w:val="26"/>
          <w:szCs w:val="26"/>
          <w:lang w:val="it-IT"/>
        </w:rPr>
        <w:t xml:space="preserve">Như vậy, với tổng công suất của trạm xử lý nước thải tập trung </w:t>
      </w:r>
      <w:r w:rsidRPr="00320C1B">
        <w:rPr>
          <w:sz w:val="26"/>
          <w:szCs w:val="26"/>
          <w:lang w:val="vi-VN"/>
        </w:rPr>
        <w:t>KCN</w:t>
      </w:r>
      <w:r w:rsidRPr="00320C1B">
        <w:rPr>
          <w:sz w:val="26"/>
          <w:szCs w:val="26"/>
          <w:lang w:val="it-IT"/>
        </w:rPr>
        <w:t xml:space="preserve"> Nhơn Trạch III, giai đoạn 2 là 7.000 m</w:t>
      </w:r>
      <w:r w:rsidRPr="00320C1B">
        <w:rPr>
          <w:sz w:val="26"/>
          <w:szCs w:val="26"/>
          <w:vertAlign w:val="superscript"/>
          <w:lang w:val="it-IT"/>
        </w:rPr>
        <w:t>3</w:t>
      </w:r>
      <w:r w:rsidRPr="00320C1B">
        <w:rPr>
          <w:sz w:val="26"/>
          <w:szCs w:val="26"/>
          <w:lang w:val="it-IT"/>
        </w:rPr>
        <w:t>/ngày.đêm (modun 1&amp;2, công suất 4.000 m</w:t>
      </w:r>
      <w:r w:rsidRPr="00320C1B">
        <w:rPr>
          <w:sz w:val="26"/>
          <w:szCs w:val="26"/>
          <w:vertAlign w:val="superscript"/>
          <w:lang w:val="it-IT"/>
        </w:rPr>
        <w:t>3</w:t>
      </w:r>
      <w:r w:rsidRPr="00320C1B">
        <w:rPr>
          <w:sz w:val="26"/>
          <w:szCs w:val="26"/>
          <w:lang w:val="it-IT"/>
        </w:rPr>
        <w:t>/ngày.đêm đang hoạt động ổn định, modun 3, công suất 3.000 m</w:t>
      </w:r>
      <w:r w:rsidRPr="00320C1B">
        <w:rPr>
          <w:sz w:val="26"/>
          <w:szCs w:val="26"/>
          <w:vertAlign w:val="superscript"/>
          <w:lang w:val="it-IT"/>
        </w:rPr>
        <w:t>3</w:t>
      </w:r>
      <w:r w:rsidRPr="00320C1B">
        <w:rPr>
          <w:sz w:val="26"/>
          <w:szCs w:val="26"/>
          <w:lang w:val="it-IT"/>
        </w:rPr>
        <w:t>/ngày.đêm) đủ khả năng xử lý nước thải của Công ty</w:t>
      </w:r>
      <w:r w:rsidRPr="00320C1B">
        <w:rPr>
          <w:spacing w:val="2"/>
          <w:sz w:val="26"/>
          <w:szCs w:val="26"/>
          <w:lang w:val="vi-VN"/>
        </w:rPr>
        <w:t>.</w:t>
      </w:r>
    </w:p>
    <w:p w14:paraId="1EB0501C" w14:textId="77777777" w:rsidR="00461630" w:rsidRPr="00320C1B" w:rsidRDefault="009E4A2E">
      <w:pPr>
        <w:pStyle w:val="ListParagraph"/>
        <w:numPr>
          <w:ilvl w:val="0"/>
          <w:numId w:val="15"/>
        </w:numPr>
        <w:tabs>
          <w:tab w:val="left" w:pos="360"/>
        </w:tabs>
        <w:ind w:left="0" w:firstLine="0"/>
        <w:rPr>
          <w:rFonts w:ascii="Times New Roman" w:hAnsi="Times New Roman" w:cs="Times New Roman"/>
          <w:sz w:val="26"/>
          <w:szCs w:val="26"/>
          <w:lang w:val="sv-SE"/>
        </w:rPr>
      </w:pPr>
      <w:r w:rsidRPr="00320C1B">
        <w:rPr>
          <w:rFonts w:ascii="Times New Roman" w:hAnsi="Times New Roman" w:cs="Times New Roman"/>
          <w:b/>
          <w:sz w:val="26"/>
          <w:szCs w:val="26"/>
          <w:lang w:val="sv-SE"/>
        </w:rPr>
        <w:t xml:space="preserve">Đánh giá chất lượng môi trường nước thải trạm XLNT tập trung </w:t>
      </w:r>
      <w:r w:rsidRPr="00320C1B">
        <w:rPr>
          <w:rFonts w:ascii="Times New Roman" w:hAnsi="Times New Roman" w:cs="Times New Roman"/>
          <w:b/>
          <w:sz w:val="26"/>
          <w:szCs w:val="26"/>
          <w:lang w:val="vi-VN"/>
        </w:rPr>
        <w:t>KCN Nhơn Trạch III - giai đoạn 2</w:t>
      </w:r>
      <w:r w:rsidRPr="00320C1B">
        <w:rPr>
          <w:rFonts w:ascii="Times New Roman" w:hAnsi="Times New Roman" w:cs="Times New Roman"/>
          <w:b/>
          <w:sz w:val="26"/>
          <w:szCs w:val="26"/>
          <w:lang w:val="sv-SE"/>
        </w:rPr>
        <w:t>.</w:t>
      </w:r>
      <w:bookmarkEnd w:id="1208"/>
    </w:p>
    <w:p w14:paraId="6CFE00F6" w14:textId="77777777" w:rsidR="00461630" w:rsidRPr="00320C1B" w:rsidRDefault="009E4A2E">
      <w:pPr>
        <w:pStyle w:val="Text"/>
        <w:shd w:val="clear" w:color="auto" w:fill="FFFFFF" w:themeFill="background1"/>
        <w:tabs>
          <w:tab w:val="left" w:pos="567"/>
        </w:tabs>
        <w:spacing w:before="120" w:after="0" w:line="240" w:lineRule="auto"/>
        <w:ind w:firstLine="0"/>
        <w:rPr>
          <w:color w:val="auto"/>
          <w:sz w:val="26"/>
          <w:szCs w:val="26"/>
          <w:lang w:val="sv-SE"/>
        </w:rPr>
      </w:pPr>
      <w:r w:rsidRPr="00320C1B">
        <w:rPr>
          <w:b/>
          <w:color w:val="auto"/>
          <w:sz w:val="26"/>
          <w:szCs w:val="26"/>
          <w:lang w:val="sv-SE"/>
        </w:rPr>
        <w:t>Vị trí lấy mẫu</w:t>
      </w:r>
      <w:r w:rsidRPr="00320C1B">
        <w:rPr>
          <w:color w:val="auto"/>
          <w:sz w:val="26"/>
          <w:szCs w:val="26"/>
          <w:lang w:val="sv-SE"/>
        </w:rPr>
        <w:t>: Nước thải sau xử lý của Trạm XLNT tập trung KCN.</w:t>
      </w:r>
    </w:p>
    <w:p w14:paraId="6777BF72" w14:textId="77777777" w:rsidR="00461630" w:rsidRPr="00320C1B" w:rsidRDefault="009E4A2E">
      <w:pPr>
        <w:pStyle w:val="Text"/>
        <w:shd w:val="clear" w:color="auto" w:fill="FFFFFF" w:themeFill="background1"/>
        <w:tabs>
          <w:tab w:val="left" w:pos="567"/>
        </w:tabs>
        <w:spacing w:before="120" w:after="0" w:line="240" w:lineRule="auto"/>
        <w:ind w:firstLine="0"/>
        <w:rPr>
          <w:color w:val="auto"/>
          <w:sz w:val="26"/>
          <w:szCs w:val="26"/>
          <w:lang w:val="vi-VN"/>
        </w:rPr>
      </w:pPr>
      <w:r w:rsidRPr="00320C1B">
        <w:rPr>
          <w:color w:val="auto"/>
          <w:sz w:val="26"/>
          <w:szCs w:val="26"/>
          <w:lang w:val="sv-SE"/>
        </w:rPr>
        <w:t xml:space="preserve">- Thời điểm lấy mẫu: </w:t>
      </w:r>
      <w:r w:rsidRPr="00320C1B">
        <w:rPr>
          <w:color w:val="auto"/>
          <w:sz w:val="26"/>
          <w:szCs w:val="26"/>
          <w:lang w:val="vi-VN"/>
        </w:rPr>
        <w:t>Qúy 1, 2, 3, 4/2023</w:t>
      </w:r>
    </w:p>
    <w:p w14:paraId="77F86FC6" w14:textId="77777777" w:rsidR="00461630" w:rsidRPr="00320C1B" w:rsidRDefault="009E4A2E">
      <w:pPr>
        <w:pStyle w:val="Text"/>
        <w:shd w:val="clear" w:color="auto" w:fill="FFFFFF" w:themeFill="background1"/>
        <w:tabs>
          <w:tab w:val="left" w:pos="567"/>
        </w:tabs>
        <w:spacing w:before="120" w:after="0" w:line="240" w:lineRule="auto"/>
        <w:ind w:firstLine="0"/>
        <w:rPr>
          <w:color w:val="auto"/>
          <w:sz w:val="26"/>
          <w:szCs w:val="26"/>
          <w:lang w:val="vi-VN"/>
        </w:rPr>
      </w:pPr>
      <w:r w:rsidRPr="00320C1B">
        <w:rPr>
          <w:color w:val="auto"/>
          <w:sz w:val="26"/>
          <w:szCs w:val="26"/>
          <w:lang w:val="vi-VN"/>
        </w:rPr>
        <w:t>- Đơn vị phân tích: Phân viện khoa học an toàn vệ sinh lao động và bảo vệ môi trường miền Nam, Vimcerts: 113</w:t>
      </w:r>
    </w:p>
    <w:p w14:paraId="10E4E655" w14:textId="77777777" w:rsidR="00461630" w:rsidRPr="00320C1B" w:rsidRDefault="009E4A2E" w:rsidP="00275056">
      <w:pPr>
        <w:pStyle w:val="Heading3"/>
        <w:spacing w:before="120" w:after="120" w:line="240" w:lineRule="auto"/>
        <w:ind w:firstLine="0"/>
        <w:jc w:val="center"/>
        <w:rPr>
          <w:rFonts w:ascii="Times New Roman" w:hAnsi="Times New Roman"/>
          <w:b w:val="0"/>
          <w:i/>
          <w:lang w:val="it-IT"/>
        </w:rPr>
      </w:pPr>
      <w:bookmarkStart w:id="1209" w:name="_Toc117686967"/>
      <w:bookmarkStart w:id="1210" w:name="_Toc96947230"/>
      <w:bookmarkStart w:id="1211" w:name="_Toc19974"/>
      <w:bookmarkStart w:id="1212" w:name="_Toc93310906"/>
      <w:bookmarkStart w:id="1213" w:name="_Toc63246601"/>
      <w:bookmarkStart w:id="1214" w:name="_Toc103949097"/>
      <w:bookmarkStart w:id="1215" w:name="_Toc91668132"/>
      <w:bookmarkStart w:id="1216" w:name="_Toc96526419"/>
      <w:bookmarkStart w:id="1217" w:name="_Toc115773618"/>
      <w:bookmarkStart w:id="1218" w:name="_Toc107499056"/>
      <w:bookmarkStart w:id="1219" w:name="_Toc96333875"/>
      <w:bookmarkStart w:id="1220" w:name="_Toc92880975"/>
      <w:bookmarkStart w:id="1221" w:name="_Toc55980277"/>
      <w:bookmarkStart w:id="1222" w:name="_Toc1582"/>
      <w:bookmarkStart w:id="1223" w:name="_Toc5720"/>
      <w:bookmarkStart w:id="1224" w:name="_Toc171348184"/>
      <w:bookmarkStart w:id="1225" w:name="_Toc174095664"/>
      <w:bookmarkStart w:id="1226" w:name="_Toc174096795"/>
      <w:bookmarkStart w:id="1227" w:name="_Toc174095469"/>
      <w:bookmarkStart w:id="1228" w:name="_Toc827"/>
      <w:bookmarkStart w:id="1229" w:name="_Toc172703215"/>
      <w:bookmarkStart w:id="1230" w:name="_Toc172725925"/>
      <w:bookmarkStart w:id="1231" w:name="_Toc172639039"/>
      <w:bookmarkStart w:id="1232" w:name="_Toc172703369"/>
      <w:bookmarkStart w:id="1233" w:name="_Toc174370846"/>
      <w:bookmarkStart w:id="1234" w:name="_Toc174429453"/>
      <w:bookmarkStart w:id="1235" w:name="_Toc174435013"/>
      <w:bookmarkStart w:id="1236" w:name="_Toc174974029"/>
      <w:bookmarkStart w:id="1237" w:name="_Toc174974423"/>
      <w:bookmarkStart w:id="1238" w:name="_Toc174974515"/>
      <w:bookmarkStart w:id="1239" w:name="_Toc175148242"/>
      <w:r w:rsidRPr="00320C1B">
        <w:rPr>
          <w:rFonts w:ascii="Times New Roman" w:hAnsi="Times New Roman"/>
          <w:b w:val="0"/>
          <w:i/>
          <w:lang w:val="it-IT"/>
        </w:rPr>
        <w:t xml:space="preserve">Bảng 2.1: Kết quả phân tích chất lượng nước thải sau hệ thống XLNT tập trung </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r w:rsidRPr="00320C1B">
        <w:rPr>
          <w:rFonts w:ascii="Times New Roman" w:hAnsi="Times New Roman"/>
          <w:b w:val="0"/>
          <w:i/>
          <w:lang w:val="it-IT"/>
        </w:rPr>
        <w:t>KCN Nhơn Trạch III - giai đoạn 2</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tbl>
      <w:tblPr>
        <w:tblStyle w:val="TableGrid"/>
        <w:tblW w:w="5105" w:type="pct"/>
        <w:tblCellMar>
          <w:left w:w="28" w:type="dxa"/>
          <w:right w:w="28" w:type="dxa"/>
        </w:tblCellMar>
        <w:tblLook w:val="04A0" w:firstRow="1" w:lastRow="0" w:firstColumn="1" w:lastColumn="0" w:noHBand="0" w:noVBand="1"/>
      </w:tblPr>
      <w:tblGrid>
        <w:gridCol w:w="639"/>
        <w:gridCol w:w="1755"/>
        <w:gridCol w:w="1134"/>
        <w:gridCol w:w="1017"/>
        <w:gridCol w:w="1015"/>
        <w:gridCol w:w="1015"/>
        <w:gridCol w:w="1144"/>
        <w:gridCol w:w="1748"/>
      </w:tblGrid>
      <w:tr w:rsidR="00461630" w:rsidRPr="00320C1B" w14:paraId="62511F70" w14:textId="77777777">
        <w:trPr>
          <w:trHeight w:val="77"/>
          <w:tblHeader/>
        </w:trPr>
        <w:tc>
          <w:tcPr>
            <w:tcW w:w="338" w:type="pct"/>
            <w:vMerge w:val="restart"/>
            <w:shd w:val="clear" w:color="auto" w:fill="auto"/>
            <w:tcMar>
              <w:left w:w="28" w:type="dxa"/>
              <w:right w:w="0" w:type="dxa"/>
            </w:tcMar>
            <w:vAlign w:val="center"/>
          </w:tcPr>
          <w:p w14:paraId="386517D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rPr>
              <w:t>S</w:t>
            </w:r>
            <w:r w:rsidRPr="00320C1B">
              <w:rPr>
                <w:rFonts w:ascii="Times New Roman" w:hAnsi="Times New Roman" w:cs="Times New Roman"/>
                <w:b/>
                <w:sz w:val="26"/>
                <w:szCs w:val="26"/>
                <w:lang w:val="vi-VN"/>
              </w:rPr>
              <w:t>tt</w:t>
            </w:r>
          </w:p>
        </w:tc>
        <w:tc>
          <w:tcPr>
            <w:tcW w:w="927" w:type="pct"/>
            <w:vMerge w:val="restart"/>
            <w:shd w:val="clear" w:color="auto" w:fill="auto"/>
            <w:tcMar>
              <w:left w:w="28" w:type="dxa"/>
              <w:right w:w="0" w:type="dxa"/>
            </w:tcMar>
            <w:vAlign w:val="center"/>
          </w:tcPr>
          <w:p w14:paraId="19500EC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Chỉ tiêu</w:t>
            </w:r>
          </w:p>
        </w:tc>
        <w:tc>
          <w:tcPr>
            <w:tcW w:w="599" w:type="pct"/>
            <w:vMerge w:val="restart"/>
            <w:shd w:val="clear" w:color="auto" w:fill="auto"/>
            <w:tcMar>
              <w:left w:w="28" w:type="dxa"/>
              <w:right w:w="0" w:type="dxa"/>
            </w:tcMar>
            <w:vAlign w:val="center"/>
          </w:tcPr>
          <w:p w14:paraId="2F53142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Đơn vị</w:t>
            </w:r>
          </w:p>
        </w:tc>
        <w:tc>
          <w:tcPr>
            <w:tcW w:w="2213" w:type="pct"/>
            <w:gridSpan w:val="4"/>
            <w:shd w:val="clear" w:color="auto" w:fill="auto"/>
            <w:tcMar>
              <w:left w:w="28" w:type="dxa"/>
              <w:right w:w="0" w:type="dxa"/>
            </w:tcMar>
            <w:vAlign w:val="center"/>
          </w:tcPr>
          <w:p w14:paraId="2138D05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Kết quả</w:t>
            </w:r>
          </w:p>
        </w:tc>
        <w:tc>
          <w:tcPr>
            <w:tcW w:w="923" w:type="pct"/>
            <w:vMerge w:val="restart"/>
            <w:shd w:val="clear" w:color="auto" w:fill="auto"/>
            <w:tcMar>
              <w:left w:w="28" w:type="dxa"/>
              <w:right w:w="0" w:type="dxa"/>
            </w:tcMar>
            <w:vAlign w:val="center"/>
          </w:tcPr>
          <w:p w14:paraId="1B9C9D7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lang w:val="vi-VN"/>
              </w:rPr>
              <w:t xml:space="preserve">QCVN 40:2011/ BTNMT, cột </w:t>
            </w:r>
            <w:r w:rsidRPr="00320C1B">
              <w:rPr>
                <w:rFonts w:ascii="Times New Roman" w:hAnsi="Times New Roman" w:cs="Times New Roman"/>
                <w:b/>
                <w:sz w:val="26"/>
                <w:szCs w:val="26"/>
              </w:rPr>
              <w:t>B</w:t>
            </w:r>
            <w:r w:rsidRPr="00320C1B">
              <w:rPr>
                <w:rFonts w:ascii="Times New Roman" w:hAnsi="Times New Roman" w:cs="Times New Roman"/>
                <w:b/>
                <w:sz w:val="26"/>
                <w:szCs w:val="26"/>
                <w:lang w:val="vi-VN"/>
              </w:rPr>
              <w:t>, K</w:t>
            </w:r>
            <w:r w:rsidRPr="00320C1B">
              <w:rPr>
                <w:rFonts w:ascii="Times New Roman" w:hAnsi="Times New Roman" w:cs="Times New Roman"/>
                <w:b/>
                <w:sz w:val="26"/>
                <w:szCs w:val="26"/>
                <w:vertAlign w:val="subscript"/>
                <w:lang w:val="vi-VN"/>
              </w:rPr>
              <w:t>q</w:t>
            </w:r>
            <w:r w:rsidRPr="00320C1B">
              <w:rPr>
                <w:rFonts w:ascii="Times New Roman" w:hAnsi="Times New Roman" w:cs="Times New Roman"/>
                <w:b/>
                <w:sz w:val="26"/>
                <w:szCs w:val="26"/>
                <w:lang w:val="vi-VN"/>
              </w:rPr>
              <w:t>=K</w:t>
            </w:r>
            <w:r w:rsidRPr="00320C1B">
              <w:rPr>
                <w:rFonts w:ascii="Times New Roman" w:hAnsi="Times New Roman" w:cs="Times New Roman"/>
                <w:b/>
                <w:sz w:val="26"/>
                <w:szCs w:val="26"/>
                <w:vertAlign w:val="subscript"/>
                <w:lang w:val="vi-VN"/>
              </w:rPr>
              <w:t>f</w:t>
            </w:r>
            <w:r w:rsidRPr="00320C1B">
              <w:rPr>
                <w:rFonts w:ascii="Times New Roman" w:hAnsi="Times New Roman" w:cs="Times New Roman"/>
                <w:b/>
                <w:sz w:val="26"/>
                <w:szCs w:val="26"/>
                <w:lang w:val="vi-VN"/>
              </w:rPr>
              <w:t>=0,9</w:t>
            </w:r>
          </w:p>
        </w:tc>
      </w:tr>
      <w:tr w:rsidR="00461630" w:rsidRPr="00320C1B" w14:paraId="59A3E10D" w14:textId="77777777">
        <w:trPr>
          <w:trHeight w:val="77"/>
          <w:tblHeader/>
        </w:trPr>
        <w:tc>
          <w:tcPr>
            <w:tcW w:w="338" w:type="pct"/>
            <w:vMerge/>
            <w:shd w:val="clear" w:color="auto" w:fill="auto"/>
            <w:tcMar>
              <w:left w:w="28" w:type="dxa"/>
              <w:right w:w="0" w:type="dxa"/>
            </w:tcMar>
            <w:vAlign w:val="center"/>
          </w:tcPr>
          <w:p w14:paraId="5D3003A5" w14:textId="77777777" w:rsidR="00461630" w:rsidRPr="00320C1B" w:rsidRDefault="00461630">
            <w:pPr>
              <w:widowControl w:val="0"/>
              <w:autoSpaceDE w:val="0"/>
              <w:autoSpaceDN w:val="0"/>
              <w:adjustRightInd w:val="0"/>
              <w:spacing w:after="0"/>
              <w:ind w:firstLine="0"/>
              <w:rPr>
                <w:rFonts w:ascii="Times New Roman" w:hAnsi="Times New Roman" w:cs="Times New Roman"/>
                <w:b/>
                <w:sz w:val="26"/>
                <w:szCs w:val="26"/>
              </w:rPr>
            </w:pPr>
          </w:p>
        </w:tc>
        <w:tc>
          <w:tcPr>
            <w:tcW w:w="927" w:type="pct"/>
            <w:vMerge/>
            <w:shd w:val="clear" w:color="auto" w:fill="auto"/>
            <w:tcMar>
              <w:left w:w="28" w:type="dxa"/>
              <w:right w:w="0" w:type="dxa"/>
            </w:tcMar>
            <w:vAlign w:val="center"/>
          </w:tcPr>
          <w:p w14:paraId="1608C9BB" w14:textId="77777777" w:rsidR="00461630" w:rsidRPr="00320C1B" w:rsidRDefault="00461630">
            <w:pPr>
              <w:widowControl w:val="0"/>
              <w:autoSpaceDE w:val="0"/>
              <w:autoSpaceDN w:val="0"/>
              <w:adjustRightInd w:val="0"/>
              <w:spacing w:after="0"/>
              <w:ind w:firstLine="0"/>
              <w:rPr>
                <w:rFonts w:ascii="Times New Roman" w:hAnsi="Times New Roman" w:cs="Times New Roman"/>
                <w:b/>
                <w:sz w:val="26"/>
                <w:szCs w:val="26"/>
              </w:rPr>
            </w:pPr>
          </w:p>
        </w:tc>
        <w:tc>
          <w:tcPr>
            <w:tcW w:w="599" w:type="pct"/>
            <w:vMerge/>
            <w:shd w:val="clear" w:color="auto" w:fill="auto"/>
            <w:tcMar>
              <w:left w:w="28" w:type="dxa"/>
              <w:right w:w="0" w:type="dxa"/>
            </w:tcMar>
            <w:vAlign w:val="center"/>
          </w:tcPr>
          <w:p w14:paraId="6A2FB6EA" w14:textId="77777777" w:rsidR="00461630" w:rsidRPr="00320C1B" w:rsidRDefault="00461630">
            <w:pPr>
              <w:widowControl w:val="0"/>
              <w:autoSpaceDE w:val="0"/>
              <w:autoSpaceDN w:val="0"/>
              <w:adjustRightInd w:val="0"/>
              <w:spacing w:after="0"/>
              <w:ind w:firstLine="0"/>
              <w:rPr>
                <w:rFonts w:ascii="Times New Roman" w:hAnsi="Times New Roman" w:cs="Times New Roman"/>
                <w:b/>
                <w:sz w:val="26"/>
                <w:szCs w:val="26"/>
              </w:rPr>
            </w:pPr>
          </w:p>
        </w:tc>
        <w:tc>
          <w:tcPr>
            <w:tcW w:w="537" w:type="pct"/>
            <w:shd w:val="clear" w:color="auto" w:fill="auto"/>
            <w:tcMar>
              <w:left w:w="28" w:type="dxa"/>
              <w:right w:w="0" w:type="dxa"/>
            </w:tcMar>
            <w:vAlign w:val="center"/>
          </w:tcPr>
          <w:p w14:paraId="438920C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lang w:val="vi-VN"/>
              </w:rPr>
              <w:t xml:space="preserve">Quý </w:t>
            </w:r>
            <w:r w:rsidRPr="00320C1B">
              <w:rPr>
                <w:rFonts w:ascii="Times New Roman" w:hAnsi="Times New Roman" w:cs="Times New Roman"/>
                <w:b/>
                <w:sz w:val="26"/>
                <w:szCs w:val="26"/>
              </w:rPr>
              <w:t>1</w:t>
            </w:r>
          </w:p>
        </w:tc>
        <w:tc>
          <w:tcPr>
            <w:tcW w:w="536" w:type="pct"/>
            <w:shd w:val="clear" w:color="auto" w:fill="auto"/>
            <w:tcMar>
              <w:left w:w="28" w:type="dxa"/>
              <w:right w:w="0" w:type="dxa"/>
            </w:tcMar>
            <w:vAlign w:val="center"/>
          </w:tcPr>
          <w:p w14:paraId="7EBA353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Q2</w:t>
            </w:r>
          </w:p>
        </w:tc>
        <w:tc>
          <w:tcPr>
            <w:tcW w:w="536" w:type="pct"/>
            <w:shd w:val="clear" w:color="auto" w:fill="auto"/>
            <w:tcMar>
              <w:left w:w="28" w:type="dxa"/>
              <w:right w:w="0" w:type="dxa"/>
            </w:tcMar>
            <w:vAlign w:val="center"/>
          </w:tcPr>
          <w:p w14:paraId="4899A76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Q3</w:t>
            </w:r>
          </w:p>
        </w:tc>
        <w:tc>
          <w:tcPr>
            <w:tcW w:w="604" w:type="pct"/>
            <w:shd w:val="clear" w:color="auto" w:fill="auto"/>
            <w:tcMar>
              <w:left w:w="28" w:type="dxa"/>
              <w:right w:w="0" w:type="dxa"/>
            </w:tcMar>
            <w:vAlign w:val="center"/>
          </w:tcPr>
          <w:p w14:paraId="49B6E08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Q4</w:t>
            </w:r>
          </w:p>
        </w:tc>
        <w:tc>
          <w:tcPr>
            <w:tcW w:w="923" w:type="pct"/>
            <w:vMerge/>
            <w:shd w:val="clear" w:color="auto" w:fill="auto"/>
            <w:tcMar>
              <w:left w:w="28" w:type="dxa"/>
              <w:right w:w="0" w:type="dxa"/>
            </w:tcMar>
            <w:vAlign w:val="center"/>
          </w:tcPr>
          <w:p w14:paraId="07D03592"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b/>
                <w:sz w:val="26"/>
                <w:szCs w:val="26"/>
              </w:rPr>
            </w:pPr>
          </w:p>
        </w:tc>
      </w:tr>
      <w:tr w:rsidR="00461630" w:rsidRPr="00320C1B" w14:paraId="7ADDB77E" w14:textId="77777777">
        <w:tc>
          <w:tcPr>
            <w:tcW w:w="338" w:type="pct"/>
            <w:shd w:val="clear" w:color="auto" w:fill="auto"/>
            <w:tcMar>
              <w:left w:w="28" w:type="dxa"/>
              <w:right w:w="0" w:type="dxa"/>
            </w:tcMar>
            <w:vAlign w:val="center"/>
          </w:tcPr>
          <w:p w14:paraId="7EFDA6B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927" w:type="pct"/>
            <w:shd w:val="clear" w:color="auto" w:fill="auto"/>
            <w:tcMar>
              <w:left w:w="28" w:type="dxa"/>
              <w:right w:w="0" w:type="dxa"/>
            </w:tcMar>
            <w:vAlign w:val="center"/>
          </w:tcPr>
          <w:p w14:paraId="63F158AD"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Nhiệt độ</w:t>
            </w:r>
          </w:p>
        </w:tc>
        <w:tc>
          <w:tcPr>
            <w:tcW w:w="599" w:type="pct"/>
            <w:shd w:val="clear" w:color="auto" w:fill="auto"/>
            <w:tcMar>
              <w:left w:w="28" w:type="dxa"/>
              <w:right w:w="0" w:type="dxa"/>
            </w:tcMar>
            <w:vAlign w:val="center"/>
          </w:tcPr>
          <w:p w14:paraId="3CE3C67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vertAlign w:val="superscript"/>
              </w:rPr>
            </w:pP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C</w:t>
            </w:r>
          </w:p>
        </w:tc>
        <w:tc>
          <w:tcPr>
            <w:tcW w:w="537" w:type="pct"/>
            <w:shd w:val="clear" w:color="auto" w:fill="auto"/>
            <w:tcMar>
              <w:left w:w="28" w:type="dxa"/>
              <w:right w:w="0" w:type="dxa"/>
            </w:tcMar>
            <w:vAlign w:val="center"/>
          </w:tcPr>
          <w:p w14:paraId="09422A2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30,5</w:t>
            </w:r>
          </w:p>
        </w:tc>
        <w:tc>
          <w:tcPr>
            <w:tcW w:w="536" w:type="pct"/>
            <w:shd w:val="clear" w:color="auto" w:fill="auto"/>
            <w:tcMar>
              <w:left w:w="28" w:type="dxa"/>
              <w:right w:w="0" w:type="dxa"/>
            </w:tcMar>
            <w:vAlign w:val="center"/>
          </w:tcPr>
          <w:p w14:paraId="4A5839B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32,9</w:t>
            </w:r>
          </w:p>
        </w:tc>
        <w:tc>
          <w:tcPr>
            <w:tcW w:w="536" w:type="pct"/>
            <w:shd w:val="clear" w:color="auto" w:fill="auto"/>
            <w:tcMar>
              <w:left w:w="28" w:type="dxa"/>
              <w:right w:w="0" w:type="dxa"/>
            </w:tcMar>
            <w:vAlign w:val="center"/>
          </w:tcPr>
          <w:p w14:paraId="35AA0A2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31,5</w:t>
            </w:r>
          </w:p>
        </w:tc>
        <w:tc>
          <w:tcPr>
            <w:tcW w:w="604" w:type="pct"/>
            <w:shd w:val="clear" w:color="auto" w:fill="auto"/>
            <w:tcMar>
              <w:left w:w="28" w:type="dxa"/>
              <w:right w:w="0" w:type="dxa"/>
            </w:tcMar>
            <w:vAlign w:val="center"/>
          </w:tcPr>
          <w:p w14:paraId="57534AC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29,7</w:t>
            </w:r>
          </w:p>
        </w:tc>
        <w:tc>
          <w:tcPr>
            <w:tcW w:w="923" w:type="pct"/>
            <w:shd w:val="clear" w:color="auto" w:fill="auto"/>
            <w:tcMar>
              <w:left w:w="28" w:type="dxa"/>
              <w:right w:w="0" w:type="dxa"/>
            </w:tcMar>
            <w:vAlign w:val="center"/>
          </w:tcPr>
          <w:p w14:paraId="3167EC3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40</w:t>
            </w:r>
          </w:p>
        </w:tc>
      </w:tr>
      <w:tr w:rsidR="00461630" w:rsidRPr="00320C1B" w14:paraId="292D8683" w14:textId="77777777">
        <w:tc>
          <w:tcPr>
            <w:tcW w:w="338" w:type="pct"/>
            <w:shd w:val="clear" w:color="auto" w:fill="auto"/>
            <w:tcMar>
              <w:left w:w="28" w:type="dxa"/>
              <w:right w:w="0" w:type="dxa"/>
            </w:tcMar>
            <w:vAlign w:val="center"/>
          </w:tcPr>
          <w:p w14:paraId="26D561D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927" w:type="pct"/>
            <w:shd w:val="clear" w:color="auto" w:fill="auto"/>
            <w:tcMar>
              <w:left w:w="28" w:type="dxa"/>
              <w:right w:w="0" w:type="dxa"/>
            </w:tcMar>
            <w:vAlign w:val="center"/>
          </w:tcPr>
          <w:p w14:paraId="63178C16"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Độ màu</w:t>
            </w:r>
          </w:p>
        </w:tc>
        <w:tc>
          <w:tcPr>
            <w:tcW w:w="599" w:type="pct"/>
            <w:shd w:val="clear" w:color="auto" w:fill="auto"/>
            <w:tcMar>
              <w:left w:w="28" w:type="dxa"/>
              <w:right w:w="0" w:type="dxa"/>
            </w:tcMar>
            <w:vAlign w:val="center"/>
          </w:tcPr>
          <w:p w14:paraId="1966020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Pt-Co</w:t>
            </w:r>
          </w:p>
        </w:tc>
        <w:tc>
          <w:tcPr>
            <w:tcW w:w="537" w:type="pct"/>
            <w:shd w:val="clear" w:color="auto" w:fill="auto"/>
            <w:tcMar>
              <w:left w:w="28" w:type="dxa"/>
              <w:right w:w="0" w:type="dxa"/>
            </w:tcMar>
            <w:vAlign w:val="center"/>
          </w:tcPr>
          <w:p w14:paraId="7969B9A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45</w:t>
            </w:r>
          </w:p>
        </w:tc>
        <w:tc>
          <w:tcPr>
            <w:tcW w:w="536" w:type="pct"/>
            <w:shd w:val="clear" w:color="auto" w:fill="auto"/>
            <w:tcMar>
              <w:left w:w="28" w:type="dxa"/>
              <w:right w:w="0" w:type="dxa"/>
            </w:tcMar>
            <w:vAlign w:val="center"/>
          </w:tcPr>
          <w:p w14:paraId="68047BC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536" w:type="pct"/>
            <w:shd w:val="clear" w:color="auto" w:fill="auto"/>
            <w:tcMar>
              <w:left w:w="28" w:type="dxa"/>
              <w:right w:w="0" w:type="dxa"/>
            </w:tcMar>
            <w:vAlign w:val="center"/>
          </w:tcPr>
          <w:p w14:paraId="0F0D9D5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18,9</w:t>
            </w:r>
          </w:p>
        </w:tc>
        <w:tc>
          <w:tcPr>
            <w:tcW w:w="604" w:type="pct"/>
            <w:shd w:val="clear" w:color="auto" w:fill="auto"/>
            <w:tcMar>
              <w:left w:w="28" w:type="dxa"/>
              <w:right w:w="0" w:type="dxa"/>
            </w:tcMar>
            <w:vAlign w:val="center"/>
          </w:tcPr>
          <w:p w14:paraId="185B06B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&lt;15</w:t>
            </w:r>
          </w:p>
        </w:tc>
        <w:tc>
          <w:tcPr>
            <w:tcW w:w="923" w:type="pct"/>
            <w:shd w:val="clear" w:color="auto" w:fill="auto"/>
            <w:tcMar>
              <w:left w:w="28" w:type="dxa"/>
              <w:right w:w="0" w:type="dxa"/>
            </w:tcMar>
            <w:vAlign w:val="center"/>
          </w:tcPr>
          <w:p w14:paraId="771CDBE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50</w:t>
            </w:r>
          </w:p>
        </w:tc>
      </w:tr>
      <w:tr w:rsidR="00461630" w:rsidRPr="00320C1B" w14:paraId="65D8A7FA" w14:textId="77777777">
        <w:tc>
          <w:tcPr>
            <w:tcW w:w="338" w:type="pct"/>
            <w:shd w:val="clear" w:color="auto" w:fill="auto"/>
            <w:tcMar>
              <w:left w:w="28" w:type="dxa"/>
              <w:right w:w="0" w:type="dxa"/>
            </w:tcMar>
            <w:vAlign w:val="center"/>
          </w:tcPr>
          <w:p w14:paraId="528E15A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927" w:type="pct"/>
            <w:shd w:val="clear" w:color="auto" w:fill="auto"/>
            <w:tcMar>
              <w:left w:w="28" w:type="dxa"/>
              <w:right w:w="0" w:type="dxa"/>
            </w:tcMar>
            <w:vAlign w:val="center"/>
          </w:tcPr>
          <w:p w14:paraId="2FE154C7"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pH</w:t>
            </w:r>
          </w:p>
        </w:tc>
        <w:tc>
          <w:tcPr>
            <w:tcW w:w="599" w:type="pct"/>
            <w:shd w:val="clear" w:color="auto" w:fill="auto"/>
            <w:tcMar>
              <w:left w:w="28" w:type="dxa"/>
              <w:right w:w="0" w:type="dxa"/>
            </w:tcMar>
            <w:vAlign w:val="center"/>
          </w:tcPr>
          <w:p w14:paraId="727E171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537" w:type="pct"/>
            <w:shd w:val="clear" w:color="auto" w:fill="auto"/>
            <w:tcMar>
              <w:left w:w="28" w:type="dxa"/>
              <w:right w:w="0" w:type="dxa"/>
            </w:tcMar>
            <w:vAlign w:val="center"/>
          </w:tcPr>
          <w:p w14:paraId="6A49453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6,82</w:t>
            </w:r>
          </w:p>
        </w:tc>
        <w:tc>
          <w:tcPr>
            <w:tcW w:w="536" w:type="pct"/>
            <w:shd w:val="clear" w:color="auto" w:fill="auto"/>
            <w:tcMar>
              <w:left w:w="28" w:type="dxa"/>
              <w:right w:w="0" w:type="dxa"/>
            </w:tcMar>
            <w:vAlign w:val="center"/>
          </w:tcPr>
          <w:p w14:paraId="17F14A1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6,92</w:t>
            </w:r>
          </w:p>
        </w:tc>
        <w:tc>
          <w:tcPr>
            <w:tcW w:w="536" w:type="pct"/>
            <w:shd w:val="clear" w:color="auto" w:fill="auto"/>
            <w:tcMar>
              <w:left w:w="28" w:type="dxa"/>
              <w:right w:w="0" w:type="dxa"/>
            </w:tcMar>
            <w:vAlign w:val="center"/>
          </w:tcPr>
          <w:p w14:paraId="1EB4188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7,72</w:t>
            </w:r>
          </w:p>
        </w:tc>
        <w:tc>
          <w:tcPr>
            <w:tcW w:w="604" w:type="pct"/>
            <w:shd w:val="clear" w:color="auto" w:fill="auto"/>
            <w:tcMar>
              <w:left w:w="28" w:type="dxa"/>
              <w:right w:w="0" w:type="dxa"/>
            </w:tcMar>
            <w:vAlign w:val="center"/>
          </w:tcPr>
          <w:p w14:paraId="7E1E4B3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6,79</w:t>
            </w:r>
          </w:p>
        </w:tc>
        <w:tc>
          <w:tcPr>
            <w:tcW w:w="923" w:type="pct"/>
            <w:shd w:val="clear" w:color="auto" w:fill="auto"/>
            <w:tcMar>
              <w:left w:w="28" w:type="dxa"/>
              <w:right w:w="0" w:type="dxa"/>
            </w:tcMar>
            <w:vAlign w:val="center"/>
          </w:tcPr>
          <w:p w14:paraId="6B3831B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6-9</w:t>
            </w:r>
          </w:p>
        </w:tc>
      </w:tr>
      <w:tr w:rsidR="00461630" w:rsidRPr="00320C1B" w14:paraId="10524BA3" w14:textId="77777777">
        <w:tc>
          <w:tcPr>
            <w:tcW w:w="338" w:type="pct"/>
            <w:shd w:val="clear" w:color="auto" w:fill="auto"/>
            <w:tcMar>
              <w:left w:w="28" w:type="dxa"/>
              <w:right w:w="0" w:type="dxa"/>
            </w:tcMar>
            <w:vAlign w:val="center"/>
          </w:tcPr>
          <w:p w14:paraId="43B101F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w:t>
            </w:r>
          </w:p>
        </w:tc>
        <w:tc>
          <w:tcPr>
            <w:tcW w:w="927" w:type="pct"/>
            <w:shd w:val="clear" w:color="auto" w:fill="auto"/>
            <w:tcMar>
              <w:left w:w="28" w:type="dxa"/>
              <w:right w:w="0" w:type="dxa"/>
            </w:tcMar>
            <w:vAlign w:val="center"/>
          </w:tcPr>
          <w:p w14:paraId="78A4C933"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BOD</w:t>
            </w:r>
            <w:r w:rsidRPr="00320C1B">
              <w:rPr>
                <w:rFonts w:ascii="Times New Roman" w:hAnsi="Times New Roman" w:cs="Times New Roman"/>
                <w:sz w:val="26"/>
                <w:szCs w:val="26"/>
                <w:vertAlign w:val="subscript"/>
              </w:rPr>
              <w:t>5</w:t>
            </w:r>
          </w:p>
        </w:tc>
        <w:tc>
          <w:tcPr>
            <w:tcW w:w="599" w:type="pct"/>
            <w:shd w:val="clear" w:color="auto" w:fill="auto"/>
            <w:tcMar>
              <w:left w:w="28" w:type="dxa"/>
              <w:right w:w="0" w:type="dxa"/>
            </w:tcMar>
            <w:vAlign w:val="center"/>
          </w:tcPr>
          <w:p w14:paraId="64C7A86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5A937F0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536" w:type="pct"/>
            <w:shd w:val="clear" w:color="auto" w:fill="auto"/>
            <w:tcMar>
              <w:left w:w="28" w:type="dxa"/>
              <w:right w:w="0" w:type="dxa"/>
            </w:tcMar>
            <w:vAlign w:val="center"/>
          </w:tcPr>
          <w:p w14:paraId="677C4D8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&lt;5</w:t>
            </w:r>
          </w:p>
        </w:tc>
        <w:tc>
          <w:tcPr>
            <w:tcW w:w="536" w:type="pct"/>
            <w:shd w:val="clear" w:color="auto" w:fill="auto"/>
            <w:tcMar>
              <w:left w:w="28" w:type="dxa"/>
              <w:right w:w="0" w:type="dxa"/>
            </w:tcMar>
            <w:vAlign w:val="center"/>
          </w:tcPr>
          <w:p w14:paraId="26B76A7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&lt;5</w:t>
            </w:r>
          </w:p>
        </w:tc>
        <w:tc>
          <w:tcPr>
            <w:tcW w:w="604" w:type="pct"/>
            <w:shd w:val="clear" w:color="auto" w:fill="auto"/>
            <w:tcMar>
              <w:left w:w="28" w:type="dxa"/>
              <w:right w:w="0" w:type="dxa"/>
            </w:tcMar>
            <w:vAlign w:val="center"/>
          </w:tcPr>
          <w:p w14:paraId="657D48E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8</w:t>
            </w:r>
          </w:p>
        </w:tc>
        <w:tc>
          <w:tcPr>
            <w:tcW w:w="923" w:type="pct"/>
            <w:shd w:val="clear" w:color="auto" w:fill="auto"/>
            <w:tcMar>
              <w:left w:w="28" w:type="dxa"/>
              <w:right w:w="0" w:type="dxa"/>
            </w:tcMar>
            <w:vAlign w:val="center"/>
          </w:tcPr>
          <w:p w14:paraId="12638E2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24,3</w:t>
            </w:r>
          </w:p>
        </w:tc>
      </w:tr>
      <w:tr w:rsidR="00461630" w:rsidRPr="00320C1B" w14:paraId="410A8F3B" w14:textId="77777777">
        <w:tc>
          <w:tcPr>
            <w:tcW w:w="338" w:type="pct"/>
            <w:shd w:val="clear" w:color="auto" w:fill="auto"/>
            <w:tcMar>
              <w:left w:w="28" w:type="dxa"/>
              <w:right w:w="0" w:type="dxa"/>
            </w:tcMar>
            <w:vAlign w:val="center"/>
          </w:tcPr>
          <w:p w14:paraId="402C664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5</w:t>
            </w:r>
          </w:p>
        </w:tc>
        <w:tc>
          <w:tcPr>
            <w:tcW w:w="927" w:type="pct"/>
            <w:shd w:val="clear" w:color="auto" w:fill="auto"/>
            <w:tcMar>
              <w:left w:w="28" w:type="dxa"/>
              <w:right w:w="0" w:type="dxa"/>
            </w:tcMar>
            <w:vAlign w:val="center"/>
          </w:tcPr>
          <w:p w14:paraId="025CCF99"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COD</w:t>
            </w:r>
          </w:p>
        </w:tc>
        <w:tc>
          <w:tcPr>
            <w:tcW w:w="599" w:type="pct"/>
            <w:shd w:val="clear" w:color="auto" w:fill="auto"/>
            <w:tcMar>
              <w:left w:w="28" w:type="dxa"/>
              <w:right w:w="0" w:type="dxa"/>
            </w:tcMar>
            <w:vAlign w:val="center"/>
          </w:tcPr>
          <w:p w14:paraId="3D94C23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0EEBF3E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51</w:t>
            </w:r>
          </w:p>
        </w:tc>
        <w:tc>
          <w:tcPr>
            <w:tcW w:w="536" w:type="pct"/>
            <w:shd w:val="clear" w:color="auto" w:fill="auto"/>
            <w:tcMar>
              <w:left w:w="28" w:type="dxa"/>
              <w:right w:w="0" w:type="dxa"/>
            </w:tcMar>
            <w:vAlign w:val="center"/>
          </w:tcPr>
          <w:p w14:paraId="0CF8C4A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&lt;12</w:t>
            </w:r>
          </w:p>
        </w:tc>
        <w:tc>
          <w:tcPr>
            <w:tcW w:w="536" w:type="pct"/>
            <w:shd w:val="clear" w:color="auto" w:fill="auto"/>
            <w:tcMar>
              <w:left w:w="28" w:type="dxa"/>
              <w:right w:w="0" w:type="dxa"/>
            </w:tcMar>
            <w:vAlign w:val="center"/>
          </w:tcPr>
          <w:p w14:paraId="3E9DFFE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&lt;12</w:t>
            </w:r>
          </w:p>
        </w:tc>
        <w:tc>
          <w:tcPr>
            <w:tcW w:w="604" w:type="pct"/>
            <w:shd w:val="clear" w:color="auto" w:fill="auto"/>
            <w:tcMar>
              <w:left w:w="28" w:type="dxa"/>
              <w:right w:w="0" w:type="dxa"/>
            </w:tcMar>
            <w:vAlign w:val="center"/>
          </w:tcPr>
          <w:p w14:paraId="4E703A8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16</w:t>
            </w:r>
          </w:p>
        </w:tc>
        <w:tc>
          <w:tcPr>
            <w:tcW w:w="923" w:type="pct"/>
            <w:shd w:val="clear" w:color="auto" w:fill="auto"/>
            <w:tcMar>
              <w:left w:w="28" w:type="dxa"/>
              <w:right w:w="0" w:type="dxa"/>
            </w:tcMar>
            <w:vAlign w:val="center"/>
          </w:tcPr>
          <w:p w14:paraId="4283456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60,75</w:t>
            </w:r>
          </w:p>
        </w:tc>
      </w:tr>
      <w:tr w:rsidR="00461630" w:rsidRPr="00320C1B" w14:paraId="621F4B04" w14:textId="77777777">
        <w:tc>
          <w:tcPr>
            <w:tcW w:w="338" w:type="pct"/>
            <w:shd w:val="clear" w:color="auto" w:fill="auto"/>
            <w:tcMar>
              <w:left w:w="28" w:type="dxa"/>
              <w:right w:w="0" w:type="dxa"/>
            </w:tcMar>
            <w:vAlign w:val="center"/>
          </w:tcPr>
          <w:p w14:paraId="4D25AC3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6</w:t>
            </w:r>
          </w:p>
        </w:tc>
        <w:tc>
          <w:tcPr>
            <w:tcW w:w="927" w:type="pct"/>
            <w:shd w:val="clear" w:color="auto" w:fill="auto"/>
            <w:tcMar>
              <w:left w:w="28" w:type="dxa"/>
              <w:right w:w="0" w:type="dxa"/>
            </w:tcMar>
            <w:vAlign w:val="center"/>
          </w:tcPr>
          <w:p w14:paraId="394C9565"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TSS</w:t>
            </w:r>
          </w:p>
        </w:tc>
        <w:tc>
          <w:tcPr>
            <w:tcW w:w="599" w:type="pct"/>
            <w:shd w:val="clear" w:color="auto" w:fill="auto"/>
            <w:tcMar>
              <w:left w:w="28" w:type="dxa"/>
              <w:right w:w="0" w:type="dxa"/>
            </w:tcMar>
            <w:vAlign w:val="center"/>
          </w:tcPr>
          <w:p w14:paraId="4A0C0E3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4B8B567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36,8</w:t>
            </w:r>
          </w:p>
        </w:tc>
        <w:tc>
          <w:tcPr>
            <w:tcW w:w="536" w:type="pct"/>
            <w:shd w:val="clear" w:color="auto" w:fill="auto"/>
            <w:tcMar>
              <w:left w:w="28" w:type="dxa"/>
              <w:right w:w="0" w:type="dxa"/>
            </w:tcMar>
            <w:vAlign w:val="center"/>
          </w:tcPr>
          <w:p w14:paraId="3B80C2F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33,5</w:t>
            </w:r>
          </w:p>
        </w:tc>
        <w:tc>
          <w:tcPr>
            <w:tcW w:w="536" w:type="pct"/>
            <w:shd w:val="clear" w:color="auto" w:fill="auto"/>
            <w:tcMar>
              <w:left w:w="28" w:type="dxa"/>
              <w:right w:w="0" w:type="dxa"/>
            </w:tcMar>
            <w:vAlign w:val="center"/>
          </w:tcPr>
          <w:p w14:paraId="55C425E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38,3</w:t>
            </w:r>
          </w:p>
        </w:tc>
        <w:tc>
          <w:tcPr>
            <w:tcW w:w="604" w:type="pct"/>
            <w:shd w:val="clear" w:color="auto" w:fill="auto"/>
            <w:tcMar>
              <w:left w:w="28" w:type="dxa"/>
              <w:right w:w="0" w:type="dxa"/>
            </w:tcMar>
            <w:vAlign w:val="center"/>
          </w:tcPr>
          <w:p w14:paraId="60EE837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27</w:t>
            </w:r>
          </w:p>
        </w:tc>
        <w:tc>
          <w:tcPr>
            <w:tcW w:w="923" w:type="pct"/>
            <w:shd w:val="clear" w:color="auto" w:fill="auto"/>
            <w:tcMar>
              <w:left w:w="28" w:type="dxa"/>
              <w:right w:w="0" w:type="dxa"/>
            </w:tcMar>
            <w:vAlign w:val="center"/>
          </w:tcPr>
          <w:p w14:paraId="3935DAF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40,5</w:t>
            </w:r>
          </w:p>
        </w:tc>
      </w:tr>
      <w:tr w:rsidR="00461630" w:rsidRPr="00320C1B" w14:paraId="7F794870" w14:textId="77777777">
        <w:tc>
          <w:tcPr>
            <w:tcW w:w="338" w:type="pct"/>
            <w:shd w:val="clear" w:color="auto" w:fill="auto"/>
            <w:tcMar>
              <w:left w:w="28" w:type="dxa"/>
              <w:right w:w="0" w:type="dxa"/>
            </w:tcMar>
            <w:vAlign w:val="center"/>
          </w:tcPr>
          <w:p w14:paraId="658DC53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7</w:t>
            </w:r>
          </w:p>
        </w:tc>
        <w:tc>
          <w:tcPr>
            <w:tcW w:w="927" w:type="pct"/>
            <w:shd w:val="clear" w:color="auto" w:fill="auto"/>
            <w:tcMar>
              <w:left w:w="28" w:type="dxa"/>
              <w:right w:w="0" w:type="dxa"/>
            </w:tcMar>
            <w:vAlign w:val="center"/>
          </w:tcPr>
          <w:p w14:paraId="0AD4F834"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As</w:t>
            </w:r>
          </w:p>
        </w:tc>
        <w:tc>
          <w:tcPr>
            <w:tcW w:w="599" w:type="pct"/>
            <w:shd w:val="clear" w:color="auto" w:fill="auto"/>
            <w:tcMar>
              <w:left w:w="28" w:type="dxa"/>
              <w:right w:w="0" w:type="dxa"/>
            </w:tcMar>
            <w:vAlign w:val="center"/>
          </w:tcPr>
          <w:p w14:paraId="27428F1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3F78925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0F93E34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378337C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3FFF48A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3F92D81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0,0405</w:t>
            </w:r>
          </w:p>
        </w:tc>
      </w:tr>
      <w:tr w:rsidR="00461630" w:rsidRPr="00320C1B" w14:paraId="6408B001" w14:textId="77777777">
        <w:tc>
          <w:tcPr>
            <w:tcW w:w="338" w:type="pct"/>
            <w:shd w:val="clear" w:color="auto" w:fill="auto"/>
            <w:tcMar>
              <w:left w:w="28" w:type="dxa"/>
              <w:right w:w="0" w:type="dxa"/>
            </w:tcMar>
            <w:vAlign w:val="center"/>
          </w:tcPr>
          <w:p w14:paraId="6ADCFF9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8</w:t>
            </w:r>
          </w:p>
        </w:tc>
        <w:tc>
          <w:tcPr>
            <w:tcW w:w="927" w:type="pct"/>
            <w:shd w:val="clear" w:color="auto" w:fill="auto"/>
            <w:tcMar>
              <w:left w:w="28" w:type="dxa"/>
              <w:right w:w="0" w:type="dxa"/>
            </w:tcMar>
            <w:vAlign w:val="center"/>
          </w:tcPr>
          <w:p w14:paraId="3B45933A"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Thủy ngân</w:t>
            </w:r>
          </w:p>
        </w:tc>
        <w:tc>
          <w:tcPr>
            <w:tcW w:w="599" w:type="pct"/>
            <w:shd w:val="clear" w:color="auto" w:fill="auto"/>
            <w:tcMar>
              <w:left w:w="28" w:type="dxa"/>
              <w:right w:w="0" w:type="dxa"/>
            </w:tcMar>
            <w:vAlign w:val="center"/>
          </w:tcPr>
          <w:p w14:paraId="772DF66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3952C18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36D8536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2404890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5D0ADAD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047A548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0,00405</w:t>
            </w:r>
          </w:p>
        </w:tc>
      </w:tr>
      <w:tr w:rsidR="00461630" w:rsidRPr="00320C1B" w14:paraId="74EA1598" w14:textId="77777777">
        <w:tc>
          <w:tcPr>
            <w:tcW w:w="338" w:type="pct"/>
            <w:shd w:val="clear" w:color="auto" w:fill="auto"/>
            <w:tcMar>
              <w:left w:w="28" w:type="dxa"/>
              <w:right w:w="0" w:type="dxa"/>
            </w:tcMar>
            <w:vAlign w:val="center"/>
          </w:tcPr>
          <w:p w14:paraId="3C54F9B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9</w:t>
            </w:r>
          </w:p>
        </w:tc>
        <w:tc>
          <w:tcPr>
            <w:tcW w:w="927" w:type="pct"/>
            <w:shd w:val="clear" w:color="auto" w:fill="auto"/>
            <w:tcMar>
              <w:left w:w="28" w:type="dxa"/>
              <w:right w:w="0" w:type="dxa"/>
            </w:tcMar>
            <w:vAlign w:val="center"/>
          </w:tcPr>
          <w:p w14:paraId="22FCDC24"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Chì</w:t>
            </w:r>
          </w:p>
        </w:tc>
        <w:tc>
          <w:tcPr>
            <w:tcW w:w="599" w:type="pct"/>
            <w:shd w:val="clear" w:color="auto" w:fill="auto"/>
            <w:tcMar>
              <w:left w:w="28" w:type="dxa"/>
              <w:right w:w="0" w:type="dxa"/>
            </w:tcMar>
            <w:vAlign w:val="center"/>
          </w:tcPr>
          <w:p w14:paraId="599611D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6D36565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589C2D0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7A77B66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5D9DD0A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0A5B8AD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0,5</w:t>
            </w:r>
          </w:p>
        </w:tc>
      </w:tr>
      <w:tr w:rsidR="00461630" w:rsidRPr="00320C1B" w14:paraId="768C924B" w14:textId="77777777">
        <w:tc>
          <w:tcPr>
            <w:tcW w:w="338" w:type="pct"/>
            <w:shd w:val="clear" w:color="auto" w:fill="auto"/>
            <w:tcMar>
              <w:left w:w="28" w:type="dxa"/>
              <w:right w:w="0" w:type="dxa"/>
            </w:tcMar>
            <w:vAlign w:val="center"/>
          </w:tcPr>
          <w:p w14:paraId="534B70F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927" w:type="pct"/>
            <w:shd w:val="clear" w:color="auto" w:fill="auto"/>
            <w:tcMar>
              <w:left w:w="28" w:type="dxa"/>
              <w:right w:w="0" w:type="dxa"/>
            </w:tcMar>
            <w:vAlign w:val="center"/>
          </w:tcPr>
          <w:p w14:paraId="10397A3E"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Cd</w:t>
            </w:r>
          </w:p>
        </w:tc>
        <w:tc>
          <w:tcPr>
            <w:tcW w:w="599" w:type="pct"/>
            <w:shd w:val="clear" w:color="auto" w:fill="auto"/>
            <w:tcMar>
              <w:left w:w="28" w:type="dxa"/>
              <w:right w:w="0" w:type="dxa"/>
            </w:tcMar>
            <w:vAlign w:val="center"/>
          </w:tcPr>
          <w:p w14:paraId="08134D1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6780C6B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52543B2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046D93B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7AC7CF4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5E68D3A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0,081</w:t>
            </w:r>
          </w:p>
        </w:tc>
      </w:tr>
      <w:tr w:rsidR="00461630" w:rsidRPr="00320C1B" w14:paraId="290A0D76" w14:textId="77777777">
        <w:tc>
          <w:tcPr>
            <w:tcW w:w="338" w:type="pct"/>
            <w:shd w:val="clear" w:color="auto" w:fill="auto"/>
            <w:tcMar>
              <w:left w:w="28" w:type="dxa"/>
              <w:right w:w="0" w:type="dxa"/>
            </w:tcMar>
            <w:vAlign w:val="center"/>
          </w:tcPr>
          <w:p w14:paraId="09D5454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w:t>
            </w:r>
          </w:p>
        </w:tc>
        <w:tc>
          <w:tcPr>
            <w:tcW w:w="927" w:type="pct"/>
            <w:shd w:val="clear" w:color="auto" w:fill="auto"/>
            <w:tcMar>
              <w:left w:w="28" w:type="dxa"/>
              <w:right w:w="0" w:type="dxa"/>
            </w:tcMar>
            <w:vAlign w:val="center"/>
          </w:tcPr>
          <w:p w14:paraId="55CF7C59"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Crom (VI)</w:t>
            </w:r>
          </w:p>
        </w:tc>
        <w:tc>
          <w:tcPr>
            <w:tcW w:w="599" w:type="pct"/>
            <w:shd w:val="clear" w:color="auto" w:fill="auto"/>
            <w:tcMar>
              <w:left w:w="28" w:type="dxa"/>
              <w:right w:w="0" w:type="dxa"/>
            </w:tcMar>
            <w:vAlign w:val="center"/>
          </w:tcPr>
          <w:p w14:paraId="13E24E1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6BDA36B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536" w:type="pct"/>
            <w:shd w:val="clear" w:color="auto" w:fill="auto"/>
            <w:tcMar>
              <w:left w:w="28" w:type="dxa"/>
              <w:right w:w="0" w:type="dxa"/>
            </w:tcMar>
            <w:vAlign w:val="center"/>
          </w:tcPr>
          <w:p w14:paraId="2D73234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351DA8E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4DE633C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135E706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0,0405</w:t>
            </w:r>
          </w:p>
        </w:tc>
      </w:tr>
      <w:tr w:rsidR="00461630" w:rsidRPr="00320C1B" w14:paraId="1976DA11" w14:textId="77777777">
        <w:tc>
          <w:tcPr>
            <w:tcW w:w="338" w:type="pct"/>
            <w:shd w:val="clear" w:color="auto" w:fill="auto"/>
            <w:tcMar>
              <w:left w:w="28" w:type="dxa"/>
              <w:right w:w="0" w:type="dxa"/>
            </w:tcMar>
            <w:vAlign w:val="center"/>
          </w:tcPr>
          <w:p w14:paraId="01B321A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12</w:t>
            </w:r>
          </w:p>
        </w:tc>
        <w:tc>
          <w:tcPr>
            <w:tcW w:w="927" w:type="pct"/>
            <w:shd w:val="clear" w:color="auto" w:fill="auto"/>
            <w:tcMar>
              <w:left w:w="28" w:type="dxa"/>
              <w:right w:w="0" w:type="dxa"/>
            </w:tcMar>
            <w:vAlign w:val="center"/>
          </w:tcPr>
          <w:p w14:paraId="501E45C7"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Crom (III)</w:t>
            </w:r>
          </w:p>
        </w:tc>
        <w:tc>
          <w:tcPr>
            <w:tcW w:w="599" w:type="pct"/>
            <w:shd w:val="clear" w:color="auto" w:fill="auto"/>
            <w:tcMar>
              <w:left w:w="28" w:type="dxa"/>
              <w:right w:w="0" w:type="dxa"/>
            </w:tcMar>
            <w:vAlign w:val="center"/>
          </w:tcPr>
          <w:p w14:paraId="3467BBC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0A9BEC5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536" w:type="pct"/>
            <w:shd w:val="clear" w:color="auto" w:fill="auto"/>
            <w:tcMar>
              <w:left w:w="28" w:type="dxa"/>
              <w:right w:w="0" w:type="dxa"/>
            </w:tcMar>
            <w:vAlign w:val="center"/>
          </w:tcPr>
          <w:p w14:paraId="1AC72CD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660FD60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08936F1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1B18977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0,162</w:t>
            </w:r>
          </w:p>
        </w:tc>
      </w:tr>
      <w:tr w:rsidR="00461630" w:rsidRPr="00320C1B" w14:paraId="0DED169A" w14:textId="77777777">
        <w:tc>
          <w:tcPr>
            <w:tcW w:w="338" w:type="pct"/>
            <w:shd w:val="clear" w:color="auto" w:fill="auto"/>
            <w:tcMar>
              <w:left w:w="28" w:type="dxa"/>
              <w:right w:w="0" w:type="dxa"/>
            </w:tcMar>
            <w:vAlign w:val="center"/>
          </w:tcPr>
          <w:p w14:paraId="7F9875F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13</w:t>
            </w:r>
          </w:p>
        </w:tc>
        <w:tc>
          <w:tcPr>
            <w:tcW w:w="927" w:type="pct"/>
            <w:shd w:val="clear" w:color="auto" w:fill="auto"/>
            <w:tcMar>
              <w:left w:w="28" w:type="dxa"/>
              <w:right w:w="0" w:type="dxa"/>
            </w:tcMar>
            <w:vAlign w:val="center"/>
          </w:tcPr>
          <w:p w14:paraId="16F39DD7"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Cu</w:t>
            </w:r>
          </w:p>
        </w:tc>
        <w:tc>
          <w:tcPr>
            <w:tcW w:w="599" w:type="pct"/>
            <w:shd w:val="clear" w:color="auto" w:fill="auto"/>
            <w:tcMar>
              <w:left w:w="28" w:type="dxa"/>
              <w:right w:w="0" w:type="dxa"/>
            </w:tcMar>
            <w:vAlign w:val="center"/>
          </w:tcPr>
          <w:p w14:paraId="1AFB11A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2CE117A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5254147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7EA0F92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00845A8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709136B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1,62</w:t>
            </w:r>
          </w:p>
        </w:tc>
      </w:tr>
      <w:tr w:rsidR="00461630" w:rsidRPr="00320C1B" w14:paraId="72EC845C" w14:textId="77777777">
        <w:tc>
          <w:tcPr>
            <w:tcW w:w="338" w:type="pct"/>
            <w:shd w:val="clear" w:color="auto" w:fill="auto"/>
            <w:tcMar>
              <w:left w:w="28" w:type="dxa"/>
              <w:right w:w="0" w:type="dxa"/>
            </w:tcMar>
            <w:vAlign w:val="center"/>
          </w:tcPr>
          <w:p w14:paraId="5B88C43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14</w:t>
            </w:r>
          </w:p>
        </w:tc>
        <w:tc>
          <w:tcPr>
            <w:tcW w:w="927" w:type="pct"/>
            <w:shd w:val="clear" w:color="auto" w:fill="auto"/>
            <w:tcMar>
              <w:left w:w="28" w:type="dxa"/>
              <w:right w:w="0" w:type="dxa"/>
            </w:tcMar>
            <w:vAlign w:val="center"/>
          </w:tcPr>
          <w:p w14:paraId="28DC93FA"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Zn</w:t>
            </w:r>
          </w:p>
        </w:tc>
        <w:tc>
          <w:tcPr>
            <w:tcW w:w="599" w:type="pct"/>
            <w:shd w:val="clear" w:color="auto" w:fill="auto"/>
            <w:tcMar>
              <w:left w:w="28" w:type="dxa"/>
              <w:right w:w="0" w:type="dxa"/>
            </w:tcMar>
            <w:vAlign w:val="center"/>
          </w:tcPr>
          <w:p w14:paraId="3125AC6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0D54737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7BDE79F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20F9DB7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2C660D7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0,0507</w:t>
            </w:r>
          </w:p>
        </w:tc>
        <w:tc>
          <w:tcPr>
            <w:tcW w:w="923" w:type="pct"/>
            <w:shd w:val="clear" w:color="auto" w:fill="auto"/>
            <w:tcMar>
              <w:left w:w="28" w:type="dxa"/>
              <w:right w:w="0" w:type="dxa"/>
            </w:tcMar>
            <w:vAlign w:val="center"/>
          </w:tcPr>
          <w:p w14:paraId="621FA43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2,43</w:t>
            </w:r>
          </w:p>
        </w:tc>
      </w:tr>
      <w:tr w:rsidR="00461630" w:rsidRPr="00320C1B" w14:paraId="0525E041" w14:textId="77777777">
        <w:tc>
          <w:tcPr>
            <w:tcW w:w="338" w:type="pct"/>
            <w:shd w:val="clear" w:color="auto" w:fill="auto"/>
            <w:tcMar>
              <w:left w:w="28" w:type="dxa"/>
              <w:right w:w="0" w:type="dxa"/>
            </w:tcMar>
            <w:vAlign w:val="center"/>
          </w:tcPr>
          <w:p w14:paraId="769EB33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w:t>
            </w:r>
          </w:p>
        </w:tc>
        <w:tc>
          <w:tcPr>
            <w:tcW w:w="927" w:type="pct"/>
            <w:shd w:val="clear" w:color="auto" w:fill="auto"/>
            <w:tcMar>
              <w:left w:w="28" w:type="dxa"/>
              <w:right w:w="0" w:type="dxa"/>
            </w:tcMar>
            <w:vAlign w:val="center"/>
          </w:tcPr>
          <w:p w14:paraId="414DE6C6"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Ni</w:t>
            </w:r>
          </w:p>
        </w:tc>
        <w:tc>
          <w:tcPr>
            <w:tcW w:w="599" w:type="pct"/>
            <w:shd w:val="clear" w:color="auto" w:fill="auto"/>
            <w:tcMar>
              <w:left w:w="28" w:type="dxa"/>
              <w:right w:w="0" w:type="dxa"/>
            </w:tcMar>
            <w:vAlign w:val="center"/>
          </w:tcPr>
          <w:p w14:paraId="649B10C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2BDF436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536" w:type="pct"/>
            <w:shd w:val="clear" w:color="auto" w:fill="auto"/>
            <w:tcMar>
              <w:left w:w="28" w:type="dxa"/>
              <w:right w:w="0" w:type="dxa"/>
            </w:tcMar>
            <w:vAlign w:val="center"/>
          </w:tcPr>
          <w:p w14:paraId="2F29F7E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7818FE5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71E20EC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085D7A3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0,162</w:t>
            </w:r>
          </w:p>
        </w:tc>
      </w:tr>
      <w:tr w:rsidR="00461630" w:rsidRPr="00320C1B" w14:paraId="7FDC375C" w14:textId="77777777">
        <w:tc>
          <w:tcPr>
            <w:tcW w:w="338" w:type="pct"/>
            <w:shd w:val="clear" w:color="auto" w:fill="auto"/>
            <w:tcMar>
              <w:left w:w="28" w:type="dxa"/>
              <w:right w:w="0" w:type="dxa"/>
            </w:tcMar>
            <w:vAlign w:val="center"/>
          </w:tcPr>
          <w:p w14:paraId="1918DC6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16</w:t>
            </w:r>
          </w:p>
        </w:tc>
        <w:tc>
          <w:tcPr>
            <w:tcW w:w="927" w:type="pct"/>
            <w:shd w:val="clear" w:color="auto" w:fill="auto"/>
            <w:tcMar>
              <w:left w:w="28" w:type="dxa"/>
              <w:right w:w="0" w:type="dxa"/>
            </w:tcMar>
            <w:vAlign w:val="center"/>
          </w:tcPr>
          <w:p w14:paraId="69CC3D7F"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Mn</w:t>
            </w:r>
          </w:p>
        </w:tc>
        <w:tc>
          <w:tcPr>
            <w:tcW w:w="599" w:type="pct"/>
            <w:shd w:val="clear" w:color="auto" w:fill="auto"/>
            <w:tcMar>
              <w:left w:w="28" w:type="dxa"/>
              <w:right w:w="0" w:type="dxa"/>
            </w:tcMar>
            <w:vAlign w:val="center"/>
          </w:tcPr>
          <w:p w14:paraId="5B60286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12FB97A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536" w:type="pct"/>
            <w:shd w:val="clear" w:color="auto" w:fill="auto"/>
            <w:tcMar>
              <w:left w:w="28" w:type="dxa"/>
              <w:right w:w="0" w:type="dxa"/>
            </w:tcMar>
            <w:vAlign w:val="center"/>
          </w:tcPr>
          <w:p w14:paraId="58F64C3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7BD5E22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57527AD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123E6CA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0,405</w:t>
            </w:r>
          </w:p>
        </w:tc>
      </w:tr>
      <w:tr w:rsidR="00461630" w:rsidRPr="00320C1B" w14:paraId="535A53C0" w14:textId="77777777">
        <w:tc>
          <w:tcPr>
            <w:tcW w:w="338" w:type="pct"/>
            <w:shd w:val="clear" w:color="auto" w:fill="auto"/>
            <w:tcMar>
              <w:left w:w="28" w:type="dxa"/>
              <w:right w:w="0" w:type="dxa"/>
            </w:tcMar>
            <w:vAlign w:val="center"/>
          </w:tcPr>
          <w:p w14:paraId="3E44B0B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17</w:t>
            </w:r>
          </w:p>
        </w:tc>
        <w:tc>
          <w:tcPr>
            <w:tcW w:w="927" w:type="pct"/>
            <w:shd w:val="clear" w:color="auto" w:fill="auto"/>
            <w:tcMar>
              <w:left w:w="28" w:type="dxa"/>
              <w:right w:w="0" w:type="dxa"/>
            </w:tcMar>
            <w:vAlign w:val="center"/>
          </w:tcPr>
          <w:p w14:paraId="6C3B6245"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Fe</w:t>
            </w:r>
          </w:p>
        </w:tc>
        <w:tc>
          <w:tcPr>
            <w:tcW w:w="599" w:type="pct"/>
            <w:shd w:val="clear" w:color="auto" w:fill="auto"/>
            <w:tcMar>
              <w:left w:w="28" w:type="dxa"/>
              <w:right w:w="0" w:type="dxa"/>
            </w:tcMar>
            <w:vAlign w:val="center"/>
          </w:tcPr>
          <w:p w14:paraId="3D35E77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57FD26A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0,31</w:t>
            </w:r>
          </w:p>
        </w:tc>
        <w:tc>
          <w:tcPr>
            <w:tcW w:w="536" w:type="pct"/>
            <w:shd w:val="clear" w:color="auto" w:fill="auto"/>
            <w:tcMar>
              <w:left w:w="28" w:type="dxa"/>
              <w:right w:w="0" w:type="dxa"/>
            </w:tcMar>
            <w:vAlign w:val="center"/>
          </w:tcPr>
          <w:p w14:paraId="25C1BD6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0,4</w:t>
            </w:r>
          </w:p>
        </w:tc>
        <w:tc>
          <w:tcPr>
            <w:tcW w:w="536" w:type="pct"/>
            <w:shd w:val="clear" w:color="auto" w:fill="auto"/>
            <w:tcMar>
              <w:left w:w="28" w:type="dxa"/>
              <w:right w:w="0" w:type="dxa"/>
            </w:tcMar>
            <w:vAlign w:val="center"/>
          </w:tcPr>
          <w:p w14:paraId="148ACF6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&lt;0,14</w:t>
            </w:r>
          </w:p>
        </w:tc>
        <w:tc>
          <w:tcPr>
            <w:tcW w:w="604" w:type="pct"/>
            <w:shd w:val="clear" w:color="auto" w:fill="auto"/>
            <w:tcMar>
              <w:left w:w="28" w:type="dxa"/>
              <w:right w:w="0" w:type="dxa"/>
            </w:tcMar>
            <w:vAlign w:val="center"/>
          </w:tcPr>
          <w:p w14:paraId="2C42D5B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&lt;0,14</w:t>
            </w:r>
          </w:p>
        </w:tc>
        <w:tc>
          <w:tcPr>
            <w:tcW w:w="923" w:type="pct"/>
            <w:shd w:val="clear" w:color="auto" w:fill="auto"/>
            <w:tcMar>
              <w:left w:w="28" w:type="dxa"/>
              <w:right w:w="0" w:type="dxa"/>
            </w:tcMar>
            <w:vAlign w:val="center"/>
          </w:tcPr>
          <w:p w14:paraId="1B0CC12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0,81</w:t>
            </w:r>
          </w:p>
        </w:tc>
      </w:tr>
      <w:tr w:rsidR="00461630" w:rsidRPr="00320C1B" w14:paraId="06D55D58" w14:textId="77777777">
        <w:tc>
          <w:tcPr>
            <w:tcW w:w="338" w:type="pct"/>
            <w:shd w:val="clear" w:color="auto" w:fill="auto"/>
            <w:tcMar>
              <w:left w:w="28" w:type="dxa"/>
              <w:right w:w="0" w:type="dxa"/>
            </w:tcMar>
            <w:vAlign w:val="center"/>
          </w:tcPr>
          <w:p w14:paraId="4B4BC62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18</w:t>
            </w:r>
          </w:p>
        </w:tc>
        <w:tc>
          <w:tcPr>
            <w:tcW w:w="927" w:type="pct"/>
            <w:shd w:val="clear" w:color="auto" w:fill="auto"/>
            <w:tcMar>
              <w:left w:w="28" w:type="dxa"/>
              <w:right w:w="0" w:type="dxa"/>
            </w:tcMar>
            <w:vAlign w:val="center"/>
          </w:tcPr>
          <w:p w14:paraId="34FD214E"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Xianua</w:t>
            </w:r>
          </w:p>
        </w:tc>
        <w:tc>
          <w:tcPr>
            <w:tcW w:w="599" w:type="pct"/>
            <w:shd w:val="clear" w:color="auto" w:fill="auto"/>
            <w:tcMar>
              <w:left w:w="28" w:type="dxa"/>
              <w:right w:w="0" w:type="dxa"/>
            </w:tcMar>
            <w:vAlign w:val="center"/>
          </w:tcPr>
          <w:p w14:paraId="6DF3791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3079335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34B324E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579BE11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12176FD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282AA3A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0,0567</w:t>
            </w:r>
          </w:p>
        </w:tc>
      </w:tr>
      <w:tr w:rsidR="00461630" w:rsidRPr="00320C1B" w14:paraId="365791E2" w14:textId="77777777">
        <w:tc>
          <w:tcPr>
            <w:tcW w:w="338" w:type="pct"/>
            <w:shd w:val="clear" w:color="auto" w:fill="auto"/>
            <w:tcMar>
              <w:left w:w="28" w:type="dxa"/>
              <w:right w:w="0" w:type="dxa"/>
            </w:tcMar>
            <w:vAlign w:val="center"/>
          </w:tcPr>
          <w:p w14:paraId="426AAF5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19</w:t>
            </w:r>
          </w:p>
        </w:tc>
        <w:tc>
          <w:tcPr>
            <w:tcW w:w="927" w:type="pct"/>
            <w:shd w:val="clear" w:color="auto" w:fill="auto"/>
            <w:tcMar>
              <w:left w:w="28" w:type="dxa"/>
              <w:right w:w="0" w:type="dxa"/>
            </w:tcMar>
            <w:vAlign w:val="center"/>
          </w:tcPr>
          <w:p w14:paraId="11D67E0C"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Phenol</w:t>
            </w:r>
          </w:p>
        </w:tc>
        <w:tc>
          <w:tcPr>
            <w:tcW w:w="599" w:type="pct"/>
            <w:shd w:val="clear" w:color="auto" w:fill="auto"/>
            <w:tcMar>
              <w:left w:w="28" w:type="dxa"/>
              <w:right w:w="0" w:type="dxa"/>
            </w:tcMar>
            <w:vAlign w:val="center"/>
          </w:tcPr>
          <w:p w14:paraId="6CAE3E1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7391E1B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0,052</w:t>
            </w:r>
          </w:p>
        </w:tc>
        <w:tc>
          <w:tcPr>
            <w:tcW w:w="536" w:type="pct"/>
            <w:shd w:val="clear" w:color="auto" w:fill="auto"/>
            <w:tcMar>
              <w:left w:w="28" w:type="dxa"/>
              <w:right w:w="0" w:type="dxa"/>
            </w:tcMar>
            <w:vAlign w:val="center"/>
          </w:tcPr>
          <w:p w14:paraId="3E8DC53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5FD463D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72070F2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13DD92D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0,081</w:t>
            </w:r>
          </w:p>
        </w:tc>
      </w:tr>
      <w:tr w:rsidR="00461630" w:rsidRPr="00320C1B" w14:paraId="738FDE35" w14:textId="77777777">
        <w:tc>
          <w:tcPr>
            <w:tcW w:w="338" w:type="pct"/>
            <w:shd w:val="clear" w:color="auto" w:fill="auto"/>
            <w:tcMar>
              <w:left w:w="28" w:type="dxa"/>
              <w:right w:w="0" w:type="dxa"/>
            </w:tcMar>
            <w:vAlign w:val="center"/>
          </w:tcPr>
          <w:p w14:paraId="5884590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927" w:type="pct"/>
            <w:shd w:val="clear" w:color="auto" w:fill="auto"/>
            <w:tcMar>
              <w:left w:w="28" w:type="dxa"/>
              <w:right w:w="0" w:type="dxa"/>
            </w:tcMar>
            <w:vAlign w:val="center"/>
          </w:tcPr>
          <w:p w14:paraId="685837C9"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Dầu mỡ khoáng</w:t>
            </w:r>
          </w:p>
        </w:tc>
        <w:tc>
          <w:tcPr>
            <w:tcW w:w="599" w:type="pct"/>
            <w:shd w:val="clear" w:color="auto" w:fill="auto"/>
            <w:tcMar>
              <w:left w:w="28" w:type="dxa"/>
              <w:right w:w="0" w:type="dxa"/>
            </w:tcMar>
            <w:vAlign w:val="center"/>
          </w:tcPr>
          <w:p w14:paraId="1B60F67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537" w:type="pct"/>
            <w:shd w:val="clear" w:color="auto" w:fill="auto"/>
            <w:tcMar>
              <w:left w:w="28" w:type="dxa"/>
              <w:right w:w="0" w:type="dxa"/>
            </w:tcMar>
            <w:vAlign w:val="center"/>
          </w:tcPr>
          <w:p w14:paraId="71DCAC1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39C1EAC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536" w:type="pct"/>
            <w:shd w:val="clear" w:color="auto" w:fill="auto"/>
            <w:tcMar>
              <w:left w:w="28" w:type="dxa"/>
              <w:right w:w="0" w:type="dxa"/>
            </w:tcMar>
            <w:vAlign w:val="center"/>
          </w:tcPr>
          <w:p w14:paraId="5F58D5F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604" w:type="pct"/>
            <w:shd w:val="clear" w:color="auto" w:fill="auto"/>
            <w:tcMar>
              <w:left w:w="28" w:type="dxa"/>
              <w:right w:w="0" w:type="dxa"/>
            </w:tcMar>
            <w:vAlign w:val="center"/>
          </w:tcPr>
          <w:p w14:paraId="6E165B3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923" w:type="pct"/>
            <w:shd w:val="clear" w:color="auto" w:fill="auto"/>
            <w:tcMar>
              <w:left w:w="28" w:type="dxa"/>
              <w:right w:w="0" w:type="dxa"/>
            </w:tcMar>
            <w:vAlign w:val="center"/>
          </w:tcPr>
          <w:p w14:paraId="6AB66D6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4,05</w:t>
            </w:r>
          </w:p>
        </w:tc>
      </w:tr>
      <w:tr w:rsidR="00461630" w:rsidRPr="00320C1B" w14:paraId="10C49D63" w14:textId="77777777">
        <w:tc>
          <w:tcPr>
            <w:tcW w:w="338" w:type="pct"/>
            <w:vAlign w:val="center"/>
          </w:tcPr>
          <w:p w14:paraId="714C96A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21</w:t>
            </w:r>
          </w:p>
        </w:tc>
        <w:tc>
          <w:tcPr>
            <w:tcW w:w="927" w:type="pct"/>
            <w:vAlign w:val="center"/>
          </w:tcPr>
          <w:p w14:paraId="223B969A"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Sunfua</w:t>
            </w:r>
          </w:p>
        </w:tc>
        <w:tc>
          <w:tcPr>
            <w:tcW w:w="0" w:type="auto"/>
            <w:vAlign w:val="center"/>
          </w:tcPr>
          <w:p w14:paraId="630D4C0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0" w:type="auto"/>
            <w:vAlign w:val="center"/>
          </w:tcPr>
          <w:p w14:paraId="102A068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3749310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0DEB888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1FE2785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4E2F89C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0,162</w:t>
            </w:r>
          </w:p>
        </w:tc>
      </w:tr>
      <w:tr w:rsidR="00461630" w:rsidRPr="00320C1B" w14:paraId="7F782140" w14:textId="77777777">
        <w:tc>
          <w:tcPr>
            <w:tcW w:w="338" w:type="pct"/>
            <w:vAlign w:val="center"/>
          </w:tcPr>
          <w:p w14:paraId="61D6A47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927" w:type="pct"/>
            <w:vAlign w:val="center"/>
          </w:tcPr>
          <w:p w14:paraId="02718B8F"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Florua</w:t>
            </w:r>
          </w:p>
        </w:tc>
        <w:tc>
          <w:tcPr>
            <w:tcW w:w="0" w:type="auto"/>
            <w:vAlign w:val="center"/>
          </w:tcPr>
          <w:p w14:paraId="5903A43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0" w:type="auto"/>
            <w:vAlign w:val="center"/>
          </w:tcPr>
          <w:p w14:paraId="7BC0E0A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31782AE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6A11F87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4E74E6C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75C7724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4,05</w:t>
            </w:r>
          </w:p>
        </w:tc>
      </w:tr>
      <w:tr w:rsidR="00461630" w:rsidRPr="00320C1B" w14:paraId="659A5CA8" w14:textId="77777777">
        <w:tc>
          <w:tcPr>
            <w:tcW w:w="338" w:type="pct"/>
            <w:vAlign w:val="center"/>
          </w:tcPr>
          <w:p w14:paraId="3EA0801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23</w:t>
            </w:r>
          </w:p>
        </w:tc>
        <w:tc>
          <w:tcPr>
            <w:tcW w:w="927" w:type="pct"/>
            <w:vAlign w:val="center"/>
          </w:tcPr>
          <w:p w14:paraId="2E5E1B11"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Amoni</w:t>
            </w:r>
          </w:p>
        </w:tc>
        <w:tc>
          <w:tcPr>
            <w:tcW w:w="0" w:type="auto"/>
            <w:vAlign w:val="center"/>
          </w:tcPr>
          <w:p w14:paraId="6B411D8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0" w:type="auto"/>
            <w:vAlign w:val="center"/>
          </w:tcPr>
          <w:p w14:paraId="3C17F49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7E0FA94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&lt;0,15</w:t>
            </w:r>
          </w:p>
        </w:tc>
        <w:tc>
          <w:tcPr>
            <w:tcW w:w="0" w:type="auto"/>
            <w:vAlign w:val="center"/>
          </w:tcPr>
          <w:p w14:paraId="39DF351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&lt;0,15</w:t>
            </w:r>
          </w:p>
        </w:tc>
        <w:tc>
          <w:tcPr>
            <w:tcW w:w="0" w:type="auto"/>
            <w:vAlign w:val="center"/>
          </w:tcPr>
          <w:p w14:paraId="43044A5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16A57C3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4,05</w:t>
            </w:r>
          </w:p>
        </w:tc>
      </w:tr>
      <w:tr w:rsidR="00461630" w:rsidRPr="00320C1B" w14:paraId="2F7F8103" w14:textId="77777777">
        <w:tc>
          <w:tcPr>
            <w:tcW w:w="338" w:type="pct"/>
            <w:vAlign w:val="center"/>
          </w:tcPr>
          <w:p w14:paraId="6DE198B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24</w:t>
            </w:r>
          </w:p>
        </w:tc>
        <w:tc>
          <w:tcPr>
            <w:tcW w:w="927" w:type="pct"/>
            <w:vAlign w:val="center"/>
          </w:tcPr>
          <w:p w14:paraId="02AC4561"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N</w:t>
            </w:r>
          </w:p>
        </w:tc>
        <w:tc>
          <w:tcPr>
            <w:tcW w:w="0" w:type="auto"/>
            <w:vAlign w:val="center"/>
          </w:tcPr>
          <w:p w14:paraId="25EE43D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0" w:type="auto"/>
            <w:vAlign w:val="center"/>
          </w:tcPr>
          <w:p w14:paraId="40ACC83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10,3</w:t>
            </w:r>
          </w:p>
        </w:tc>
        <w:tc>
          <w:tcPr>
            <w:tcW w:w="0" w:type="auto"/>
            <w:vAlign w:val="center"/>
          </w:tcPr>
          <w:p w14:paraId="3F8A29F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15,8</w:t>
            </w:r>
          </w:p>
        </w:tc>
        <w:tc>
          <w:tcPr>
            <w:tcW w:w="0" w:type="auto"/>
            <w:vAlign w:val="center"/>
          </w:tcPr>
          <w:p w14:paraId="3279D5B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14,7</w:t>
            </w:r>
          </w:p>
        </w:tc>
        <w:tc>
          <w:tcPr>
            <w:tcW w:w="0" w:type="auto"/>
            <w:vAlign w:val="center"/>
          </w:tcPr>
          <w:p w14:paraId="070851D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11,8</w:t>
            </w:r>
          </w:p>
        </w:tc>
        <w:tc>
          <w:tcPr>
            <w:tcW w:w="0" w:type="auto"/>
            <w:vAlign w:val="center"/>
          </w:tcPr>
          <w:p w14:paraId="6537FA0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16,2</w:t>
            </w:r>
          </w:p>
        </w:tc>
      </w:tr>
      <w:tr w:rsidR="00461630" w:rsidRPr="00320C1B" w14:paraId="392C4933" w14:textId="77777777">
        <w:tc>
          <w:tcPr>
            <w:tcW w:w="338" w:type="pct"/>
            <w:vAlign w:val="center"/>
          </w:tcPr>
          <w:p w14:paraId="498518D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927" w:type="pct"/>
            <w:vAlign w:val="center"/>
          </w:tcPr>
          <w:p w14:paraId="1216FE9F"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P</w:t>
            </w:r>
          </w:p>
        </w:tc>
        <w:tc>
          <w:tcPr>
            <w:tcW w:w="0" w:type="auto"/>
            <w:vAlign w:val="center"/>
          </w:tcPr>
          <w:p w14:paraId="1732DFA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0" w:type="auto"/>
            <w:vAlign w:val="center"/>
          </w:tcPr>
          <w:p w14:paraId="15BB8F0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2,6</w:t>
            </w:r>
          </w:p>
        </w:tc>
        <w:tc>
          <w:tcPr>
            <w:tcW w:w="0" w:type="auto"/>
            <w:vAlign w:val="center"/>
          </w:tcPr>
          <w:p w14:paraId="576A7BD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0,88</w:t>
            </w:r>
          </w:p>
        </w:tc>
        <w:tc>
          <w:tcPr>
            <w:tcW w:w="0" w:type="auto"/>
            <w:vAlign w:val="center"/>
          </w:tcPr>
          <w:p w14:paraId="2B1EF7A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0,43</w:t>
            </w:r>
          </w:p>
        </w:tc>
        <w:tc>
          <w:tcPr>
            <w:tcW w:w="0" w:type="auto"/>
            <w:vAlign w:val="center"/>
          </w:tcPr>
          <w:p w14:paraId="5E105D4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0,78</w:t>
            </w:r>
          </w:p>
        </w:tc>
        <w:tc>
          <w:tcPr>
            <w:tcW w:w="0" w:type="auto"/>
            <w:vAlign w:val="center"/>
          </w:tcPr>
          <w:p w14:paraId="34D70D7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3,24</w:t>
            </w:r>
          </w:p>
        </w:tc>
      </w:tr>
      <w:tr w:rsidR="00461630" w:rsidRPr="00320C1B" w14:paraId="443581C0" w14:textId="77777777">
        <w:tc>
          <w:tcPr>
            <w:tcW w:w="338" w:type="pct"/>
            <w:vAlign w:val="center"/>
          </w:tcPr>
          <w:p w14:paraId="7301017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26</w:t>
            </w:r>
          </w:p>
        </w:tc>
        <w:tc>
          <w:tcPr>
            <w:tcW w:w="927" w:type="pct"/>
            <w:vAlign w:val="center"/>
          </w:tcPr>
          <w:p w14:paraId="08A3220F"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vertAlign w:val="superscript"/>
              </w:rPr>
            </w:pPr>
            <w:r w:rsidRPr="00320C1B">
              <w:rPr>
                <w:rFonts w:ascii="Times New Roman" w:hAnsi="Times New Roman" w:cs="Times New Roman"/>
                <w:sz w:val="26"/>
                <w:szCs w:val="26"/>
              </w:rPr>
              <w:t>Clorua</w:t>
            </w:r>
          </w:p>
        </w:tc>
        <w:tc>
          <w:tcPr>
            <w:tcW w:w="0" w:type="auto"/>
            <w:vAlign w:val="center"/>
          </w:tcPr>
          <w:p w14:paraId="755E407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0" w:type="auto"/>
            <w:vAlign w:val="center"/>
          </w:tcPr>
          <w:p w14:paraId="3BDCC73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33,8</w:t>
            </w:r>
          </w:p>
        </w:tc>
        <w:tc>
          <w:tcPr>
            <w:tcW w:w="0" w:type="auto"/>
            <w:vAlign w:val="center"/>
          </w:tcPr>
          <w:p w14:paraId="1FD4421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75,9</w:t>
            </w:r>
          </w:p>
        </w:tc>
        <w:tc>
          <w:tcPr>
            <w:tcW w:w="0" w:type="auto"/>
            <w:vAlign w:val="center"/>
          </w:tcPr>
          <w:p w14:paraId="2CF8E29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114</w:t>
            </w:r>
          </w:p>
        </w:tc>
        <w:tc>
          <w:tcPr>
            <w:tcW w:w="0" w:type="auto"/>
            <w:vAlign w:val="center"/>
          </w:tcPr>
          <w:p w14:paraId="6318CFE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49EDD5F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405</w:t>
            </w:r>
          </w:p>
        </w:tc>
      </w:tr>
      <w:tr w:rsidR="00461630" w:rsidRPr="00320C1B" w14:paraId="5C839B4C" w14:textId="77777777">
        <w:tc>
          <w:tcPr>
            <w:tcW w:w="338" w:type="pct"/>
            <w:vAlign w:val="center"/>
          </w:tcPr>
          <w:p w14:paraId="53BF7E9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27</w:t>
            </w:r>
          </w:p>
        </w:tc>
        <w:tc>
          <w:tcPr>
            <w:tcW w:w="927" w:type="pct"/>
            <w:vAlign w:val="center"/>
          </w:tcPr>
          <w:p w14:paraId="74691B08"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Clo dư</w:t>
            </w:r>
          </w:p>
        </w:tc>
        <w:tc>
          <w:tcPr>
            <w:tcW w:w="0" w:type="auto"/>
            <w:vAlign w:val="center"/>
          </w:tcPr>
          <w:p w14:paraId="7F3F057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0" w:type="auto"/>
            <w:vAlign w:val="center"/>
          </w:tcPr>
          <w:p w14:paraId="2FC2180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44207E0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2D8F1F2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66AA910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388B8BE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0,81</w:t>
            </w:r>
          </w:p>
        </w:tc>
      </w:tr>
      <w:tr w:rsidR="00461630" w:rsidRPr="00320C1B" w14:paraId="0A00BCDD" w14:textId="77777777">
        <w:tc>
          <w:tcPr>
            <w:tcW w:w="338" w:type="pct"/>
            <w:vAlign w:val="center"/>
          </w:tcPr>
          <w:p w14:paraId="3FE9A62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28</w:t>
            </w:r>
          </w:p>
        </w:tc>
        <w:tc>
          <w:tcPr>
            <w:tcW w:w="927" w:type="pct"/>
            <w:vAlign w:val="center"/>
          </w:tcPr>
          <w:p w14:paraId="0197DD18"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hóa chất BVTV Clo hữu cơ</w:t>
            </w:r>
          </w:p>
        </w:tc>
        <w:tc>
          <w:tcPr>
            <w:tcW w:w="0" w:type="auto"/>
            <w:vAlign w:val="center"/>
          </w:tcPr>
          <w:p w14:paraId="3A099AA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µg/l</w:t>
            </w:r>
          </w:p>
        </w:tc>
        <w:tc>
          <w:tcPr>
            <w:tcW w:w="0" w:type="auto"/>
            <w:vAlign w:val="center"/>
          </w:tcPr>
          <w:p w14:paraId="1D7F476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36E2D89D"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379CE09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1860EDB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598CCF7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40,5</w:t>
            </w:r>
          </w:p>
        </w:tc>
      </w:tr>
      <w:tr w:rsidR="00461630" w:rsidRPr="00320C1B" w14:paraId="47A4B3AA" w14:textId="77777777">
        <w:trPr>
          <w:trHeight w:val="808"/>
        </w:trPr>
        <w:tc>
          <w:tcPr>
            <w:tcW w:w="338" w:type="pct"/>
            <w:vAlign w:val="center"/>
          </w:tcPr>
          <w:p w14:paraId="595A249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29</w:t>
            </w:r>
          </w:p>
        </w:tc>
        <w:tc>
          <w:tcPr>
            <w:tcW w:w="927" w:type="pct"/>
            <w:vAlign w:val="center"/>
          </w:tcPr>
          <w:p w14:paraId="723A27BE"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hóa chất BVTV Phốt pho hữu cơ</w:t>
            </w:r>
          </w:p>
        </w:tc>
        <w:tc>
          <w:tcPr>
            <w:tcW w:w="0" w:type="auto"/>
            <w:vAlign w:val="center"/>
          </w:tcPr>
          <w:p w14:paraId="3C13860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µg/l</w:t>
            </w:r>
          </w:p>
        </w:tc>
        <w:tc>
          <w:tcPr>
            <w:tcW w:w="0" w:type="auto"/>
            <w:vAlign w:val="center"/>
          </w:tcPr>
          <w:p w14:paraId="5409AAD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11EC9E7B"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3D887F0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387DAE5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4896436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243</w:t>
            </w:r>
          </w:p>
        </w:tc>
      </w:tr>
      <w:tr w:rsidR="00461630" w:rsidRPr="00320C1B" w14:paraId="765DA408" w14:textId="77777777">
        <w:tc>
          <w:tcPr>
            <w:tcW w:w="338" w:type="pct"/>
            <w:vAlign w:val="center"/>
          </w:tcPr>
          <w:p w14:paraId="148D542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30</w:t>
            </w:r>
          </w:p>
        </w:tc>
        <w:tc>
          <w:tcPr>
            <w:tcW w:w="927" w:type="pct"/>
            <w:vAlign w:val="center"/>
          </w:tcPr>
          <w:p w14:paraId="0CE23C61"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PCB</w:t>
            </w:r>
          </w:p>
        </w:tc>
        <w:tc>
          <w:tcPr>
            <w:tcW w:w="0" w:type="auto"/>
            <w:vAlign w:val="center"/>
          </w:tcPr>
          <w:p w14:paraId="5E33116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µg/l</w:t>
            </w:r>
          </w:p>
        </w:tc>
        <w:tc>
          <w:tcPr>
            <w:tcW w:w="0" w:type="auto"/>
            <w:vAlign w:val="center"/>
          </w:tcPr>
          <w:p w14:paraId="682F972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04C67AE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4D64B6B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2BC1A3E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3EB9BB92"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2,43</w:t>
            </w:r>
          </w:p>
        </w:tc>
      </w:tr>
      <w:tr w:rsidR="00461630" w:rsidRPr="00320C1B" w14:paraId="05AED20E" w14:textId="77777777">
        <w:tc>
          <w:tcPr>
            <w:tcW w:w="338" w:type="pct"/>
            <w:vAlign w:val="center"/>
          </w:tcPr>
          <w:p w14:paraId="016AB88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31</w:t>
            </w:r>
          </w:p>
        </w:tc>
        <w:tc>
          <w:tcPr>
            <w:tcW w:w="927" w:type="pct"/>
            <w:vAlign w:val="center"/>
          </w:tcPr>
          <w:p w14:paraId="7634C80F"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Coliforms</w:t>
            </w:r>
          </w:p>
        </w:tc>
        <w:tc>
          <w:tcPr>
            <w:tcW w:w="0" w:type="auto"/>
            <w:vAlign w:val="center"/>
          </w:tcPr>
          <w:p w14:paraId="61EBE52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MPN/ 100ml</w:t>
            </w:r>
          </w:p>
        </w:tc>
        <w:tc>
          <w:tcPr>
            <w:tcW w:w="0" w:type="auto"/>
            <w:vAlign w:val="center"/>
          </w:tcPr>
          <w:p w14:paraId="31C3F32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2.820</w:t>
            </w:r>
          </w:p>
        </w:tc>
        <w:tc>
          <w:tcPr>
            <w:tcW w:w="0" w:type="auto"/>
            <w:vAlign w:val="center"/>
          </w:tcPr>
          <w:p w14:paraId="4553BFB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46</w:t>
            </w:r>
          </w:p>
        </w:tc>
        <w:tc>
          <w:tcPr>
            <w:tcW w:w="0" w:type="auto"/>
            <w:vAlign w:val="center"/>
          </w:tcPr>
          <w:p w14:paraId="38ED965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75</w:t>
            </w:r>
          </w:p>
        </w:tc>
        <w:tc>
          <w:tcPr>
            <w:tcW w:w="0" w:type="auto"/>
            <w:vAlign w:val="center"/>
          </w:tcPr>
          <w:p w14:paraId="0DAD1B1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1.600</w:t>
            </w:r>
          </w:p>
        </w:tc>
        <w:tc>
          <w:tcPr>
            <w:tcW w:w="0" w:type="auto"/>
            <w:vAlign w:val="center"/>
          </w:tcPr>
          <w:p w14:paraId="44F4FD8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3.000</w:t>
            </w:r>
          </w:p>
        </w:tc>
      </w:tr>
      <w:tr w:rsidR="00461630" w:rsidRPr="00320C1B" w14:paraId="1B7FE8A7" w14:textId="77777777">
        <w:tc>
          <w:tcPr>
            <w:tcW w:w="338" w:type="pct"/>
            <w:vAlign w:val="center"/>
          </w:tcPr>
          <w:p w14:paraId="1EBD046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32</w:t>
            </w:r>
          </w:p>
        </w:tc>
        <w:tc>
          <w:tcPr>
            <w:tcW w:w="927" w:type="pct"/>
            <w:vAlign w:val="center"/>
          </w:tcPr>
          <w:p w14:paraId="545FC348"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hoạt độ phóng xạ α</w:t>
            </w:r>
          </w:p>
        </w:tc>
        <w:tc>
          <w:tcPr>
            <w:tcW w:w="0" w:type="auto"/>
            <w:vAlign w:val="center"/>
          </w:tcPr>
          <w:p w14:paraId="78D37A6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Bq/l</w:t>
            </w:r>
          </w:p>
        </w:tc>
        <w:tc>
          <w:tcPr>
            <w:tcW w:w="0" w:type="auto"/>
            <w:vAlign w:val="center"/>
          </w:tcPr>
          <w:p w14:paraId="640B5B5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22BC131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243618B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4A5E6AB6"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2330A03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0,1</w:t>
            </w:r>
          </w:p>
        </w:tc>
      </w:tr>
      <w:tr w:rsidR="00461630" w:rsidRPr="00320C1B" w14:paraId="310B527B" w14:textId="77777777">
        <w:tc>
          <w:tcPr>
            <w:tcW w:w="338" w:type="pct"/>
            <w:vAlign w:val="center"/>
          </w:tcPr>
          <w:p w14:paraId="150D13C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33</w:t>
            </w:r>
          </w:p>
        </w:tc>
        <w:tc>
          <w:tcPr>
            <w:tcW w:w="927" w:type="pct"/>
            <w:vAlign w:val="center"/>
          </w:tcPr>
          <w:p w14:paraId="31BB98B9" w14:textId="77777777" w:rsidR="00461630" w:rsidRPr="00320C1B" w:rsidRDefault="009E4A2E">
            <w:pPr>
              <w:widowControl w:val="0"/>
              <w:autoSpaceDE w:val="0"/>
              <w:autoSpaceDN w:val="0"/>
              <w:adjustRightInd w:val="0"/>
              <w:spacing w:after="0"/>
              <w:ind w:firstLine="0"/>
              <w:rPr>
                <w:rFonts w:ascii="Times New Roman" w:hAnsi="Times New Roman" w:cs="Times New Roman"/>
                <w:sz w:val="26"/>
                <w:szCs w:val="26"/>
              </w:rPr>
            </w:pPr>
            <w:r w:rsidRPr="00320C1B">
              <w:rPr>
                <w:rFonts w:ascii="Times New Roman" w:hAnsi="Times New Roman" w:cs="Times New Roman"/>
                <w:sz w:val="26"/>
                <w:szCs w:val="26"/>
              </w:rPr>
              <w:t>Tổng hoạt độ phóng xạ β</w:t>
            </w:r>
          </w:p>
        </w:tc>
        <w:tc>
          <w:tcPr>
            <w:tcW w:w="0" w:type="auto"/>
            <w:vAlign w:val="center"/>
          </w:tcPr>
          <w:p w14:paraId="04DEC13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Bq/l</w:t>
            </w:r>
          </w:p>
        </w:tc>
        <w:tc>
          <w:tcPr>
            <w:tcW w:w="0" w:type="auto"/>
            <w:vAlign w:val="center"/>
          </w:tcPr>
          <w:p w14:paraId="70A7CDF8"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0" w:type="auto"/>
            <w:vAlign w:val="center"/>
          </w:tcPr>
          <w:p w14:paraId="7095A59E"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37FF886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612171F9"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KPH</w:t>
            </w:r>
          </w:p>
        </w:tc>
        <w:tc>
          <w:tcPr>
            <w:tcW w:w="0" w:type="auto"/>
            <w:vAlign w:val="center"/>
          </w:tcPr>
          <w:p w14:paraId="5B1E360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1,0</w:t>
            </w:r>
          </w:p>
        </w:tc>
      </w:tr>
    </w:tbl>
    <w:p w14:paraId="1A680B68" w14:textId="77777777" w:rsidR="00461630" w:rsidRPr="00320C1B" w:rsidRDefault="009E4A2E">
      <w:pPr>
        <w:pStyle w:val="Italic"/>
        <w:shd w:val="clear" w:color="auto" w:fill="FFFFFF" w:themeFill="background1"/>
        <w:tabs>
          <w:tab w:val="left" w:pos="0"/>
        </w:tabs>
        <w:spacing w:after="0" w:line="240" w:lineRule="auto"/>
        <w:ind w:firstLine="0"/>
        <w:jc w:val="right"/>
        <w:rPr>
          <w:rFonts w:ascii="Times New Roman" w:hAnsi="Times New Roman" w:cs="Times New Roman"/>
          <w:sz w:val="26"/>
          <w:szCs w:val="26"/>
        </w:rPr>
      </w:pPr>
      <w:r w:rsidRPr="00320C1B">
        <w:rPr>
          <w:rFonts w:ascii="Times New Roman" w:hAnsi="Times New Roman" w:cs="Times New Roman"/>
          <w:sz w:val="26"/>
          <w:szCs w:val="26"/>
        </w:rPr>
        <w:t xml:space="preserve">(Nguồn: Báo cáo kết quả quan trắc môi trường </w:t>
      </w:r>
      <w:r w:rsidRPr="00320C1B">
        <w:rPr>
          <w:rFonts w:ascii="Times New Roman" w:hAnsi="Times New Roman" w:cs="Times New Roman"/>
          <w:sz w:val="26"/>
          <w:szCs w:val="26"/>
          <w:lang w:val="vi-VN"/>
        </w:rPr>
        <w:t>KCN Nhơn Trạch III - giai đoạn 2</w:t>
      </w:r>
      <w:r w:rsidRPr="00320C1B">
        <w:rPr>
          <w:rFonts w:ascii="Times New Roman" w:hAnsi="Times New Roman" w:cs="Times New Roman"/>
          <w:sz w:val="26"/>
          <w:szCs w:val="26"/>
        </w:rPr>
        <w:t>, năm 202</w:t>
      </w:r>
      <w:r w:rsidRPr="00320C1B">
        <w:rPr>
          <w:rFonts w:ascii="Times New Roman" w:hAnsi="Times New Roman" w:cs="Times New Roman"/>
          <w:sz w:val="26"/>
          <w:szCs w:val="26"/>
          <w:lang w:val="vi-VN"/>
        </w:rPr>
        <w:t>3</w:t>
      </w:r>
      <w:r w:rsidRPr="00320C1B">
        <w:rPr>
          <w:rFonts w:ascii="Times New Roman" w:hAnsi="Times New Roman" w:cs="Times New Roman"/>
          <w:sz w:val="26"/>
          <w:szCs w:val="26"/>
        </w:rPr>
        <w:t>)</w:t>
      </w:r>
    </w:p>
    <w:p w14:paraId="248A5CA4" w14:textId="77777777" w:rsidR="00461630" w:rsidRPr="00320C1B" w:rsidRDefault="009E4A2E">
      <w:pPr>
        <w:shd w:val="clear" w:color="auto" w:fill="FFFFFF" w:themeFill="background1"/>
        <w:spacing w:after="0"/>
        <w:ind w:firstLine="0"/>
        <w:jc w:val="left"/>
        <w:rPr>
          <w:rFonts w:ascii="Times New Roman" w:hAnsi="Times New Roman" w:cs="Times New Roman"/>
          <w:b/>
          <w:sz w:val="26"/>
          <w:szCs w:val="26"/>
          <w:u w:val="single"/>
        </w:rPr>
      </w:pPr>
      <w:r w:rsidRPr="00320C1B">
        <w:rPr>
          <w:rFonts w:ascii="Times New Roman" w:hAnsi="Times New Roman" w:cs="Times New Roman"/>
          <w:b/>
          <w:sz w:val="26"/>
          <w:szCs w:val="26"/>
          <w:u w:val="single"/>
        </w:rPr>
        <w:t>Ghi chú</w:t>
      </w:r>
    </w:p>
    <w:p w14:paraId="6B10BA78" w14:textId="77777777" w:rsidR="00461630" w:rsidRPr="00320C1B" w:rsidRDefault="009E4A2E">
      <w:pPr>
        <w:shd w:val="clear" w:color="auto" w:fill="FFFFFF" w:themeFill="background1"/>
        <w:tabs>
          <w:tab w:val="left" w:pos="567"/>
          <w:tab w:val="left" w:pos="720"/>
        </w:tabs>
        <w:spacing w:after="0"/>
        <w:ind w:firstLine="562"/>
        <w:rPr>
          <w:rFonts w:ascii="Times New Roman" w:hAnsi="Times New Roman" w:cs="Times New Roman"/>
          <w:sz w:val="26"/>
          <w:szCs w:val="26"/>
        </w:rPr>
      </w:pPr>
      <w:r w:rsidRPr="00320C1B">
        <w:rPr>
          <w:rFonts w:ascii="Times New Roman" w:hAnsi="Times New Roman" w:cs="Times New Roman"/>
          <w:sz w:val="26"/>
          <w:szCs w:val="26"/>
        </w:rPr>
        <w:t>QCVN 40:2011/BTNMT – Nước thải công nghiệp – Quy chuẩn thải, cột B với K</w:t>
      </w:r>
      <w:r w:rsidRPr="00320C1B">
        <w:rPr>
          <w:rFonts w:ascii="Times New Roman" w:hAnsi="Times New Roman" w:cs="Times New Roman"/>
          <w:sz w:val="26"/>
          <w:szCs w:val="26"/>
          <w:vertAlign w:val="subscript"/>
        </w:rPr>
        <w:t>q</w:t>
      </w:r>
      <w:r w:rsidRPr="00320C1B">
        <w:rPr>
          <w:rFonts w:ascii="Times New Roman" w:hAnsi="Times New Roman" w:cs="Times New Roman"/>
          <w:sz w:val="26"/>
          <w:szCs w:val="26"/>
        </w:rPr>
        <w:t>=0,9 và K</w:t>
      </w:r>
      <w:r w:rsidRPr="00320C1B">
        <w:rPr>
          <w:rFonts w:ascii="Times New Roman" w:hAnsi="Times New Roman" w:cs="Times New Roman"/>
          <w:sz w:val="26"/>
          <w:szCs w:val="26"/>
          <w:vertAlign w:val="subscript"/>
        </w:rPr>
        <w:t>f</w:t>
      </w:r>
      <w:r w:rsidRPr="00320C1B">
        <w:rPr>
          <w:rFonts w:ascii="Times New Roman" w:hAnsi="Times New Roman" w:cs="Times New Roman"/>
          <w:sz w:val="26"/>
          <w:szCs w:val="26"/>
        </w:rPr>
        <w:t>=0,9 (lưu lượng thải &gt;5.000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/ngày).</w:t>
      </w:r>
    </w:p>
    <w:p w14:paraId="7BCE84F4" w14:textId="77777777" w:rsidR="00461630" w:rsidRPr="00320C1B" w:rsidRDefault="009E4A2E">
      <w:pPr>
        <w:pStyle w:val="BodyTextIndent2"/>
        <w:shd w:val="clear" w:color="auto" w:fill="FFFFFF" w:themeFill="background1"/>
        <w:spacing w:before="120" w:after="0" w:line="240" w:lineRule="auto"/>
        <w:ind w:left="0"/>
        <w:jc w:val="both"/>
        <w:rPr>
          <w:rFonts w:ascii="Times New Roman" w:hAnsi="Times New Roman"/>
          <w:b/>
          <w:sz w:val="26"/>
          <w:szCs w:val="26"/>
          <w:u w:val="single"/>
        </w:rPr>
      </w:pPr>
      <w:r w:rsidRPr="00320C1B">
        <w:rPr>
          <w:rFonts w:ascii="Times New Roman" w:hAnsi="Times New Roman"/>
          <w:b/>
          <w:sz w:val="26"/>
          <w:szCs w:val="26"/>
          <w:u w:val="single"/>
        </w:rPr>
        <w:t>Nhận xét</w:t>
      </w:r>
    </w:p>
    <w:p w14:paraId="3CCF6C1E" w14:textId="77777777" w:rsidR="00461630" w:rsidRPr="00320C1B" w:rsidRDefault="009E4A2E">
      <w:pPr>
        <w:pStyle w:val="BodyTextIndent2"/>
        <w:shd w:val="clear" w:color="auto" w:fill="FFFFFF" w:themeFill="background1"/>
        <w:spacing w:before="120" w:after="0" w:line="240" w:lineRule="auto"/>
        <w:ind w:left="0" w:firstLine="567"/>
        <w:jc w:val="both"/>
        <w:rPr>
          <w:rFonts w:ascii="Times New Roman" w:hAnsi="Times New Roman"/>
          <w:sz w:val="26"/>
          <w:szCs w:val="26"/>
        </w:rPr>
      </w:pPr>
      <w:r w:rsidRPr="00320C1B">
        <w:rPr>
          <w:rFonts w:ascii="Times New Roman" w:hAnsi="Times New Roman"/>
          <w:sz w:val="26"/>
          <w:szCs w:val="26"/>
        </w:rPr>
        <w:t>Kết quả phân tích chất lượng nước thải sau xử lý nhận thấy: tất cả các thông số giám sát chất lượng nước thải sau xử lý của Trạm XLNTTT đều đạt theo QCVN 40:2011/BTNMT</w:t>
      </w:r>
      <w:r w:rsidRPr="00320C1B">
        <w:rPr>
          <w:rFonts w:ascii="Times New Roman" w:hAnsi="Times New Roman"/>
          <w:sz w:val="26"/>
          <w:szCs w:val="26"/>
          <w:lang w:val="vi-VN"/>
        </w:rPr>
        <w:t xml:space="preserve">, cột </w:t>
      </w:r>
      <w:r w:rsidRPr="00320C1B">
        <w:rPr>
          <w:rFonts w:ascii="Times New Roman" w:hAnsi="Times New Roman"/>
          <w:sz w:val="26"/>
          <w:szCs w:val="26"/>
        </w:rPr>
        <w:t>B</w:t>
      </w:r>
      <w:r w:rsidRPr="00320C1B">
        <w:rPr>
          <w:rFonts w:ascii="Times New Roman" w:hAnsi="Times New Roman"/>
          <w:sz w:val="26"/>
          <w:szCs w:val="26"/>
          <w:lang w:val="vi-VN"/>
        </w:rPr>
        <w:t xml:space="preserve"> </w:t>
      </w:r>
      <w:r w:rsidRPr="00320C1B">
        <w:rPr>
          <w:rFonts w:ascii="Times New Roman" w:hAnsi="Times New Roman"/>
          <w:sz w:val="26"/>
          <w:szCs w:val="26"/>
        </w:rPr>
        <w:t>với K</w:t>
      </w:r>
      <w:r w:rsidRPr="00320C1B">
        <w:rPr>
          <w:rFonts w:ascii="Times New Roman" w:hAnsi="Times New Roman"/>
          <w:sz w:val="26"/>
          <w:szCs w:val="26"/>
          <w:vertAlign w:val="subscript"/>
        </w:rPr>
        <w:t>q</w:t>
      </w:r>
      <w:r w:rsidRPr="00320C1B">
        <w:rPr>
          <w:rFonts w:ascii="Times New Roman" w:hAnsi="Times New Roman"/>
          <w:sz w:val="26"/>
          <w:szCs w:val="26"/>
        </w:rPr>
        <w:t>=0,9; K</w:t>
      </w:r>
      <w:r w:rsidRPr="00320C1B">
        <w:rPr>
          <w:rFonts w:ascii="Times New Roman" w:hAnsi="Times New Roman"/>
          <w:sz w:val="26"/>
          <w:szCs w:val="26"/>
          <w:vertAlign w:val="subscript"/>
        </w:rPr>
        <w:t>f</w:t>
      </w:r>
      <w:r w:rsidRPr="00320C1B">
        <w:rPr>
          <w:rFonts w:ascii="Times New Roman" w:hAnsi="Times New Roman"/>
          <w:sz w:val="26"/>
          <w:szCs w:val="26"/>
        </w:rPr>
        <w:t>=0,9.</w:t>
      </w:r>
    </w:p>
    <w:p w14:paraId="7C738EE4" w14:textId="77777777" w:rsidR="00461630" w:rsidRPr="00320C1B" w:rsidRDefault="009E4A2E">
      <w:pPr>
        <w:pStyle w:val="Heading3"/>
        <w:spacing w:before="120" w:after="0" w:line="240" w:lineRule="auto"/>
        <w:ind w:firstLine="0"/>
        <w:rPr>
          <w:rFonts w:ascii="Times New Roman" w:eastAsia="MS Mincho" w:hAnsi="Times New Roman"/>
          <w:bCs w:val="0"/>
        </w:rPr>
      </w:pPr>
      <w:bookmarkStart w:id="1240" w:name="_Toc7672"/>
      <w:bookmarkStart w:id="1241" w:name="_Toc172012150"/>
      <w:bookmarkStart w:id="1242" w:name="_Toc103948804"/>
      <w:bookmarkStart w:id="1243" w:name="_Toc172725429"/>
      <w:bookmarkStart w:id="1244" w:name="_Toc172639040"/>
      <w:bookmarkStart w:id="1245" w:name="_Toc5610"/>
      <w:bookmarkStart w:id="1246" w:name="_Toc20664"/>
      <w:bookmarkStart w:id="1247" w:name="_Toc20006"/>
      <w:bookmarkStart w:id="1248" w:name="_Toc23135"/>
      <w:bookmarkStart w:id="1249" w:name="_Toc18475"/>
      <w:bookmarkStart w:id="1250" w:name="_Toc174096796"/>
      <w:bookmarkStart w:id="1251" w:name="_Toc174095665"/>
      <w:bookmarkStart w:id="1252" w:name="_Toc25687"/>
      <w:bookmarkStart w:id="1253" w:name="_Toc115773823"/>
      <w:bookmarkStart w:id="1254" w:name="_Toc15643"/>
      <w:bookmarkStart w:id="1255" w:name="_Toc7551"/>
      <w:bookmarkStart w:id="1256" w:name="_Toc12019"/>
      <w:bookmarkStart w:id="1257" w:name="_Toc103949181"/>
      <w:bookmarkStart w:id="1258" w:name="_Toc16050"/>
      <w:bookmarkStart w:id="1259" w:name="_Toc16064"/>
      <w:bookmarkStart w:id="1260" w:name="_Toc174095737"/>
      <w:bookmarkStart w:id="1261" w:name="_Toc172725926"/>
      <w:bookmarkStart w:id="1262" w:name="_Toc174435014"/>
      <w:bookmarkStart w:id="1263" w:name="_Toc174455892"/>
      <w:bookmarkStart w:id="1264" w:name="_Toc174974030"/>
      <w:bookmarkStart w:id="1265" w:name="_Toc174974424"/>
      <w:bookmarkStart w:id="1266" w:name="_Toc174974516"/>
      <w:bookmarkStart w:id="1267" w:name="_Toc175131001"/>
      <w:bookmarkStart w:id="1268" w:name="_Toc175148243"/>
      <w:r w:rsidRPr="00320C1B">
        <w:rPr>
          <w:rFonts w:ascii="Times New Roman" w:eastAsia="MS Mincho" w:hAnsi="Times New Roman"/>
          <w:bCs w:val="0"/>
        </w:rPr>
        <w:t>2.2. Sự phù hợp của dự án đầu tư đối với khả năng chịu tải của môi trường tiếp nhận khí thải của dự án</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783DB26B" w14:textId="77777777" w:rsidR="00461630" w:rsidRPr="00320C1B" w:rsidRDefault="009E4A2E">
      <w:pPr>
        <w:pStyle w:val="Vnbnnidung0"/>
        <w:tabs>
          <w:tab w:val="left" w:pos="1455"/>
        </w:tabs>
        <w:adjustRightInd w:val="0"/>
        <w:snapToGrid w:val="0"/>
        <w:spacing w:before="120" w:after="0" w:line="240" w:lineRule="auto"/>
        <w:ind w:firstLine="567"/>
        <w:jc w:val="both"/>
        <w:rPr>
          <w:rFonts w:eastAsia="Calibri"/>
          <w:sz w:val="26"/>
          <w:szCs w:val="26"/>
        </w:rPr>
      </w:pPr>
      <w:bookmarkStart w:id="1269" w:name="_Toc8795"/>
      <w:bookmarkStart w:id="1270" w:name="_Toc115773824"/>
      <w:bookmarkStart w:id="1271" w:name="_Toc111009862"/>
      <w:bookmarkStart w:id="1272" w:name="_Toc33"/>
      <w:bookmarkStart w:id="1273" w:name="_Toc15233"/>
      <w:bookmarkStart w:id="1274" w:name="_Toc110313460"/>
      <w:bookmarkStart w:id="1275" w:name="_Toc109134932"/>
      <w:r w:rsidRPr="00320C1B">
        <w:rPr>
          <w:rFonts w:eastAsia="Calibri"/>
          <w:sz w:val="28"/>
          <w:szCs w:val="28"/>
        </w:rPr>
        <w:t>-</w:t>
      </w:r>
      <w:r w:rsidRPr="00320C1B">
        <w:rPr>
          <w:rFonts w:eastAsia="Calibri"/>
          <w:sz w:val="26"/>
          <w:szCs w:val="26"/>
        </w:rPr>
        <w:t xml:space="preserve"> Đối với khí thải: Vị trí dự án nằm tại KCN Nhơn Trạch III - giai đoạn 2, huyện Nhơn Trạch, tỉnh </w:t>
      </w:r>
      <w:r w:rsidRPr="00320C1B">
        <w:rPr>
          <w:sz w:val="26"/>
          <w:szCs w:val="26"/>
          <w:lang w:val="pt-BR"/>
        </w:rPr>
        <w:t>Đồng</w:t>
      </w:r>
      <w:r w:rsidRPr="00320C1B">
        <w:rPr>
          <w:rFonts w:eastAsia="Calibri"/>
          <w:sz w:val="26"/>
          <w:szCs w:val="26"/>
        </w:rPr>
        <w:t xml:space="preserve"> Nai. Căn cứ theo quy định tại điểm </w:t>
      </w:r>
      <w:r w:rsidRPr="00320C1B">
        <w:rPr>
          <w:rFonts w:eastAsia="Calibri"/>
          <w:sz w:val="26"/>
          <w:szCs w:val="26"/>
          <w:lang w:val="vi-VN"/>
        </w:rPr>
        <w:t>c</w:t>
      </w:r>
      <w:r w:rsidRPr="00320C1B">
        <w:rPr>
          <w:rFonts w:eastAsia="Calibri"/>
          <w:sz w:val="26"/>
          <w:szCs w:val="26"/>
        </w:rPr>
        <w:t xml:space="preserve">, mục 1, phụ lục II, </w:t>
      </w:r>
      <w:r w:rsidRPr="00320C1B">
        <w:rPr>
          <w:rFonts w:eastAsia="Calibri"/>
          <w:sz w:val="26"/>
          <w:szCs w:val="26"/>
          <w:lang w:val="vi-VN"/>
        </w:rPr>
        <w:t>Quyết định số 36/2018/QĐ-UBND ngày 09</w:t>
      </w:r>
      <w:r w:rsidRPr="00320C1B">
        <w:rPr>
          <w:rFonts w:eastAsia="Calibri"/>
          <w:sz w:val="26"/>
          <w:szCs w:val="26"/>
        </w:rPr>
        <w:t>/6</w:t>
      </w:r>
      <w:r w:rsidRPr="00320C1B">
        <w:rPr>
          <w:rFonts w:eastAsia="Calibri"/>
          <w:sz w:val="26"/>
          <w:szCs w:val="26"/>
          <w:lang w:val="vi-VN"/>
        </w:rPr>
        <w:t>/2018 của UBND tỉnh Đồng Nai</w:t>
      </w:r>
      <w:r w:rsidRPr="00320C1B">
        <w:rPr>
          <w:rFonts w:eastAsia="Calibri"/>
          <w:sz w:val="26"/>
          <w:szCs w:val="26"/>
        </w:rPr>
        <w:t xml:space="preserve"> khu vực KCN Nhơn Trạch III - giai đoạn 2, huyện Nhơn Trạch, tỉnh Đồng Nai thuộc vùng 0</w:t>
      </w:r>
      <w:r w:rsidRPr="00320C1B">
        <w:rPr>
          <w:rFonts w:eastAsia="Calibri"/>
          <w:sz w:val="26"/>
          <w:szCs w:val="26"/>
          <w:lang w:val="vi-VN"/>
        </w:rPr>
        <w:t>3</w:t>
      </w:r>
      <w:r w:rsidRPr="00320C1B">
        <w:rPr>
          <w:rFonts w:eastAsia="Calibri"/>
          <w:sz w:val="26"/>
          <w:szCs w:val="26"/>
        </w:rPr>
        <w:t>, áp dụng hệ số Kv = 0,8.</w:t>
      </w:r>
    </w:p>
    <w:p w14:paraId="71F29ACB" w14:textId="77777777" w:rsidR="00461630" w:rsidRPr="00320C1B" w:rsidRDefault="009E4A2E">
      <w:pPr>
        <w:pStyle w:val="Vnbnnidung0"/>
        <w:tabs>
          <w:tab w:val="left" w:pos="1455"/>
        </w:tabs>
        <w:adjustRightInd w:val="0"/>
        <w:snapToGrid w:val="0"/>
        <w:spacing w:before="120" w:after="0" w:line="240" w:lineRule="auto"/>
        <w:ind w:firstLine="567"/>
        <w:jc w:val="both"/>
        <w:rPr>
          <w:rFonts w:eastAsia="Calibri"/>
          <w:sz w:val="26"/>
          <w:szCs w:val="26"/>
        </w:rPr>
      </w:pPr>
      <w:r w:rsidRPr="00320C1B">
        <w:rPr>
          <w:rFonts w:eastAsia="Calibri"/>
          <w:sz w:val="26"/>
          <w:szCs w:val="26"/>
          <w:lang w:val="vi-VN"/>
        </w:rPr>
        <w:t xml:space="preserve">- </w:t>
      </w:r>
      <w:r w:rsidRPr="00320C1B">
        <w:rPr>
          <w:rFonts w:eastAsia="Calibri"/>
          <w:sz w:val="26"/>
          <w:szCs w:val="26"/>
        </w:rPr>
        <w:t>Căn cứ quy định tại bảng 2, QCVN 19:2009/BTNMT thì lưu lượng khí thải phát sinh của dự án P &gt; 100.000 m</w:t>
      </w:r>
      <w:r w:rsidRPr="00320C1B">
        <w:rPr>
          <w:rFonts w:eastAsia="Calibri"/>
          <w:sz w:val="26"/>
          <w:szCs w:val="26"/>
          <w:vertAlign w:val="superscript"/>
        </w:rPr>
        <w:t>3</w:t>
      </w:r>
      <w:r w:rsidRPr="00320C1B">
        <w:rPr>
          <w:rFonts w:eastAsia="Calibri"/>
          <w:sz w:val="26"/>
          <w:szCs w:val="26"/>
        </w:rPr>
        <w:t>/giờ do đó K</w:t>
      </w:r>
      <w:r w:rsidRPr="00320C1B">
        <w:rPr>
          <w:rFonts w:eastAsia="Calibri"/>
          <w:sz w:val="26"/>
          <w:szCs w:val="26"/>
          <w:vertAlign w:val="subscript"/>
        </w:rPr>
        <w:t>p</w:t>
      </w:r>
      <w:r w:rsidRPr="00320C1B">
        <w:rPr>
          <w:rFonts w:eastAsia="Calibri"/>
          <w:sz w:val="26"/>
          <w:szCs w:val="26"/>
        </w:rPr>
        <w:t xml:space="preserve"> = </w:t>
      </w:r>
      <w:r w:rsidRPr="00320C1B">
        <w:rPr>
          <w:rFonts w:eastAsia="Calibri"/>
          <w:sz w:val="26"/>
          <w:szCs w:val="26"/>
          <w:lang w:val="vi-VN"/>
        </w:rPr>
        <w:t>0,8</w:t>
      </w:r>
      <w:r w:rsidRPr="00320C1B">
        <w:rPr>
          <w:rFonts w:eastAsia="Calibri"/>
          <w:sz w:val="26"/>
          <w:szCs w:val="26"/>
        </w:rPr>
        <w:t>.</w:t>
      </w:r>
    </w:p>
    <w:p w14:paraId="03295B8E" w14:textId="77777777" w:rsidR="00461630" w:rsidRPr="00320C1B" w:rsidRDefault="009E4A2E">
      <w:pPr>
        <w:pStyle w:val="Vnbnnidung0"/>
        <w:tabs>
          <w:tab w:val="left" w:pos="1455"/>
        </w:tabs>
        <w:adjustRightInd w:val="0"/>
        <w:snapToGrid w:val="0"/>
        <w:spacing w:before="120" w:after="0" w:line="240" w:lineRule="auto"/>
        <w:ind w:firstLine="567"/>
        <w:jc w:val="both"/>
        <w:rPr>
          <w:rFonts w:eastAsia="Calibri"/>
          <w:sz w:val="26"/>
          <w:szCs w:val="26"/>
          <w:lang w:val="vi-VN"/>
        </w:rPr>
      </w:pPr>
      <w:r w:rsidRPr="00320C1B">
        <w:rPr>
          <w:rFonts w:eastAsia="Calibri"/>
          <w:sz w:val="26"/>
          <w:szCs w:val="26"/>
          <w:lang w:val="vi-VN"/>
        </w:rPr>
        <w:t xml:space="preserve">- </w:t>
      </w:r>
      <w:r w:rsidRPr="00320C1B">
        <w:rPr>
          <w:rFonts w:eastAsia="Calibri"/>
          <w:sz w:val="26"/>
          <w:szCs w:val="26"/>
        </w:rPr>
        <w:t xml:space="preserve">Tuân thủ theo quy hoạch phân vùng môi trường của </w:t>
      </w:r>
      <w:r w:rsidRPr="00320C1B">
        <w:rPr>
          <w:rFonts w:eastAsia="Calibri"/>
          <w:sz w:val="26"/>
          <w:szCs w:val="26"/>
          <w:lang w:val="vi-VN"/>
        </w:rPr>
        <w:t>UBND tỉnh Đồng Nai</w:t>
      </w:r>
      <w:r w:rsidRPr="00320C1B">
        <w:rPr>
          <w:rFonts w:eastAsia="Calibri"/>
          <w:sz w:val="26"/>
          <w:szCs w:val="26"/>
        </w:rPr>
        <w:t>, Công ty đã lắp đặt các hệ thống xử lý bụi, hơi hóa chất tại dự án đảm bảo xử lý đạt QCVN 19:2009/BTNMT cột B, K</w:t>
      </w:r>
      <w:r w:rsidRPr="00320C1B">
        <w:rPr>
          <w:rFonts w:eastAsia="Calibri"/>
          <w:sz w:val="26"/>
          <w:szCs w:val="26"/>
          <w:vertAlign w:val="subscript"/>
        </w:rPr>
        <w:t>p</w:t>
      </w:r>
      <w:r w:rsidRPr="00320C1B">
        <w:rPr>
          <w:rFonts w:eastAsia="Calibri"/>
          <w:sz w:val="26"/>
          <w:szCs w:val="26"/>
        </w:rPr>
        <w:t xml:space="preserve"> = </w:t>
      </w:r>
      <w:r w:rsidRPr="00320C1B">
        <w:rPr>
          <w:rFonts w:eastAsia="Calibri"/>
          <w:sz w:val="26"/>
          <w:szCs w:val="26"/>
          <w:lang w:val="vi-VN"/>
        </w:rPr>
        <w:t>0,8</w:t>
      </w:r>
      <w:r w:rsidRPr="00320C1B">
        <w:rPr>
          <w:rFonts w:eastAsia="Calibri"/>
          <w:sz w:val="26"/>
          <w:szCs w:val="26"/>
        </w:rPr>
        <w:t>, Kv = 0,8</w:t>
      </w:r>
      <w:r w:rsidRPr="00320C1B">
        <w:rPr>
          <w:rFonts w:eastAsia="Calibri"/>
          <w:sz w:val="26"/>
          <w:szCs w:val="26"/>
          <w:lang w:val="vi-VN"/>
        </w:rPr>
        <w:t xml:space="preserve"> và </w:t>
      </w:r>
      <w:r w:rsidRPr="00320C1B">
        <w:rPr>
          <w:rFonts w:eastAsia="Calibri"/>
          <w:sz w:val="26"/>
          <w:szCs w:val="26"/>
        </w:rPr>
        <w:t xml:space="preserve">QCVN </w:t>
      </w:r>
      <w:r w:rsidRPr="00320C1B">
        <w:rPr>
          <w:rFonts w:eastAsia="Calibri"/>
          <w:sz w:val="26"/>
          <w:szCs w:val="26"/>
          <w:lang w:val="vi-VN"/>
        </w:rPr>
        <w:t>20</w:t>
      </w:r>
      <w:r w:rsidRPr="00320C1B">
        <w:rPr>
          <w:rFonts w:eastAsia="Calibri"/>
          <w:sz w:val="26"/>
          <w:szCs w:val="26"/>
        </w:rPr>
        <w:t>:2009/BTN</w:t>
      </w:r>
      <w:r w:rsidRPr="00320C1B">
        <w:rPr>
          <w:rFonts w:eastAsia="Calibri"/>
          <w:sz w:val="26"/>
          <w:szCs w:val="26"/>
          <w:lang w:val="vi-VN"/>
        </w:rPr>
        <w:t>MT.</w:t>
      </w:r>
    </w:p>
    <w:p w14:paraId="64AA0929" w14:textId="77777777" w:rsidR="00461630" w:rsidRPr="00320C1B" w:rsidRDefault="009E4A2E">
      <w:pPr>
        <w:pStyle w:val="Heading3"/>
        <w:spacing w:before="120" w:after="0" w:line="240" w:lineRule="auto"/>
        <w:ind w:firstLine="0"/>
        <w:rPr>
          <w:rFonts w:ascii="Times New Roman" w:eastAsia="MS Mincho" w:hAnsi="Times New Roman"/>
          <w:bCs w:val="0"/>
          <w:lang w:val="vi-VN"/>
        </w:rPr>
      </w:pPr>
      <w:bookmarkStart w:id="1276" w:name="_Toc172725430"/>
      <w:bookmarkStart w:id="1277" w:name="_Toc5176"/>
      <w:bookmarkStart w:id="1278" w:name="_Toc10822"/>
      <w:bookmarkStart w:id="1279" w:name="_Toc174096797"/>
      <w:bookmarkStart w:id="1280" w:name="_Toc28013"/>
      <w:bookmarkStart w:id="1281" w:name="_Toc20192"/>
      <w:bookmarkStart w:id="1282" w:name="_Toc174095666"/>
      <w:bookmarkStart w:id="1283" w:name="_Toc172012151"/>
      <w:bookmarkStart w:id="1284" w:name="_Toc19939"/>
      <w:bookmarkStart w:id="1285" w:name="_Toc172639041"/>
      <w:bookmarkStart w:id="1286" w:name="_Toc7863"/>
      <w:bookmarkStart w:id="1287" w:name="_Toc174095738"/>
      <w:bookmarkStart w:id="1288" w:name="_Toc22874"/>
      <w:bookmarkStart w:id="1289" w:name="_Toc172725927"/>
      <w:bookmarkStart w:id="1290" w:name="_Toc30961"/>
      <w:bookmarkStart w:id="1291" w:name="_Toc585"/>
      <w:bookmarkStart w:id="1292" w:name="_Toc23745"/>
      <w:bookmarkStart w:id="1293" w:name="_Toc1778"/>
      <w:bookmarkStart w:id="1294" w:name="_Toc25316"/>
      <w:bookmarkStart w:id="1295" w:name="_Toc174435015"/>
      <w:bookmarkStart w:id="1296" w:name="_Toc174455893"/>
      <w:bookmarkStart w:id="1297" w:name="_Toc174974031"/>
      <w:bookmarkStart w:id="1298" w:name="_Toc174974425"/>
      <w:bookmarkStart w:id="1299" w:name="_Toc174974517"/>
      <w:bookmarkStart w:id="1300" w:name="_Toc175131002"/>
      <w:bookmarkStart w:id="1301" w:name="_Toc175148244"/>
      <w:r w:rsidRPr="00320C1B">
        <w:rPr>
          <w:rFonts w:ascii="Times New Roman" w:eastAsia="MS Mincho" w:hAnsi="Times New Roman"/>
          <w:bCs w:val="0"/>
          <w:lang w:val="vi-VN"/>
        </w:rPr>
        <w:t>2.3. Sự phù hợp của dự án đầu tư đối với khả năng chịu tải của môi trường tiếp nhận chất thải rắn</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6A2E5B09" w14:textId="77777777" w:rsidR="00461630" w:rsidRPr="00320C1B" w:rsidRDefault="009E4A2E">
      <w:pPr>
        <w:tabs>
          <w:tab w:val="left" w:pos="440"/>
        </w:tabs>
        <w:ind w:firstLine="0"/>
        <w:rPr>
          <w:rFonts w:ascii="Times New Roman" w:hAnsi="Times New Roman" w:cs="Times New Roman"/>
          <w:sz w:val="26"/>
          <w:szCs w:val="26"/>
          <w:lang w:val="vi-VN"/>
        </w:rPr>
      </w:pPr>
      <w:bookmarkStart w:id="1302" w:name="_Toc333905756"/>
      <w:bookmarkStart w:id="1303" w:name="_Toc333914103"/>
      <w:bookmarkStart w:id="1304" w:name="_Toc333905064"/>
      <w:bookmarkStart w:id="1305" w:name="_Toc334971280"/>
      <w:bookmarkStart w:id="1306" w:name="_Toc333906228"/>
      <w:bookmarkStart w:id="1307" w:name="_Toc341774576"/>
      <w:bookmarkEnd w:id="1023"/>
      <w:bookmarkEnd w:id="1024"/>
      <w:bookmarkEnd w:id="1025"/>
      <w:bookmarkEnd w:id="1026"/>
      <w:bookmarkEnd w:id="1027"/>
      <w:bookmarkEnd w:id="1028"/>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vi-VN"/>
        </w:rPr>
        <w:tab/>
      </w:r>
      <w:r w:rsidRPr="00320C1B">
        <w:rPr>
          <w:rFonts w:ascii="Times New Roman" w:hAnsi="Times New Roman" w:cs="Times New Roman"/>
          <w:sz w:val="26"/>
          <w:szCs w:val="26"/>
          <w:lang w:val="vi-VN"/>
        </w:rPr>
        <w:tab/>
        <w:t>Chất thải rắn của các nhà máy trong KCN sẽ được phân loại, lưu trữ tại các nhà máy, các doanh nghiệp sẽ ký hợp đồng với các đơn vị có chức năng để thu gom, vận chuyển và xử lý theo đúng quy định.</w:t>
      </w:r>
    </w:p>
    <w:p w14:paraId="0F6763C1" w14:textId="77777777" w:rsidR="00461630" w:rsidRPr="00320C1B" w:rsidRDefault="009E4A2E">
      <w:pPr>
        <w:spacing w:after="0"/>
        <w:ind w:firstLine="540"/>
        <w:rPr>
          <w:rFonts w:ascii="Times New Roman" w:hAnsi="Times New Roman" w:cs="Times New Roman"/>
          <w:sz w:val="26"/>
          <w:szCs w:val="26"/>
          <w:lang w:val="vi-VN"/>
        </w:rPr>
      </w:pPr>
      <w:r w:rsidRPr="00320C1B">
        <w:rPr>
          <w:rFonts w:ascii="Times New Roman" w:hAnsi="Times New Roman" w:cs="Times New Roman"/>
          <w:sz w:val="26"/>
          <w:szCs w:val="26"/>
          <w:lang w:val="vi-VN"/>
        </w:rPr>
        <w:t>Đồng Nai có các khu xử lý chất thải rắn tập trung: khu xử lý chất thải xã Tây Hòa (huyện Trảng Bom), khu xử lý chất thải xã Quang Trung (huyện Thống Nhất) đáp ứng yêu cầu kỹ thuật và hợp vệ sinh, khu xử lý chất thải xã Xuân Mỹ (huyện Cẩm Mỹ), khu xử lý chất thải xã Bàu Cạn (huyện Nhơn Trạch), khu xử lý chất thải xã Xuân Tâm (huyện Xuân Lộc), khu xử lý chất thải xã Túc Trưng (Định Quán); đảm bảo thu gom, xử lý chất thải phát sinh từ hoạt động của các dự án tại KCN khi đi vào hoạt động.</w:t>
      </w:r>
    </w:p>
    <w:p w14:paraId="0C6AA3C8" w14:textId="77777777" w:rsidR="00461630" w:rsidRPr="00320C1B" w:rsidRDefault="00461630">
      <w:pPr>
        <w:pStyle w:val="BodyTextIndent2"/>
        <w:spacing w:before="120" w:after="0" w:line="240" w:lineRule="auto"/>
        <w:ind w:left="0"/>
        <w:jc w:val="both"/>
        <w:rPr>
          <w:rFonts w:ascii="Times New Roman" w:hAnsi="Times New Roman"/>
          <w:sz w:val="26"/>
          <w:szCs w:val="26"/>
          <w:lang w:val="vi-VN"/>
        </w:rPr>
        <w:sectPr w:rsidR="00461630" w:rsidRPr="00320C1B">
          <w:pgSz w:w="11907" w:h="16840"/>
          <w:pgMar w:top="907" w:right="1138" w:bottom="749" w:left="1530" w:header="540" w:footer="361" w:gutter="0"/>
          <w:cols w:space="720"/>
          <w:docGrid w:linePitch="381"/>
        </w:sectPr>
      </w:pPr>
    </w:p>
    <w:p w14:paraId="7219D9C3" w14:textId="77777777" w:rsidR="00461630" w:rsidRPr="00320C1B" w:rsidRDefault="009E4A2E">
      <w:pPr>
        <w:tabs>
          <w:tab w:val="left" w:pos="560"/>
        </w:tabs>
        <w:spacing w:before="0" w:after="0"/>
        <w:ind w:firstLine="0"/>
        <w:jc w:val="center"/>
        <w:outlineLvl w:val="0"/>
        <w:rPr>
          <w:rFonts w:ascii="Times New Roman" w:hAnsi="Times New Roman" w:cs="Times New Roman"/>
          <w:sz w:val="26"/>
          <w:szCs w:val="26"/>
          <w:lang w:val="it-IT"/>
        </w:rPr>
      </w:pPr>
      <w:bookmarkStart w:id="1308" w:name="_Toc174974032"/>
      <w:r w:rsidRPr="00320C1B">
        <w:rPr>
          <w:rFonts w:ascii="Times New Roman" w:hAnsi="Times New Roman" w:cs="Times New Roman"/>
          <w:b/>
          <w:bCs/>
          <w:sz w:val="26"/>
          <w:szCs w:val="26"/>
          <w:lang w:val="vi-VN"/>
        </w:rPr>
        <w:t xml:space="preserve">Chương </w:t>
      </w:r>
      <w:bookmarkEnd w:id="1302"/>
      <w:bookmarkEnd w:id="1303"/>
      <w:bookmarkEnd w:id="1304"/>
      <w:bookmarkEnd w:id="1305"/>
      <w:bookmarkEnd w:id="1306"/>
      <w:bookmarkEnd w:id="1307"/>
      <w:r w:rsidRPr="00320C1B">
        <w:rPr>
          <w:rFonts w:ascii="Times New Roman" w:hAnsi="Times New Roman" w:cs="Times New Roman"/>
          <w:b/>
          <w:bCs/>
          <w:sz w:val="26"/>
          <w:szCs w:val="26"/>
          <w:lang w:val="vi-VN"/>
        </w:rPr>
        <w:t>III</w:t>
      </w:r>
      <w:bookmarkEnd w:id="1308"/>
    </w:p>
    <w:p w14:paraId="64C41130" w14:textId="77777777" w:rsidR="00461630" w:rsidRPr="00320C1B" w:rsidRDefault="009E4A2E">
      <w:pPr>
        <w:widowControl w:val="0"/>
        <w:spacing w:before="0" w:after="0"/>
        <w:ind w:firstLine="0"/>
        <w:jc w:val="center"/>
        <w:outlineLvl w:val="0"/>
        <w:rPr>
          <w:rFonts w:ascii="Times New Roman" w:hAnsi="Times New Roman" w:cs="Times New Roman"/>
          <w:b/>
          <w:bCs/>
          <w:sz w:val="26"/>
          <w:szCs w:val="26"/>
          <w:lang w:val="it-IT"/>
        </w:rPr>
      </w:pPr>
      <w:bookmarkStart w:id="1309" w:name="_Toc115773622"/>
      <w:bookmarkStart w:id="1310" w:name="_Toc20287"/>
      <w:bookmarkStart w:id="1311" w:name="_Toc12371"/>
      <w:bookmarkStart w:id="1312" w:name="_Toc103949116"/>
      <w:bookmarkStart w:id="1313" w:name="_Toc18304"/>
      <w:bookmarkStart w:id="1314" w:name="_Toc171348188"/>
      <w:bookmarkStart w:id="1315" w:name="_Toc117686971"/>
      <w:bookmarkStart w:id="1316" w:name="_Toc174095473"/>
      <w:bookmarkStart w:id="1317" w:name="_Toc172703219"/>
      <w:bookmarkStart w:id="1318" w:name="_Toc107499075"/>
      <w:bookmarkStart w:id="1319" w:name="_Toc172703373"/>
      <w:bookmarkStart w:id="1320" w:name="_Toc174370850"/>
      <w:bookmarkStart w:id="1321" w:name="_Toc174429457"/>
      <w:bookmarkStart w:id="1322" w:name="_Toc174974033"/>
      <w:r w:rsidRPr="00320C1B">
        <w:rPr>
          <w:rFonts w:ascii="Times New Roman" w:hAnsi="Times New Roman" w:cs="Times New Roman"/>
          <w:b/>
          <w:bCs/>
          <w:sz w:val="26"/>
          <w:szCs w:val="26"/>
          <w:lang w:val="it-IT"/>
        </w:rPr>
        <w:t>KẾT QUẢ HOÀN THÀNH CÁC CÔNG TRÌNH, BIỆN PHÁP</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r w:rsidRPr="00320C1B">
        <w:rPr>
          <w:rFonts w:ascii="Times New Roman" w:hAnsi="Times New Roman" w:cs="Times New Roman"/>
          <w:b/>
          <w:bCs/>
          <w:sz w:val="26"/>
          <w:szCs w:val="26"/>
          <w:lang w:val="it-IT"/>
        </w:rPr>
        <w:t xml:space="preserve"> </w:t>
      </w:r>
    </w:p>
    <w:p w14:paraId="50D4484F" w14:textId="77777777" w:rsidR="00461630" w:rsidRPr="00320C1B" w:rsidRDefault="009E4A2E">
      <w:pPr>
        <w:widowControl w:val="0"/>
        <w:spacing w:before="0" w:after="0"/>
        <w:ind w:firstLine="0"/>
        <w:jc w:val="center"/>
        <w:outlineLvl w:val="0"/>
        <w:rPr>
          <w:rFonts w:ascii="Times New Roman" w:hAnsi="Times New Roman" w:cs="Times New Roman"/>
          <w:b/>
          <w:bCs/>
          <w:sz w:val="26"/>
          <w:szCs w:val="26"/>
          <w:lang w:val="it-IT"/>
        </w:rPr>
      </w:pPr>
      <w:bookmarkStart w:id="1323" w:name="_Toc31462"/>
      <w:bookmarkStart w:id="1324" w:name="_Toc32626"/>
      <w:bookmarkStart w:id="1325" w:name="_Toc115773623"/>
      <w:bookmarkStart w:id="1326" w:name="_Toc103949117"/>
      <w:bookmarkStart w:id="1327" w:name="_Toc107499076"/>
      <w:bookmarkStart w:id="1328" w:name="_Toc174974034"/>
      <w:r w:rsidRPr="00320C1B">
        <w:rPr>
          <w:rFonts w:ascii="Times New Roman" w:hAnsi="Times New Roman" w:cs="Times New Roman"/>
          <w:b/>
          <w:bCs/>
          <w:sz w:val="26"/>
          <w:szCs w:val="26"/>
          <w:lang w:val="it-IT"/>
        </w:rPr>
        <w:t>BẢO VỆ MÔI TRƯỜNG CỦA DỰ ÁN ĐẦU TƯ</w:t>
      </w:r>
      <w:bookmarkEnd w:id="1323"/>
      <w:bookmarkEnd w:id="1324"/>
      <w:bookmarkEnd w:id="1325"/>
      <w:bookmarkEnd w:id="1326"/>
      <w:bookmarkEnd w:id="1327"/>
      <w:bookmarkEnd w:id="1328"/>
    </w:p>
    <w:p w14:paraId="7AE6F1C9" w14:textId="77777777" w:rsidR="00461630" w:rsidRPr="00320C1B" w:rsidRDefault="00461630">
      <w:pPr>
        <w:widowControl w:val="0"/>
        <w:spacing w:after="0"/>
        <w:ind w:firstLine="0"/>
        <w:rPr>
          <w:rFonts w:ascii="Times New Roman" w:hAnsi="Times New Roman" w:cs="Times New Roman"/>
          <w:sz w:val="26"/>
          <w:szCs w:val="26"/>
          <w:lang w:val="it-IT"/>
        </w:rPr>
      </w:pPr>
    </w:p>
    <w:p w14:paraId="08D6AC3A" w14:textId="77777777" w:rsidR="00461630" w:rsidRPr="00320C1B" w:rsidRDefault="009E4A2E">
      <w:pPr>
        <w:pStyle w:val="Heading3"/>
        <w:spacing w:before="0" w:after="0" w:line="240" w:lineRule="auto"/>
        <w:ind w:firstLine="0"/>
        <w:rPr>
          <w:rFonts w:ascii="Times New Roman" w:eastAsia="MS Mincho" w:hAnsi="Times New Roman"/>
          <w:bCs w:val="0"/>
          <w:lang w:val="it-IT"/>
        </w:rPr>
      </w:pPr>
      <w:bookmarkStart w:id="1329" w:name="_Toc23559"/>
      <w:bookmarkStart w:id="1330" w:name="_Toc2051"/>
      <w:bookmarkStart w:id="1331" w:name="_Toc31551"/>
      <w:bookmarkStart w:id="1332" w:name="_Toc11680"/>
      <w:bookmarkStart w:id="1333" w:name="_Toc174096798"/>
      <w:bookmarkStart w:id="1334" w:name="_Toc23317"/>
      <w:bookmarkStart w:id="1335" w:name="_Toc5957"/>
      <w:bookmarkStart w:id="1336" w:name="_Toc115773825"/>
      <w:bookmarkStart w:id="1337" w:name="_Toc25381"/>
      <w:bookmarkStart w:id="1338" w:name="_Toc174095739"/>
      <w:bookmarkStart w:id="1339" w:name="_Toc172639042"/>
      <w:bookmarkStart w:id="1340" w:name="_Toc174095667"/>
      <w:bookmarkStart w:id="1341" w:name="_Toc4803"/>
      <w:bookmarkStart w:id="1342" w:name="_Toc172012152"/>
      <w:bookmarkStart w:id="1343" w:name="_Toc172725431"/>
      <w:bookmarkStart w:id="1344" w:name="_Toc17481"/>
      <w:bookmarkStart w:id="1345" w:name="_Toc103949198"/>
      <w:bookmarkStart w:id="1346" w:name="_Toc29752"/>
      <w:bookmarkStart w:id="1347" w:name="_Toc8235"/>
      <w:bookmarkStart w:id="1348" w:name="_Toc172725928"/>
      <w:bookmarkStart w:id="1349" w:name="_Toc18511"/>
      <w:bookmarkStart w:id="1350" w:name="_Toc103948821"/>
      <w:bookmarkStart w:id="1351" w:name="_Toc174435016"/>
      <w:bookmarkStart w:id="1352" w:name="_Toc174455894"/>
      <w:bookmarkStart w:id="1353" w:name="_Toc174974035"/>
      <w:bookmarkStart w:id="1354" w:name="_Toc174974426"/>
      <w:bookmarkStart w:id="1355" w:name="_Toc174974518"/>
      <w:bookmarkStart w:id="1356" w:name="_Toc175131003"/>
      <w:bookmarkStart w:id="1357" w:name="_Toc175148245"/>
      <w:r w:rsidRPr="00320C1B">
        <w:rPr>
          <w:rFonts w:ascii="Times New Roman" w:eastAsia="MS Mincho" w:hAnsi="Times New Roman"/>
          <w:bCs w:val="0"/>
          <w:lang w:val="it-IT"/>
        </w:rPr>
        <w:t>1. Công trình, biện pháp thoát nước mưa, thu gom và xử lý nước thải</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2E99D875" w14:textId="77777777" w:rsidR="00461630" w:rsidRPr="00320C1B" w:rsidRDefault="009E4A2E">
      <w:pPr>
        <w:pStyle w:val="Heading3"/>
        <w:spacing w:before="60" w:after="0" w:line="240" w:lineRule="auto"/>
        <w:ind w:firstLine="0"/>
        <w:rPr>
          <w:rFonts w:ascii="Times New Roman" w:eastAsia="MS Mincho" w:hAnsi="Times New Roman"/>
          <w:bCs w:val="0"/>
          <w:lang w:val="it-IT"/>
        </w:rPr>
      </w:pPr>
      <w:bookmarkStart w:id="1358" w:name="_Toc103948822"/>
      <w:bookmarkStart w:id="1359" w:name="_Toc30541"/>
      <w:bookmarkStart w:id="1360" w:name="_Toc3259"/>
      <w:bookmarkStart w:id="1361" w:name="_Toc115773826"/>
      <w:bookmarkStart w:id="1362" w:name="_Toc26842"/>
      <w:bookmarkStart w:id="1363" w:name="_Toc6000"/>
      <w:bookmarkStart w:id="1364" w:name="_Toc9212"/>
      <w:bookmarkStart w:id="1365" w:name="_Toc29280"/>
      <w:bookmarkStart w:id="1366" w:name="_Toc103949199"/>
      <w:bookmarkStart w:id="1367" w:name="_Toc3542"/>
      <w:bookmarkStart w:id="1368" w:name="_Toc174095740"/>
      <w:bookmarkStart w:id="1369" w:name="_Toc174095668"/>
      <w:bookmarkStart w:id="1370" w:name="_Toc26551"/>
      <w:bookmarkStart w:id="1371" w:name="_Toc9662"/>
      <w:bookmarkStart w:id="1372" w:name="_Toc11149"/>
      <w:bookmarkStart w:id="1373" w:name="_Toc172725929"/>
      <w:bookmarkStart w:id="1374" w:name="_Toc172725432"/>
      <w:bookmarkStart w:id="1375" w:name="_Toc172639043"/>
      <w:bookmarkStart w:id="1376" w:name="_Toc15274"/>
      <w:bookmarkStart w:id="1377" w:name="_Toc174096799"/>
      <w:bookmarkStart w:id="1378" w:name="_Toc172012153"/>
      <w:bookmarkStart w:id="1379" w:name="_Toc12530"/>
      <w:bookmarkStart w:id="1380" w:name="_Toc174435017"/>
      <w:bookmarkStart w:id="1381" w:name="_Toc174455895"/>
      <w:bookmarkStart w:id="1382" w:name="_Toc174974036"/>
      <w:bookmarkStart w:id="1383" w:name="_Toc174974427"/>
      <w:bookmarkStart w:id="1384" w:name="_Toc174974519"/>
      <w:bookmarkStart w:id="1385" w:name="_Toc175131004"/>
      <w:bookmarkStart w:id="1386" w:name="_Toc175148246"/>
      <w:r w:rsidRPr="00320C1B">
        <w:rPr>
          <w:rFonts w:ascii="Times New Roman" w:eastAsia="MS Mincho" w:hAnsi="Times New Roman"/>
          <w:bCs w:val="0"/>
          <w:lang w:val="it-IT"/>
        </w:rPr>
        <w:t>1.1. Thu gom, thoát nước mưa</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5F11BA7F" w14:textId="77777777" w:rsidR="00461630" w:rsidRPr="00320C1B" w:rsidRDefault="009E4A2E">
      <w:pPr>
        <w:spacing w:after="0"/>
        <w:ind w:firstLine="567"/>
        <w:rPr>
          <w:rFonts w:ascii="Times New Roman" w:eastAsia="PMingLiU" w:hAnsi="Times New Roman" w:cs="Times New Roman"/>
          <w:sz w:val="26"/>
          <w:szCs w:val="26"/>
          <w:lang w:val="de-DE"/>
        </w:rPr>
      </w:pPr>
      <w:r w:rsidRPr="00320C1B">
        <w:rPr>
          <w:rFonts w:ascii="Times New Roman" w:eastAsia="PMingLiU" w:hAnsi="Times New Roman" w:cs="Times New Roman"/>
          <w:sz w:val="26"/>
          <w:szCs w:val="26"/>
          <w:lang w:val="de-DE"/>
        </w:rPr>
        <w:t>Hệ thống thoát nước mưa của Công ty được tách riêng hoàn toàn với hệ thống thu gom, thoát nước thải. Hệ thống thoát nước mưa, nước thải của Công ty đã được xây dựng, lắp đặt hoàn chỉnh.</w:t>
      </w:r>
    </w:p>
    <w:p w14:paraId="462C8A9B" w14:textId="77777777" w:rsidR="00461630" w:rsidRPr="00320C1B" w:rsidRDefault="009E4A2E">
      <w:pPr>
        <w:spacing w:after="0"/>
        <w:ind w:firstLine="560"/>
        <w:rPr>
          <w:rFonts w:ascii="Times New Roman" w:eastAsia="PMingLiU" w:hAnsi="Times New Roman" w:cs="Times New Roman"/>
          <w:sz w:val="26"/>
          <w:szCs w:val="26"/>
          <w:lang w:val="vi-VN"/>
        </w:rPr>
      </w:pPr>
      <w:r w:rsidRPr="00320C1B">
        <w:rPr>
          <w:rFonts w:ascii="Times New Roman" w:eastAsia="PMingLiU" w:hAnsi="Times New Roman" w:cs="Times New Roman"/>
          <w:sz w:val="26"/>
          <w:szCs w:val="26"/>
          <w:lang w:val="de-DE"/>
        </w:rPr>
        <w:t xml:space="preserve">Hệ thống thoát nước mưa </w:t>
      </w:r>
      <w:r w:rsidRPr="00320C1B">
        <w:rPr>
          <w:rFonts w:ascii="Times New Roman" w:hAnsi="Times New Roman" w:cs="Times New Roman"/>
          <w:sz w:val="26"/>
          <w:szCs w:val="26"/>
          <w:lang w:val="de-DE"/>
        </w:rPr>
        <w:t xml:space="preserve">trên mái các công trình được thu gom bằng đường ống  PVC </w:t>
      </w:r>
      <w:r w:rsidRPr="00320C1B">
        <w:rPr>
          <w:rFonts w:ascii="Times New Roman" w:hAnsi="Times New Roman" w:cs="Times New Roman"/>
          <w:sz w:val="26"/>
          <w:szCs w:val="26"/>
        </w:rPr>
        <w:t>Ф</w:t>
      </w:r>
      <w:r w:rsidRPr="00320C1B">
        <w:rPr>
          <w:rFonts w:ascii="Times New Roman" w:hAnsi="Times New Roman" w:cs="Times New Roman"/>
          <w:sz w:val="26"/>
          <w:szCs w:val="26"/>
          <w:lang w:val="vi-VN"/>
        </w:rPr>
        <w:t>200</w:t>
      </w:r>
      <w:r w:rsidRPr="00320C1B">
        <w:rPr>
          <w:rFonts w:ascii="Times New Roman" w:hAnsi="Times New Roman" w:cs="Times New Roman"/>
          <w:sz w:val="26"/>
          <w:szCs w:val="26"/>
          <w:lang w:val="de-DE"/>
        </w:rPr>
        <w:t>mm xuống các hố ga bố trí xung quanh nhà xưởng. Nước mưa trên đường được thu gom vào các hố ga qua song chắn rác. Hệ thống tuyến cống thoát nước mưa</w:t>
      </w:r>
      <w:r w:rsidRPr="00320C1B">
        <w:rPr>
          <w:rFonts w:ascii="Times New Roman" w:eastAsia="PMingLiU" w:hAnsi="Times New Roman" w:cs="Times New Roman"/>
          <w:sz w:val="26"/>
          <w:szCs w:val="26"/>
          <w:lang w:val="de-DE"/>
        </w:rPr>
        <w:t xml:space="preserve"> gồm các tuyến mương bằng BTCT D</w:t>
      </w:r>
      <w:r w:rsidRPr="00320C1B">
        <w:rPr>
          <w:rFonts w:ascii="Times New Roman" w:eastAsia="PMingLiU" w:hAnsi="Times New Roman" w:cs="Times New Roman"/>
          <w:sz w:val="26"/>
          <w:szCs w:val="26"/>
          <w:lang w:val="vi-VN"/>
        </w:rPr>
        <w:t>3</w:t>
      </w:r>
      <w:r w:rsidRPr="00320C1B">
        <w:rPr>
          <w:rFonts w:ascii="Times New Roman" w:eastAsia="PMingLiU" w:hAnsi="Times New Roman" w:cs="Times New Roman"/>
          <w:sz w:val="26"/>
          <w:szCs w:val="26"/>
          <w:lang w:val="de-DE"/>
        </w:rPr>
        <w:t>00</w:t>
      </w:r>
      <w:r w:rsidRPr="00320C1B">
        <w:rPr>
          <w:rFonts w:ascii="Times New Roman" w:eastAsia="PMingLiU" w:hAnsi="Times New Roman" w:cs="Times New Roman"/>
          <w:sz w:val="26"/>
          <w:szCs w:val="26"/>
          <w:lang w:val="vi-VN"/>
        </w:rPr>
        <w:t>, 400</w:t>
      </w:r>
      <w:r w:rsidRPr="00320C1B">
        <w:rPr>
          <w:rFonts w:ascii="Times New Roman" w:eastAsia="PMingLiU" w:hAnsi="Times New Roman" w:cs="Times New Roman"/>
          <w:sz w:val="26"/>
          <w:szCs w:val="26"/>
          <w:lang w:val="de-DE"/>
        </w:rPr>
        <w:t xml:space="preserve"> bố trí dọc 2 bên đường xung quanh nhà xưởng, văn phòng, dọc 2 bên đường</w:t>
      </w:r>
      <w:r w:rsidRPr="00320C1B">
        <w:rPr>
          <w:rFonts w:ascii="Times New Roman" w:eastAsia="PMingLiU" w:hAnsi="Times New Roman" w:cs="Times New Roman"/>
          <w:sz w:val="26"/>
          <w:szCs w:val="26"/>
          <w:lang w:val="vi-VN"/>
        </w:rPr>
        <w:t xml:space="preserve">. </w:t>
      </w:r>
    </w:p>
    <w:p w14:paraId="35CE2870" w14:textId="77777777" w:rsidR="00461630" w:rsidRPr="00320C1B" w:rsidRDefault="009E4A2E">
      <w:pPr>
        <w:spacing w:after="0"/>
        <w:ind w:firstLine="560"/>
        <w:rPr>
          <w:rFonts w:ascii="Times New Roman" w:hAnsi="Times New Roman" w:cs="Times New Roman"/>
          <w:sz w:val="26"/>
          <w:szCs w:val="26"/>
          <w:lang w:val="de-DE" w:eastAsia="zh-CN"/>
        </w:rPr>
      </w:pPr>
      <w:r w:rsidRPr="00320C1B">
        <w:rPr>
          <w:rFonts w:ascii="Times New Roman" w:eastAsia="PMingLiU" w:hAnsi="Times New Roman" w:cs="Times New Roman"/>
          <w:sz w:val="26"/>
          <w:szCs w:val="26"/>
          <w:lang w:val="vi-VN"/>
        </w:rPr>
        <w:t>Cuối cùng là 2</w:t>
      </w:r>
      <w:r w:rsidRPr="00320C1B">
        <w:rPr>
          <w:rFonts w:ascii="Times New Roman" w:eastAsia="PMingLiU" w:hAnsi="Times New Roman" w:cs="Times New Roman"/>
          <w:sz w:val="26"/>
          <w:szCs w:val="26"/>
          <w:lang w:val="de-DE"/>
        </w:rPr>
        <w:t xml:space="preserve"> tuyến cống ngầm BTCT D</w:t>
      </w:r>
      <w:r w:rsidRPr="00320C1B">
        <w:rPr>
          <w:rFonts w:ascii="Times New Roman" w:eastAsia="PMingLiU" w:hAnsi="Times New Roman" w:cs="Times New Roman"/>
          <w:sz w:val="26"/>
          <w:szCs w:val="26"/>
          <w:lang w:val="vi-VN"/>
        </w:rPr>
        <w:t>4</w:t>
      </w:r>
      <w:r w:rsidRPr="00320C1B">
        <w:rPr>
          <w:rFonts w:ascii="Times New Roman" w:eastAsia="PMingLiU" w:hAnsi="Times New Roman" w:cs="Times New Roman"/>
          <w:sz w:val="26"/>
          <w:szCs w:val="26"/>
          <w:lang w:val="de-DE"/>
        </w:rPr>
        <w:t xml:space="preserve">00 trên đường số 10, 1 tuyến cống ngầm BTCT D600 trên đường số 3 đấu nối ra hệ thống thoát nước mưa của KCN, tổng chiều dài toàn tuyến </w:t>
      </w:r>
      <w:r w:rsidRPr="00320C1B">
        <w:rPr>
          <w:rFonts w:ascii="Times New Roman" w:eastAsia="PMingLiU" w:hAnsi="Times New Roman" w:cs="Times New Roman"/>
          <w:sz w:val="26"/>
          <w:szCs w:val="26"/>
          <w:lang w:val="vi-VN"/>
        </w:rPr>
        <w:t>795</w:t>
      </w:r>
      <w:r w:rsidRPr="00320C1B">
        <w:rPr>
          <w:rFonts w:ascii="Times New Roman" w:eastAsia="PMingLiU" w:hAnsi="Times New Roman" w:cs="Times New Roman"/>
          <w:sz w:val="26"/>
          <w:szCs w:val="26"/>
          <w:lang w:val="de-DE"/>
        </w:rPr>
        <w:t xml:space="preserve">m. Cuối tuyến thoát nước mưa có hố ga lắng cặn, tách </w:t>
      </w:r>
      <w:r w:rsidRPr="00320C1B">
        <w:rPr>
          <w:rFonts w:ascii="Times New Roman" w:eastAsia="PMingLiU" w:hAnsi="Times New Roman" w:cs="Times New Roman"/>
          <w:sz w:val="26"/>
          <w:szCs w:val="26"/>
          <w:lang w:val="vi-VN"/>
        </w:rPr>
        <w:t>rác trước</w:t>
      </w:r>
      <w:r w:rsidRPr="00320C1B">
        <w:rPr>
          <w:rFonts w:ascii="Times New Roman" w:eastAsia="PMingLiU" w:hAnsi="Times New Roman" w:cs="Times New Roman"/>
          <w:sz w:val="26"/>
          <w:szCs w:val="26"/>
          <w:lang w:val="de-DE"/>
        </w:rPr>
        <w:t xml:space="preserve"> khi đấu nối vào hệ thống thoát nước mưa của </w:t>
      </w:r>
      <w:r w:rsidRPr="00320C1B">
        <w:rPr>
          <w:rFonts w:ascii="Times New Roman" w:eastAsia="PMingLiU" w:hAnsi="Times New Roman" w:cs="Times New Roman"/>
          <w:sz w:val="26"/>
          <w:szCs w:val="26"/>
          <w:lang w:val="vi-VN"/>
        </w:rPr>
        <w:t>KCN</w:t>
      </w:r>
      <w:r w:rsidRPr="00320C1B">
        <w:rPr>
          <w:rFonts w:ascii="Times New Roman" w:eastAsia="PMingLiU" w:hAnsi="Times New Roman" w:cs="Times New Roman"/>
          <w:sz w:val="26"/>
          <w:szCs w:val="26"/>
          <w:lang w:val="de-DE"/>
        </w:rPr>
        <w:t xml:space="preserve"> tại 0</w:t>
      </w:r>
      <w:r w:rsidRPr="00320C1B">
        <w:rPr>
          <w:rFonts w:ascii="Times New Roman" w:eastAsia="PMingLiU" w:hAnsi="Times New Roman" w:cs="Times New Roman"/>
          <w:sz w:val="26"/>
          <w:szCs w:val="26"/>
          <w:lang w:val="vi-VN"/>
        </w:rPr>
        <w:t>3</w:t>
      </w:r>
      <w:r w:rsidRPr="00320C1B">
        <w:rPr>
          <w:rFonts w:ascii="Times New Roman" w:eastAsia="PMingLiU" w:hAnsi="Times New Roman" w:cs="Times New Roman"/>
          <w:sz w:val="26"/>
          <w:szCs w:val="26"/>
          <w:lang w:val="de-DE"/>
        </w:rPr>
        <w:t xml:space="preserve"> vị trí</w:t>
      </w:r>
      <w:r w:rsidRPr="00320C1B">
        <w:rPr>
          <w:rFonts w:ascii="Times New Roman" w:eastAsia="PMingLiU" w:hAnsi="Times New Roman" w:cs="Times New Roman"/>
          <w:sz w:val="26"/>
          <w:szCs w:val="26"/>
          <w:lang w:val="vi-VN"/>
        </w:rPr>
        <w:t xml:space="preserve">. 2 vị trí trên đường </w:t>
      </w:r>
      <w:r w:rsidRPr="00320C1B">
        <w:rPr>
          <w:rFonts w:ascii="Times New Roman" w:eastAsia="PMingLiU" w:hAnsi="Times New Roman" w:cs="Times New Roman"/>
          <w:sz w:val="26"/>
          <w:szCs w:val="26"/>
          <w:lang w:val="de-DE"/>
        </w:rPr>
        <w:t>số 10</w:t>
      </w:r>
      <w:r w:rsidRPr="00320C1B">
        <w:rPr>
          <w:rFonts w:ascii="Times New Roman" w:eastAsia="PMingLiU" w:hAnsi="Times New Roman" w:cs="Times New Roman"/>
          <w:sz w:val="26"/>
          <w:szCs w:val="26"/>
          <w:lang w:val="vi-VN"/>
        </w:rPr>
        <w:t xml:space="preserve"> có </w:t>
      </w:r>
      <w:r w:rsidRPr="00320C1B">
        <w:rPr>
          <w:rFonts w:ascii="Times New Roman" w:eastAsia="PMingLiU" w:hAnsi="Times New Roman" w:cs="Times New Roman"/>
          <w:sz w:val="26"/>
          <w:szCs w:val="26"/>
          <w:lang w:val="de-DE"/>
        </w:rPr>
        <w:t xml:space="preserve">tọa độ </w:t>
      </w:r>
      <w:r w:rsidRPr="00320C1B">
        <w:rPr>
          <w:rFonts w:ascii="Times New Roman" w:hAnsi="Times New Roman" w:cs="Times New Roman"/>
          <w:sz w:val="26"/>
          <w:szCs w:val="26"/>
          <w:lang w:val="vi-VN"/>
        </w:rPr>
        <w:t>X</w:t>
      </w:r>
      <w:r w:rsidRPr="00320C1B">
        <w:rPr>
          <w:rFonts w:ascii="Times New Roman" w:hAnsi="Times New Roman" w:cs="Times New Roman"/>
          <w:sz w:val="26"/>
          <w:szCs w:val="26"/>
          <w:vertAlign w:val="subscript"/>
          <w:lang w:val="vi-VN"/>
        </w:rPr>
        <w:t>1</w:t>
      </w:r>
      <w:r w:rsidRPr="00320C1B">
        <w:rPr>
          <w:rFonts w:ascii="Times New Roman" w:hAnsi="Times New Roman" w:cs="Times New Roman"/>
          <w:sz w:val="26"/>
          <w:szCs w:val="26"/>
          <w:lang w:val="pt-BR"/>
        </w:rPr>
        <w:t xml:space="preserve"> (</w:t>
      </w:r>
      <w:r w:rsidRPr="00320C1B">
        <w:rPr>
          <w:rFonts w:ascii="Times New Roman" w:hAnsi="Times New Roman" w:cs="Times New Roman"/>
          <w:sz w:val="26"/>
          <w:szCs w:val="26"/>
          <w:shd w:val="clear" w:color="auto" w:fill="FFFFFF"/>
          <w:lang w:val="de-DE"/>
        </w:rPr>
        <w:t>1184791.6</w:t>
      </w:r>
      <w:r w:rsidRPr="00320C1B">
        <w:rPr>
          <w:rFonts w:ascii="Times New Roman" w:hAnsi="Times New Roman" w:cs="Times New Roman"/>
          <w:bCs/>
          <w:spacing w:val="-2"/>
          <w:sz w:val="26"/>
          <w:szCs w:val="26"/>
          <w:lang w:val="de-DE"/>
        </w:rPr>
        <w:t xml:space="preserve">; </w:t>
      </w:r>
      <w:r w:rsidRPr="00320C1B">
        <w:rPr>
          <w:rFonts w:ascii="Times New Roman" w:hAnsi="Times New Roman" w:cs="Times New Roman"/>
          <w:sz w:val="26"/>
          <w:szCs w:val="26"/>
          <w:shd w:val="clear" w:color="auto" w:fill="FFFFFF"/>
          <w:lang w:val="de-DE"/>
        </w:rPr>
        <w:t>410500,0</w:t>
      </w:r>
      <w:r w:rsidRPr="00320C1B">
        <w:rPr>
          <w:rFonts w:ascii="Times New Roman" w:hAnsi="Times New Roman" w:cs="Times New Roman"/>
          <w:sz w:val="26"/>
          <w:szCs w:val="26"/>
          <w:lang w:val="de-DE" w:eastAsia="zh-CN"/>
        </w:rPr>
        <w:t>)</w:t>
      </w:r>
      <w:r w:rsidRPr="00320C1B">
        <w:rPr>
          <w:rFonts w:ascii="Times New Roman" w:hAnsi="Times New Roman" w:cs="Times New Roman"/>
          <w:sz w:val="26"/>
          <w:szCs w:val="26"/>
          <w:lang w:val="vi-VN" w:eastAsia="zh-CN"/>
        </w:rPr>
        <w:t>; X</w:t>
      </w:r>
      <w:r w:rsidRPr="00320C1B">
        <w:rPr>
          <w:rFonts w:ascii="Times New Roman" w:hAnsi="Times New Roman" w:cs="Times New Roman"/>
          <w:sz w:val="26"/>
          <w:szCs w:val="26"/>
          <w:vertAlign w:val="subscript"/>
          <w:lang w:val="vi-VN" w:eastAsia="zh-CN"/>
        </w:rPr>
        <w:t>2</w:t>
      </w:r>
      <w:r w:rsidRPr="00320C1B">
        <w:rPr>
          <w:rFonts w:ascii="Times New Roman" w:hAnsi="Times New Roman" w:cs="Times New Roman"/>
          <w:sz w:val="26"/>
          <w:szCs w:val="26"/>
          <w:lang w:val="pt-BR"/>
        </w:rPr>
        <w:t xml:space="preserve"> (</w:t>
      </w:r>
      <w:r w:rsidRPr="00320C1B">
        <w:rPr>
          <w:rFonts w:ascii="Times New Roman" w:hAnsi="Times New Roman" w:cs="Times New Roman"/>
          <w:sz w:val="26"/>
          <w:szCs w:val="26"/>
          <w:shd w:val="clear" w:color="auto" w:fill="FFFFFF"/>
          <w:lang w:val="de-DE"/>
        </w:rPr>
        <w:t>1184695,3</w:t>
      </w:r>
      <w:r w:rsidRPr="00320C1B">
        <w:rPr>
          <w:rFonts w:ascii="Times New Roman" w:hAnsi="Times New Roman" w:cs="Times New Roman"/>
          <w:bCs/>
          <w:spacing w:val="-2"/>
          <w:sz w:val="26"/>
          <w:szCs w:val="26"/>
          <w:lang w:val="de-DE"/>
        </w:rPr>
        <w:t xml:space="preserve">; </w:t>
      </w:r>
      <w:r w:rsidRPr="00320C1B">
        <w:rPr>
          <w:rFonts w:ascii="Times New Roman" w:hAnsi="Times New Roman" w:cs="Times New Roman"/>
          <w:sz w:val="26"/>
          <w:szCs w:val="26"/>
          <w:shd w:val="clear" w:color="auto" w:fill="FFFFFF"/>
          <w:lang w:val="de-DE"/>
        </w:rPr>
        <w:t>410523,2</w:t>
      </w:r>
      <w:r w:rsidRPr="00320C1B">
        <w:rPr>
          <w:rFonts w:ascii="Times New Roman" w:hAnsi="Times New Roman" w:cs="Times New Roman"/>
          <w:sz w:val="26"/>
          <w:szCs w:val="26"/>
          <w:lang w:val="de-DE" w:eastAsia="zh-CN"/>
        </w:rPr>
        <w:t>)</w:t>
      </w:r>
      <w:r w:rsidRPr="00320C1B">
        <w:rPr>
          <w:rFonts w:ascii="Times New Roman" w:hAnsi="Times New Roman" w:cs="Times New Roman"/>
          <w:sz w:val="26"/>
          <w:szCs w:val="26"/>
          <w:lang w:val="vi-VN" w:eastAsia="zh-CN"/>
        </w:rPr>
        <w:t>; 1 v</w:t>
      </w:r>
      <w:r w:rsidRPr="00320C1B">
        <w:rPr>
          <w:rFonts w:ascii="Times New Roman" w:hAnsi="Times New Roman" w:cs="Times New Roman"/>
          <w:sz w:val="26"/>
          <w:szCs w:val="26"/>
          <w:lang w:val="de-DE" w:eastAsia="zh-CN"/>
        </w:rPr>
        <w:t>ị</w:t>
      </w:r>
      <w:r w:rsidRPr="00320C1B">
        <w:rPr>
          <w:rFonts w:ascii="Times New Roman" w:hAnsi="Times New Roman" w:cs="Times New Roman"/>
          <w:sz w:val="26"/>
          <w:szCs w:val="26"/>
          <w:lang w:val="vi-VN" w:eastAsia="zh-CN"/>
        </w:rPr>
        <w:t xml:space="preserve"> trí trên đường </w:t>
      </w:r>
      <w:r w:rsidRPr="00320C1B">
        <w:rPr>
          <w:rFonts w:ascii="Times New Roman" w:hAnsi="Times New Roman" w:cs="Times New Roman"/>
          <w:sz w:val="26"/>
          <w:szCs w:val="26"/>
          <w:lang w:val="de-DE" w:eastAsia="zh-CN"/>
        </w:rPr>
        <w:t>3</w:t>
      </w:r>
      <w:r w:rsidRPr="00320C1B">
        <w:rPr>
          <w:rFonts w:ascii="Times New Roman" w:hAnsi="Times New Roman" w:cs="Times New Roman"/>
          <w:sz w:val="26"/>
          <w:szCs w:val="26"/>
          <w:lang w:val="vi-VN" w:eastAsia="zh-CN"/>
        </w:rPr>
        <w:t xml:space="preserve"> có tọa độ X</w:t>
      </w:r>
      <w:r w:rsidRPr="00320C1B">
        <w:rPr>
          <w:rFonts w:ascii="Times New Roman" w:hAnsi="Times New Roman" w:cs="Times New Roman"/>
          <w:sz w:val="26"/>
          <w:szCs w:val="26"/>
          <w:vertAlign w:val="subscript"/>
          <w:lang w:val="vi-VN" w:eastAsia="zh-CN"/>
        </w:rPr>
        <w:t>3</w:t>
      </w:r>
      <w:r w:rsidRPr="00320C1B">
        <w:rPr>
          <w:rFonts w:ascii="Times New Roman" w:hAnsi="Times New Roman" w:cs="Times New Roman"/>
          <w:sz w:val="26"/>
          <w:szCs w:val="26"/>
          <w:lang w:val="vi-VN" w:eastAsia="zh-CN"/>
        </w:rPr>
        <w:t xml:space="preserve"> (</w:t>
      </w:r>
      <w:r w:rsidRPr="00320C1B">
        <w:rPr>
          <w:rFonts w:ascii="Times New Roman" w:hAnsi="Times New Roman" w:cs="Times New Roman"/>
          <w:sz w:val="26"/>
          <w:szCs w:val="26"/>
          <w:shd w:val="clear" w:color="auto" w:fill="FFFFFF"/>
          <w:lang w:val="de-DE"/>
        </w:rPr>
        <w:t>1184723,6</w:t>
      </w:r>
      <w:r w:rsidRPr="00320C1B">
        <w:rPr>
          <w:rFonts w:ascii="Times New Roman" w:hAnsi="Times New Roman" w:cs="Times New Roman"/>
          <w:bCs/>
          <w:spacing w:val="-2"/>
          <w:sz w:val="26"/>
          <w:szCs w:val="26"/>
          <w:lang w:val="de-DE"/>
        </w:rPr>
        <w:t xml:space="preserve">; </w:t>
      </w:r>
      <w:r w:rsidRPr="00320C1B">
        <w:rPr>
          <w:rFonts w:ascii="Times New Roman" w:hAnsi="Times New Roman" w:cs="Times New Roman"/>
          <w:sz w:val="26"/>
          <w:szCs w:val="26"/>
          <w:shd w:val="clear" w:color="auto" w:fill="FFFFFF"/>
          <w:lang w:val="de-DE"/>
        </w:rPr>
        <w:t>410764,4</w:t>
      </w:r>
      <w:r w:rsidRPr="00320C1B">
        <w:rPr>
          <w:rFonts w:ascii="Times New Roman" w:hAnsi="Times New Roman" w:cs="Times New Roman"/>
          <w:sz w:val="26"/>
          <w:szCs w:val="26"/>
          <w:lang w:val="vi-VN"/>
        </w:rPr>
        <w:t>)</w:t>
      </w:r>
      <w:r w:rsidRPr="00320C1B">
        <w:rPr>
          <w:rFonts w:ascii="Times New Roman" w:hAnsi="Times New Roman" w:cs="Times New Roman"/>
          <w:sz w:val="26"/>
          <w:szCs w:val="26"/>
          <w:lang w:val="de-DE"/>
        </w:rPr>
        <w:t>.</w:t>
      </w:r>
    </w:p>
    <w:p w14:paraId="40F21925" w14:textId="4F3A71A8" w:rsidR="00461630" w:rsidRPr="00320C1B" w:rsidRDefault="009E4A2E">
      <w:pPr>
        <w:pStyle w:val="Heading3"/>
        <w:spacing w:before="120" w:after="120" w:line="240" w:lineRule="auto"/>
        <w:ind w:firstLine="0"/>
        <w:jc w:val="center"/>
        <w:rPr>
          <w:rFonts w:ascii="Times New Roman" w:hAnsi="Times New Roman"/>
          <w:b w:val="0"/>
          <w:i/>
          <w:lang w:val="it-IT"/>
        </w:rPr>
      </w:pPr>
      <w:bookmarkStart w:id="1387" w:name="_Toc111011824"/>
      <w:bookmarkStart w:id="1388" w:name="_Toc25985"/>
      <w:bookmarkStart w:id="1389" w:name="_Toc27722"/>
      <w:bookmarkStart w:id="1390" w:name="_Toc172639044"/>
      <w:bookmarkStart w:id="1391" w:name="_Toc31141"/>
      <w:bookmarkStart w:id="1392" w:name="_Toc171348192"/>
      <w:bookmarkStart w:id="1393" w:name="_Toc172703223"/>
      <w:bookmarkStart w:id="1394" w:name="_Toc172703377"/>
      <w:bookmarkStart w:id="1395" w:name="_Toc174095477"/>
      <w:bookmarkStart w:id="1396" w:name="_Toc174095669"/>
      <w:bookmarkStart w:id="1397" w:name="_Toc172725930"/>
      <w:bookmarkStart w:id="1398" w:name="_Toc174370854"/>
      <w:bookmarkStart w:id="1399" w:name="_Toc174429461"/>
      <w:bookmarkStart w:id="1400" w:name="_Toc174435018"/>
      <w:bookmarkStart w:id="1401" w:name="_Toc174974037"/>
      <w:bookmarkStart w:id="1402" w:name="_Toc174974428"/>
      <w:bookmarkStart w:id="1403" w:name="_Toc174974520"/>
      <w:bookmarkStart w:id="1404" w:name="_Toc175148247"/>
      <w:r w:rsidRPr="00320C1B">
        <w:rPr>
          <w:rFonts w:ascii="Times New Roman" w:hAnsi="Times New Roman"/>
          <w:b w:val="0"/>
          <w:i/>
          <w:lang w:val="it-IT"/>
        </w:rPr>
        <w:t>Bảng 3.</w:t>
      </w:r>
      <w:r w:rsidRPr="00320C1B">
        <w:rPr>
          <w:rFonts w:ascii="Times New Roman" w:hAnsi="Times New Roman"/>
          <w:b w:val="0"/>
          <w:i/>
          <w:lang w:val="it-IT"/>
        </w:rPr>
        <w:fldChar w:fldCharType="begin"/>
      </w:r>
      <w:r w:rsidRPr="00320C1B">
        <w:rPr>
          <w:rFonts w:ascii="Times New Roman" w:hAnsi="Times New Roman"/>
          <w:b w:val="0"/>
          <w:i/>
          <w:lang w:val="it-IT"/>
        </w:rPr>
        <w:instrText xml:space="preserve"> SEQ Bảng_3. \* ARABIC </w:instrText>
      </w:r>
      <w:r w:rsidRPr="00320C1B">
        <w:rPr>
          <w:rFonts w:ascii="Times New Roman" w:hAnsi="Times New Roman"/>
          <w:b w:val="0"/>
          <w:i/>
          <w:lang w:val="it-IT"/>
        </w:rPr>
        <w:fldChar w:fldCharType="separate"/>
      </w:r>
      <w:r w:rsidR="00A96F27">
        <w:rPr>
          <w:rFonts w:ascii="Times New Roman" w:hAnsi="Times New Roman"/>
          <w:b w:val="0"/>
          <w:i/>
          <w:noProof/>
          <w:lang w:val="it-IT"/>
        </w:rPr>
        <w:t>1</w:t>
      </w:r>
      <w:r w:rsidRPr="00320C1B">
        <w:rPr>
          <w:rFonts w:ascii="Times New Roman" w:hAnsi="Times New Roman"/>
          <w:b w:val="0"/>
          <w:i/>
          <w:lang w:val="it-IT"/>
        </w:rPr>
        <w:fldChar w:fldCharType="end"/>
      </w:r>
      <w:r w:rsidRPr="00320C1B">
        <w:rPr>
          <w:rFonts w:ascii="Times New Roman" w:hAnsi="Times New Roman"/>
          <w:b w:val="0"/>
          <w:i/>
          <w:lang w:val="it-IT"/>
        </w:rPr>
        <w:t xml:space="preserve">. Tổng hợp quy mô </w:t>
      </w:r>
      <w:bookmarkEnd w:id="1387"/>
      <w:r w:rsidRPr="00320C1B">
        <w:rPr>
          <w:rFonts w:ascii="Times New Roman" w:hAnsi="Times New Roman"/>
          <w:b w:val="0"/>
          <w:i/>
          <w:lang w:val="it-IT"/>
        </w:rPr>
        <w:t>hệ thống thoát nước mưa của dự án</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tbl>
      <w:tblPr>
        <w:tblStyle w:val="TableGrid"/>
        <w:tblW w:w="5000" w:type="pct"/>
        <w:jc w:val="center"/>
        <w:tblLook w:val="04A0" w:firstRow="1" w:lastRow="0" w:firstColumn="1" w:lastColumn="0" w:noHBand="0" w:noVBand="1"/>
      </w:tblPr>
      <w:tblGrid>
        <w:gridCol w:w="752"/>
        <w:gridCol w:w="4688"/>
        <w:gridCol w:w="1931"/>
        <w:gridCol w:w="2115"/>
      </w:tblGrid>
      <w:tr w:rsidR="00461630" w:rsidRPr="00320C1B" w14:paraId="66DDD5B0" w14:textId="77777777">
        <w:trPr>
          <w:jc w:val="center"/>
        </w:trPr>
        <w:tc>
          <w:tcPr>
            <w:tcW w:w="396" w:type="pct"/>
            <w:vAlign w:val="center"/>
          </w:tcPr>
          <w:p w14:paraId="22BB6CB8"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Stt</w:t>
            </w:r>
          </w:p>
        </w:tc>
        <w:tc>
          <w:tcPr>
            <w:tcW w:w="2471" w:type="pct"/>
            <w:vAlign w:val="center"/>
          </w:tcPr>
          <w:p w14:paraId="0B46A53D"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Hạng mục</w:t>
            </w:r>
          </w:p>
        </w:tc>
        <w:tc>
          <w:tcPr>
            <w:tcW w:w="1018" w:type="pct"/>
            <w:vAlign w:val="center"/>
          </w:tcPr>
          <w:p w14:paraId="303DD932"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Đvt</w:t>
            </w:r>
          </w:p>
        </w:tc>
        <w:tc>
          <w:tcPr>
            <w:tcW w:w="1115" w:type="pct"/>
            <w:vAlign w:val="center"/>
          </w:tcPr>
          <w:p w14:paraId="4FC22A4E"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Số lượng</w:t>
            </w:r>
          </w:p>
        </w:tc>
      </w:tr>
      <w:tr w:rsidR="00461630" w:rsidRPr="00320C1B" w14:paraId="18F437C9" w14:textId="77777777">
        <w:trPr>
          <w:jc w:val="center"/>
        </w:trPr>
        <w:tc>
          <w:tcPr>
            <w:tcW w:w="396" w:type="pct"/>
            <w:vAlign w:val="center"/>
          </w:tcPr>
          <w:p w14:paraId="675BBB98"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1</w:t>
            </w:r>
          </w:p>
        </w:tc>
        <w:tc>
          <w:tcPr>
            <w:tcW w:w="2471" w:type="pct"/>
            <w:vAlign w:val="center"/>
          </w:tcPr>
          <w:p w14:paraId="45389D52" w14:textId="77777777" w:rsidR="00461630" w:rsidRPr="00320C1B" w:rsidRDefault="009E4A2E">
            <w:pPr>
              <w:spacing w:after="0"/>
              <w:ind w:firstLine="0"/>
              <w:jc w:val="left"/>
              <w:rPr>
                <w:rFonts w:ascii="Times New Roman" w:hAnsi="Times New Roman" w:cs="Times New Roman"/>
                <w:sz w:val="26"/>
                <w:szCs w:val="26"/>
                <w:lang w:eastAsia="zh-CN"/>
              </w:rPr>
            </w:pPr>
            <w:r w:rsidRPr="00320C1B">
              <w:rPr>
                <w:rFonts w:ascii="Times New Roman" w:hAnsi="Times New Roman" w:cs="Times New Roman"/>
                <w:sz w:val="26"/>
                <w:szCs w:val="26"/>
                <w:lang w:eastAsia="zh-CN"/>
              </w:rPr>
              <w:t>Đường ống cống BTCT D</w:t>
            </w:r>
            <w:r w:rsidRPr="00320C1B">
              <w:rPr>
                <w:rFonts w:ascii="Times New Roman" w:hAnsi="Times New Roman" w:cs="Times New Roman"/>
                <w:sz w:val="26"/>
                <w:szCs w:val="26"/>
                <w:lang w:val="vi-VN" w:eastAsia="zh-CN"/>
              </w:rPr>
              <w:t>3</w:t>
            </w:r>
            <w:r w:rsidRPr="00320C1B">
              <w:rPr>
                <w:rFonts w:ascii="Times New Roman" w:hAnsi="Times New Roman" w:cs="Times New Roman"/>
                <w:sz w:val="26"/>
                <w:szCs w:val="26"/>
                <w:lang w:eastAsia="zh-CN"/>
              </w:rPr>
              <w:t xml:space="preserve">00 </w:t>
            </w:r>
          </w:p>
        </w:tc>
        <w:tc>
          <w:tcPr>
            <w:tcW w:w="1018" w:type="pct"/>
            <w:vAlign w:val="center"/>
          </w:tcPr>
          <w:p w14:paraId="27F82A3B"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m</w:t>
            </w:r>
          </w:p>
        </w:tc>
        <w:tc>
          <w:tcPr>
            <w:tcW w:w="1115" w:type="pct"/>
            <w:vAlign w:val="center"/>
          </w:tcPr>
          <w:p w14:paraId="7678F24C"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695</w:t>
            </w:r>
          </w:p>
        </w:tc>
      </w:tr>
      <w:tr w:rsidR="00461630" w:rsidRPr="00320C1B" w14:paraId="753CBF71" w14:textId="77777777">
        <w:trPr>
          <w:jc w:val="center"/>
        </w:trPr>
        <w:tc>
          <w:tcPr>
            <w:tcW w:w="396" w:type="pct"/>
            <w:vAlign w:val="center"/>
          </w:tcPr>
          <w:p w14:paraId="6C0CDC54"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2</w:t>
            </w:r>
          </w:p>
        </w:tc>
        <w:tc>
          <w:tcPr>
            <w:tcW w:w="2471" w:type="pct"/>
            <w:vAlign w:val="center"/>
          </w:tcPr>
          <w:p w14:paraId="446D7934" w14:textId="77777777" w:rsidR="00461630" w:rsidRPr="00320C1B" w:rsidRDefault="009E4A2E">
            <w:pPr>
              <w:spacing w:after="0"/>
              <w:ind w:firstLine="0"/>
              <w:jc w:val="left"/>
              <w:rPr>
                <w:rFonts w:ascii="Times New Roman" w:hAnsi="Times New Roman" w:cs="Times New Roman"/>
                <w:sz w:val="26"/>
                <w:szCs w:val="26"/>
                <w:lang w:eastAsia="zh-CN"/>
              </w:rPr>
            </w:pPr>
            <w:r w:rsidRPr="00320C1B">
              <w:rPr>
                <w:rFonts w:ascii="Times New Roman" w:hAnsi="Times New Roman" w:cs="Times New Roman"/>
                <w:sz w:val="26"/>
                <w:szCs w:val="26"/>
                <w:lang w:eastAsia="zh-CN"/>
              </w:rPr>
              <w:t>Đường ống cống BTCT D</w:t>
            </w:r>
            <w:r w:rsidRPr="00320C1B">
              <w:rPr>
                <w:rFonts w:ascii="Times New Roman" w:hAnsi="Times New Roman" w:cs="Times New Roman"/>
                <w:sz w:val="26"/>
                <w:szCs w:val="26"/>
                <w:lang w:val="vi-VN" w:eastAsia="zh-CN"/>
              </w:rPr>
              <w:t>4</w:t>
            </w:r>
            <w:r w:rsidRPr="00320C1B">
              <w:rPr>
                <w:rFonts w:ascii="Times New Roman" w:hAnsi="Times New Roman" w:cs="Times New Roman"/>
                <w:sz w:val="26"/>
                <w:szCs w:val="26"/>
                <w:lang w:eastAsia="zh-CN"/>
              </w:rPr>
              <w:t>00</w:t>
            </w:r>
          </w:p>
        </w:tc>
        <w:tc>
          <w:tcPr>
            <w:tcW w:w="1018" w:type="pct"/>
            <w:vAlign w:val="center"/>
          </w:tcPr>
          <w:p w14:paraId="36CF8EF1"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m</w:t>
            </w:r>
          </w:p>
        </w:tc>
        <w:tc>
          <w:tcPr>
            <w:tcW w:w="1115" w:type="pct"/>
            <w:vAlign w:val="center"/>
          </w:tcPr>
          <w:p w14:paraId="53AB7F3A"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86</w:t>
            </w:r>
          </w:p>
        </w:tc>
      </w:tr>
      <w:tr w:rsidR="00461630" w:rsidRPr="00320C1B" w14:paraId="011739D3" w14:textId="77777777">
        <w:trPr>
          <w:jc w:val="center"/>
        </w:trPr>
        <w:tc>
          <w:tcPr>
            <w:tcW w:w="396" w:type="pct"/>
            <w:vAlign w:val="center"/>
          </w:tcPr>
          <w:p w14:paraId="3689370E"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3</w:t>
            </w:r>
          </w:p>
        </w:tc>
        <w:tc>
          <w:tcPr>
            <w:tcW w:w="2471" w:type="pct"/>
            <w:vAlign w:val="center"/>
          </w:tcPr>
          <w:p w14:paraId="4911E83B" w14:textId="77777777" w:rsidR="00461630" w:rsidRPr="00320C1B" w:rsidRDefault="009E4A2E">
            <w:pPr>
              <w:spacing w:after="0"/>
              <w:ind w:firstLine="0"/>
              <w:jc w:val="left"/>
              <w:rPr>
                <w:rFonts w:ascii="Times New Roman" w:hAnsi="Times New Roman" w:cs="Times New Roman"/>
                <w:sz w:val="26"/>
                <w:szCs w:val="26"/>
                <w:lang w:eastAsia="zh-CN"/>
              </w:rPr>
            </w:pPr>
            <w:r w:rsidRPr="00320C1B">
              <w:rPr>
                <w:rFonts w:ascii="Times New Roman" w:hAnsi="Times New Roman" w:cs="Times New Roman"/>
                <w:sz w:val="26"/>
                <w:szCs w:val="26"/>
                <w:lang w:eastAsia="zh-CN"/>
              </w:rPr>
              <w:t>Đường ống cống BTCT D600</w:t>
            </w:r>
          </w:p>
        </w:tc>
        <w:tc>
          <w:tcPr>
            <w:tcW w:w="1018" w:type="pct"/>
            <w:vAlign w:val="center"/>
          </w:tcPr>
          <w:p w14:paraId="4F06F899"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m</w:t>
            </w:r>
          </w:p>
        </w:tc>
        <w:tc>
          <w:tcPr>
            <w:tcW w:w="1115" w:type="pct"/>
            <w:vAlign w:val="center"/>
          </w:tcPr>
          <w:p w14:paraId="597BE544"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14</w:t>
            </w:r>
          </w:p>
        </w:tc>
      </w:tr>
    </w:tbl>
    <w:p w14:paraId="7311F824" w14:textId="77777777" w:rsidR="00461630" w:rsidRPr="00320C1B" w:rsidRDefault="009E4A2E">
      <w:pPr>
        <w:pStyle w:val="Normal5"/>
        <w:spacing w:before="240" w:after="0" w:line="240" w:lineRule="auto"/>
        <w:ind w:firstLine="562"/>
        <w:rPr>
          <w:i/>
          <w:iCs/>
          <w:sz w:val="26"/>
          <w:szCs w:val="26"/>
          <w:lang w:val="nl-NL"/>
        </w:rPr>
      </w:pPr>
      <w:r w:rsidRPr="00320C1B">
        <w:rPr>
          <w:i/>
          <w:iCs/>
          <w:sz w:val="26"/>
          <w:szCs w:val="26"/>
          <w:lang w:val="nl-NL"/>
        </w:rPr>
        <w:t>Sơ đồ thoát nước mưa của công ty</w:t>
      </w:r>
    </w:p>
    <w:p w14:paraId="13696888" w14:textId="77777777" w:rsidR="00461630" w:rsidRPr="00320C1B" w:rsidRDefault="009E4A2E">
      <w:pPr>
        <w:pStyle w:val="Normal5"/>
        <w:spacing w:line="300" w:lineRule="auto"/>
        <w:ind w:firstLine="0"/>
        <w:rPr>
          <w:sz w:val="26"/>
          <w:szCs w:val="26"/>
          <w:lang w:val="nl-NL"/>
        </w:rPr>
      </w:pPr>
      <w:r w:rsidRPr="00320C1B">
        <w:rPr>
          <w:noProof/>
          <w:sz w:val="26"/>
          <w:szCs w:val="26"/>
        </w:rPr>
        <mc:AlternateContent>
          <mc:Choice Requires="wpg">
            <w:drawing>
              <wp:anchor distT="0" distB="0" distL="114300" distR="114300" simplePos="0" relativeHeight="251904000" behindDoc="0" locked="0" layoutInCell="1" allowOverlap="1" wp14:anchorId="25D9B243" wp14:editId="2B987800">
                <wp:simplePos x="0" y="0"/>
                <wp:positionH relativeFrom="column">
                  <wp:posOffset>-76200</wp:posOffset>
                </wp:positionH>
                <wp:positionV relativeFrom="paragraph">
                  <wp:posOffset>121920</wp:posOffset>
                </wp:positionV>
                <wp:extent cx="6068695" cy="1419225"/>
                <wp:effectExtent l="0" t="0" r="27305" b="9525"/>
                <wp:wrapNone/>
                <wp:docPr id="614" name="Group 614"/>
                <wp:cNvGraphicFramePr/>
                <a:graphic xmlns:a="http://schemas.openxmlformats.org/drawingml/2006/main">
                  <a:graphicData uri="http://schemas.microsoft.com/office/word/2010/wordprocessingGroup">
                    <wpg:wgp>
                      <wpg:cNvGrpSpPr/>
                      <wpg:grpSpPr>
                        <a:xfrm>
                          <a:off x="0" y="0"/>
                          <a:ext cx="6068695" cy="1419225"/>
                          <a:chOff x="0" y="0"/>
                          <a:chExt cx="6068695" cy="1419225"/>
                        </a:xfrm>
                      </wpg:grpSpPr>
                      <wpg:grpSp>
                        <wpg:cNvPr id="4" name="Group 4"/>
                        <wpg:cNvGrpSpPr/>
                        <wpg:grpSpPr>
                          <a:xfrm>
                            <a:off x="0" y="0"/>
                            <a:ext cx="6068695" cy="1419225"/>
                            <a:chOff x="1630" y="8655"/>
                            <a:chExt cx="9110" cy="1688"/>
                          </a:xfrm>
                        </wpg:grpSpPr>
                        <wps:wsp>
                          <wps:cNvPr id="5" name="Text Box 288"/>
                          <wps:cNvSpPr txBox="1">
                            <a:spLocks noChangeArrowheads="1"/>
                          </wps:cNvSpPr>
                          <wps:spPr bwMode="auto">
                            <a:xfrm>
                              <a:off x="1630" y="8666"/>
                              <a:ext cx="1540" cy="805"/>
                            </a:xfrm>
                            <a:prstGeom prst="rect">
                              <a:avLst/>
                            </a:prstGeom>
                            <a:noFill/>
                            <a:ln w="9525">
                              <a:solidFill>
                                <a:srgbClr val="000000"/>
                              </a:solidFill>
                              <a:miter lim="800000"/>
                            </a:ln>
                          </wps:spPr>
                          <wps:txbx>
                            <w:txbxContent>
                              <w:p w14:paraId="469C7796"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Nước mưa    chảy tràn</w:t>
                                </w:r>
                              </w:p>
                            </w:txbxContent>
                          </wps:txbx>
                          <wps:bodyPr rot="0" vert="horz" wrap="square" lIns="0" tIns="0" rIns="0" bIns="0" anchor="ctr" anchorCtr="0" upright="1">
                            <a:noAutofit/>
                          </wps:bodyPr>
                        </wps:wsp>
                        <wps:wsp>
                          <wps:cNvPr id="6" name="Text Box 289"/>
                          <wps:cNvSpPr txBox="1">
                            <a:spLocks noChangeArrowheads="1"/>
                          </wps:cNvSpPr>
                          <wps:spPr bwMode="auto">
                            <a:xfrm>
                              <a:off x="3726" y="8663"/>
                              <a:ext cx="1792" cy="805"/>
                            </a:xfrm>
                            <a:prstGeom prst="rect">
                              <a:avLst/>
                            </a:prstGeom>
                            <a:noFill/>
                            <a:ln w="9525">
                              <a:solidFill>
                                <a:srgbClr val="000000"/>
                              </a:solidFill>
                              <a:miter lim="800000"/>
                            </a:ln>
                          </wps:spPr>
                          <wps:txbx>
                            <w:txbxContent>
                              <w:p w14:paraId="74FB8BF3"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Hố ga,</w:t>
                                </w:r>
                              </w:p>
                              <w:p w14:paraId="7134EB6D"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song chắn rác</w:t>
                                </w:r>
                              </w:p>
                            </w:txbxContent>
                          </wps:txbx>
                          <wps:bodyPr rot="0" vert="horz" wrap="square" lIns="0" tIns="0" rIns="0" bIns="0" anchor="ctr" anchorCtr="0" upright="1">
                            <a:noAutofit/>
                          </wps:bodyPr>
                        </wps:wsp>
                        <wps:wsp>
                          <wps:cNvPr id="7" name="Text Box 290"/>
                          <wps:cNvSpPr txBox="1">
                            <a:spLocks noChangeArrowheads="1"/>
                          </wps:cNvSpPr>
                          <wps:spPr bwMode="auto">
                            <a:xfrm>
                              <a:off x="6078" y="8666"/>
                              <a:ext cx="2240" cy="786"/>
                            </a:xfrm>
                            <a:prstGeom prst="rect">
                              <a:avLst/>
                            </a:prstGeom>
                            <a:noFill/>
                            <a:ln w="9525">
                              <a:solidFill>
                                <a:srgbClr val="000000"/>
                              </a:solidFill>
                              <a:miter lim="800000"/>
                            </a:ln>
                          </wps:spPr>
                          <wps:txbx>
                            <w:txbxContent>
                              <w:p w14:paraId="15AE4E8E"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 xml:space="preserve">Mạng lưới thoát nước </w:t>
                                </w:r>
                                <w:r>
                                  <w:rPr>
                                    <w:rFonts w:ascii="Times New Roman" w:hAnsi="Times New Roman" w:cs="Times New Roman"/>
                                    <w:sz w:val="26"/>
                                    <w:szCs w:val="26"/>
                                    <w:lang w:val="vi-VN"/>
                                  </w:rPr>
                                  <w:t xml:space="preserve"> </w:t>
                                </w:r>
                                <w:r>
                                  <w:rPr>
                                    <w:rFonts w:ascii="Times New Roman" w:hAnsi="Times New Roman" w:cs="Times New Roman"/>
                                    <w:sz w:val="26"/>
                                    <w:szCs w:val="26"/>
                                  </w:rPr>
                                  <w:t>mưa của Nhà máy</w:t>
                                </w:r>
                              </w:p>
                            </w:txbxContent>
                          </wps:txbx>
                          <wps:bodyPr rot="0" vert="horz" wrap="square" lIns="0" tIns="0" rIns="0" bIns="0" anchor="ctr" anchorCtr="0" upright="1">
                            <a:noAutofit/>
                          </wps:bodyPr>
                        </wps:wsp>
                        <wps:wsp>
                          <wps:cNvPr id="8" name="Text Box 291"/>
                          <wps:cNvSpPr txBox="1">
                            <a:spLocks noChangeArrowheads="1"/>
                          </wps:cNvSpPr>
                          <wps:spPr bwMode="auto">
                            <a:xfrm>
                              <a:off x="8919" y="8655"/>
                              <a:ext cx="1821" cy="789"/>
                            </a:xfrm>
                            <a:prstGeom prst="rect">
                              <a:avLst/>
                            </a:prstGeom>
                            <a:noFill/>
                            <a:ln w="9525">
                              <a:solidFill>
                                <a:srgbClr val="000000"/>
                              </a:solidFill>
                              <a:miter lim="800000"/>
                            </a:ln>
                          </wps:spPr>
                          <wps:txbx>
                            <w:txbxContent>
                              <w:p w14:paraId="694002CD"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Hệ thống thoát </w:t>
                                </w:r>
                                <w:r>
                                  <w:rPr>
                                    <w:rFonts w:ascii="Times New Roman" w:hAnsi="Times New Roman" w:cs="Times New Roman"/>
                                    <w:sz w:val="26"/>
                                    <w:szCs w:val="26"/>
                                    <w:lang w:val="vi-VN"/>
                                  </w:rPr>
                                  <w:t xml:space="preserve"> </w:t>
                                </w:r>
                                <w:r>
                                  <w:rPr>
                                    <w:rFonts w:ascii="Times New Roman" w:hAnsi="Times New Roman" w:cs="Times New Roman"/>
                                    <w:sz w:val="26"/>
                                    <w:szCs w:val="26"/>
                                  </w:rPr>
                                  <w:t>nước của KCN</w:t>
                                </w:r>
                              </w:p>
                            </w:txbxContent>
                          </wps:txbx>
                          <wps:bodyPr rot="0" vert="horz" wrap="square" lIns="0" tIns="0" rIns="0" bIns="0" anchor="ctr" anchorCtr="0" upright="1">
                            <a:noAutofit/>
                          </wps:bodyPr>
                        </wps:wsp>
                        <wps:wsp>
                          <wps:cNvPr id="9" name="Line 292"/>
                          <wps:cNvCnPr/>
                          <wps:spPr bwMode="auto">
                            <a:xfrm>
                              <a:off x="3190" y="9068"/>
                              <a:ext cx="532" cy="0"/>
                            </a:xfrm>
                            <a:prstGeom prst="line">
                              <a:avLst/>
                            </a:prstGeom>
                            <a:noFill/>
                            <a:ln w="9525">
                              <a:solidFill>
                                <a:srgbClr val="000000"/>
                              </a:solidFill>
                              <a:round/>
                              <a:tailEnd type="triangle" w="med" len="med"/>
                            </a:ln>
                          </wps:spPr>
                          <wps:bodyPr/>
                        </wps:wsp>
                        <wps:wsp>
                          <wps:cNvPr id="67" name="Line 294"/>
                          <wps:cNvCnPr/>
                          <wps:spPr bwMode="auto">
                            <a:xfrm>
                              <a:off x="8321" y="9083"/>
                              <a:ext cx="600" cy="0"/>
                            </a:xfrm>
                            <a:prstGeom prst="line">
                              <a:avLst/>
                            </a:prstGeom>
                            <a:noFill/>
                            <a:ln w="9525">
                              <a:solidFill>
                                <a:srgbClr val="000000"/>
                              </a:solidFill>
                              <a:round/>
                              <a:tailEnd type="triangle" w="med" len="med"/>
                            </a:ln>
                          </wps:spPr>
                          <wps:bodyPr/>
                        </wps:wsp>
                        <wps:wsp>
                          <wps:cNvPr id="192" name="Line 295"/>
                          <wps:cNvCnPr/>
                          <wps:spPr bwMode="auto">
                            <a:xfrm>
                              <a:off x="4622" y="9475"/>
                              <a:ext cx="0" cy="600"/>
                            </a:xfrm>
                            <a:prstGeom prst="line">
                              <a:avLst/>
                            </a:prstGeom>
                            <a:noFill/>
                            <a:ln w="9525">
                              <a:solidFill>
                                <a:srgbClr val="000000"/>
                              </a:solidFill>
                              <a:prstDash val="dash"/>
                              <a:round/>
                            </a:ln>
                          </wps:spPr>
                          <wps:bodyPr/>
                        </wps:wsp>
                        <wps:wsp>
                          <wps:cNvPr id="266" name="Line 296"/>
                          <wps:cNvCnPr/>
                          <wps:spPr bwMode="auto">
                            <a:xfrm>
                              <a:off x="4622" y="10080"/>
                              <a:ext cx="1484" cy="0"/>
                            </a:xfrm>
                            <a:prstGeom prst="line">
                              <a:avLst/>
                            </a:prstGeom>
                            <a:noFill/>
                            <a:ln w="9525">
                              <a:solidFill>
                                <a:srgbClr val="000000"/>
                              </a:solidFill>
                              <a:prstDash val="dash"/>
                              <a:round/>
                              <a:tailEnd type="triangle" w="med" len="med"/>
                            </a:ln>
                          </wps:spPr>
                          <wps:bodyPr/>
                        </wps:wsp>
                        <wps:wsp>
                          <wps:cNvPr id="267" name="Text Box 297"/>
                          <wps:cNvSpPr txBox="1">
                            <a:spLocks noChangeArrowheads="1"/>
                          </wps:cNvSpPr>
                          <wps:spPr bwMode="auto">
                            <a:xfrm>
                              <a:off x="6022" y="9811"/>
                              <a:ext cx="4159" cy="532"/>
                            </a:xfrm>
                            <a:prstGeom prst="rect">
                              <a:avLst/>
                            </a:prstGeom>
                            <a:noFill/>
                            <a:ln>
                              <a:noFill/>
                            </a:ln>
                          </wps:spPr>
                          <wps:txbx>
                            <w:txbxContent>
                              <w:p w14:paraId="57BB638C" w14:textId="77777777" w:rsidR="00854B33" w:rsidRDefault="00854B33">
                                <w:pPr>
                                  <w:spacing w:before="60"/>
                                  <w:ind w:firstLine="0"/>
                                  <w:jc w:val="left"/>
                                  <w:rPr>
                                    <w:rFonts w:ascii="Times New Roman" w:hAnsi="Times New Roman" w:cs="Times New Roman"/>
                                    <w:sz w:val="26"/>
                                    <w:szCs w:val="26"/>
                                  </w:rPr>
                                </w:pPr>
                                <w:r>
                                  <w:rPr>
                                    <w:rFonts w:ascii="Times New Roman" w:hAnsi="Times New Roman" w:cs="Times New Roman"/>
                                    <w:sz w:val="26"/>
                                    <w:szCs w:val="26"/>
                                  </w:rPr>
                                  <w:t>Thuê đơn vị thu gom, xử lý</w:t>
                                </w:r>
                              </w:p>
                            </w:txbxContent>
                          </wps:txbx>
                          <wps:bodyPr rot="0" vert="horz" wrap="square" lIns="91440" tIns="45720" rIns="91440" bIns="45720" anchor="t" anchorCtr="0" upright="1">
                            <a:noAutofit/>
                          </wps:bodyPr>
                        </wps:wsp>
                        <wps:wsp>
                          <wps:cNvPr id="268" name="Text Box 298"/>
                          <wps:cNvSpPr txBox="1">
                            <a:spLocks noChangeArrowheads="1"/>
                          </wps:cNvSpPr>
                          <wps:spPr bwMode="auto">
                            <a:xfrm>
                              <a:off x="4706" y="9679"/>
                              <a:ext cx="1176" cy="456"/>
                            </a:xfrm>
                            <a:prstGeom prst="rect">
                              <a:avLst/>
                            </a:prstGeom>
                            <a:noFill/>
                            <a:ln>
                              <a:noFill/>
                            </a:ln>
                          </wps:spPr>
                          <wps:txbx>
                            <w:txbxContent>
                              <w:p w14:paraId="15A8269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Rác, cặn</w:t>
                                </w:r>
                              </w:p>
                            </w:txbxContent>
                          </wps:txbx>
                          <wps:bodyPr rot="0" vert="horz" wrap="square" lIns="91440" tIns="45720" rIns="91440" bIns="45720" anchor="t" anchorCtr="0" upright="1">
                            <a:noAutofit/>
                          </wps:bodyPr>
                        </wps:wsp>
                      </wpg:grpSp>
                      <wps:wsp>
                        <wps:cNvPr id="3" name="Line 292"/>
                        <wps:cNvCnPr/>
                        <wps:spPr bwMode="auto">
                          <a:xfrm>
                            <a:off x="2600325" y="352425"/>
                            <a:ext cx="354330" cy="0"/>
                          </a:xfrm>
                          <a:prstGeom prst="line">
                            <a:avLst/>
                          </a:prstGeom>
                          <a:noFill/>
                          <a:ln w="9525">
                            <a:solidFill>
                              <a:srgbClr val="000000"/>
                            </a:solidFill>
                            <a:round/>
                            <a:tailEnd type="triangle" w="med" len="med"/>
                          </a:ln>
                        </wps:spPr>
                        <wps:bodyPr/>
                      </wps:wsp>
                    </wpg:wgp>
                  </a:graphicData>
                </a:graphic>
              </wp:anchor>
            </w:drawing>
          </mc:Choice>
          <mc:Fallback>
            <w:pict>
              <v:group w14:anchorId="25D9B243" id="Group 614" o:spid="_x0000_s1614" style="position:absolute;left:0;text-align:left;margin-left:-6pt;margin-top:9.6pt;width:477.85pt;height:111.75pt;z-index:251904000;mso-position-horizontal-relative:text;mso-position-vertical-relative:text" coordsize="60686,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">
                <v:group id="Group 4" o:spid="_x0000_s1615" style="position:absolute;width:60686;height:14192" coordorigin="1630,8655" coordsize="911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288" o:spid="_x0000_s1616" type="#_x0000_t202" style="position:absolute;left:1630;top:8666;width:1540;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" filled="f">
                    <v:textbox inset="0,0,0,0">
                      <w:txbxContent>
                        <w:p w14:paraId="469C7796"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Nước mưa    chảy tràn</w:t>
                          </w:r>
                        </w:p>
                      </w:txbxContent>
                    </v:textbox>
                  </v:shape>
                  <v:shape id="Text Box 289" o:spid="_x0000_s1617" type="#_x0000_t202" style="position:absolute;left:3726;top:8663;width:1792;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" filled="f">
                    <v:textbox inset="0,0,0,0">
                      <w:txbxContent>
                        <w:p w14:paraId="74FB8BF3"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Hố ga,</w:t>
                          </w:r>
                        </w:p>
                        <w:p w14:paraId="7134EB6D"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song chắn rác</w:t>
                          </w:r>
                        </w:p>
                      </w:txbxContent>
                    </v:textbox>
                  </v:shape>
                  <v:shape id="Text Box 290" o:spid="_x0000_s1618" type="#_x0000_t202" style="position:absolute;left:6078;top:8666;width:2240;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" filled="f">
                    <v:textbox inset="0,0,0,0">
                      <w:txbxContent>
                        <w:p w14:paraId="15AE4E8E" w14:textId="77777777" w:rsidR="00854B33" w:rsidRDefault="00854B33">
                          <w:pPr>
                            <w:spacing w:before="60" w:after="60"/>
                            <w:ind w:firstLine="0"/>
                            <w:jc w:val="center"/>
                            <w:rPr>
                              <w:rFonts w:ascii="Times New Roman" w:hAnsi="Times New Roman" w:cs="Times New Roman"/>
                              <w:sz w:val="26"/>
                              <w:szCs w:val="26"/>
                            </w:rPr>
                          </w:pPr>
                          <w:r>
                            <w:rPr>
                              <w:rFonts w:ascii="Times New Roman" w:hAnsi="Times New Roman" w:cs="Times New Roman"/>
                              <w:sz w:val="26"/>
                              <w:szCs w:val="26"/>
                            </w:rPr>
                            <w:t xml:space="preserve">Mạng lưới thoát nước </w:t>
                          </w:r>
                          <w:r>
                            <w:rPr>
                              <w:rFonts w:ascii="Times New Roman" w:hAnsi="Times New Roman" w:cs="Times New Roman"/>
                              <w:sz w:val="26"/>
                              <w:szCs w:val="26"/>
                              <w:lang w:val="vi-VN"/>
                            </w:rPr>
                            <w:t xml:space="preserve"> </w:t>
                          </w:r>
                          <w:r>
                            <w:rPr>
                              <w:rFonts w:ascii="Times New Roman" w:hAnsi="Times New Roman" w:cs="Times New Roman"/>
                              <w:sz w:val="26"/>
                              <w:szCs w:val="26"/>
                            </w:rPr>
                            <w:t>mưa của Nhà máy</w:t>
                          </w:r>
                        </w:p>
                      </w:txbxContent>
                    </v:textbox>
                  </v:shape>
                  <v:shape id="Text Box 291" o:spid="_x0000_s1619" type="#_x0000_t202" style="position:absolute;left:8919;top:8655;width:1821;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" filled="f">
                    <v:textbox inset="0,0,0,0">
                      <w:txbxContent>
                        <w:p w14:paraId="694002CD" w14:textId="77777777" w:rsidR="00854B33" w:rsidRDefault="00854B33">
                          <w:pPr>
                            <w:spacing w:before="0" w:after="0"/>
                            <w:ind w:firstLine="0"/>
                            <w:jc w:val="center"/>
                            <w:rPr>
                              <w:rFonts w:ascii="Times New Roman" w:hAnsi="Times New Roman" w:cs="Times New Roman"/>
                              <w:sz w:val="26"/>
                              <w:szCs w:val="26"/>
                            </w:rPr>
                          </w:pPr>
                          <w:r>
                            <w:rPr>
                              <w:rFonts w:ascii="Times New Roman" w:hAnsi="Times New Roman" w:cs="Times New Roman"/>
                              <w:sz w:val="26"/>
                              <w:szCs w:val="26"/>
                            </w:rPr>
                            <w:t xml:space="preserve">Hệ thống thoát </w:t>
                          </w:r>
                          <w:r>
                            <w:rPr>
                              <w:rFonts w:ascii="Times New Roman" w:hAnsi="Times New Roman" w:cs="Times New Roman"/>
                              <w:sz w:val="26"/>
                              <w:szCs w:val="26"/>
                              <w:lang w:val="vi-VN"/>
                            </w:rPr>
                            <w:t xml:space="preserve"> </w:t>
                          </w:r>
                          <w:r>
                            <w:rPr>
                              <w:rFonts w:ascii="Times New Roman" w:hAnsi="Times New Roman" w:cs="Times New Roman"/>
                              <w:sz w:val="26"/>
                              <w:szCs w:val="26"/>
                            </w:rPr>
                            <w:t>nước của KCN</w:t>
                          </w:r>
                        </w:p>
                      </w:txbxContent>
                    </v:textbox>
                  </v:shape>
                  <v:line id="Line 292" o:spid="_x0000_s1620" style="position:absolute;visibility:visible;mso-wrap-style:square" from="3190,9068" to="3722,9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294" o:spid="_x0000_s1621" style="position:absolute;visibility:visible;mso-wrap-style:square" from="8321,9083" to="8921,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95" o:spid="_x0000_s1622" style="position:absolute;visibility:visible;mso-wrap-style:square" from="4622,9475" to="4622,1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">
                    <v:stroke dashstyle="dash"/>
                  </v:line>
                  <v:line id="Line 296" o:spid="_x0000_s1623" style="position:absolute;visibility:visible;mso-wrap-style:square" from="4622,10080" to="6106,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">
                    <v:stroke dashstyle="dash" endarrow="block"/>
                  </v:line>
                  <v:shape id="Text Box 297" o:spid="_x0000_s1624" type="#_x0000_t202" style="position:absolute;left:6022;top:9811;width:4159;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7BB638C" w14:textId="77777777" w:rsidR="00854B33" w:rsidRDefault="00854B33">
                          <w:pPr>
                            <w:spacing w:before="60"/>
                            <w:ind w:firstLine="0"/>
                            <w:jc w:val="left"/>
                            <w:rPr>
                              <w:rFonts w:ascii="Times New Roman" w:hAnsi="Times New Roman" w:cs="Times New Roman"/>
                              <w:sz w:val="26"/>
                              <w:szCs w:val="26"/>
                            </w:rPr>
                          </w:pPr>
                          <w:r>
                            <w:rPr>
                              <w:rFonts w:ascii="Times New Roman" w:hAnsi="Times New Roman" w:cs="Times New Roman"/>
                              <w:sz w:val="26"/>
                              <w:szCs w:val="26"/>
                            </w:rPr>
                            <w:t>Thuê đơn vị thu gom, xử lý</w:t>
                          </w:r>
                        </w:p>
                      </w:txbxContent>
                    </v:textbox>
                  </v:shape>
                  <v:shape id="Text Box 298" o:spid="_x0000_s1625" type="#_x0000_t202" style="position:absolute;left:4706;top:9679;width:117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15A8269B"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Rác, cặn</w:t>
                          </w:r>
                        </w:p>
                      </w:txbxContent>
                    </v:textbox>
                  </v:shape>
                </v:group>
                <v:line id="Line 292" o:spid="_x0000_s1626" style="position:absolute;visibility:visible;mso-wrap-style:square" from="26003,3524" to="2954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group>
            </w:pict>
          </mc:Fallback>
        </mc:AlternateContent>
      </w:r>
    </w:p>
    <w:p w14:paraId="4DDBD431" w14:textId="77777777" w:rsidR="00461630" w:rsidRPr="00320C1B" w:rsidRDefault="00461630">
      <w:pPr>
        <w:pStyle w:val="Normal5"/>
        <w:spacing w:line="300" w:lineRule="auto"/>
        <w:rPr>
          <w:sz w:val="26"/>
          <w:szCs w:val="26"/>
          <w:lang w:val="nl-NL"/>
        </w:rPr>
      </w:pPr>
    </w:p>
    <w:p w14:paraId="05682AC7" w14:textId="77777777" w:rsidR="00461630" w:rsidRPr="00320C1B" w:rsidRDefault="00461630">
      <w:pPr>
        <w:pStyle w:val="Normal5"/>
        <w:spacing w:line="300" w:lineRule="auto"/>
        <w:rPr>
          <w:sz w:val="26"/>
          <w:szCs w:val="26"/>
          <w:lang w:val="nl-NL"/>
        </w:rPr>
      </w:pPr>
    </w:p>
    <w:p w14:paraId="083DD902" w14:textId="77777777" w:rsidR="00461630" w:rsidRPr="00320C1B" w:rsidRDefault="00461630">
      <w:pPr>
        <w:pStyle w:val="Heading3"/>
        <w:spacing w:after="0" w:line="240" w:lineRule="auto"/>
        <w:ind w:firstLine="0"/>
        <w:jc w:val="center"/>
        <w:rPr>
          <w:rFonts w:ascii="Times New Roman" w:hAnsi="Times New Roman"/>
          <w:b w:val="0"/>
          <w:i/>
          <w:lang w:val="it-IT"/>
        </w:rPr>
      </w:pPr>
      <w:bookmarkStart w:id="1405" w:name="_Toc24209181"/>
      <w:bookmarkStart w:id="1406" w:name="_Toc60296360"/>
      <w:bookmarkStart w:id="1407" w:name="_Toc21328967"/>
      <w:bookmarkStart w:id="1408" w:name="_Toc86825459"/>
      <w:bookmarkStart w:id="1409" w:name="_Toc19261456"/>
      <w:bookmarkStart w:id="1410" w:name="_Toc24209691"/>
      <w:bookmarkStart w:id="1411" w:name="_Toc87283695"/>
      <w:bookmarkStart w:id="1412" w:name="_Toc87283924"/>
      <w:bookmarkStart w:id="1413" w:name="_Toc98318704"/>
      <w:bookmarkStart w:id="1414" w:name="_Toc78374532"/>
      <w:bookmarkStart w:id="1415" w:name="_Toc24622903"/>
      <w:bookmarkStart w:id="1416" w:name="_Toc29044263"/>
      <w:bookmarkStart w:id="1417" w:name="_Toc97382790"/>
      <w:bookmarkStart w:id="1418" w:name="_Toc98513224"/>
      <w:bookmarkStart w:id="1419" w:name="_Toc115773626"/>
      <w:bookmarkStart w:id="1420" w:name="_Toc25095"/>
      <w:bookmarkStart w:id="1421" w:name="_Toc107499079"/>
      <w:bookmarkStart w:id="1422" w:name="_Toc103949120"/>
      <w:bookmarkStart w:id="1423" w:name="_Toc103949200"/>
      <w:bookmarkStart w:id="1424" w:name="_Toc12941"/>
      <w:bookmarkStart w:id="1425" w:name="_Toc4544"/>
      <w:bookmarkStart w:id="1426" w:name="_Toc117686975"/>
      <w:bookmarkStart w:id="1427" w:name="_Toc115773827"/>
    </w:p>
    <w:p w14:paraId="47BAC47E" w14:textId="724B4250" w:rsidR="00461630" w:rsidRPr="00320C1B" w:rsidRDefault="009E4A2E">
      <w:pPr>
        <w:pStyle w:val="Heading3"/>
        <w:spacing w:after="0" w:line="240" w:lineRule="auto"/>
        <w:ind w:firstLine="0"/>
        <w:jc w:val="center"/>
        <w:rPr>
          <w:rFonts w:ascii="Times New Roman" w:hAnsi="Times New Roman"/>
          <w:b w:val="0"/>
          <w:i/>
          <w:lang w:val="it-IT"/>
        </w:rPr>
      </w:pPr>
      <w:bookmarkStart w:id="1428" w:name="_Toc174095478"/>
      <w:bookmarkStart w:id="1429" w:name="_Toc10945"/>
      <w:bookmarkStart w:id="1430" w:name="_Toc172012155"/>
      <w:bookmarkStart w:id="1431" w:name="_Toc172725434"/>
      <w:bookmarkStart w:id="1432" w:name="_Toc10357"/>
      <w:bookmarkStart w:id="1433" w:name="_Toc32202"/>
      <w:bookmarkStart w:id="1434" w:name="_Toc5934"/>
      <w:bookmarkStart w:id="1435" w:name="_Toc13468"/>
      <w:bookmarkStart w:id="1436" w:name="_Toc16719"/>
      <w:bookmarkStart w:id="1437" w:name="_Toc172703378"/>
      <w:bookmarkStart w:id="1438" w:name="_Toc21710"/>
      <w:bookmarkStart w:id="1439" w:name="_Toc172703224"/>
      <w:bookmarkStart w:id="1440" w:name="_Toc171348193"/>
      <w:bookmarkStart w:id="1441" w:name="_Toc174095742"/>
      <w:bookmarkStart w:id="1442" w:name="_Toc174096801"/>
      <w:bookmarkStart w:id="1443" w:name="_Toc15261"/>
      <w:bookmarkStart w:id="1444" w:name="_Toc174370855"/>
      <w:bookmarkStart w:id="1445" w:name="_Toc174429462"/>
      <w:bookmarkStart w:id="1446" w:name="_Toc174455897"/>
      <w:bookmarkStart w:id="1447" w:name="_Toc174974038"/>
      <w:bookmarkStart w:id="1448" w:name="_Toc174974429"/>
      <w:bookmarkStart w:id="1449" w:name="_Toc175131006"/>
      <w:bookmarkStart w:id="1450" w:name="_Toc175148248"/>
      <w:r w:rsidRPr="00320C1B">
        <w:rPr>
          <w:rFonts w:ascii="Times New Roman" w:hAnsi="Times New Roman"/>
          <w:b w:val="0"/>
          <w:i/>
          <w:lang w:val="it-IT"/>
        </w:rPr>
        <w:t>Hình 3.</w:t>
      </w:r>
      <w:r w:rsidRPr="00320C1B">
        <w:rPr>
          <w:rFonts w:ascii="Times New Roman" w:hAnsi="Times New Roman"/>
          <w:b w:val="0"/>
          <w:i/>
          <w:lang w:val="it-IT"/>
        </w:rPr>
        <w:fldChar w:fldCharType="begin"/>
      </w:r>
      <w:r w:rsidRPr="00320C1B">
        <w:rPr>
          <w:rFonts w:ascii="Times New Roman" w:hAnsi="Times New Roman"/>
          <w:b w:val="0"/>
          <w:i/>
          <w:lang w:val="it-IT"/>
        </w:rPr>
        <w:instrText xml:space="preserve"> SEQ Hình_3. \* ARABIC </w:instrText>
      </w:r>
      <w:r w:rsidRPr="00320C1B">
        <w:rPr>
          <w:rFonts w:ascii="Times New Roman" w:hAnsi="Times New Roman"/>
          <w:b w:val="0"/>
          <w:i/>
          <w:lang w:val="it-IT"/>
        </w:rPr>
        <w:fldChar w:fldCharType="separate"/>
      </w:r>
      <w:r w:rsidR="00A96F27">
        <w:rPr>
          <w:rFonts w:ascii="Times New Roman" w:hAnsi="Times New Roman"/>
          <w:b w:val="0"/>
          <w:i/>
          <w:noProof/>
          <w:lang w:val="it-IT"/>
        </w:rPr>
        <w:t>1</w:t>
      </w:r>
      <w:r w:rsidRPr="00320C1B">
        <w:rPr>
          <w:rFonts w:ascii="Times New Roman" w:hAnsi="Times New Roman"/>
          <w:b w:val="0"/>
          <w:i/>
          <w:lang w:val="it-IT"/>
        </w:rPr>
        <w:fldChar w:fldCharType="end"/>
      </w:r>
      <w:r w:rsidRPr="00320C1B">
        <w:rPr>
          <w:rFonts w:ascii="Times New Roman" w:hAnsi="Times New Roman"/>
          <w:b w:val="0"/>
          <w:i/>
          <w:lang w:val="it-IT"/>
        </w:rPr>
        <w:t xml:space="preserve">. Sơ đồ thoát nước mưa của </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Pr="00320C1B">
        <w:rPr>
          <w:rFonts w:ascii="Times New Roman" w:hAnsi="Times New Roman"/>
          <w:b w:val="0"/>
          <w:i/>
          <w:lang w:val="it-IT"/>
        </w:rPr>
        <w:t>dự án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6310FA66" w14:textId="77777777" w:rsidR="00461630" w:rsidRPr="00320C1B" w:rsidRDefault="009E4A2E">
      <w:pPr>
        <w:pStyle w:val="Normal5"/>
        <w:spacing w:line="240" w:lineRule="auto"/>
        <w:ind w:firstLine="562"/>
        <w:rPr>
          <w:sz w:val="26"/>
          <w:szCs w:val="26"/>
          <w:lang w:val="nl-NL"/>
        </w:rPr>
      </w:pPr>
      <w:r w:rsidRPr="00320C1B">
        <w:rPr>
          <w:sz w:val="26"/>
          <w:szCs w:val="26"/>
          <w:lang w:val="nl-NL"/>
        </w:rPr>
        <w:t>Chế độ vận hành: Chế độ tự chảy</w:t>
      </w:r>
    </w:p>
    <w:p w14:paraId="1D631916" w14:textId="77777777" w:rsidR="0083679D" w:rsidRPr="00320C1B" w:rsidRDefault="009E4A2E" w:rsidP="0083679D">
      <w:pPr>
        <w:ind w:firstLine="0"/>
        <w:rPr>
          <w:rFonts w:ascii="Times New Roman" w:hAnsi="Times New Roman"/>
          <w:i/>
          <w:sz w:val="26"/>
          <w:szCs w:val="26"/>
          <w:lang w:val="vi-VN"/>
        </w:rPr>
      </w:pPr>
      <w:bookmarkStart w:id="1451" w:name="_Toc22822"/>
      <w:bookmarkStart w:id="1452" w:name="_Toc32043"/>
      <w:bookmarkStart w:id="1453" w:name="_Toc28859"/>
      <w:bookmarkStart w:id="1454" w:name="_Toc4643"/>
      <w:bookmarkStart w:id="1455" w:name="_Toc115773828"/>
      <w:bookmarkStart w:id="1456" w:name="_Toc24803"/>
      <w:bookmarkStart w:id="1457" w:name="_Toc4132"/>
      <w:bookmarkStart w:id="1458" w:name="_Toc25483"/>
      <w:bookmarkStart w:id="1459" w:name="_Toc28837"/>
      <w:bookmarkStart w:id="1460" w:name="_Toc28258"/>
      <w:bookmarkStart w:id="1461" w:name="_Toc11532"/>
      <w:bookmarkStart w:id="1462" w:name="_Toc103948823"/>
      <w:bookmarkStart w:id="1463" w:name="_Toc103949201"/>
      <w:bookmarkStart w:id="1464" w:name="_Toc13553"/>
      <w:bookmarkStart w:id="1465" w:name="_Toc25630"/>
      <w:r w:rsidRPr="00320C1B">
        <w:rPr>
          <w:rFonts w:ascii="Arial" w:hAnsi="Arial" w:cs="Arial"/>
          <w:i/>
          <w:sz w:val="26"/>
          <w:szCs w:val="26"/>
          <w:lang w:val="nl-NL"/>
        </w:rPr>
        <w:t xml:space="preserve">⃰ </w:t>
      </w:r>
      <w:r w:rsidRPr="00320C1B">
        <w:rPr>
          <w:rFonts w:ascii="Times New Roman" w:hAnsi="Times New Roman"/>
          <w:i/>
          <w:sz w:val="26"/>
          <w:szCs w:val="26"/>
          <w:lang w:val="nl-NL"/>
        </w:rPr>
        <w:t xml:space="preserve">Biện pháp thu gom tái sử dụng nước mưa </w:t>
      </w:r>
      <w:bookmarkStart w:id="1466" w:name="_Toc159198274"/>
      <w:bookmarkStart w:id="1467" w:name="_Toc159199137"/>
      <w:r w:rsidR="0083679D" w:rsidRPr="00320C1B">
        <w:rPr>
          <w:rFonts w:ascii="Times New Roman" w:hAnsi="Times New Roman" w:cs="Times New Roman"/>
          <w:bCs/>
          <w:i/>
          <w:iCs/>
          <w:sz w:val="26"/>
          <w:szCs w:val="26"/>
          <w:lang w:val="it-IT"/>
        </w:rPr>
        <w:t>cho hệ thống làm mát (làm mát gián tiếp) của hệ thống đùn ép nhựa</w:t>
      </w:r>
      <w:r w:rsidR="0083679D" w:rsidRPr="00320C1B">
        <w:rPr>
          <w:rFonts w:ascii="Times New Roman" w:hAnsi="Times New Roman"/>
          <w:i/>
          <w:sz w:val="26"/>
          <w:szCs w:val="26"/>
          <w:lang w:val="vi-VN"/>
        </w:rPr>
        <w:t xml:space="preserve"> </w:t>
      </w:r>
    </w:p>
    <w:p w14:paraId="7DC62865" w14:textId="77777777" w:rsidR="00461630" w:rsidRPr="00320C1B" w:rsidRDefault="003B178F" w:rsidP="003B178F">
      <w:pPr>
        <w:rPr>
          <w:rFonts w:ascii="Times New Roman" w:hAnsi="Times New Roman" w:cs="Times New Roman"/>
          <w:sz w:val="26"/>
          <w:szCs w:val="26"/>
          <w:lang w:val="vi-VN"/>
        </w:rPr>
      </w:pPr>
      <w:r w:rsidRPr="00320C1B">
        <w:rPr>
          <w:rFonts w:ascii="Times New Roman" w:hAnsi="Times New Roman"/>
          <w:sz w:val="26"/>
          <w:szCs w:val="26"/>
          <w:lang w:val="vi-VN"/>
        </w:rPr>
        <w:t>Vào mùa m</w:t>
      </w:r>
      <w:r w:rsidR="00BF5F57" w:rsidRPr="00320C1B">
        <w:rPr>
          <w:rFonts w:ascii="Times New Roman" w:hAnsi="Times New Roman"/>
          <w:sz w:val="26"/>
          <w:szCs w:val="26"/>
          <w:lang w:val="vi-VN"/>
        </w:rPr>
        <w:t>ưa</w:t>
      </w:r>
      <w:r w:rsidRPr="00320C1B">
        <w:rPr>
          <w:rFonts w:ascii="Times New Roman" w:hAnsi="Times New Roman"/>
          <w:sz w:val="26"/>
          <w:szCs w:val="26"/>
          <w:lang w:val="vi-VN"/>
        </w:rPr>
        <w:t>, n</w:t>
      </w:r>
      <w:r w:rsidR="009E4A2E" w:rsidRPr="00320C1B">
        <w:rPr>
          <w:rFonts w:ascii="Times New Roman" w:hAnsi="Times New Roman"/>
          <w:sz w:val="26"/>
          <w:szCs w:val="26"/>
          <w:lang w:val="vi-VN"/>
        </w:rPr>
        <w:t>hằm tái sử dụng nước mưa mái, nước mưa sẽ</w:t>
      </w:r>
      <w:r w:rsidR="009E4A2E" w:rsidRPr="00320C1B">
        <w:rPr>
          <w:rFonts w:ascii="Times New Roman" w:hAnsi="Times New Roman"/>
          <w:bCs/>
          <w:sz w:val="26"/>
          <w:szCs w:val="26"/>
          <w:lang w:val="vi-VN"/>
        </w:rPr>
        <w:t xml:space="preserve"> theo </w:t>
      </w:r>
      <w:r w:rsidR="009E4A2E" w:rsidRPr="00320C1B">
        <w:rPr>
          <w:rFonts w:ascii="Times New Roman" w:hAnsi="Times New Roman"/>
          <w:sz w:val="26"/>
          <w:szCs w:val="26"/>
          <w:lang w:val="vi-VN"/>
        </w:rPr>
        <w:t>đường ống thu gom về hố thu nước mưa. Nước từ hố thu sẽ qua hệ thống lọc nước mưa (qua thùng lọc cát, chủ yếu là lợi dụng vật chất cát thạch anh, đá mi</w:t>
      </w:r>
      <w:r w:rsidR="009E4A2E" w:rsidRPr="00320C1B">
        <w:rPr>
          <w:rFonts w:ascii="Times New Roman" w:hAnsi="Times New Roman"/>
          <w:bCs/>
          <w:sz w:val="26"/>
          <w:szCs w:val="26"/>
          <w:lang w:val="vi-VN"/>
        </w:rPr>
        <w:t xml:space="preserve">, than hoạt tính, vật liệu lọc đa năng ODM </w:t>
      </w:r>
      <w:r w:rsidR="009E4A2E" w:rsidRPr="00320C1B">
        <w:rPr>
          <w:rFonts w:ascii="Times New Roman" w:hAnsi="Times New Roman"/>
          <w:sz w:val="26"/>
          <w:szCs w:val="26"/>
          <w:lang w:val="vi-VN"/>
        </w:rPr>
        <w:t xml:space="preserve">vv…) để xử lý TSS. Nước sau </w:t>
      </w:r>
      <w:r w:rsidR="009E4A2E" w:rsidRPr="00320C1B">
        <w:rPr>
          <w:rFonts w:ascii="Times New Roman" w:hAnsi="Times New Roman" w:cs="Times New Roman"/>
          <w:sz w:val="26"/>
          <w:szCs w:val="26"/>
          <w:lang w:val="vi-VN"/>
        </w:rPr>
        <w:t xml:space="preserve">Cột lọc Micron </w:t>
      </w:r>
      <w:r w:rsidR="009E4A2E" w:rsidRPr="00320C1B">
        <w:rPr>
          <w:rFonts w:ascii="Times New Roman" w:hAnsi="Times New Roman"/>
          <w:sz w:val="26"/>
          <w:szCs w:val="26"/>
          <w:lang w:val="vi-VN"/>
        </w:rPr>
        <w:t xml:space="preserve">sẽ được chứa vào đài nước thể tích </w:t>
      </w:r>
      <w:r w:rsidR="009E4A2E" w:rsidRPr="00320C1B">
        <w:rPr>
          <w:rFonts w:ascii="Times New Roman" w:hAnsi="Times New Roman"/>
          <w:bCs/>
          <w:sz w:val="26"/>
          <w:szCs w:val="26"/>
          <w:lang w:val="vi-VN"/>
        </w:rPr>
        <w:t xml:space="preserve">15 </w:t>
      </w:r>
      <w:r w:rsidR="009E4A2E" w:rsidRPr="00320C1B">
        <w:rPr>
          <w:rFonts w:ascii="Times New Roman" w:hAnsi="Times New Roman"/>
          <w:sz w:val="26"/>
          <w:szCs w:val="26"/>
          <w:lang w:val="vi-VN"/>
        </w:rPr>
        <w:t>m</w:t>
      </w:r>
      <w:r w:rsidR="009E4A2E" w:rsidRPr="00320C1B">
        <w:rPr>
          <w:rFonts w:ascii="Times New Roman" w:hAnsi="Times New Roman"/>
          <w:bCs/>
          <w:sz w:val="26"/>
          <w:szCs w:val="26"/>
          <w:vertAlign w:val="superscript"/>
          <w:lang w:val="vi-VN"/>
        </w:rPr>
        <w:t>3</w:t>
      </w:r>
      <w:r w:rsidR="009E4A2E" w:rsidRPr="00320C1B">
        <w:rPr>
          <w:rFonts w:ascii="Times New Roman" w:hAnsi="Times New Roman"/>
          <w:sz w:val="26"/>
          <w:szCs w:val="26"/>
          <w:lang w:val="vi-VN"/>
        </w:rPr>
        <w:t xml:space="preserve"> để tái sử dụ</w:t>
      </w:r>
      <w:r w:rsidR="009E4A2E" w:rsidRPr="00320C1B">
        <w:rPr>
          <w:rFonts w:ascii="Times New Roman" w:hAnsi="Times New Roman"/>
          <w:bCs/>
          <w:sz w:val="26"/>
          <w:szCs w:val="26"/>
          <w:lang w:val="vi-VN"/>
        </w:rPr>
        <w:t>ng</w:t>
      </w:r>
      <w:r w:rsidR="009E4A2E" w:rsidRPr="00320C1B">
        <w:rPr>
          <w:rFonts w:ascii="Times New Roman" w:hAnsi="Times New Roman"/>
          <w:sz w:val="26"/>
          <w:szCs w:val="26"/>
          <w:lang w:val="vi-VN"/>
        </w:rPr>
        <w:t>. Sơ đồ tái sử dụng nước mưa như sau:</w:t>
      </w:r>
      <w:bookmarkEnd w:id="1466"/>
      <w:bookmarkEnd w:id="1467"/>
    </w:p>
    <w:p w14:paraId="3608AEDE" w14:textId="77777777" w:rsidR="00461630" w:rsidRPr="00320C1B" w:rsidRDefault="009E4A2E">
      <w:pPr>
        <w:spacing w:before="0" w:after="0"/>
        <w:ind w:firstLine="0"/>
        <w:jc w:val="left"/>
        <w:rPr>
          <w:rFonts w:ascii="Times New Roman" w:hAnsi="Times New Roman"/>
          <w:i/>
          <w:sz w:val="26"/>
          <w:szCs w:val="26"/>
          <w:u w:val="single"/>
          <w:lang w:val="vi-VN"/>
        </w:rPr>
      </w:pPr>
      <w:bookmarkStart w:id="1468" w:name="_Toc171348194"/>
      <w:bookmarkStart w:id="1469" w:name="_Toc172639046"/>
      <w:bookmarkStart w:id="1470" w:name="_Toc172012156"/>
      <w:r w:rsidRPr="00320C1B">
        <w:rPr>
          <w:rFonts w:ascii="Times New Roman" w:hAnsi="Times New Roman"/>
          <w:i/>
          <w:sz w:val="26"/>
          <w:szCs w:val="26"/>
          <w:u w:val="single"/>
          <w:lang w:val="vi-VN"/>
        </w:rPr>
        <w:br w:type="page"/>
      </w:r>
    </w:p>
    <w:p w14:paraId="06293E03" w14:textId="77777777" w:rsidR="00461630" w:rsidRPr="00320C1B" w:rsidRDefault="009E4A2E">
      <w:pPr>
        <w:spacing w:before="160"/>
        <w:rPr>
          <w:rFonts w:ascii="Times New Roman" w:hAnsi="Times New Roman"/>
          <w:i/>
          <w:sz w:val="26"/>
          <w:szCs w:val="26"/>
          <w:u w:val="single"/>
          <w:lang w:val="vi-VN"/>
        </w:rPr>
      </w:pPr>
      <w:r w:rsidRPr="00320C1B">
        <w:rPr>
          <w:rFonts w:ascii="Times New Roman" w:hAnsi="Times New Roman"/>
          <w:i/>
          <w:sz w:val="26"/>
          <w:szCs w:val="26"/>
          <w:u w:val="single"/>
          <w:lang w:val="vi-VN"/>
        </w:rPr>
        <w:t>Sơ đồ công nghệ hệ thống xử lý nước mưa</w:t>
      </w:r>
      <w:bookmarkEnd w:id="1468"/>
      <w:bookmarkEnd w:id="1469"/>
      <w:bookmarkEnd w:id="1470"/>
    </w:p>
    <w:p w14:paraId="773CB7E0" w14:textId="77777777" w:rsidR="00461630" w:rsidRPr="00320C1B" w:rsidRDefault="009E4A2E">
      <w:pPr>
        <w:tabs>
          <w:tab w:val="right" w:pos="720"/>
        </w:tabs>
        <w:spacing w:line="288" w:lineRule="auto"/>
        <w:ind w:left="720"/>
        <w:rPr>
          <w:b/>
          <w:bCs/>
          <w:sz w:val="26"/>
          <w:szCs w:val="26"/>
          <w:lang w:val="vi-VN"/>
        </w:rPr>
      </w:pPr>
      <w:r w:rsidRPr="00320C1B">
        <w:rPr>
          <w:b/>
          <w:bCs/>
          <w:noProof/>
          <w:sz w:val="26"/>
          <w:szCs w:val="26"/>
        </w:rPr>
        <mc:AlternateContent>
          <mc:Choice Requires="wpg">
            <w:drawing>
              <wp:anchor distT="0" distB="0" distL="114300" distR="114300" simplePos="0" relativeHeight="251925504" behindDoc="0" locked="0" layoutInCell="1" allowOverlap="1" wp14:anchorId="134072AB" wp14:editId="2A7BB55B">
                <wp:simplePos x="0" y="0"/>
                <wp:positionH relativeFrom="column">
                  <wp:posOffset>1480820</wp:posOffset>
                </wp:positionH>
                <wp:positionV relativeFrom="paragraph">
                  <wp:posOffset>103505</wp:posOffset>
                </wp:positionV>
                <wp:extent cx="3634105" cy="6038850"/>
                <wp:effectExtent l="0" t="0" r="23495" b="19050"/>
                <wp:wrapNone/>
                <wp:docPr id="503" name="Group 503"/>
                <wp:cNvGraphicFramePr/>
                <a:graphic xmlns:a="http://schemas.openxmlformats.org/drawingml/2006/main">
                  <a:graphicData uri="http://schemas.microsoft.com/office/word/2010/wordprocessingGroup">
                    <wpg:wgp>
                      <wpg:cNvGrpSpPr/>
                      <wpg:grpSpPr>
                        <a:xfrm>
                          <a:off x="0" y="0"/>
                          <a:ext cx="3634105" cy="6038850"/>
                          <a:chOff x="3818" y="5223"/>
                          <a:chExt cx="5723" cy="9510"/>
                        </a:xfrm>
                      </wpg:grpSpPr>
                      <wps:wsp>
                        <wps:cNvPr id="504" name="Text Box 4"/>
                        <wps:cNvSpPr txBox="1">
                          <a:spLocks noChangeArrowheads="1"/>
                        </wps:cNvSpPr>
                        <wps:spPr bwMode="auto">
                          <a:xfrm>
                            <a:off x="3866" y="5223"/>
                            <a:ext cx="4275" cy="680"/>
                          </a:xfrm>
                          <a:prstGeom prst="rect">
                            <a:avLst/>
                          </a:prstGeom>
                          <a:solidFill>
                            <a:srgbClr val="FFFFFF"/>
                          </a:solidFill>
                          <a:ln w="9525">
                            <a:solidFill>
                              <a:srgbClr val="000000"/>
                            </a:solidFill>
                            <a:miter lim="800000"/>
                          </a:ln>
                        </wps:spPr>
                        <wps:txbx>
                          <w:txbxContent>
                            <w:p w14:paraId="4A6E8BB8"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Nước mưa</w:t>
                              </w:r>
                            </w:p>
                          </w:txbxContent>
                        </wps:txbx>
                        <wps:bodyPr rot="0" vert="horz" wrap="square" lIns="91440" tIns="45720" rIns="91440" bIns="45720" anchor="t" anchorCtr="0" upright="1">
                          <a:noAutofit/>
                        </wps:bodyPr>
                      </wps:wsp>
                      <wps:wsp>
                        <wps:cNvPr id="505" name="Text Box 5"/>
                        <wps:cNvSpPr txBox="1">
                          <a:spLocks noChangeArrowheads="1"/>
                        </wps:cNvSpPr>
                        <wps:spPr bwMode="auto">
                          <a:xfrm>
                            <a:off x="3830" y="7392"/>
                            <a:ext cx="4275" cy="680"/>
                          </a:xfrm>
                          <a:prstGeom prst="rect">
                            <a:avLst/>
                          </a:prstGeom>
                          <a:solidFill>
                            <a:srgbClr val="FFFFFF"/>
                          </a:solidFill>
                          <a:ln w="9525">
                            <a:solidFill>
                              <a:srgbClr val="000000"/>
                            </a:solidFill>
                            <a:miter lim="800000"/>
                          </a:ln>
                        </wps:spPr>
                        <wps:txbx>
                          <w:txbxContent>
                            <w:p w14:paraId="3B2BAB8A"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Bể chứa nước thô</w:t>
                              </w:r>
                            </w:p>
                          </w:txbxContent>
                        </wps:txbx>
                        <wps:bodyPr rot="0" vert="horz" wrap="square" lIns="91440" tIns="45720" rIns="91440" bIns="45720" anchor="t" anchorCtr="0" upright="1">
                          <a:noAutofit/>
                        </wps:bodyPr>
                      </wps:wsp>
                      <wpg:grpSp>
                        <wpg:cNvPr id="506" name="Group 6"/>
                        <wpg:cNvGrpSpPr/>
                        <wpg:grpSpPr>
                          <a:xfrm>
                            <a:off x="5479" y="8073"/>
                            <a:ext cx="987" cy="866"/>
                            <a:chOff x="5954" y="8993"/>
                            <a:chExt cx="987" cy="866"/>
                          </a:xfrm>
                        </wpg:grpSpPr>
                        <wpg:grpSp>
                          <wpg:cNvPr id="507" name="Group 7"/>
                          <wpg:cNvGrpSpPr/>
                          <wpg:grpSpPr>
                            <a:xfrm>
                              <a:off x="5954" y="9089"/>
                              <a:ext cx="270" cy="270"/>
                              <a:chOff x="5310" y="10494"/>
                              <a:chExt cx="270" cy="270"/>
                            </a:xfrm>
                          </wpg:grpSpPr>
                          <wps:wsp>
                            <wps:cNvPr id="508" name="Oval 8"/>
                            <wps:cNvSpPr>
                              <a:spLocks noChangeArrowheads="1"/>
                            </wps:cNvSpPr>
                            <wps:spPr bwMode="auto">
                              <a:xfrm>
                                <a:off x="5310" y="10494"/>
                                <a:ext cx="270" cy="27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9" name="Line 9"/>
                            <wps:cNvCnPr>
                              <a:cxnSpLocks noChangeShapeType="1"/>
                            </wps:cNvCnPr>
                            <wps:spPr bwMode="auto">
                              <a:xfrm>
                                <a:off x="5445" y="10569"/>
                                <a:ext cx="0" cy="180"/>
                              </a:xfrm>
                              <a:prstGeom prst="line">
                                <a:avLst/>
                              </a:prstGeom>
                              <a:noFill/>
                              <a:ln w="19050">
                                <a:solidFill>
                                  <a:srgbClr val="000000"/>
                                </a:solidFill>
                                <a:round/>
                                <a:tailEnd type="triangle" w="lg" len="lg"/>
                              </a:ln>
                            </wps:spPr>
                            <wps:bodyPr/>
                          </wps:wsp>
                        </wpg:grpSp>
                        <wps:wsp>
                          <wps:cNvPr id="510" name="Line 10"/>
                          <wps:cNvCnPr>
                            <a:cxnSpLocks noChangeShapeType="1"/>
                          </wps:cNvCnPr>
                          <wps:spPr bwMode="auto">
                            <a:xfrm flipH="1">
                              <a:off x="6075" y="8993"/>
                              <a:ext cx="7" cy="567"/>
                            </a:xfrm>
                            <a:prstGeom prst="line">
                              <a:avLst/>
                            </a:prstGeom>
                            <a:noFill/>
                            <a:ln w="9525">
                              <a:solidFill>
                                <a:srgbClr val="000000"/>
                              </a:solidFill>
                              <a:round/>
                            </a:ln>
                          </wps:spPr>
                          <wps:bodyPr/>
                        </wps:wsp>
                        <wps:wsp>
                          <wps:cNvPr id="511" name="Line 11"/>
                          <wps:cNvCnPr>
                            <a:cxnSpLocks noChangeShapeType="1"/>
                          </wps:cNvCnPr>
                          <wps:spPr bwMode="auto">
                            <a:xfrm flipH="1">
                              <a:off x="6433" y="9560"/>
                              <a:ext cx="7" cy="299"/>
                            </a:xfrm>
                            <a:prstGeom prst="line">
                              <a:avLst/>
                            </a:prstGeom>
                            <a:noFill/>
                            <a:ln w="9525">
                              <a:solidFill>
                                <a:srgbClr val="000000"/>
                              </a:solidFill>
                              <a:round/>
                              <a:tailEnd type="triangle" w="med" len="med"/>
                            </a:ln>
                          </wps:spPr>
                          <wps:bodyPr/>
                        </wps:wsp>
                        <wpg:grpSp>
                          <wpg:cNvPr id="576" name="Group 12"/>
                          <wpg:cNvGrpSpPr/>
                          <wpg:grpSpPr>
                            <a:xfrm>
                              <a:off x="6671" y="9089"/>
                              <a:ext cx="270" cy="270"/>
                              <a:chOff x="5310" y="10494"/>
                              <a:chExt cx="270" cy="270"/>
                            </a:xfrm>
                          </wpg:grpSpPr>
                          <wps:wsp>
                            <wps:cNvPr id="577" name="Oval 13"/>
                            <wps:cNvSpPr>
                              <a:spLocks noChangeArrowheads="1"/>
                            </wps:cNvSpPr>
                            <wps:spPr bwMode="auto">
                              <a:xfrm>
                                <a:off x="5310" y="10494"/>
                                <a:ext cx="270" cy="27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78" name="Line 14"/>
                            <wps:cNvCnPr>
                              <a:cxnSpLocks noChangeShapeType="1"/>
                            </wps:cNvCnPr>
                            <wps:spPr bwMode="auto">
                              <a:xfrm>
                                <a:off x="5445" y="10569"/>
                                <a:ext cx="0" cy="180"/>
                              </a:xfrm>
                              <a:prstGeom prst="line">
                                <a:avLst/>
                              </a:prstGeom>
                              <a:noFill/>
                              <a:ln w="19050">
                                <a:solidFill>
                                  <a:srgbClr val="000000"/>
                                </a:solidFill>
                                <a:round/>
                                <a:tailEnd type="triangle" w="lg" len="lg"/>
                              </a:ln>
                            </wps:spPr>
                            <wps:bodyPr/>
                          </wps:wsp>
                        </wpg:grpSp>
                        <wps:wsp>
                          <wps:cNvPr id="579" name="Line 15"/>
                          <wps:cNvCnPr>
                            <a:cxnSpLocks noChangeShapeType="1"/>
                          </wps:cNvCnPr>
                          <wps:spPr bwMode="auto">
                            <a:xfrm flipH="1">
                              <a:off x="6792" y="8993"/>
                              <a:ext cx="7" cy="567"/>
                            </a:xfrm>
                            <a:prstGeom prst="line">
                              <a:avLst/>
                            </a:prstGeom>
                            <a:noFill/>
                            <a:ln w="9525">
                              <a:solidFill>
                                <a:srgbClr val="000000"/>
                              </a:solidFill>
                              <a:round/>
                            </a:ln>
                          </wps:spPr>
                          <wps:bodyPr/>
                        </wps:wsp>
                        <wps:wsp>
                          <wps:cNvPr id="580" name="AutoShape 16"/>
                          <wps:cNvCnPr>
                            <a:cxnSpLocks noChangeShapeType="1"/>
                          </wps:cNvCnPr>
                          <wps:spPr bwMode="auto">
                            <a:xfrm>
                              <a:off x="6075" y="9560"/>
                              <a:ext cx="717" cy="0"/>
                            </a:xfrm>
                            <a:prstGeom prst="straightConnector1">
                              <a:avLst/>
                            </a:prstGeom>
                            <a:noFill/>
                            <a:ln w="9525">
                              <a:solidFill>
                                <a:srgbClr val="000000"/>
                              </a:solidFill>
                              <a:round/>
                            </a:ln>
                          </wps:spPr>
                          <wps:bodyPr/>
                        </wps:wsp>
                      </wpg:grpSp>
                      <wps:wsp>
                        <wps:cNvPr id="581" name="Line 17"/>
                        <wps:cNvCnPr>
                          <a:cxnSpLocks noChangeShapeType="1"/>
                        </wps:cNvCnPr>
                        <wps:spPr bwMode="auto">
                          <a:xfrm flipH="1">
                            <a:off x="5982" y="5898"/>
                            <a:ext cx="12" cy="397"/>
                          </a:xfrm>
                          <a:prstGeom prst="line">
                            <a:avLst/>
                          </a:prstGeom>
                          <a:noFill/>
                          <a:ln w="9525">
                            <a:solidFill>
                              <a:srgbClr val="000000"/>
                            </a:solidFill>
                            <a:round/>
                            <a:tailEnd type="triangle" w="med" len="med"/>
                          </a:ln>
                        </wps:spPr>
                        <wps:bodyPr/>
                      </wps:wsp>
                      <wps:wsp>
                        <wps:cNvPr id="582" name="Line 18"/>
                        <wps:cNvCnPr>
                          <a:cxnSpLocks noChangeShapeType="1"/>
                        </wps:cNvCnPr>
                        <wps:spPr bwMode="auto">
                          <a:xfrm flipH="1">
                            <a:off x="5970" y="6978"/>
                            <a:ext cx="12" cy="397"/>
                          </a:xfrm>
                          <a:prstGeom prst="line">
                            <a:avLst/>
                          </a:prstGeom>
                          <a:noFill/>
                          <a:ln w="9525">
                            <a:solidFill>
                              <a:srgbClr val="000000"/>
                            </a:solidFill>
                            <a:round/>
                            <a:tailEnd type="triangle" w="med" len="med"/>
                          </a:ln>
                        </wps:spPr>
                        <wps:bodyPr/>
                      </wps:wsp>
                      <wps:wsp>
                        <wps:cNvPr id="583" name="Text Box 19"/>
                        <wps:cNvSpPr txBox="1">
                          <a:spLocks noChangeArrowheads="1"/>
                        </wps:cNvSpPr>
                        <wps:spPr bwMode="auto">
                          <a:xfrm>
                            <a:off x="3854" y="6303"/>
                            <a:ext cx="4275" cy="680"/>
                          </a:xfrm>
                          <a:prstGeom prst="rect">
                            <a:avLst/>
                          </a:prstGeom>
                          <a:solidFill>
                            <a:srgbClr val="FFFFFF"/>
                          </a:solidFill>
                          <a:ln w="9525">
                            <a:solidFill>
                              <a:srgbClr val="000000"/>
                            </a:solidFill>
                            <a:miter lim="800000"/>
                          </a:ln>
                        </wps:spPr>
                        <wps:txbx>
                          <w:txbxContent>
                            <w:p w14:paraId="384E6BFE"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Song chắn rác</w:t>
                              </w:r>
                            </w:p>
                          </w:txbxContent>
                        </wps:txbx>
                        <wps:bodyPr rot="0" vert="horz" wrap="square" lIns="91440" tIns="45720" rIns="91440" bIns="45720" anchor="t" anchorCtr="0" upright="1">
                          <a:noAutofit/>
                        </wps:bodyPr>
                      </wps:wsp>
                      <wps:wsp>
                        <wps:cNvPr id="584" name="Text Box 20"/>
                        <wps:cNvSpPr txBox="1">
                          <a:spLocks noChangeArrowheads="1"/>
                        </wps:cNvSpPr>
                        <wps:spPr bwMode="auto">
                          <a:xfrm>
                            <a:off x="3818" y="8954"/>
                            <a:ext cx="4275" cy="680"/>
                          </a:xfrm>
                          <a:prstGeom prst="rect">
                            <a:avLst/>
                          </a:prstGeom>
                          <a:solidFill>
                            <a:srgbClr val="FFFFFF"/>
                          </a:solidFill>
                          <a:ln w="9525">
                            <a:solidFill>
                              <a:srgbClr val="000000"/>
                            </a:solidFill>
                            <a:miter lim="800000"/>
                          </a:ln>
                        </wps:spPr>
                        <wps:txbx>
                          <w:txbxContent>
                            <w:p w14:paraId="78480CF3" w14:textId="77777777" w:rsidR="00854B33" w:rsidRDefault="00854B33">
                              <w:pPr>
                                <w:spacing w:before="160"/>
                                <w:jc w:val="center"/>
                                <w:rPr>
                                  <w:rFonts w:ascii="Times New Roman" w:hAnsi="Times New Roman" w:cs="Times New Roman"/>
                                  <w:sz w:val="26"/>
                                  <w:szCs w:val="26"/>
                                </w:rPr>
                              </w:pPr>
                              <w:r>
                                <w:rPr>
                                  <w:rFonts w:ascii="Times New Roman" w:hAnsi="Times New Roman" w:cs="Times New Roman"/>
                                  <w:sz w:val="26"/>
                                  <w:szCs w:val="26"/>
                                </w:rPr>
                                <w:t>Cột lọc composite</w:t>
                              </w:r>
                            </w:p>
                          </w:txbxContent>
                        </wps:txbx>
                        <wps:bodyPr rot="0" vert="horz" wrap="square" lIns="91440" tIns="45720" rIns="91440" bIns="45720" anchor="t" anchorCtr="0" upright="1">
                          <a:noAutofit/>
                        </wps:bodyPr>
                      </wps:wsp>
                      <wps:wsp>
                        <wps:cNvPr id="585" name="Line 21"/>
                        <wps:cNvCnPr>
                          <a:cxnSpLocks noChangeShapeType="1"/>
                        </wps:cNvCnPr>
                        <wps:spPr bwMode="auto">
                          <a:xfrm flipH="1">
                            <a:off x="5946" y="9659"/>
                            <a:ext cx="12" cy="397"/>
                          </a:xfrm>
                          <a:prstGeom prst="line">
                            <a:avLst/>
                          </a:prstGeom>
                          <a:noFill/>
                          <a:ln w="9525">
                            <a:solidFill>
                              <a:srgbClr val="000000"/>
                            </a:solidFill>
                            <a:round/>
                            <a:tailEnd type="triangle" w="med" len="med"/>
                          </a:ln>
                        </wps:spPr>
                        <wps:bodyPr/>
                      </wps:wsp>
                      <wps:wsp>
                        <wps:cNvPr id="586" name="Text Box 22"/>
                        <wps:cNvSpPr txBox="1">
                          <a:spLocks noChangeArrowheads="1"/>
                        </wps:cNvSpPr>
                        <wps:spPr bwMode="auto">
                          <a:xfrm>
                            <a:off x="3818" y="10064"/>
                            <a:ext cx="4275" cy="680"/>
                          </a:xfrm>
                          <a:prstGeom prst="rect">
                            <a:avLst/>
                          </a:prstGeom>
                          <a:solidFill>
                            <a:srgbClr val="FFFFFF"/>
                          </a:solidFill>
                          <a:ln w="9525">
                            <a:solidFill>
                              <a:srgbClr val="000000"/>
                            </a:solidFill>
                            <a:miter lim="800000"/>
                          </a:ln>
                        </wps:spPr>
                        <wps:txbx>
                          <w:txbxContent>
                            <w:p w14:paraId="657BC29A"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Bể chứa trung gian</w:t>
                              </w:r>
                            </w:p>
                          </w:txbxContent>
                        </wps:txbx>
                        <wps:bodyPr rot="0" vert="horz" wrap="square" lIns="91440" tIns="45720" rIns="91440" bIns="45720" anchor="t" anchorCtr="0" upright="1">
                          <a:noAutofit/>
                        </wps:bodyPr>
                      </wps:wsp>
                      <wpg:grpSp>
                        <wpg:cNvPr id="587" name="Group 23"/>
                        <wpg:cNvGrpSpPr/>
                        <wpg:grpSpPr>
                          <a:xfrm>
                            <a:off x="5479" y="10739"/>
                            <a:ext cx="987" cy="866"/>
                            <a:chOff x="5954" y="8993"/>
                            <a:chExt cx="987" cy="866"/>
                          </a:xfrm>
                        </wpg:grpSpPr>
                        <wpg:grpSp>
                          <wpg:cNvPr id="588" name="Group 24"/>
                          <wpg:cNvGrpSpPr/>
                          <wpg:grpSpPr>
                            <a:xfrm>
                              <a:off x="5954" y="9089"/>
                              <a:ext cx="270" cy="270"/>
                              <a:chOff x="5310" y="10494"/>
                              <a:chExt cx="270" cy="270"/>
                            </a:xfrm>
                          </wpg:grpSpPr>
                          <wps:wsp>
                            <wps:cNvPr id="589" name="Oval 25"/>
                            <wps:cNvSpPr>
                              <a:spLocks noChangeArrowheads="1"/>
                            </wps:cNvSpPr>
                            <wps:spPr bwMode="auto">
                              <a:xfrm>
                                <a:off x="5310" y="10494"/>
                                <a:ext cx="270" cy="27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90" name="Line 26"/>
                            <wps:cNvCnPr>
                              <a:cxnSpLocks noChangeShapeType="1"/>
                            </wps:cNvCnPr>
                            <wps:spPr bwMode="auto">
                              <a:xfrm>
                                <a:off x="5445" y="10569"/>
                                <a:ext cx="0" cy="180"/>
                              </a:xfrm>
                              <a:prstGeom prst="line">
                                <a:avLst/>
                              </a:prstGeom>
                              <a:noFill/>
                              <a:ln w="19050">
                                <a:solidFill>
                                  <a:srgbClr val="000000"/>
                                </a:solidFill>
                                <a:round/>
                                <a:tailEnd type="triangle" w="lg" len="lg"/>
                              </a:ln>
                            </wps:spPr>
                            <wps:bodyPr/>
                          </wps:wsp>
                        </wpg:grpSp>
                        <wps:wsp>
                          <wps:cNvPr id="591" name="Line 27"/>
                          <wps:cNvCnPr>
                            <a:cxnSpLocks noChangeShapeType="1"/>
                          </wps:cNvCnPr>
                          <wps:spPr bwMode="auto">
                            <a:xfrm flipH="1">
                              <a:off x="6075" y="8993"/>
                              <a:ext cx="7" cy="567"/>
                            </a:xfrm>
                            <a:prstGeom prst="line">
                              <a:avLst/>
                            </a:prstGeom>
                            <a:noFill/>
                            <a:ln w="9525">
                              <a:solidFill>
                                <a:srgbClr val="000000"/>
                              </a:solidFill>
                              <a:round/>
                            </a:ln>
                          </wps:spPr>
                          <wps:bodyPr/>
                        </wps:wsp>
                        <wps:wsp>
                          <wps:cNvPr id="592" name="Line 28"/>
                          <wps:cNvCnPr>
                            <a:cxnSpLocks noChangeShapeType="1"/>
                          </wps:cNvCnPr>
                          <wps:spPr bwMode="auto">
                            <a:xfrm flipH="1">
                              <a:off x="6433" y="9560"/>
                              <a:ext cx="7" cy="299"/>
                            </a:xfrm>
                            <a:prstGeom prst="line">
                              <a:avLst/>
                            </a:prstGeom>
                            <a:noFill/>
                            <a:ln w="9525">
                              <a:solidFill>
                                <a:srgbClr val="000000"/>
                              </a:solidFill>
                              <a:round/>
                              <a:tailEnd type="triangle" w="med" len="med"/>
                            </a:ln>
                          </wps:spPr>
                          <wps:bodyPr/>
                        </wps:wsp>
                        <wpg:grpSp>
                          <wpg:cNvPr id="593" name="Group 29"/>
                          <wpg:cNvGrpSpPr/>
                          <wpg:grpSpPr>
                            <a:xfrm>
                              <a:off x="6671" y="9089"/>
                              <a:ext cx="270" cy="270"/>
                              <a:chOff x="5310" y="10494"/>
                              <a:chExt cx="270" cy="270"/>
                            </a:xfrm>
                          </wpg:grpSpPr>
                          <wps:wsp>
                            <wps:cNvPr id="594" name="Oval 30"/>
                            <wps:cNvSpPr>
                              <a:spLocks noChangeArrowheads="1"/>
                            </wps:cNvSpPr>
                            <wps:spPr bwMode="auto">
                              <a:xfrm>
                                <a:off x="5310" y="10494"/>
                                <a:ext cx="270" cy="27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95" name="Line 31"/>
                            <wps:cNvCnPr>
                              <a:cxnSpLocks noChangeShapeType="1"/>
                            </wps:cNvCnPr>
                            <wps:spPr bwMode="auto">
                              <a:xfrm>
                                <a:off x="5445" y="10569"/>
                                <a:ext cx="0" cy="180"/>
                              </a:xfrm>
                              <a:prstGeom prst="line">
                                <a:avLst/>
                              </a:prstGeom>
                              <a:noFill/>
                              <a:ln w="19050">
                                <a:solidFill>
                                  <a:srgbClr val="000000"/>
                                </a:solidFill>
                                <a:round/>
                                <a:tailEnd type="triangle" w="lg" len="lg"/>
                              </a:ln>
                            </wps:spPr>
                            <wps:bodyPr/>
                          </wps:wsp>
                        </wpg:grpSp>
                        <wps:wsp>
                          <wps:cNvPr id="596" name="Line 32"/>
                          <wps:cNvCnPr>
                            <a:cxnSpLocks noChangeShapeType="1"/>
                          </wps:cNvCnPr>
                          <wps:spPr bwMode="auto">
                            <a:xfrm flipH="1">
                              <a:off x="6792" y="8993"/>
                              <a:ext cx="7" cy="567"/>
                            </a:xfrm>
                            <a:prstGeom prst="line">
                              <a:avLst/>
                            </a:prstGeom>
                            <a:noFill/>
                            <a:ln w="9525">
                              <a:solidFill>
                                <a:srgbClr val="000000"/>
                              </a:solidFill>
                              <a:round/>
                            </a:ln>
                          </wps:spPr>
                          <wps:bodyPr/>
                        </wps:wsp>
                        <wps:wsp>
                          <wps:cNvPr id="597" name="AutoShape 33"/>
                          <wps:cNvCnPr>
                            <a:cxnSpLocks noChangeShapeType="1"/>
                          </wps:cNvCnPr>
                          <wps:spPr bwMode="auto">
                            <a:xfrm>
                              <a:off x="6075" y="9560"/>
                              <a:ext cx="717" cy="0"/>
                            </a:xfrm>
                            <a:prstGeom prst="straightConnector1">
                              <a:avLst/>
                            </a:prstGeom>
                            <a:noFill/>
                            <a:ln w="9525">
                              <a:solidFill>
                                <a:srgbClr val="000000"/>
                              </a:solidFill>
                              <a:round/>
                            </a:ln>
                          </wps:spPr>
                          <wps:bodyPr/>
                        </wps:wsp>
                      </wpg:grpSp>
                      <wps:wsp>
                        <wps:cNvPr id="598" name="Text Box 34"/>
                        <wps:cNvSpPr txBox="1">
                          <a:spLocks noChangeArrowheads="1"/>
                        </wps:cNvSpPr>
                        <wps:spPr bwMode="auto">
                          <a:xfrm>
                            <a:off x="3818" y="11605"/>
                            <a:ext cx="4275" cy="680"/>
                          </a:xfrm>
                          <a:prstGeom prst="rect">
                            <a:avLst/>
                          </a:prstGeom>
                          <a:solidFill>
                            <a:srgbClr val="FFFFFF"/>
                          </a:solidFill>
                          <a:ln w="9525">
                            <a:solidFill>
                              <a:srgbClr val="000000"/>
                            </a:solidFill>
                            <a:miter lim="800000"/>
                          </a:ln>
                        </wps:spPr>
                        <wps:txbx>
                          <w:txbxContent>
                            <w:p w14:paraId="1C239E23" w14:textId="77777777" w:rsidR="00854B33" w:rsidRDefault="00854B33">
                              <w:pPr>
                                <w:spacing w:before="160"/>
                                <w:jc w:val="center"/>
                                <w:rPr>
                                  <w:rFonts w:ascii="Times New Roman" w:hAnsi="Times New Roman" w:cs="Times New Roman"/>
                                  <w:sz w:val="26"/>
                                  <w:szCs w:val="26"/>
                                </w:rPr>
                              </w:pPr>
                              <w:r>
                                <w:rPr>
                                  <w:rFonts w:ascii="Times New Roman" w:hAnsi="Times New Roman" w:cs="Times New Roman"/>
                                  <w:sz w:val="26"/>
                                  <w:szCs w:val="26"/>
                                </w:rPr>
                                <w:t>Cột lọc Micron</w:t>
                              </w:r>
                            </w:p>
                          </w:txbxContent>
                        </wps:txbx>
                        <wps:bodyPr rot="0" vert="horz" wrap="square" lIns="91440" tIns="45720" rIns="91440" bIns="45720" anchor="t" anchorCtr="0" upright="1">
                          <a:noAutofit/>
                        </wps:bodyPr>
                      </wps:wsp>
                      <wps:wsp>
                        <wps:cNvPr id="599" name="Line 35"/>
                        <wps:cNvCnPr>
                          <a:cxnSpLocks noChangeShapeType="1"/>
                        </wps:cNvCnPr>
                        <wps:spPr bwMode="auto">
                          <a:xfrm flipH="1">
                            <a:off x="5946" y="12280"/>
                            <a:ext cx="12" cy="397"/>
                          </a:xfrm>
                          <a:prstGeom prst="line">
                            <a:avLst/>
                          </a:prstGeom>
                          <a:noFill/>
                          <a:ln w="9525">
                            <a:solidFill>
                              <a:srgbClr val="000000"/>
                            </a:solidFill>
                            <a:round/>
                            <a:tailEnd type="triangle" w="med" len="med"/>
                          </a:ln>
                        </wps:spPr>
                        <wps:bodyPr/>
                      </wps:wsp>
                      <wps:wsp>
                        <wps:cNvPr id="600" name="Text Box 36"/>
                        <wps:cNvSpPr txBox="1">
                          <a:spLocks noChangeArrowheads="1"/>
                        </wps:cNvSpPr>
                        <wps:spPr bwMode="auto">
                          <a:xfrm>
                            <a:off x="3818" y="12670"/>
                            <a:ext cx="4275" cy="680"/>
                          </a:xfrm>
                          <a:prstGeom prst="rect">
                            <a:avLst/>
                          </a:prstGeom>
                          <a:solidFill>
                            <a:srgbClr val="FFFFFF"/>
                          </a:solidFill>
                          <a:ln w="9525">
                            <a:solidFill>
                              <a:srgbClr val="000000"/>
                            </a:solidFill>
                            <a:miter lim="800000"/>
                          </a:ln>
                        </wps:spPr>
                        <wps:txbx>
                          <w:txbxContent>
                            <w:p w14:paraId="5F4D6B0B"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Bể chứa trung gian</w:t>
                              </w:r>
                            </w:p>
                          </w:txbxContent>
                        </wps:txbx>
                        <wps:bodyPr rot="0" vert="horz" wrap="square" lIns="91440" tIns="45720" rIns="91440" bIns="45720" anchor="t" anchorCtr="0" upright="1">
                          <a:noAutofit/>
                        </wps:bodyPr>
                      </wps:wsp>
                      <wpg:grpSp>
                        <wpg:cNvPr id="601" name="Group 37"/>
                        <wpg:cNvGrpSpPr/>
                        <wpg:grpSpPr>
                          <a:xfrm>
                            <a:off x="5839" y="13456"/>
                            <a:ext cx="270" cy="270"/>
                            <a:chOff x="5310" y="10494"/>
                            <a:chExt cx="270" cy="270"/>
                          </a:xfrm>
                        </wpg:grpSpPr>
                        <wps:wsp>
                          <wps:cNvPr id="602" name="Oval 38"/>
                          <wps:cNvSpPr>
                            <a:spLocks noChangeArrowheads="1"/>
                          </wps:cNvSpPr>
                          <wps:spPr bwMode="auto">
                            <a:xfrm>
                              <a:off x="5310" y="10494"/>
                              <a:ext cx="270" cy="27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03" name="Line 39"/>
                          <wps:cNvCnPr>
                            <a:cxnSpLocks noChangeShapeType="1"/>
                          </wps:cNvCnPr>
                          <wps:spPr bwMode="auto">
                            <a:xfrm>
                              <a:off x="5445" y="10569"/>
                              <a:ext cx="0" cy="180"/>
                            </a:xfrm>
                            <a:prstGeom prst="line">
                              <a:avLst/>
                            </a:prstGeom>
                            <a:noFill/>
                            <a:ln w="19050">
                              <a:solidFill>
                                <a:srgbClr val="000000"/>
                              </a:solidFill>
                              <a:round/>
                              <a:tailEnd type="triangle" w="lg" len="lg"/>
                            </a:ln>
                          </wps:spPr>
                          <wps:bodyPr/>
                        </wps:wsp>
                      </wpg:grpSp>
                      <wps:wsp>
                        <wps:cNvPr id="604" name="Line 40"/>
                        <wps:cNvCnPr>
                          <a:cxnSpLocks noChangeShapeType="1"/>
                        </wps:cNvCnPr>
                        <wps:spPr bwMode="auto">
                          <a:xfrm flipH="1">
                            <a:off x="5960" y="13360"/>
                            <a:ext cx="7" cy="567"/>
                          </a:xfrm>
                          <a:prstGeom prst="line">
                            <a:avLst/>
                          </a:prstGeom>
                          <a:noFill/>
                          <a:ln w="9525">
                            <a:solidFill>
                              <a:srgbClr val="000000"/>
                            </a:solidFill>
                            <a:round/>
                            <a:tailEnd type="triangle" w="med" len="med"/>
                          </a:ln>
                        </wps:spPr>
                        <wps:bodyPr/>
                      </wps:wsp>
                      <wps:wsp>
                        <wps:cNvPr id="605" name="Text Box 41"/>
                        <wps:cNvSpPr txBox="1">
                          <a:spLocks noChangeArrowheads="1"/>
                        </wps:cNvSpPr>
                        <wps:spPr bwMode="auto">
                          <a:xfrm>
                            <a:off x="3818" y="13927"/>
                            <a:ext cx="4275" cy="806"/>
                          </a:xfrm>
                          <a:prstGeom prst="rect">
                            <a:avLst/>
                          </a:prstGeom>
                          <a:solidFill>
                            <a:srgbClr val="FFFFFF"/>
                          </a:solidFill>
                          <a:ln w="9525">
                            <a:solidFill>
                              <a:srgbClr val="000000"/>
                            </a:solidFill>
                            <a:miter lim="800000"/>
                          </a:ln>
                        </wps:spPr>
                        <wps:txbx>
                          <w:txbxContent>
                            <w:p w14:paraId="66B70D8D" w14:textId="77777777" w:rsidR="00854B33" w:rsidRDefault="00854B33">
                              <w:pPr>
                                <w:spacing w:before="0"/>
                                <w:ind w:firstLine="360"/>
                                <w:jc w:val="center"/>
                                <w:rPr>
                                  <w:rFonts w:ascii="Times New Roman" w:hAnsi="Times New Roman" w:cs="Times New Roman"/>
                                  <w:sz w:val="26"/>
                                  <w:szCs w:val="26"/>
                                </w:rPr>
                              </w:pPr>
                              <w:r>
                                <w:rPr>
                                  <w:rFonts w:ascii="Times New Roman" w:hAnsi="Times New Roman" w:cs="Times New Roman"/>
                                  <w:sz w:val="26"/>
                                  <w:szCs w:val="26"/>
                                </w:rPr>
                                <w:t>Đài nước – tái sử dụng cho hệ thống làm mát</w:t>
                              </w:r>
                            </w:p>
                          </w:txbxContent>
                        </wps:txbx>
                        <wps:bodyPr rot="0" vert="horz" wrap="square" lIns="91440" tIns="45720" rIns="91440" bIns="45720" anchor="t" anchorCtr="0" upright="1">
                          <a:noAutofit/>
                        </wps:bodyPr>
                      </wps:wsp>
                      <wps:wsp>
                        <wps:cNvPr id="606" name="AutoShape 42"/>
                        <wps:cNvCnPr>
                          <a:cxnSpLocks noChangeShapeType="1"/>
                        </wps:cNvCnPr>
                        <wps:spPr bwMode="auto">
                          <a:xfrm>
                            <a:off x="8105" y="9294"/>
                            <a:ext cx="567" cy="0"/>
                          </a:xfrm>
                          <a:prstGeom prst="straightConnector1">
                            <a:avLst/>
                          </a:prstGeom>
                          <a:noFill/>
                          <a:ln w="9525">
                            <a:solidFill>
                              <a:srgbClr val="000000"/>
                            </a:solidFill>
                            <a:round/>
                            <a:tailEnd type="triangle" w="med" len="med"/>
                          </a:ln>
                        </wps:spPr>
                        <wps:bodyPr/>
                      </wps:wsp>
                      <wps:wsp>
                        <wps:cNvPr id="607" name="AutoShape 43"/>
                        <wps:cNvCnPr>
                          <a:cxnSpLocks noChangeShapeType="1"/>
                        </wps:cNvCnPr>
                        <wps:spPr bwMode="auto">
                          <a:xfrm>
                            <a:off x="8110" y="11957"/>
                            <a:ext cx="567" cy="0"/>
                          </a:xfrm>
                          <a:prstGeom prst="straightConnector1">
                            <a:avLst/>
                          </a:prstGeom>
                          <a:noFill/>
                          <a:ln w="9525">
                            <a:solidFill>
                              <a:srgbClr val="000000"/>
                            </a:solidFill>
                            <a:round/>
                            <a:tailEnd type="triangle" w="med" len="med"/>
                          </a:ln>
                        </wps:spPr>
                        <wps:bodyPr/>
                      </wps:wsp>
                      <wps:wsp>
                        <wps:cNvPr id="608" name="AutoShape 44"/>
                        <wps:cNvCnPr>
                          <a:cxnSpLocks noChangeShapeType="1"/>
                        </wps:cNvCnPr>
                        <wps:spPr bwMode="auto">
                          <a:xfrm flipV="1">
                            <a:off x="8681" y="7787"/>
                            <a:ext cx="0" cy="4170"/>
                          </a:xfrm>
                          <a:prstGeom prst="straightConnector1">
                            <a:avLst/>
                          </a:prstGeom>
                          <a:noFill/>
                          <a:ln w="9525">
                            <a:solidFill>
                              <a:srgbClr val="000000"/>
                            </a:solidFill>
                            <a:round/>
                          </a:ln>
                        </wps:spPr>
                        <wps:bodyPr/>
                      </wps:wsp>
                      <wps:wsp>
                        <wps:cNvPr id="609" name="AutoShape 45"/>
                        <wps:cNvCnPr>
                          <a:cxnSpLocks noChangeShapeType="1"/>
                        </wps:cNvCnPr>
                        <wps:spPr bwMode="auto">
                          <a:xfrm>
                            <a:off x="8093" y="7787"/>
                            <a:ext cx="567" cy="0"/>
                          </a:xfrm>
                          <a:prstGeom prst="straightConnector1">
                            <a:avLst/>
                          </a:prstGeom>
                          <a:noFill/>
                          <a:ln w="9525">
                            <a:solidFill>
                              <a:srgbClr val="000000"/>
                            </a:solidFill>
                            <a:round/>
                            <a:headEnd type="triangle" w="med" len="med"/>
                          </a:ln>
                        </wps:spPr>
                        <wps:bodyPr/>
                      </wps:wsp>
                      <wps:wsp>
                        <wps:cNvPr id="610" name="Text Box 46"/>
                        <wps:cNvSpPr txBox="1">
                          <a:spLocks noChangeArrowheads="1"/>
                        </wps:cNvSpPr>
                        <wps:spPr bwMode="auto">
                          <a:xfrm>
                            <a:off x="8854" y="8040"/>
                            <a:ext cx="687" cy="2795"/>
                          </a:xfrm>
                          <a:prstGeom prst="rect">
                            <a:avLst/>
                          </a:prstGeom>
                          <a:solidFill>
                            <a:srgbClr val="FFFFFF"/>
                          </a:solidFill>
                          <a:ln w="9525">
                            <a:solidFill>
                              <a:srgbClr val="FFFFFF"/>
                            </a:solidFill>
                            <a:miter lim="800000"/>
                          </a:ln>
                        </wps:spPr>
                        <wps:txbx>
                          <w:txbxContent>
                            <w:p w14:paraId="016E3F4C" w14:textId="77777777" w:rsidR="00854B33" w:rsidRDefault="00854B33">
                              <w:pPr>
                                <w:rPr>
                                  <w:rFonts w:ascii="Times New Roman" w:hAnsi="Times New Roman" w:cs="Times New Roman"/>
                                  <w:sz w:val="26"/>
                                  <w:szCs w:val="26"/>
                                </w:rPr>
                              </w:pPr>
                              <w:r>
                                <w:rPr>
                                  <w:rFonts w:ascii="Times New Roman" w:hAnsi="Times New Roman" w:cs="Times New Roman"/>
                                  <w:sz w:val="26"/>
                                  <w:szCs w:val="26"/>
                                </w:rPr>
                                <w:t>Nước rửa lọc</w:t>
                              </w:r>
                            </w:p>
                          </w:txbxContent>
                        </wps:txbx>
                        <wps:bodyPr rot="0" vert="vert270" wrap="square" lIns="91440" tIns="45720" rIns="91440" bIns="45720" anchor="t" anchorCtr="0" upright="1">
                          <a:noAutofit/>
                        </wps:bodyPr>
                      </wps:wsp>
                    </wpg:wgp>
                  </a:graphicData>
                </a:graphic>
              </wp:anchor>
            </w:drawing>
          </mc:Choice>
          <mc:Fallback>
            <w:pict>
              <v:group w14:anchorId="134072AB" id="Group 503" o:spid="_x0000_s1627" style="position:absolute;left:0;text-align:left;margin-left:116.6pt;margin-top:8.15pt;width:286.15pt;height:475.5pt;z-index:251925504;mso-position-horizontal-relative:text;mso-position-vertical-relative:text" coordorigin="3818,5223" coordsize="5723,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">
                <v:shape id="Text Box 4" o:spid="_x0000_s1628" type="#_x0000_t202" style="position:absolute;left:3866;top:5223;width:42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4A6E8BB8"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Nước mưa</w:t>
                        </w:r>
                      </w:p>
                    </w:txbxContent>
                  </v:textbox>
                </v:shape>
                <v:shape id="Text Box 5" o:spid="_x0000_s1629" type="#_x0000_t202" style="position:absolute;left:3830;top:7392;width:42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3B2BAB8A"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Bể chứa nước thô</w:t>
                        </w:r>
                      </w:p>
                    </w:txbxContent>
                  </v:textbox>
                </v:shape>
                <v:group id="Group 6" o:spid="_x0000_s1630" style="position:absolute;left:5479;top:8073;width:987;height:866" coordorigin="5954,8993" coordsize="98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Group 7" o:spid="_x0000_s1631" style="position:absolute;left:5954;top:9089;width:270;height:270" coordorigin="5310,10494"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8" o:spid="_x0000_s1632" style="position:absolute;left:5310;top:10494;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"/>
                    <v:line id="Line 9" o:spid="_x0000_s1633" style="position:absolute;visibility:visible;mso-wrap-style:square" from="5445,10569" to="5445,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" strokeweight="1.5pt">
                      <v:stroke endarrow="block" endarrowwidth="wide" endarrowlength="long"/>
                    </v:line>
                  </v:group>
                  <v:line id="Line 10" o:spid="_x0000_s1634" style="position:absolute;flip:x;visibility:visible;mso-wrap-style:square" from="6075,8993" to="6082,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line id="Line 11" o:spid="_x0000_s1635" style="position:absolute;flip:x;visibility:visible;mso-wrap-style:square" from="6433,9560" to="6440,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">
                    <v:stroke endarrow="block"/>
                  </v:line>
                  <v:group id="Group 12" o:spid="_x0000_s1636" style="position:absolute;left:6671;top:9089;width:270;height:270" coordorigin="5310,10494"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13" o:spid="_x0000_s1637" style="position:absolute;left:5310;top:10494;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"/>
                    <v:line id="Line 14" o:spid="_x0000_s1638" style="position:absolute;visibility:visible;mso-wrap-style:square" from="5445,10569" to="5445,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" strokeweight="1.5pt">
                      <v:stroke endarrow="block" endarrowwidth="wide" endarrowlength="long"/>
                    </v:line>
                  </v:group>
                  <v:line id="Line 15" o:spid="_x0000_s1639" style="position:absolute;flip:x;visibility:visible;mso-wrap-style:square" from="6792,8993" to="6799,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"/>
                  <v:shape id="AutoShape 16" o:spid="_x0000_s1640" type="#_x0000_t32" style="position:absolute;left:6075;top:9560;width: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"/>
                </v:group>
                <v:line id="Line 17" o:spid="_x0000_s1641" style="position:absolute;flip:x;visibility:visible;mso-wrap-style:square" from="5982,5898" to="5994,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">
                  <v:stroke endarrow="block"/>
                </v:line>
                <v:line id="Line 18" o:spid="_x0000_s1642" style="position:absolute;flip:x;visibility:visible;mso-wrap-style:square" from="5970,6978" to="5982,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">
                  <v:stroke endarrow="block"/>
                </v:line>
                <v:shape id="Text Box 19" o:spid="_x0000_s1643" type="#_x0000_t202" style="position:absolute;left:3854;top:6303;width:42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">
                  <v:textbox>
                    <w:txbxContent>
                      <w:p w14:paraId="384E6BFE"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Song chắn rác</w:t>
                        </w:r>
                      </w:p>
                    </w:txbxContent>
                  </v:textbox>
                </v:shape>
                <v:shape id="Text Box 20" o:spid="_x0000_s1644" type="#_x0000_t202" style="position:absolute;left:3818;top:8954;width:42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">
                  <v:textbox>
                    <w:txbxContent>
                      <w:p w14:paraId="78480CF3" w14:textId="77777777" w:rsidR="00854B33" w:rsidRDefault="00854B33">
                        <w:pPr>
                          <w:spacing w:before="160"/>
                          <w:jc w:val="center"/>
                          <w:rPr>
                            <w:rFonts w:ascii="Times New Roman" w:hAnsi="Times New Roman" w:cs="Times New Roman"/>
                            <w:sz w:val="26"/>
                            <w:szCs w:val="26"/>
                          </w:rPr>
                        </w:pPr>
                        <w:r>
                          <w:rPr>
                            <w:rFonts w:ascii="Times New Roman" w:hAnsi="Times New Roman" w:cs="Times New Roman"/>
                            <w:sz w:val="26"/>
                            <w:szCs w:val="26"/>
                          </w:rPr>
                          <w:t>Cột lọc composite</w:t>
                        </w:r>
                      </w:p>
                    </w:txbxContent>
                  </v:textbox>
                </v:shape>
                <v:line id="Line 21" o:spid="_x0000_s1645" style="position:absolute;flip:x;visibility:visible;mso-wrap-style:square" from="5946,9659" to="5958,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">
                  <v:stroke endarrow="block"/>
                </v:line>
                <v:shape id="Text Box 22" o:spid="_x0000_s1646" type="#_x0000_t202" style="position:absolute;left:3818;top:10064;width:42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14:paraId="657BC29A"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Bể chứa trung gian</w:t>
                        </w:r>
                      </w:p>
                    </w:txbxContent>
                  </v:textbox>
                </v:shape>
                <v:group id="Group 23" o:spid="_x0000_s1647" style="position:absolute;left:5479;top:10739;width:987;height:866" coordorigin="5954,8993" coordsize="98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oup 24" o:spid="_x0000_s1648" style="position:absolute;left:5954;top:9089;width:270;height:270" coordorigin="5310,10494"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oval id="Oval 25" o:spid="_x0000_s1649" style="position:absolute;left:5310;top:10494;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"/>
                    <v:line id="Line 26" o:spid="_x0000_s1650" style="position:absolute;visibility:visible;mso-wrap-style:square" from="5445,10569" to="5445,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" strokeweight="1.5pt">
                      <v:stroke endarrow="block" endarrowwidth="wide" endarrowlength="long"/>
                    </v:line>
                  </v:group>
                  <v:line id="Line 27" o:spid="_x0000_s1651" style="position:absolute;flip:x;visibility:visible;mso-wrap-style:square" from="6075,8993" to="6082,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"/>
                  <v:line id="Line 28" o:spid="_x0000_s1652" style="position:absolute;flip:x;visibility:visible;mso-wrap-style:square" from="6433,9560" to="6440,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">
                    <v:stroke endarrow="block"/>
                  </v:line>
                  <v:group id="Group 29" o:spid="_x0000_s1653" style="position:absolute;left:6671;top:9089;width:270;height:270" coordorigin="5310,10494"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oval id="Oval 30" o:spid="_x0000_s1654" style="position:absolute;left:5310;top:10494;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"/>
                    <v:line id="Line 31" o:spid="_x0000_s1655" style="position:absolute;visibility:visible;mso-wrap-style:square" from="5445,10569" to="5445,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" strokeweight="1.5pt">
                      <v:stroke endarrow="block" endarrowwidth="wide" endarrowlength="long"/>
                    </v:line>
                  </v:group>
                  <v:line id="Line 32" o:spid="_x0000_s1656" style="position:absolute;flip:x;visibility:visible;mso-wrap-style:square" from="6792,8993" to="6799,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shape id="AutoShape 33" o:spid="_x0000_s1657" type="#_x0000_t32" style="position:absolute;left:6075;top:9560;width: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"/>
                </v:group>
                <v:shape id="Text Box 34" o:spid="_x0000_s1658" type="#_x0000_t202" style="position:absolute;left:3818;top:11605;width:42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14:paraId="1C239E23" w14:textId="77777777" w:rsidR="00854B33" w:rsidRDefault="00854B33">
                        <w:pPr>
                          <w:spacing w:before="160"/>
                          <w:jc w:val="center"/>
                          <w:rPr>
                            <w:rFonts w:ascii="Times New Roman" w:hAnsi="Times New Roman" w:cs="Times New Roman"/>
                            <w:sz w:val="26"/>
                            <w:szCs w:val="26"/>
                          </w:rPr>
                        </w:pPr>
                        <w:r>
                          <w:rPr>
                            <w:rFonts w:ascii="Times New Roman" w:hAnsi="Times New Roman" w:cs="Times New Roman"/>
                            <w:sz w:val="26"/>
                            <w:szCs w:val="26"/>
                          </w:rPr>
                          <w:t>Cột lọc Micron</w:t>
                        </w:r>
                      </w:p>
                    </w:txbxContent>
                  </v:textbox>
                </v:shape>
                <v:line id="Line 35" o:spid="_x0000_s1659" style="position:absolute;flip:x;visibility:visible;mso-wrap-style:square" from="5946,12280" to="5958,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">
                  <v:stroke endarrow="block"/>
                </v:line>
                <v:shape id="Text Box 36" o:spid="_x0000_s1660" type="#_x0000_t202" style="position:absolute;left:3818;top:12670;width:427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">
                  <v:textbox>
                    <w:txbxContent>
                      <w:p w14:paraId="5F4D6B0B" w14:textId="77777777" w:rsidR="00854B33" w:rsidRDefault="00854B33">
                        <w:pPr>
                          <w:jc w:val="center"/>
                          <w:rPr>
                            <w:rFonts w:ascii="Times New Roman" w:hAnsi="Times New Roman" w:cs="Times New Roman"/>
                            <w:sz w:val="26"/>
                            <w:szCs w:val="26"/>
                          </w:rPr>
                        </w:pPr>
                        <w:r>
                          <w:rPr>
                            <w:rFonts w:ascii="Times New Roman" w:hAnsi="Times New Roman" w:cs="Times New Roman"/>
                            <w:sz w:val="26"/>
                            <w:szCs w:val="26"/>
                          </w:rPr>
                          <w:t>Bể chứa trung gian</w:t>
                        </w:r>
                      </w:p>
                    </w:txbxContent>
                  </v:textbox>
                </v:shape>
                <v:group id="Group 37" o:spid="_x0000_s1661" style="position:absolute;left:5839;top:13456;width:270;height:270" coordorigin="5310,10494"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oval id="Oval 38" o:spid="_x0000_s1662" style="position:absolute;left:5310;top:10494;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"/>
                  <v:line id="Line 39" o:spid="_x0000_s1663" style="position:absolute;visibility:visible;mso-wrap-style:square" from="5445,10569" to="5445,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" strokeweight="1.5pt">
                    <v:stroke endarrow="block" endarrowwidth="wide" endarrowlength="long"/>
                  </v:line>
                </v:group>
                <v:line id="Line 40" o:spid="_x0000_s1664" style="position:absolute;flip:x;visibility:visible;mso-wrap-style:square" from="5960,13360" to="5967,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">
                  <v:stroke endarrow="block"/>
                </v:line>
                <v:shape id="Text Box 41" o:spid="_x0000_s1665" type="#_x0000_t202" style="position:absolute;left:3818;top:13927;width:427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">
                  <v:textbox>
                    <w:txbxContent>
                      <w:p w14:paraId="66B70D8D" w14:textId="77777777" w:rsidR="00854B33" w:rsidRDefault="00854B33">
                        <w:pPr>
                          <w:spacing w:before="0"/>
                          <w:ind w:firstLine="360"/>
                          <w:jc w:val="center"/>
                          <w:rPr>
                            <w:rFonts w:ascii="Times New Roman" w:hAnsi="Times New Roman" w:cs="Times New Roman"/>
                            <w:sz w:val="26"/>
                            <w:szCs w:val="26"/>
                          </w:rPr>
                        </w:pPr>
                        <w:r>
                          <w:rPr>
                            <w:rFonts w:ascii="Times New Roman" w:hAnsi="Times New Roman" w:cs="Times New Roman"/>
                            <w:sz w:val="26"/>
                            <w:szCs w:val="26"/>
                          </w:rPr>
                          <w:t>Đài nước – tái sử dụng cho hệ thống làm mát</w:t>
                        </w:r>
                      </w:p>
                    </w:txbxContent>
                  </v:textbox>
                </v:shape>
                <v:shape id="AutoShape 42" o:spid="_x0000_s1666" type="#_x0000_t32" style="position:absolute;left:8105;top:9294;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">
                  <v:stroke endarrow="block"/>
                </v:shape>
                <v:shape id="AutoShape 43" o:spid="_x0000_s1667" type="#_x0000_t32" style="position:absolute;left:8110;top:11957;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">
                  <v:stroke endarrow="block"/>
                </v:shape>
                <v:shape id="AutoShape 44" o:spid="_x0000_s1668" type="#_x0000_t32" style="position:absolute;left:8681;top:7787;width:0;height:4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"/>
                <v:shape id="AutoShape 45" o:spid="_x0000_s1669" type="#_x0000_t32" style="position:absolute;left:8093;top:7787;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">
                  <v:stroke startarrow="block"/>
                </v:shape>
                <v:shape id="_x0000_s1670" type="#_x0000_t202" style="position:absolute;left:8854;top:8040;width:687;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" strokecolor="white">
                  <v:textbox style="layout-flow:vertical;mso-layout-flow-alt:bottom-to-top">
                    <w:txbxContent>
                      <w:p w14:paraId="016E3F4C" w14:textId="77777777" w:rsidR="00854B33" w:rsidRDefault="00854B33">
                        <w:pPr>
                          <w:rPr>
                            <w:rFonts w:ascii="Times New Roman" w:hAnsi="Times New Roman" w:cs="Times New Roman"/>
                            <w:sz w:val="26"/>
                            <w:szCs w:val="26"/>
                          </w:rPr>
                        </w:pPr>
                        <w:r>
                          <w:rPr>
                            <w:rFonts w:ascii="Times New Roman" w:hAnsi="Times New Roman" w:cs="Times New Roman"/>
                            <w:sz w:val="26"/>
                            <w:szCs w:val="26"/>
                          </w:rPr>
                          <w:t>Nước rửa lọc</w:t>
                        </w:r>
                      </w:p>
                    </w:txbxContent>
                  </v:textbox>
                </v:shape>
              </v:group>
            </w:pict>
          </mc:Fallback>
        </mc:AlternateContent>
      </w:r>
    </w:p>
    <w:p w14:paraId="6F6714D1" w14:textId="77777777" w:rsidR="00461630" w:rsidRPr="00320C1B" w:rsidRDefault="00461630">
      <w:pPr>
        <w:tabs>
          <w:tab w:val="right" w:pos="720"/>
        </w:tabs>
        <w:spacing w:line="288" w:lineRule="auto"/>
        <w:ind w:left="720"/>
        <w:rPr>
          <w:b/>
          <w:bCs/>
          <w:sz w:val="26"/>
          <w:szCs w:val="26"/>
          <w:lang w:val="vi-VN"/>
        </w:rPr>
      </w:pPr>
    </w:p>
    <w:p w14:paraId="60968D49" w14:textId="77777777" w:rsidR="00461630" w:rsidRPr="00320C1B" w:rsidRDefault="00461630">
      <w:pPr>
        <w:tabs>
          <w:tab w:val="right" w:pos="720"/>
        </w:tabs>
        <w:spacing w:line="288" w:lineRule="auto"/>
        <w:ind w:left="720"/>
        <w:rPr>
          <w:b/>
          <w:bCs/>
          <w:sz w:val="26"/>
          <w:szCs w:val="26"/>
          <w:lang w:val="vi-VN"/>
        </w:rPr>
      </w:pPr>
    </w:p>
    <w:p w14:paraId="0AB71100" w14:textId="77777777" w:rsidR="00461630" w:rsidRPr="00320C1B" w:rsidRDefault="00461630">
      <w:pPr>
        <w:tabs>
          <w:tab w:val="right" w:pos="720"/>
        </w:tabs>
        <w:spacing w:line="288" w:lineRule="auto"/>
        <w:ind w:left="720"/>
        <w:rPr>
          <w:b/>
          <w:bCs/>
          <w:sz w:val="26"/>
          <w:szCs w:val="26"/>
          <w:lang w:val="vi-VN"/>
        </w:rPr>
      </w:pPr>
    </w:p>
    <w:p w14:paraId="2C13DA8F" w14:textId="77777777" w:rsidR="00461630" w:rsidRPr="00320C1B" w:rsidRDefault="00461630">
      <w:pPr>
        <w:tabs>
          <w:tab w:val="right" w:pos="720"/>
        </w:tabs>
        <w:spacing w:line="288" w:lineRule="auto"/>
        <w:ind w:left="720"/>
        <w:rPr>
          <w:b/>
          <w:bCs/>
          <w:sz w:val="26"/>
          <w:szCs w:val="26"/>
          <w:lang w:val="vi-VN"/>
        </w:rPr>
      </w:pPr>
    </w:p>
    <w:p w14:paraId="10B46436" w14:textId="77777777" w:rsidR="00461630" w:rsidRPr="00320C1B" w:rsidRDefault="00461630">
      <w:pPr>
        <w:tabs>
          <w:tab w:val="right" w:pos="720"/>
        </w:tabs>
        <w:spacing w:line="288" w:lineRule="auto"/>
        <w:ind w:left="720"/>
        <w:rPr>
          <w:b/>
          <w:bCs/>
          <w:sz w:val="26"/>
          <w:szCs w:val="26"/>
          <w:lang w:val="vi-VN"/>
        </w:rPr>
      </w:pPr>
    </w:p>
    <w:p w14:paraId="7375314C" w14:textId="77777777" w:rsidR="00461630" w:rsidRPr="00320C1B" w:rsidRDefault="00461630">
      <w:pPr>
        <w:tabs>
          <w:tab w:val="right" w:pos="720"/>
        </w:tabs>
        <w:spacing w:line="288" w:lineRule="auto"/>
        <w:ind w:left="720"/>
        <w:rPr>
          <w:b/>
          <w:bCs/>
          <w:sz w:val="26"/>
          <w:szCs w:val="26"/>
          <w:lang w:val="vi-VN"/>
        </w:rPr>
      </w:pPr>
    </w:p>
    <w:p w14:paraId="71F12DF6" w14:textId="77777777" w:rsidR="00461630" w:rsidRPr="00320C1B" w:rsidRDefault="00461630">
      <w:pPr>
        <w:tabs>
          <w:tab w:val="right" w:pos="720"/>
        </w:tabs>
        <w:spacing w:line="288" w:lineRule="auto"/>
        <w:ind w:left="720"/>
        <w:rPr>
          <w:b/>
          <w:bCs/>
          <w:sz w:val="26"/>
          <w:szCs w:val="26"/>
          <w:lang w:val="vi-VN"/>
        </w:rPr>
      </w:pPr>
    </w:p>
    <w:p w14:paraId="4C7D3239" w14:textId="77777777" w:rsidR="00461630" w:rsidRPr="00320C1B" w:rsidRDefault="00461630">
      <w:pPr>
        <w:tabs>
          <w:tab w:val="right" w:pos="720"/>
        </w:tabs>
        <w:spacing w:line="288" w:lineRule="auto"/>
        <w:ind w:left="720"/>
        <w:rPr>
          <w:b/>
          <w:bCs/>
          <w:sz w:val="26"/>
          <w:szCs w:val="26"/>
          <w:lang w:val="vi-VN"/>
        </w:rPr>
      </w:pPr>
    </w:p>
    <w:p w14:paraId="79FC9849" w14:textId="77777777" w:rsidR="00461630" w:rsidRPr="00320C1B" w:rsidRDefault="00461630">
      <w:pPr>
        <w:tabs>
          <w:tab w:val="right" w:pos="720"/>
        </w:tabs>
        <w:spacing w:line="288" w:lineRule="auto"/>
        <w:ind w:left="720"/>
        <w:rPr>
          <w:b/>
          <w:bCs/>
          <w:sz w:val="26"/>
          <w:szCs w:val="26"/>
          <w:lang w:val="vi-VN"/>
        </w:rPr>
      </w:pPr>
    </w:p>
    <w:p w14:paraId="6A6B11B7" w14:textId="77777777" w:rsidR="00461630" w:rsidRPr="00320C1B" w:rsidRDefault="00461630">
      <w:pPr>
        <w:tabs>
          <w:tab w:val="right" w:pos="720"/>
        </w:tabs>
        <w:spacing w:line="288" w:lineRule="auto"/>
        <w:ind w:left="720"/>
        <w:rPr>
          <w:b/>
          <w:bCs/>
          <w:sz w:val="26"/>
          <w:szCs w:val="26"/>
          <w:lang w:val="vi-VN"/>
        </w:rPr>
      </w:pPr>
    </w:p>
    <w:p w14:paraId="28939A95" w14:textId="77777777" w:rsidR="00461630" w:rsidRPr="00320C1B" w:rsidRDefault="00461630">
      <w:pPr>
        <w:tabs>
          <w:tab w:val="right" w:pos="720"/>
        </w:tabs>
        <w:spacing w:line="288" w:lineRule="auto"/>
        <w:ind w:left="720"/>
        <w:rPr>
          <w:b/>
          <w:bCs/>
          <w:sz w:val="26"/>
          <w:szCs w:val="26"/>
          <w:lang w:val="vi-VN"/>
        </w:rPr>
      </w:pPr>
    </w:p>
    <w:p w14:paraId="419E1EB2" w14:textId="77777777" w:rsidR="00461630" w:rsidRPr="00320C1B" w:rsidRDefault="00461630">
      <w:pPr>
        <w:tabs>
          <w:tab w:val="right" w:pos="720"/>
        </w:tabs>
        <w:spacing w:line="288" w:lineRule="auto"/>
        <w:ind w:left="720"/>
        <w:rPr>
          <w:b/>
          <w:bCs/>
          <w:sz w:val="26"/>
          <w:szCs w:val="26"/>
          <w:lang w:val="vi-VN"/>
        </w:rPr>
      </w:pPr>
    </w:p>
    <w:p w14:paraId="6A0C60F6" w14:textId="77777777" w:rsidR="00461630" w:rsidRPr="00320C1B" w:rsidRDefault="00461630">
      <w:pPr>
        <w:tabs>
          <w:tab w:val="right" w:pos="720"/>
        </w:tabs>
        <w:spacing w:line="288" w:lineRule="auto"/>
        <w:ind w:left="720"/>
        <w:rPr>
          <w:b/>
          <w:bCs/>
          <w:sz w:val="26"/>
          <w:szCs w:val="26"/>
          <w:lang w:val="vi-VN"/>
        </w:rPr>
      </w:pPr>
    </w:p>
    <w:p w14:paraId="77F0B673" w14:textId="77777777" w:rsidR="00461630" w:rsidRPr="00320C1B" w:rsidRDefault="00461630">
      <w:pPr>
        <w:tabs>
          <w:tab w:val="right" w:pos="720"/>
        </w:tabs>
        <w:spacing w:line="288" w:lineRule="auto"/>
        <w:ind w:left="720"/>
        <w:rPr>
          <w:b/>
          <w:bCs/>
          <w:sz w:val="26"/>
          <w:szCs w:val="26"/>
          <w:lang w:val="vi-VN"/>
        </w:rPr>
      </w:pPr>
    </w:p>
    <w:p w14:paraId="689447FF" w14:textId="77777777" w:rsidR="00461630" w:rsidRPr="00320C1B" w:rsidRDefault="00461630">
      <w:pPr>
        <w:tabs>
          <w:tab w:val="right" w:pos="720"/>
        </w:tabs>
        <w:spacing w:line="288" w:lineRule="auto"/>
        <w:ind w:left="720"/>
        <w:rPr>
          <w:b/>
          <w:bCs/>
          <w:sz w:val="26"/>
          <w:szCs w:val="26"/>
          <w:lang w:val="vi-VN"/>
        </w:rPr>
      </w:pPr>
    </w:p>
    <w:p w14:paraId="1B9AE2F9" w14:textId="77777777" w:rsidR="00461630" w:rsidRPr="00320C1B" w:rsidRDefault="00461630">
      <w:pPr>
        <w:tabs>
          <w:tab w:val="right" w:pos="720"/>
        </w:tabs>
        <w:spacing w:line="288" w:lineRule="auto"/>
        <w:ind w:left="720"/>
        <w:rPr>
          <w:b/>
          <w:bCs/>
          <w:sz w:val="26"/>
          <w:szCs w:val="26"/>
          <w:lang w:val="vi-VN"/>
        </w:rPr>
      </w:pPr>
    </w:p>
    <w:p w14:paraId="20021C10" w14:textId="77777777" w:rsidR="00461630" w:rsidRPr="00320C1B" w:rsidRDefault="00461630">
      <w:pPr>
        <w:tabs>
          <w:tab w:val="right" w:pos="720"/>
        </w:tabs>
        <w:spacing w:line="288" w:lineRule="auto"/>
        <w:ind w:left="720"/>
        <w:rPr>
          <w:b/>
          <w:bCs/>
          <w:sz w:val="26"/>
          <w:szCs w:val="26"/>
          <w:lang w:val="vi-VN"/>
        </w:rPr>
      </w:pPr>
    </w:p>
    <w:p w14:paraId="0BFB4EBC" w14:textId="77777777" w:rsidR="00461630" w:rsidRPr="00320C1B" w:rsidRDefault="00461630">
      <w:pPr>
        <w:tabs>
          <w:tab w:val="right" w:pos="720"/>
        </w:tabs>
        <w:spacing w:line="288" w:lineRule="auto"/>
        <w:ind w:left="720"/>
        <w:rPr>
          <w:b/>
          <w:bCs/>
          <w:sz w:val="26"/>
          <w:szCs w:val="26"/>
          <w:lang w:val="vi-VN"/>
        </w:rPr>
      </w:pPr>
    </w:p>
    <w:p w14:paraId="43082942" w14:textId="77777777" w:rsidR="00461630" w:rsidRPr="00320C1B" w:rsidRDefault="009E4A2E">
      <w:pPr>
        <w:pStyle w:val="Heading3"/>
        <w:spacing w:before="480" w:after="0" w:line="240" w:lineRule="auto"/>
        <w:ind w:firstLine="0"/>
        <w:jc w:val="center"/>
        <w:rPr>
          <w:rFonts w:ascii="Times New Roman" w:hAnsi="Times New Roman"/>
          <w:b w:val="0"/>
          <w:i/>
          <w:lang w:val="it-IT"/>
        </w:rPr>
      </w:pPr>
      <w:bookmarkStart w:id="1471" w:name="_Toc174095479"/>
      <w:bookmarkStart w:id="1472" w:name="_Toc174095743"/>
      <w:bookmarkStart w:id="1473" w:name="_Toc174096802"/>
      <w:bookmarkStart w:id="1474" w:name="_Toc172703225"/>
      <w:bookmarkStart w:id="1475" w:name="_Toc172012157"/>
      <w:bookmarkStart w:id="1476" w:name="_Toc171348195"/>
      <w:bookmarkStart w:id="1477" w:name="_Toc172725435"/>
      <w:bookmarkStart w:id="1478" w:name="_Toc172703379"/>
      <w:bookmarkStart w:id="1479" w:name="_Toc174370856"/>
      <w:bookmarkStart w:id="1480" w:name="_Toc174429463"/>
      <w:bookmarkStart w:id="1481" w:name="_Toc174455898"/>
      <w:bookmarkStart w:id="1482" w:name="_Toc174974039"/>
      <w:bookmarkStart w:id="1483" w:name="_Toc174974430"/>
      <w:bookmarkStart w:id="1484" w:name="_Toc175131007"/>
      <w:bookmarkStart w:id="1485" w:name="_Toc175148249"/>
      <w:r w:rsidRPr="00320C1B">
        <w:rPr>
          <w:rFonts w:ascii="Times New Roman" w:hAnsi="Times New Roman"/>
          <w:b w:val="0"/>
          <w:i/>
          <w:lang w:val="it-IT"/>
        </w:rPr>
        <w:t>Hình 3.2. Sơ đồ công nghệ hệ thống tái sử dụng nước mưa</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2B23B433"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Arial" w:hAnsi="Arial" w:cs="Arial"/>
          <w:bCs/>
          <w:iCs/>
          <w:sz w:val="26"/>
          <w:szCs w:val="26"/>
          <w:lang w:val="it-IT"/>
        </w:rPr>
        <w:t xml:space="preserve">⃰ </w:t>
      </w:r>
      <w:r w:rsidRPr="00320C1B">
        <w:rPr>
          <w:rFonts w:ascii="Times New Roman" w:hAnsi="Times New Roman" w:cs="Times New Roman"/>
          <w:bCs/>
          <w:iCs/>
          <w:sz w:val="26"/>
          <w:szCs w:val="26"/>
          <w:lang w:val="it-IT"/>
        </w:rPr>
        <w:t>Quy trình xử lý nước mưa:</w:t>
      </w:r>
    </w:p>
    <w:p w14:paraId="13C4DF99"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Nước mưa được qua song chắn  rác để tách rác thô trước khi dẫn về bể thu gom.</w:t>
      </w:r>
    </w:p>
    <w:p w14:paraId="02C2A69C"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Bể gom được thiết kế gồm 02 ngăn, ở vách ngăn có bố trí lưới tách cặn rác tinh trước khi dẫn nước thải vào hệ thống xử lý.</w:t>
      </w:r>
    </w:p>
    <w:p w14:paraId="007E60BA"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Các bơm nước sẽ hoạt động luân phiên theo thời gian giúp bơm không phải hoạt động quá tải.</w:t>
      </w:r>
    </w:p>
    <w:p w14:paraId="0B517FF1"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Hệ thống autovale cài đặt thời gian rửa lọc tại một thời điểm cố định.</w:t>
      </w:r>
    </w:p>
    <w:p w14:paraId="50A5E5C9"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Nước sau khi qua bồn chứa trung gian được tiếp tục lọc cấp 2 trước khi đưa vào bể chứa nước sạch.</w:t>
      </w:r>
    </w:p>
    <w:p w14:paraId="076D214D"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Khi áp ở hai cột lọc micron cao hơn 5,5 bar thì tiến hành thay lõi lọc định kỳ.</w:t>
      </w:r>
    </w:p>
    <w:p w14:paraId="00A34564"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Trung bình sau 24 giờ lọc sẽ tiếng hành rửa lọc.</w:t>
      </w:r>
    </w:p>
    <w:p w14:paraId="12A9CC92" w14:textId="77777777" w:rsidR="00461630" w:rsidRPr="00320C1B" w:rsidRDefault="009E4A2E">
      <w:pPr>
        <w:spacing w:after="0"/>
        <w:ind w:firstLine="0"/>
        <w:rPr>
          <w:rFonts w:ascii="Times New Roman" w:hAnsi="Times New Roman" w:cs="Times New Roman"/>
          <w:bCs/>
          <w:iCs/>
          <w:sz w:val="26"/>
          <w:szCs w:val="26"/>
          <w:lang w:val="it-IT"/>
        </w:rPr>
      </w:pPr>
      <w:r w:rsidRPr="00320C1B">
        <w:rPr>
          <w:rFonts w:ascii="Times New Roman" w:hAnsi="Times New Roman" w:cs="Times New Roman"/>
          <w:bCs/>
          <w:iCs/>
          <w:sz w:val="26"/>
          <w:szCs w:val="26"/>
          <w:lang w:val="it-IT"/>
        </w:rPr>
        <w:t xml:space="preserve">+ Khối lượng nước mưa sử dụng được tuần hoàn tái sử dụng cho hệ thống làm mát (làm mát gián tiếp) của hệ thống đùn ép nhựa: </w:t>
      </w:r>
    </w:p>
    <w:p w14:paraId="1719BC35" w14:textId="77777777" w:rsidR="00461630" w:rsidRPr="00320C1B" w:rsidRDefault="009E4A2E">
      <w:pPr>
        <w:spacing w:after="0"/>
        <w:ind w:firstLine="0"/>
        <w:jc w:val="center"/>
        <w:rPr>
          <w:rFonts w:ascii="Times New Roman" w:hAnsi="Times New Roman" w:cs="Times New Roman"/>
          <w:sz w:val="26"/>
          <w:szCs w:val="26"/>
          <w:lang w:val="pt-BR"/>
        </w:rPr>
      </w:pPr>
      <w:r w:rsidRPr="00320C1B">
        <w:rPr>
          <w:rFonts w:ascii="Times New Roman" w:hAnsi="Times New Roman" w:cs="Times New Roman"/>
          <w:sz w:val="26"/>
          <w:szCs w:val="26"/>
          <w:lang w:val="pt-BR"/>
        </w:rPr>
        <w:t>L</w:t>
      </w:r>
      <w:r w:rsidRPr="00320C1B">
        <w:rPr>
          <w:rFonts w:ascii="Times New Roman" w:hAnsi="Times New Roman" w:cs="Times New Roman"/>
          <w:sz w:val="26"/>
          <w:szCs w:val="26"/>
          <w:vertAlign w:val="subscript"/>
          <w:lang w:val="pt-BR"/>
        </w:rPr>
        <w:t>nước mưa</w:t>
      </w:r>
      <w:r w:rsidRPr="00320C1B">
        <w:rPr>
          <w:rFonts w:ascii="Times New Roman" w:hAnsi="Times New Roman" w:cs="Times New Roman"/>
          <w:sz w:val="26"/>
          <w:szCs w:val="26"/>
          <w:lang w:val="pt-BR"/>
        </w:rPr>
        <w:t xml:space="preserve"> = 10 m</w:t>
      </w:r>
      <w:r w:rsidRPr="00320C1B">
        <w:rPr>
          <w:rFonts w:ascii="Times New Roman" w:hAnsi="Times New Roman" w:cs="Times New Roman"/>
          <w:sz w:val="26"/>
          <w:szCs w:val="26"/>
          <w:vertAlign w:val="superscript"/>
          <w:lang w:val="pt-BR"/>
        </w:rPr>
        <w:t>3</w:t>
      </w:r>
      <w:r w:rsidRPr="00320C1B">
        <w:rPr>
          <w:rFonts w:ascii="Times New Roman" w:hAnsi="Times New Roman" w:cs="Times New Roman"/>
          <w:sz w:val="26"/>
          <w:szCs w:val="26"/>
          <w:lang w:val="pt-BR"/>
        </w:rPr>
        <w:t>/h x 5h/ngày = 50 m</w:t>
      </w:r>
      <w:r w:rsidRPr="00320C1B">
        <w:rPr>
          <w:rFonts w:ascii="Times New Roman" w:hAnsi="Times New Roman" w:cs="Times New Roman"/>
          <w:sz w:val="26"/>
          <w:szCs w:val="26"/>
          <w:vertAlign w:val="superscript"/>
          <w:lang w:val="pt-BR"/>
        </w:rPr>
        <w:t>3</w:t>
      </w:r>
      <w:r w:rsidRPr="00320C1B">
        <w:rPr>
          <w:rFonts w:ascii="Times New Roman" w:hAnsi="Times New Roman" w:cs="Times New Roman"/>
          <w:sz w:val="26"/>
          <w:szCs w:val="26"/>
          <w:lang w:val="pt-BR"/>
        </w:rPr>
        <w:t>/ngày</w:t>
      </w:r>
    </w:p>
    <w:p w14:paraId="515600F3" w14:textId="77777777" w:rsidR="00461630" w:rsidRPr="00320C1B" w:rsidRDefault="009E4A2E">
      <w:pPr>
        <w:pStyle w:val="Heading3"/>
        <w:spacing w:before="120" w:after="0" w:line="240" w:lineRule="auto"/>
        <w:ind w:firstLine="0"/>
        <w:rPr>
          <w:rFonts w:ascii="Times New Roman" w:eastAsia="MS Mincho" w:hAnsi="Times New Roman"/>
          <w:bCs w:val="0"/>
          <w:lang w:val="nl-NL"/>
        </w:rPr>
      </w:pPr>
      <w:bookmarkStart w:id="1486" w:name="_Toc172725436"/>
      <w:bookmarkStart w:id="1487" w:name="_Toc174096803"/>
      <w:bookmarkStart w:id="1488" w:name="_Toc172639048"/>
      <w:bookmarkStart w:id="1489" w:name="_Toc172725933"/>
      <w:bookmarkStart w:id="1490" w:name="_Toc174095744"/>
      <w:bookmarkStart w:id="1491" w:name="_Toc172012158"/>
      <w:bookmarkStart w:id="1492" w:name="_Toc174095672"/>
      <w:bookmarkStart w:id="1493" w:name="_Toc174435021"/>
      <w:bookmarkStart w:id="1494" w:name="_Toc174455899"/>
      <w:bookmarkStart w:id="1495" w:name="_Toc174974040"/>
      <w:bookmarkStart w:id="1496" w:name="_Toc174974431"/>
      <w:bookmarkStart w:id="1497" w:name="_Toc174974523"/>
      <w:bookmarkStart w:id="1498" w:name="_Toc175131008"/>
      <w:bookmarkStart w:id="1499" w:name="_Toc175148250"/>
      <w:r w:rsidRPr="00320C1B">
        <w:rPr>
          <w:rFonts w:ascii="Times New Roman" w:eastAsia="MS Mincho" w:hAnsi="Times New Roman"/>
          <w:bCs w:val="0"/>
          <w:lang w:val="nl-NL"/>
        </w:rPr>
        <w:t>1.2. Thu gom, thoát nước thải</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6B6F5B9B" w14:textId="77777777" w:rsidR="00461630" w:rsidRPr="00320C1B" w:rsidRDefault="009E4A2E">
      <w:pPr>
        <w:widowControl w:val="0"/>
        <w:tabs>
          <w:tab w:val="left" w:pos="567"/>
        </w:tabs>
        <w:ind w:firstLine="0"/>
        <w:rPr>
          <w:rFonts w:ascii="Times New Roman" w:eastAsia="Times New Roman" w:hAnsi="Times New Roman" w:cs="Times New Roman"/>
          <w:sz w:val="26"/>
          <w:szCs w:val="26"/>
          <w:lang w:val="vi-VN"/>
        </w:rPr>
      </w:pPr>
      <w:r w:rsidRPr="00320C1B">
        <w:rPr>
          <w:rFonts w:ascii="Times New Roman" w:hAnsi="Times New Roman" w:cs="Times New Roman"/>
          <w:sz w:val="26"/>
          <w:szCs w:val="26"/>
          <w:lang w:val="vi-VN"/>
        </w:rPr>
        <w:tab/>
        <w:t xml:space="preserve">Nước thải sinh hoạt </w:t>
      </w:r>
      <w:r w:rsidRPr="00320C1B">
        <w:rPr>
          <w:rFonts w:ascii="Times New Roman" w:hAnsi="Times New Roman" w:cs="Times New Roman"/>
          <w:sz w:val="26"/>
          <w:szCs w:val="26"/>
          <w:lang w:val="nl-NL"/>
        </w:rPr>
        <w:t xml:space="preserve">từ </w:t>
      </w:r>
      <w:r w:rsidRPr="00320C1B">
        <w:rPr>
          <w:rFonts w:ascii="Times New Roman" w:hAnsi="Times New Roman" w:cs="Times New Roman"/>
          <w:sz w:val="26"/>
          <w:szCs w:val="26"/>
          <w:lang w:val="vi-VN"/>
        </w:rPr>
        <w:t xml:space="preserve">các nhà </w:t>
      </w:r>
      <w:r w:rsidRPr="00320C1B">
        <w:rPr>
          <w:rFonts w:ascii="Times New Roman" w:hAnsi="Times New Roman" w:cs="Times New Roman"/>
          <w:sz w:val="26"/>
          <w:szCs w:val="26"/>
          <w:lang w:val="nl-NL"/>
        </w:rPr>
        <w:t xml:space="preserve">vệ sinh </w:t>
      </w:r>
      <w:r w:rsidRPr="00320C1B">
        <w:rPr>
          <w:rFonts w:ascii="Times New Roman" w:hAnsi="Times New Roman" w:cs="Times New Roman"/>
          <w:sz w:val="26"/>
          <w:szCs w:val="26"/>
          <w:lang w:val="vi-VN"/>
        </w:rPr>
        <w:t xml:space="preserve">tại các khu vực xưởng, khu vực </w:t>
      </w:r>
      <w:r w:rsidRPr="00320C1B">
        <w:rPr>
          <w:rFonts w:ascii="Times New Roman" w:hAnsi="Times New Roman" w:cs="Times New Roman"/>
          <w:sz w:val="26"/>
          <w:szCs w:val="26"/>
          <w:lang w:val="nl-NL"/>
        </w:rPr>
        <w:t>nhà văn phòng</w:t>
      </w:r>
      <w:r w:rsidRPr="00320C1B">
        <w:rPr>
          <w:rFonts w:ascii="Times New Roman" w:hAnsi="Times New Roman" w:cs="Times New Roman"/>
          <w:sz w:val="26"/>
          <w:szCs w:val="26"/>
          <w:lang w:val="vi-VN"/>
        </w:rPr>
        <w:t xml:space="preserve">, khu vực nhà bảo vệ </w:t>
      </w:r>
      <w:r w:rsidRPr="00320C1B">
        <w:rPr>
          <w:rFonts w:ascii="Times New Roman" w:hAnsi="Times New Roman" w:cs="Times New Roman"/>
          <w:sz w:val="26"/>
          <w:szCs w:val="26"/>
          <w:lang w:val="nl-NL"/>
        </w:rPr>
        <w:t xml:space="preserve">sau khi được xử lý sơ bộ </w:t>
      </w:r>
      <w:r w:rsidRPr="00320C1B">
        <w:rPr>
          <w:rFonts w:ascii="Times New Roman" w:eastAsia="Times New Roman" w:hAnsi="Times New Roman" w:cs="Times New Roman"/>
          <w:sz w:val="26"/>
          <w:szCs w:val="26"/>
          <w:lang w:val="pt-BR"/>
        </w:rPr>
        <w:t>bằng</w:t>
      </w:r>
      <w:r w:rsidRPr="00320C1B">
        <w:rPr>
          <w:rFonts w:ascii="Times New Roman" w:eastAsia="Times New Roman" w:hAnsi="Times New Roman" w:cs="Times New Roman"/>
          <w:sz w:val="26"/>
          <w:szCs w:val="26"/>
          <w:lang w:val="vi-VN"/>
        </w:rPr>
        <w:t xml:space="preserve"> </w:t>
      </w:r>
      <w:r w:rsidRPr="00320C1B">
        <w:rPr>
          <w:rFonts w:ascii="Times New Roman" w:eastAsia="Times New Roman" w:hAnsi="Times New Roman" w:cs="Times New Roman"/>
          <w:sz w:val="26"/>
          <w:szCs w:val="26"/>
          <w:lang w:val="pt-BR"/>
        </w:rPr>
        <w:t>6 bể tự hoại 3 ngăn</w:t>
      </w:r>
      <w:r w:rsidRPr="00320C1B">
        <w:rPr>
          <w:rFonts w:ascii="Times New Roman" w:eastAsia="Times New Roman" w:hAnsi="Times New Roman" w:cs="Times New Roman"/>
          <w:sz w:val="26"/>
          <w:szCs w:val="26"/>
          <w:lang w:val="vi-VN"/>
        </w:rPr>
        <w:t xml:space="preserve">. Tổng thể tích bể tự hoại: 86,5 </w:t>
      </w:r>
      <w:r w:rsidRPr="00320C1B">
        <w:rPr>
          <w:rFonts w:ascii="Times New Roman" w:eastAsia="Times New Roman" w:hAnsi="Times New Roman" w:cs="Times New Roman"/>
          <w:sz w:val="26"/>
          <w:szCs w:val="26"/>
          <w:lang w:val="pt-BR"/>
        </w:rPr>
        <w:t>m</w:t>
      </w:r>
      <w:r w:rsidRPr="00320C1B">
        <w:rPr>
          <w:rFonts w:ascii="Times New Roman" w:eastAsia="Times New Roman" w:hAnsi="Times New Roman" w:cs="Times New Roman"/>
          <w:sz w:val="26"/>
          <w:szCs w:val="26"/>
          <w:vertAlign w:val="superscript"/>
          <w:lang w:val="pt-BR"/>
        </w:rPr>
        <w:t>3</w:t>
      </w:r>
    </w:p>
    <w:p w14:paraId="2A1A2C11" w14:textId="77777777" w:rsidR="00461630" w:rsidRPr="00320C1B" w:rsidRDefault="009E4A2E">
      <w:pPr>
        <w:widowControl w:val="0"/>
        <w:tabs>
          <w:tab w:val="left" w:pos="567"/>
        </w:tabs>
        <w:ind w:firstLine="0"/>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ab/>
        <w:t>Nước thải từ nhà ăn, sau khi qua bể tách dầu mỡ, thể tích 3 m</w:t>
      </w:r>
      <w:r w:rsidRPr="00320C1B">
        <w:rPr>
          <w:rFonts w:ascii="Times New Roman" w:eastAsia="Times New Roman" w:hAnsi="Times New Roman" w:cs="Times New Roman"/>
          <w:sz w:val="26"/>
          <w:szCs w:val="26"/>
          <w:vertAlign w:val="superscript"/>
          <w:lang w:val="vi-VN"/>
        </w:rPr>
        <w:t>3</w:t>
      </w:r>
      <w:r w:rsidRPr="00320C1B">
        <w:rPr>
          <w:rFonts w:ascii="Times New Roman" w:eastAsia="Times New Roman" w:hAnsi="Times New Roman" w:cs="Times New Roman"/>
          <w:sz w:val="26"/>
          <w:szCs w:val="26"/>
          <w:lang w:val="vi-VN"/>
        </w:rPr>
        <w:t xml:space="preserve"> để tách dầu mỡ sẽ theo đường ống thoát nước thải sinh hoạt đến hệ thống xử lý nước thải sinh hoạt.</w:t>
      </w:r>
    </w:p>
    <w:p w14:paraId="49194B3D" w14:textId="77777777" w:rsidR="00461630" w:rsidRPr="00320C1B" w:rsidRDefault="009E4A2E">
      <w:pPr>
        <w:ind w:firstLine="0"/>
        <w:jc w:val="center"/>
        <w:rPr>
          <w:rFonts w:ascii="Times New Roman" w:eastAsia="Times New Roman" w:hAnsi="Times New Roman" w:cs="Times New Roman"/>
          <w:i/>
          <w:iCs/>
          <w:sz w:val="26"/>
          <w:szCs w:val="26"/>
          <w:lang w:val="vi-VN"/>
        </w:rPr>
      </w:pPr>
      <w:r w:rsidRPr="00320C1B">
        <w:rPr>
          <w:rFonts w:ascii="Times New Roman" w:eastAsia="Times New Roman" w:hAnsi="Times New Roman" w:cs="Times New Roman"/>
          <w:i/>
          <w:iCs/>
          <w:sz w:val="26"/>
          <w:szCs w:val="26"/>
          <w:lang w:val="vi-VN"/>
        </w:rPr>
        <w:t>Bảng thống kê vị trí các bể tự hoại, bể tách dầu mỡ của dự án</w:t>
      </w:r>
    </w:p>
    <w:tbl>
      <w:tblPr>
        <w:tblStyle w:val="TableGrid"/>
        <w:tblW w:w="9265" w:type="dxa"/>
        <w:jc w:val="center"/>
        <w:tblLook w:val="04A0" w:firstRow="1" w:lastRow="0" w:firstColumn="1" w:lastColumn="0" w:noHBand="0" w:noVBand="1"/>
      </w:tblPr>
      <w:tblGrid>
        <w:gridCol w:w="703"/>
        <w:gridCol w:w="4242"/>
        <w:gridCol w:w="4320"/>
      </w:tblGrid>
      <w:tr w:rsidR="00461630" w:rsidRPr="00320C1B" w14:paraId="47FD2FCA" w14:textId="77777777" w:rsidTr="004E3AC5">
        <w:trPr>
          <w:jc w:val="center"/>
        </w:trPr>
        <w:tc>
          <w:tcPr>
            <w:tcW w:w="703" w:type="dxa"/>
          </w:tcPr>
          <w:p w14:paraId="6A682C70"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b/>
                <w:bCs/>
                <w:sz w:val="26"/>
                <w:szCs w:val="26"/>
                <w:lang w:val="vi-VN"/>
              </w:rPr>
            </w:pPr>
            <w:r w:rsidRPr="00320C1B">
              <w:rPr>
                <w:rFonts w:ascii="Times New Roman" w:eastAsia="Times New Roman" w:hAnsi="Times New Roman" w:cs="Times New Roman"/>
                <w:b/>
                <w:bCs/>
                <w:sz w:val="26"/>
                <w:szCs w:val="26"/>
                <w:lang w:val="vi-VN"/>
              </w:rPr>
              <w:t>Stt</w:t>
            </w:r>
          </w:p>
        </w:tc>
        <w:tc>
          <w:tcPr>
            <w:tcW w:w="4242" w:type="dxa"/>
          </w:tcPr>
          <w:p w14:paraId="397DB741"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b/>
                <w:bCs/>
                <w:sz w:val="26"/>
                <w:szCs w:val="26"/>
                <w:lang w:val="vi-VN"/>
              </w:rPr>
            </w:pPr>
            <w:r w:rsidRPr="00320C1B">
              <w:rPr>
                <w:rFonts w:ascii="Times New Roman" w:eastAsia="Times New Roman" w:hAnsi="Times New Roman" w:cs="Times New Roman"/>
                <w:b/>
                <w:bCs/>
                <w:sz w:val="26"/>
                <w:szCs w:val="26"/>
                <w:lang w:val="vi-VN"/>
              </w:rPr>
              <w:t>Khu vực bể tự hoại/bể tách dầu mỡ</w:t>
            </w:r>
          </w:p>
        </w:tc>
        <w:tc>
          <w:tcPr>
            <w:tcW w:w="4320" w:type="dxa"/>
          </w:tcPr>
          <w:p w14:paraId="26EC080A"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b/>
                <w:bCs/>
                <w:sz w:val="26"/>
                <w:szCs w:val="26"/>
                <w:lang w:val="vi-VN"/>
              </w:rPr>
            </w:pPr>
            <w:r w:rsidRPr="00320C1B">
              <w:rPr>
                <w:rFonts w:ascii="Times New Roman" w:eastAsia="Times New Roman" w:hAnsi="Times New Roman" w:cs="Times New Roman"/>
                <w:b/>
                <w:bCs/>
                <w:sz w:val="26"/>
                <w:szCs w:val="26"/>
                <w:lang w:val="vi-VN"/>
              </w:rPr>
              <w:t>Thể tích bể tích</w:t>
            </w:r>
          </w:p>
        </w:tc>
      </w:tr>
      <w:tr w:rsidR="00461630" w:rsidRPr="00320C1B" w14:paraId="72C7E666" w14:textId="77777777" w:rsidTr="004E3AC5">
        <w:trPr>
          <w:jc w:val="center"/>
        </w:trPr>
        <w:tc>
          <w:tcPr>
            <w:tcW w:w="703" w:type="dxa"/>
          </w:tcPr>
          <w:p w14:paraId="571F2F26"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1</w:t>
            </w:r>
          </w:p>
        </w:tc>
        <w:tc>
          <w:tcPr>
            <w:tcW w:w="4242" w:type="dxa"/>
          </w:tcPr>
          <w:p w14:paraId="6260ABAE" w14:textId="77777777" w:rsidR="00461630" w:rsidRPr="00320C1B" w:rsidRDefault="009E4A2E">
            <w:pPr>
              <w:widowControl w:val="0"/>
              <w:tabs>
                <w:tab w:val="left" w:pos="567"/>
              </w:tabs>
              <w:spacing w:after="0"/>
              <w:ind w:firstLine="0"/>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K</w:t>
            </w:r>
            <w:r w:rsidRPr="00320C1B">
              <w:rPr>
                <w:rFonts w:ascii="Times New Roman" w:eastAsia="Times New Roman" w:hAnsi="Times New Roman" w:cs="Times New Roman"/>
                <w:sz w:val="26"/>
                <w:szCs w:val="26"/>
                <w:lang w:val="pt-BR"/>
              </w:rPr>
              <w:t>hu vực văn phòng, nhà xưởng 1</w:t>
            </w:r>
          </w:p>
        </w:tc>
        <w:tc>
          <w:tcPr>
            <w:tcW w:w="4320" w:type="dxa"/>
          </w:tcPr>
          <w:p w14:paraId="31A71B1D"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pt-BR"/>
              </w:rPr>
              <w:t>46 m</w:t>
            </w:r>
            <w:r w:rsidRPr="00320C1B">
              <w:rPr>
                <w:rFonts w:ascii="Times New Roman" w:eastAsia="Times New Roman" w:hAnsi="Times New Roman" w:cs="Times New Roman"/>
                <w:sz w:val="26"/>
                <w:szCs w:val="26"/>
                <w:vertAlign w:val="superscript"/>
                <w:lang w:val="pt-BR"/>
              </w:rPr>
              <w:t>3</w:t>
            </w:r>
            <w:r w:rsidRPr="00320C1B">
              <w:rPr>
                <w:rFonts w:ascii="Times New Roman" w:eastAsia="Times New Roman" w:hAnsi="Times New Roman" w:cs="Times New Roman"/>
                <w:sz w:val="26"/>
                <w:szCs w:val="26"/>
                <w:lang w:val="pt-BR"/>
              </w:rPr>
              <w:t>/bể</w:t>
            </w:r>
          </w:p>
        </w:tc>
      </w:tr>
      <w:tr w:rsidR="00461630" w:rsidRPr="00320C1B" w14:paraId="348BE4F6" w14:textId="77777777" w:rsidTr="004E3AC5">
        <w:trPr>
          <w:jc w:val="center"/>
        </w:trPr>
        <w:tc>
          <w:tcPr>
            <w:tcW w:w="703" w:type="dxa"/>
            <w:vAlign w:val="center"/>
          </w:tcPr>
          <w:p w14:paraId="79DEC01A"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2</w:t>
            </w:r>
          </w:p>
        </w:tc>
        <w:tc>
          <w:tcPr>
            <w:tcW w:w="4242" w:type="dxa"/>
            <w:vAlign w:val="center"/>
          </w:tcPr>
          <w:p w14:paraId="717C98C2" w14:textId="77777777" w:rsidR="00461630" w:rsidRPr="00320C1B" w:rsidRDefault="009E4A2E">
            <w:pPr>
              <w:widowControl w:val="0"/>
              <w:tabs>
                <w:tab w:val="left" w:pos="567"/>
              </w:tabs>
              <w:spacing w:after="0"/>
              <w:ind w:firstLine="0"/>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3 nhà bảo vệ</w:t>
            </w:r>
          </w:p>
        </w:tc>
        <w:tc>
          <w:tcPr>
            <w:tcW w:w="4320" w:type="dxa"/>
          </w:tcPr>
          <w:p w14:paraId="53FD394B"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rPr>
              <w:t>Nhà bảo vệ 1 (V=1m</w:t>
            </w:r>
            <w:r w:rsidRPr="00320C1B">
              <w:rPr>
                <w:rFonts w:ascii="Times New Roman" w:hAnsi="Times New Roman"/>
                <w:sz w:val="26"/>
                <w:szCs w:val="26"/>
                <w:vertAlign w:val="superscript"/>
              </w:rPr>
              <w:t>3</w:t>
            </w:r>
            <w:r w:rsidRPr="00320C1B">
              <w:rPr>
                <w:rFonts w:ascii="Times New Roman" w:hAnsi="Times New Roman"/>
                <w:sz w:val="26"/>
                <w:szCs w:val="26"/>
              </w:rPr>
              <w:t>); nhà bảo vệ 2 (V=1m</w:t>
            </w:r>
            <w:r w:rsidRPr="00320C1B">
              <w:rPr>
                <w:rFonts w:ascii="Times New Roman" w:hAnsi="Times New Roman"/>
                <w:sz w:val="26"/>
                <w:szCs w:val="26"/>
                <w:vertAlign w:val="superscript"/>
              </w:rPr>
              <w:t>3</w:t>
            </w:r>
            <w:r w:rsidRPr="00320C1B">
              <w:rPr>
                <w:rFonts w:ascii="Times New Roman" w:hAnsi="Times New Roman"/>
                <w:sz w:val="26"/>
                <w:szCs w:val="26"/>
              </w:rPr>
              <w:t>); nhà bảo vệ 3 (V=1m</w:t>
            </w:r>
            <w:r w:rsidRPr="00320C1B">
              <w:rPr>
                <w:rFonts w:ascii="Times New Roman" w:hAnsi="Times New Roman"/>
                <w:sz w:val="26"/>
                <w:szCs w:val="26"/>
                <w:vertAlign w:val="superscript"/>
              </w:rPr>
              <w:t>3</w:t>
            </w:r>
            <w:r w:rsidRPr="00320C1B">
              <w:rPr>
                <w:rFonts w:ascii="Times New Roman" w:hAnsi="Times New Roman"/>
                <w:sz w:val="26"/>
                <w:szCs w:val="26"/>
              </w:rPr>
              <w:t>)</w:t>
            </w:r>
          </w:p>
        </w:tc>
      </w:tr>
      <w:tr w:rsidR="00461630" w:rsidRPr="00320C1B" w14:paraId="7BECF509" w14:textId="77777777" w:rsidTr="004E3AC5">
        <w:trPr>
          <w:jc w:val="center"/>
        </w:trPr>
        <w:tc>
          <w:tcPr>
            <w:tcW w:w="703" w:type="dxa"/>
          </w:tcPr>
          <w:p w14:paraId="75DB8EBA"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3</w:t>
            </w:r>
          </w:p>
        </w:tc>
        <w:tc>
          <w:tcPr>
            <w:tcW w:w="4242" w:type="dxa"/>
          </w:tcPr>
          <w:p w14:paraId="02FF5BDA" w14:textId="77777777" w:rsidR="00461630" w:rsidRPr="00320C1B" w:rsidRDefault="009E4A2E">
            <w:pPr>
              <w:widowControl w:val="0"/>
              <w:tabs>
                <w:tab w:val="left" w:pos="567"/>
              </w:tabs>
              <w:spacing w:after="0"/>
              <w:ind w:firstLine="0"/>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K</w:t>
            </w:r>
            <w:r w:rsidRPr="00320C1B">
              <w:rPr>
                <w:rFonts w:ascii="Times New Roman" w:eastAsia="Times New Roman" w:hAnsi="Times New Roman" w:cs="Times New Roman"/>
                <w:sz w:val="26"/>
                <w:szCs w:val="26"/>
                <w:lang w:val="pt-BR"/>
              </w:rPr>
              <w:t>hu vực xưởng 2</w:t>
            </w:r>
          </w:p>
        </w:tc>
        <w:tc>
          <w:tcPr>
            <w:tcW w:w="4320" w:type="dxa"/>
          </w:tcPr>
          <w:p w14:paraId="19736B6D"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pt-BR"/>
              </w:rPr>
              <w:t>37,5 m</w:t>
            </w:r>
            <w:r w:rsidRPr="00320C1B">
              <w:rPr>
                <w:rFonts w:ascii="Times New Roman" w:eastAsia="Times New Roman" w:hAnsi="Times New Roman" w:cs="Times New Roman"/>
                <w:sz w:val="26"/>
                <w:szCs w:val="26"/>
                <w:vertAlign w:val="superscript"/>
                <w:lang w:val="pt-BR"/>
              </w:rPr>
              <w:t>3</w:t>
            </w:r>
            <w:r w:rsidRPr="00320C1B">
              <w:rPr>
                <w:rFonts w:ascii="Times New Roman" w:eastAsia="Times New Roman" w:hAnsi="Times New Roman" w:cs="Times New Roman"/>
                <w:sz w:val="26"/>
                <w:szCs w:val="26"/>
                <w:lang w:val="pt-BR"/>
              </w:rPr>
              <w:t>/bể</w:t>
            </w:r>
          </w:p>
        </w:tc>
      </w:tr>
      <w:tr w:rsidR="00461630" w:rsidRPr="00320C1B" w14:paraId="3DBFF814" w14:textId="77777777" w:rsidTr="004E3AC5">
        <w:trPr>
          <w:jc w:val="center"/>
        </w:trPr>
        <w:tc>
          <w:tcPr>
            <w:tcW w:w="703" w:type="dxa"/>
          </w:tcPr>
          <w:p w14:paraId="4C815334"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4</w:t>
            </w:r>
          </w:p>
        </w:tc>
        <w:tc>
          <w:tcPr>
            <w:tcW w:w="4242" w:type="dxa"/>
          </w:tcPr>
          <w:p w14:paraId="1861D253" w14:textId="77777777" w:rsidR="00461630" w:rsidRPr="00320C1B" w:rsidRDefault="009E4A2E">
            <w:pPr>
              <w:widowControl w:val="0"/>
              <w:tabs>
                <w:tab w:val="left" w:pos="567"/>
              </w:tabs>
              <w:spacing w:after="0"/>
              <w:ind w:firstLine="0"/>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Khu vực nhà ăn (bể tách dầu mỡ)</w:t>
            </w:r>
          </w:p>
        </w:tc>
        <w:tc>
          <w:tcPr>
            <w:tcW w:w="4320" w:type="dxa"/>
          </w:tcPr>
          <w:p w14:paraId="7BCE8B39" w14:textId="77777777" w:rsidR="00461630" w:rsidRPr="00320C1B" w:rsidRDefault="009E4A2E">
            <w:pPr>
              <w:widowControl w:val="0"/>
              <w:tabs>
                <w:tab w:val="left" w:pos="567"/>
              </w:tabs>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rPr>
              <w:t>3</w:t>
            </w:r>
            <w:r w:rsidRPr="00320C1B">
              <w:rPr>
                <w:rFonts w:ascii="Times New Roman" w:eastAsia="Times New Roman" w:hAnsi="Times New Roman" w:cs="Times New Roman"/>
                <w:sz w:val="26"/>
                <w:szCs w:val="26"/>
                <w:lang w:val="vi-VN"/>
              </w:rPr>
              <w:t xml:space="preserve"> m</w:t>
            </w:r>
            <w:r w:rsidRPr="00320C1B">
              <w:rPr>
                <w:rFonts w:ascii="Times New Roman" w:eastAsia="Times New Roman" w:hAnsi="Times New Roman" w:cs="Times New Roman"/>
                <w:sz w:val="26"/>
                <w:szCs w:val="26"/>
                <w:vertAlign w:val="superscript"/>
                <w:lang w:val="vi-VN"/>
              </w:rPr>
              <w:t>3</w:t>
            </w:r>
            <w:r w:rsidRPr="00320C1B">
              <w:rPr>
                <w:rFonts w:ascii="Times New Roman" w:eastAsia="Times New Roman" w:hAnsi="Times New Roman" w:cs="Times New Roman"/>
                <w:sz w:val="26"/>
                <w:szCs w:val="26"/>
                <w:lang w:val="vi-VN"/>
              </w:rPr>
              <w:t>/bể</w:t>
            </w:r>
          </w:p>
        </w:tc>
      </w:tr>
    </w:tbl>
    <w:p w14:paraId="089CE02D" w14:textId="77777777" w:rsidR="00461630" w:rsidRPr="00320C1B" w:rsidRDefault="009E4A2E">
      <w:pPr>
        <w:widowControl w:val="0"/>
        <w:tabs>
          <w:tab w:val="left" w:pos="567"/>
        </w:tabs>
        <w:spacing w:before="240"/>
        <w:ind w:firstLine="0"/>
        <w:rPr>
          <w:rFonts w:ascii="Times New Roman" w:hAnsi="Times New Roman" w:cs="Times New Roman"/>
          <w:i/>
          <w:iCs/>
          <w:sz w:val="26"/>
          <w:szCs w:val="26"/>
          <w:lang w:val="vi-VN"/>
        </w:rPr>
      </w:pPr>
      <w:r w:rsidRPr="00320C1B">
        <w:rPr>
          <w:rFonts w:ascii="Times New Roman" w:hAnsi="Times New Roman" w:cs="Times New Roman"/>
          <w:sz w:val="26"/>
          <w:szCs w:val="26"/>
          <w:lang w:val="pt-BR"/>
        </w:rPr>
        <w:t xml:space="preserve">- </w:t>
      </w:r>
      <w:r w:rsidRPr="00320C1B">
        <w:rPr>
          <w:rFonts w:ascii="Times New Roman" w:hAnsi="Times New Roman" w:cs="Times New Roman"/>
          <w:sz w:val="26"/>
          <w:szCs w:val="26"/>
          <w:lang w:val="pt-BR"/>
        </w:rPr>
        <w:tab/>
      </w:r>
      <w:r w:rsidRPr="00320C1B">
        <w:rPr>
          <w:rFonts w:ascii="Times New Roman" w:hAnsi="Times New Roman" w:cs="Times New Roman"/>
          <w:i/>
          <w:sz w:val="26"/>
          <w:szCs w:val="26"/>
          <w:lang w:val="pt-BR"/>
        </w:rPr>
        <w:t xml:space="preserve">Mạng lưới thu gom nước thải: </w:t>
      </w:r>
      <w:r w:rsidRPr="00320C1B">
        <w:rPr>
          <w:rFonts w:ascii="Times New Roman" w:hAnsi="Times New Roman" w:cs="Times New Roman"/>
          <w:sz w:val="26"/>
          <w:szCs w:val="26"/>
          <w:lang w:val="pt-BR"/>
        </w:rPr>
        <w:t xml:space="preserve">Hệ thống thu gom nước thải </w:t>
      </w:r>
      <w:r w:rsidRPr="00320C1B">
        <w:rPr>
          <w:rFonts w:ascii="Times New Roman" w:hAnsi="Times New Roman" w:cs="Times New Roman"/>
          <w:sz w:val="26"/>
          <w:szCs w:val="26"/>
          <w:lang w:val="vi-VN"/>
        </w:rPr>
        <w:t xml:space="preserve">sinh hoạt </w:t>
      </w:r>
      <w:r w:rsidRPr="00320C1B">
        <w:rPr>
          <w:rFonts w:ascii="Times New Roman" w:hAnsi="Times New Roman" w:cs="Times New Roman"/>
          <w:sz w:val="26"/>
          <w:szCs w:val="26"/>
          <w:lang w:val="pt-BR"/>
        </w:rPr>
        <w:t>của dự án là đường ống nhựa uPVC có tiết diện ống Ø</w:t>
      </w:r>
      <w:r w:rsidRPr="00320C1B">
        <w:rPr>
          <w:rFonts w:ascii="Times New Roman" w:hAnsi="Times New Roman" w:cs="Times New Roman"/>
          <w:sz w:val="26"/>
          <w:szCs w:val="26"/>
          <w:lang w:val="vi-VN"/>
        </w:rPr>
        <w:t>100</w:t>
      </w:r>
      <w:r w:rsidRPr="00320C1B">
        <w:rPr>
          <w:rFonts w:ascii="Times New Roman" w:hAnsi="Times New Roman" w:cs="Times New Roman"/>
          <w:sz w:val="26"/>
          <w:szCs w:val="26"/>
        </w:rPr>
        <w:t>,150</w:t>
      </w:r>
      <w:r w:rsidRPr="00320C1B">
        <w:rPr>
          <w:rFonts w:ascii="Times New Roman" w:hAnsi="Times New Roman" w:cs="Times New Roman"/>
          <w:sz w:val="26"/>
          <w:szCs w:val="26"/>
          <w:lang w:val="pt-BR"/>
        </w:rPr>
        <w:t xml:space="preserve">, với độ dốc ống i = </w:t>
      </w:r>
      <w:r w:rsidRPr="00320C1B">
        <w:rPr>
          <w:rFonts w:ascii="Times New Roman" w:hAnsi="Times New Roman" w:cs="Times New Roman"/>
          <w:sz w:val="26"/>
          <w:szCs w:val="26"/>
          <w:lang w:val="vi-VN"/>
        </w:rPr>
        <w:t>0,</w:t>
      </w:r>
      <w:r w:rsidRPr="00320C1B">
        <w:rPr>
          <w:rFonts w:ascii="Times New Roman" w:hAnsi="Times New Roman" w:cs="Times New Roman"/>
          <w:sz w:val="26"/>
          <w:szCs w:val="26"/>
        </w:rPr>
        <w:t>2</w:t>
      </w:r>
      <w:r w:rsidRPr="00320C1B">
        <w:rPr>
          <w:rFonts w:ascii="Times New Roman" w:hAnsi="Times New Roman" w:cs="Times New Roman"/>
          <w:sz w:val="26"/>
          <w:szCs w:val="26"/>
          <w:lang w:val="pt-BR"/>
        </w:rPr>
        <w:t xml:space="preserve"> %. Tổng chiều dài đường ống thoát thu gom nước thải </w:t>
      </w:r>
      <w:r w:rsidRPr="00320C1B">
        <w:rPr>
          <w:rFonts w:ascii="Times New Roman" w:hAnsi="Times New Roman" w:cs="Times New Roman"/>
          <w:sz w:val="26"/>
          <w:szCs w:val="26"/>
          <w:lang w:val="vi-VN"/>
        </w:rPr>
        <w:t xml:space="preserve">500 </w:t>
      </w:r>
      <w:r w:rsidRPr="00320C1B">
        <w:rPr>
          <w:rFonts w:ascii="Times New Roman" w:hAnsi="Times New Roman" w:cs="Times New Roman"/>
          <w:sz w:val="26"/>
          <w:szCs w:val="26"/>
          <w:lang w:val="pt-BR"/>
        </w:rPr>
        <w:t xml:space="preserve">m. </w:t>
      </w:r>
      <w:r w:rsidRPr="00320C1B">
        <w:rPr>
          <w:rFonts w:ascii="Times New Roman" w:hAnsi="Times New Roman" w:cs="Times New Roman"/>
          <w:sz w:val="26"/>
          <w:szCs w:val="26"/>
          <w:lang w:val="vi-VN"/>
        </w:rPr>
        <w:t xml:space="preserve">Dọc các tuyến cách </w:t>
      </w:r>
      <w:r w:rsidRPr="00320C1B">
        <w:rPr>
          <w:rFonts w:ascii="Times New Roman" w:hAnsi="Times New Roman" w:cs="Times New Roman"/>
          <w:sz w:val="26"/>
          <w:szCs w:val="26"/>
          <w:lang w:val="pt-BR"/>
        </w:rPr>
        <w:t>20, 30</w:t>
      </w:r>
      <w:r w:rsidRPr="00320C1B">
        <w:rPr>
          <w:rFonts w:ascii="Times New Roman" w:hAnsi="Times New Roman" w:cs="Times New Roman"/>
          <w:sz w:val="26"/>
          <w:szCs w:val="26"/>
          <w:lang w:val="vi-VN"/>
        </w:rPr>
        <w:t xml:space="preserve">m bố trí một hố ga có song chắn rác. Các hố ga sẽ được định kỳ nạo vét để loại bỏ những rác rưởi, cặn lắng. Sau đó, nước thải được thu gom bể thu gom nước thải chung. Từ đây nước thải theo đường ống </w:t>
      </w:r>
      <w:r w:rsidRPr="00320C1B">
        <w:rPr>
          <w:rFonts w:ascii="Times New Roman" w:hAnsi="Times New Roman" w:cs="Times New Roman"/>
          <w:sz w:val="26"/>
          <w:szCs w:val="26"/>
          <w:lang w:val="pt-BR"/>
        </w:rPr>
        <w:t>uPVC</w:t>
      </w:r>
      <w:r w:rsidRPr="00320C1B">
        <w:rPr>
          <w:rFonts w:ascii="Times New Roman" w:hAnsi="Times New Roman" w:cs="Times New Roman"/>
          <w:sz w:val="26"/>
          <w:szCs w:val="26"/>
          <w:lang w:val="vi-VN"/>
        </w:rPr>
        <w:t xml:space="preserve"> DN80 được bơm về hệ thống xử lý nước thải sinh hoạt, công suất 80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 xml:space="preserve">/ngày.đêm để xử lý. </w:t>
      </w:r>
      <w:r w:rsidRPr="00320C1B">
        <w:rPr>
          <w:rFonts w:ascii="Times New Roman" w:hAnsi="Times New Roman" w:cs="Times New Roman"/>
          <w:i/>
          <w:iCs/>
          <w:sz w:val="26"/>
          <w:szCs w:val="26"/>
          <w:lang w:val="vi-VN"/>
        </w:rPr>
        <w:t>(Sơ đồ hệ thống thu gom nước thải của Dự án đính kèm trong phần phụ lục).</w:t>
      </w:r>
    </w:p>
    <w:p w14:paraId="0550C7B6" w14:textId="77777777" w:rsidR="00461630" w:rsidRPr="00320C1B" w:rsidRDefault="009E4A2E">
      <w:pPr>
        <w:ind w:firstLine="0"/>
        <w:rPr>
          <w:rFonts w:ascii="Times New Roman" w:hAnsi="Times New Roman" w:cs="Times New Roman"/>
          <w:i/>
          <w:sz w:val="26"/>
          <w:szCs w:val="26"/>
          <w:lang w:val="vi-VN"/>
        </w:rPr>
      </w:pPr>
      <w:r w:rsidRPr="00320C1B">
        <w:rPr>
          <w:rFonts w:ascii="Times New Roman" w:hAnsi="Times New Roman" w:cs="Times New Roman"/>
          <w:i/>
          <w:sz w:val="26"/>
          <w:szCs w:val="26"/>
          <w:lang w:val="vi-VN"/>
        </w:rPr>
        <w:t xml:space="preserve">- </w:t>
      </w:r>
      <w:r w:rsidRPr="00320C1B">
        <w:rPr>
          <w:rFonts w:ascii="Times New Roman" w:hAnsi="Times New Roman" w:cs="Times New Roman"/>
          <w:i/>
          <w:sz w:val="26"/>
          <w:szCs w:val="26"/>
          <w:lang w:val="vi-VN"/>
        </w:rPr>
        <w:tab/>
        <w:t xml:space="preserve">Mạng lưới thoát nước: </w:t>
      </w:r>
      <w:r w:rsidRPr="00320C1B">
        <w:rPr>
          <w:rFonts w:ascii="Times New Roman" w:hAnsi="Times New Roman" w:cs="Times New Roman"/>
          <w:sz w:val="26"/>
          <w:szCs w:val="26"/>
          <w:lang w:val="vi-VN"/>
        </w:rPr>
        <w:t>Từ bể chứa nước thải sau hệ thống XLNT theo đường cống uPVC</w:t>
      </w:r>
      <w:r w:rsidRPr="00320C1B">
        <w:rPr>
          <w:rFonts w:ascii="Times New Roman" w:hAnsi="Times New Roman" w:cs="Times New Roman"/>
          <w:sz w:val="26"/>
          <w:szCs w:val="26"/>
          <w:lang w:val="vi-VN" w:eastAsia="zh-CN"/>
        </w:rPr>
        <w:t xml:space="preserve"> </w:t>
      </w:r>
      <w:r w:rsidRPr="00320C1B">
        <w:rPr>
          <w:rFonts w:ascii="Times New Roman" w:hAnsi="Times New Roman" w:cs="Times New Roman"/>
          <w:sz w:val="26"/>
          <w:szCs w:val="26"/>
          <w:lang w:val="vi-VN"/>
        </w:rPr>
        <w:t>Ф200</w:t>
      </w:r>
      <w:r w:rsidRPr="00320C1B">
        <w:rPr>
          <w:rFonts w:ascii="Times New Roman" w:hAnsi="Times New Roman" w:cs="Times New Roman"/>
          <w:sz w:val="26"/>
          <w:szCs w:val="26"/>
          <w:lang w:val="vi-VN" w:eastAsia="zh-CN"/>
        </w:rPr>
        <w:t xml:space="preserve"> mm</w:t>
      </w:r>
      <w:r w:rsidRPr="00320C1B">
        <w:rPr>
          <w:rFonts w:ascii="Times New Roman" w:hAnsi="Times New Roman" w:cs="Times New Roman"/>
          <w:sz w:val="26"/>
          <w:szCs w:val="26"/>
          <w:lang w:val="sv-SE"/>
        </w:rPr>
        <w:t xml:space="preserve"> </w:t>
      </w:r>
      <w:r w:rsidRPr="00320C1B">
        <w:rPr>
          <w:rFonts w:ascii="Times New Roman" w:hAnsi="Times New Roman" w:cs="Times New Roman"/>
          <w:sz w:val="26"/>
          <w:szCs w:val="26"/>
          <w:lang w:val="vi-VN"/>
        </w:rPr>
        <w:t xml:space="preserve">sẽ được bơm ra ngoài hố ga đấu nối của KCN. Chiều dài đường ống thoát nước thải của nhà máy khoảng 19 m. </w:t>
      </w:r>
    </w:p>
    <w:p w14:paraId="070A4EC9" w14:textId="77777777" w:rsidR="00461630" w:rsidRPr="00320C1B" w:rsidRDefault="009E4A2E">
      <w:pPr>
        <w:pStyle w:val="Heading3"/>
        <w:spacing w:before="120" w:after="120" w:line="240" w:lineRule="auto"/>
        <w:ind w:firstLine="0"/>
        <w:jc w:val="center"/>
        <w:rPr>
          <w:rFonts w:ascii="Times New Roman" w:hAnsi="Times New Roman"/>
          <w:b w:val="0"/>
          <w:i/>
          <w:lang w:val="it-IT"/>
        </w:rPr>
      </w:pPr>
      <w:bookmarkStart w:id="1500" w:name="_Toc172725934"/>
      <w:bookmarkStart w:id="1501" w:name="_Toc174095673"/>
      <w:bookmarkStart w:id="1502" w:name="_Toc171348197"/>
      <w:bookmarkStart w:id="1503" w:name="_Toc174095481"/>
      <w:bookmarkStart w:id="1504" w:name="_Toc172639049"/>
      <w:bookmarkStart w:id="1505" w:name="_Toc172703227"/>
      <w:bookmarkStart w:id="1506" w:name="_Toc172703381"/>
      <w:bookmarkStart w:id="1507" w:name="_Toc26007"/>
      <w:bookmarkStart w:id="1508" w:name="_Toc16394"/>
      <w:bookmarkStart w:id="1509" w:name="_Toc32443"/>
      <w:bookmarkStart w:id="1510" w:name="_Toc174370858"/>
      <w:bookmarkStart w:id="1511" w:name="_Toc174429465"/>
      <w:bookmarkStart w:id="1512" w:name="_Toc174435022"/>
      <w:bookmarkStart w:id="1513" w:name="_Toc174974041"/>
      <w:bookmarkStart w:id="1514" w:name="_Toc174974432"/>
      <w:bookmarkStart w:id="1515" w:name="_Toc174974524"/>
      <w:bookmarkStart w:id="1516" w:name="_Toc175148251"/>
      <w:r w:rsidRPr="00320C1B">
        <w:rPr>
          <w:rFonts w:ascii="Times New Roman" w:hAnsi="Times New Roman"/>
          <w:b w:val="0"/>
          <w:i/>
          <w:lang w:val="it-IT"/>
        </w:rPr>
        <w:t>Bảng 3.2. Tổng hợp quy mô hệ thống thu gom, thoát nước thải của dự án</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tbl>
      <w:tblPr>
        <w:tblStyle w:val="TableGrid"/>
        <w:tblW w:w="5000" w:type="pct"/>
        <w:jc w:val="center"/>
        <w:tblLook w:val="04A0" w:firstRow="1" w:lastRow="0" w:firstColumn="1" w:lastColumn="0" w:noHBand="0" w:noVBand="1"/>
      </w:tblPr>
      <w:tblGrid>
        <w:gridCol w:w="852"/>
        <w:gridCol w:w="6035"/>
        <w:gridCol w:w="1011"/>
        <w:gridCol w:w="1588"/>
      </w:tblGrid>
      <w:tr w:rsidR="00461630" w:rsidRPr="00320C1B" w14:paraId="19E0A101" w14:textId="77777777">
        <w:trPr>
          <w:trHeight w:val="70"/>
          <w:jc w:val="center"/>
        </w:trPr>
        <w:tc>
          <w:tcPr>
            <w:tcW w:w="449" w:type="pct"/>
            <w:vAlign w:val="center"/>
          </w:tcPr>
          <w:p w14:paraId="317D3B4E"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Stt</w:t>
            </w:r>
          </w:p>
        </w:tc>
        <w:tc>
          <w:tcPr>
            <w:tcW w:w="3181" w:type="pct"/>
            <w:vAlign w:val="center"/>
          </w:tcPr>
          <w:p w14:paraId="2C58E159"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Hạng mục</w:t>
            </w:r>
          </w:p>
        </w:tc>
        <w:tc>
          <w:tcPr>
            <w:tcW w:w="533" w:type="pct"/>
            <w:vAlign w:val="center"/>
          </w:tcPr>
          <w:p w14:paraId="68C9EE25"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Đvt</w:t>
            </w:r>
          </w:p>
        </w:tc>
        <w:tc>
          <w:tcPr>
            <w:tcW w:w="837" w:type="pct"/>
            <w:vAlign w:val="center"/>
          </w:tcPr>
          <w:p w14:paraId="25C1E0FA" w14:textId="77777777" w:rsidR="00461630" w:rsidRPr="00320C1B" w:rsidRDefault="009E4A2E">
            <w:pPr>
              <w:spacing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Số lượng</w:t>
            </w:r>
          </w:p>
        </w:tc>
      </w:tr>
      <w:tr w:rsidR="00461630" w:rsidRPr="00320C1B" w14:paraId="347CFE04" w14:textId="77777777">
        <w:trPr>
          <w:trHeight w:val="90"/>
          <w:jc w:val="center"/>
        </w:trPr>
        <w:tc>
          <w:tcPr>
            <w:tcW w:w="449" w:type="pct"/>
            <w:vAlign w:val="center"/>
          </w:tcPr>
          <w:p w14:paraId="598D5018"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1</w:t>
            </w:r>
          </w:p>
        </w:tc>
        <w:tc>
          <w:tcPr>
            <w:tcW w:w="3181" w:type="pct"/>
            <w:vAlign w:val="center"/>
          </w:tcPr>
          <w:p w14:paraId="1D46936B" w14:textId="77777777" w:rsidR="00461630" w:rsidRPr="00320C1B" w:rsidRDefault="009E4A2E">
            <w:pPr>
              <w:spacing w:after="0"/>
              <w:ind w:firstLine="0"/>
              <w:rPr>
                <w:rFonts w:ascii="Times New Roman" w:hAnsi="Times New Roman" w:cs="Times New Roman"/>
                <w:sz w:val="26"/>
                <w:szCs w:val="26"/>
                <w:lang w:val="vi-VN" w:eastAsia="zh-CN"/>
              </w:rPr>
            </w:pPr>
            <w:r w:rsidRPr="00320C1B">
              <w:rPr>
                <w:rFonts w:ascii="Times New Roman" w:hAnsi="Times New Roman" w:cs="Times New Roman"/>
                <w:sz w:val="26"/>
                <w:szCs w:val="26"/>
                <w:lang w:eastAsia="zh-CN"/>
              </w:rPr>
              <w:t xml:space="preserve">Đường ống thu gom nước thải uPVC, </w:t>
            </w:r>
            <w:r w:rsidRPr="00320C1B">
              <w:rPr>
                <w:rFonts w:ascii="Times New Roman" w:hAnsi="Times New Roman" w:cs="Times New Roman"/>
                <w:sz w:val="26"/>
                <w:szCs w:val="26"/>
                <w:lang w:val="pt-BR"/>
              </w:rPr>
              <w:t>HDPE</w:t>
            </w:r>
            <w:r w:rsidRPr="00320C1B">
              <w:rPr>
                <w:rFonts w:ascii="Times New Roman" w:hAnsi="Times New Roman" w:cs="Times New Roman"/>
                <w:sz w:val="26"/>
                <w:szCs w:val="26"/>
                <w:lang w:eastAsia="zh-CN"/>
              </w:rPr>
              <w:t xml:space="preserve"> </w:t>
            </w:r>
            <w:r w:rsidRPr="00320C1B">
              <w:rPr>
                <w:rFonts w:ascii="Times New Roman" w:hAnsi="Times New Roman" w:cs="Times New Roman"/>
                <w:sz w:val="26"/>
                <w:szCs w:val="26"/>
              </w:rPr>
              <w:t>Ф1</w:t>
            </w:r>
            <w:r w:rsidRPr="00320C1B">
              <w:rPr>
                <w:rFonts w:ascii="Times New Roman" w:hAnsi="Times New Roman" w:cs="Times New Roman"/>
                <w:sz w:val="26"/>
                <w:szCs w:val="26"/>
                <w:lang w:val="vi-VN"/>
              </w:rPr>
              <w:t xml:space="preserve">00, </w:t>
            </w:r>
            <w:r w:rsidRPr="00320C1B">
              <w:rPr>
                <w:rFonts w:ascii="Times New Roman" w:hAnsi="Times New Roman" w:cs="Times New Roman"/>
                <w:sz w:val="26"/>
                <w:szCs w:val="26"/>
              </w:rPr>
              <w:t>1</w:t>
            </w:r>
            <w:r w:rsidRPr="00320C1B">
              <w:rPr>
                <w:rFonts w:ascii="Times New Roman" w:hAnsi="Times New Roman" w:cs="Times New Roman"/>
                <w:sz w:val="26"/>
                <w:szCs w:val="26"/>
                <w:lang w:val="vi-VN"/>
              </w:rPr>
              <w:t>50</w:t>
            </w:r>
            <w:r w:rsidRPr="00320C1B">
              <w:rPr>
                <w:rFonts w:ascii="Times New Roman" w:hAnsi="Times New Roman" w:cs="Times New Roman"/>
                <w:sz w:val="26"/>
                <w:szCs w:val="26"/>
                <w:lang w:eastAsia="zh-CN"/>
              </w:rPr>
              <w:t>mm</w:t>
            </w:r>
          </w:p>
        </w:tc>
        <w:tc>
          <w:tcPr>
            <w:tcW w:w="533" w:type="pct"/>
            <w:vAlign w:val="center"/>
          </w:tcPr>
          <w:p w14:paraId="37923C86"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m</w:t>
            </w:r>
          </w:p>
        </w:tc>
        <w:tc>
          <w:tcPr>
            <w:tcW w:w="837" w:type="pct"/>
            <w:vAlign w:val="center"/>
          </w:tcPr>
          <w:p w14:paraId="0028B38E" w14:textId="77777777" w:rsidR="00461630" w:rsidRPr="00320C1B" w:rsidRDefault="009E4A2E">
            <w:pPr>
              <w:spacing w:after="0"/>
              <w:ind w:firstLine="0"/>
              <w:jc w:val="center"/>
              <w:rPr>
                <w:rFonts w:ascii="Times New Roman" w:hAnsi="Times New Roman" w:cs="Times New Roman"/>
                <w:sz w:val="26"/>
                <w:szCs w:val="26"/>
                <w:lang w:val="vi-VN" w:eastAsia="zh-CN"/>
              </w:rPr>
            </w:pPr>
            <w:r w:rsidRPr="00320C1B">
              <w:rPr>
                <w:rFonts w:ascii="Times New Roman" w:hAnsi="Times New Roman" w:cs="Times New Roman"/>
                <w:sz w:val="26"/>
                <w:szCs w:val="26"/>
                <w:lang w:val="vi-VN" w:eastAsia="zh-CN"/>
              </w:rPr>
              <w:t>500</w:t>
            </w:r>
          </w:p>
        </w:tc>
      </w:tr>
      <w:tr w:rsidR="00461630" w:rsidRPr="00320C1B" w14:paraId="6D2A678A" w14:textId="77777777">
        <w:trPr>
          <w:jc w:val="center"/>
        </w:trPr>
        <w:tc>
          <w:tcPr>
            <w:tcW w:w="449" w:type="pct"/>
            <w:vAlign w:val="center"/>
          </w:tcPr>
          <w:p w14:paraId="3A29B878"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2</w:t>
            </w:r>
          </w:p>
        </w:tc>
        <w:tc>
          <w:tcPr>
            <w:tcW w:w="3181" w:type="pct"/>
            <w:vAlign w:val="center"/>
          </w:tcPr>
          <w:p w14:paraId="6D96B3B9" w14:textId="77777777" w:rsidR="00461630" w:rsidRPr="00320C1B" w:rsidRDefault="009E4A2E">
            <w:pPr>
              <w:spacing w:after="0"/>
              <w:ind w:firstLine="0"/>
              <w:jc w:val="left"/>
              <w:rPr>
                <w:rFonts w:ascii="Times New Roman" w:hAnsi="Times New Roman" w:cs="Times New Roman"/>
                <w:sz w:val="26"/>
                <w:szCs w:val="26"/>
                <w:lang w:eastAsia="zh-CN"/>
              </w:rPr>
            </w:pPr>
            <w:r w:rsidRPr="00320C1B">
              <w:rPr>
                <w:rFonts w:ascii="Times New Roman" w:hAnsi="Times New Roman" w:cs="Times New Roman"/>
                <w:sz w:val="26"/>
                <w:szCs w:val="26"/>
                <w:lang w:eastAsia="zh-CN"/>
              </w:rPr>
              <w:t xml:space="preserve">Đường ống thoát nước thải </w:t>
            </w:r>
            <w:r w:rsidRPr="00320C1B">
              <w:rPr>
                <w:rFonts w:ascii="Times New Roman" w:hAnsi="Times New Roman" w:cs="Times New Roman"/>
                <w:sz w:val="26"/>
                <w:szCs w:val="26"/>
              </w:rPr>
              <w:t>uPVC</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rPr>
              <w:t>Ф</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rPr>
              <w:t>2</w:t>
            </w:r>
            <w:r w:rsidRPr="00320C1B">
              <w:rPr>
                <w:rFonts w:ascii="Times New Roman" w:hAnsi="Times New Roman" w:cs="Times New Roman"/>
                <w:sz w:val="26"/>
                <w:szCs w:val="26"/>
                <w:lang w:val="vi-VN"/>
              </w:rPr>
              <w:t>00</w:t>
            </w:r>
            <w:r w:rsidRPr="00320C1B">
              <w:rPr>
                <w:rFonts w:ascii="Times New Roman" w:hAnsi="Times New Roman" w:cs="Times New Roman"/>
                <w:sz w:val="26"/>
                <w:szCs w:val="26"/>
                <w:lang w:eastAsia="zh-CN"/>
              </w:rPr>
              <w:t xml:space="preserve"> mm</w:t>
            </w:r>
          </w:p>
        </w:tc>
        <w:tc>
          <w:tcPr>
            <w:tcW w:w="533" w:type="pct"/>
            <w:vAlign w:val="center"/>
          </w:tcPr>
          <w:p w14:paraId="4979C222"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m</w:t>
            </w:r>
          </w:p>
        </w:tc>
        <w:tc>
          <w:tcPr>
            <w:tcW w:w="837" w:type="pct"/>
            <w:vAlign w:val="center"/>
          </w:tcPr>
          <w:p w14:paraId="5F196AFD" w14:textId="77777777" w:rsidR="00461630" w:rsidRPr="00320C1B" w:rsidRDefault="009E4A2E">
            <w:pPr>
              <w:spacing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19</w:t>
            </w:r>
          </w:p>
        </w:tc>
      </w:tr>
    </w:tbl>
    <w:p w14:paraId="0ED30E19" w14:textId="77777777" w:rsidR="00461630" w:rsidRPr="00320C1B" w:rsidRDefault="00461630">
      <w:pPr>
        <w:pStyle w:val="Normal5"/>
        <w:spacing w:before="240" w:after="0" w:line="240" w:lineRule="auto"/>
        <w:ind w:firstLine="561"/>
        <w:rPr>
          <w:i/>
          <w:sz w:val="26"/>
          <w:szCs w:val="26"/>
          <w:lang w:val="nl-NL"/>
        </w:rPr>
      </w:pPr>
    </w:p>
    <w:p w14:paraId="51D09D63" w14:textId="77777777" w:rsidR="00461630" w:rsidRPr="00320C1B" w:rsidRDefault="009E4A2E">
      <w:pPr>
        <w:spacing w:before="0" w:after="0"/>
        <w:ind w:firstLine="0"/>
        <w:jc w:val="left"/>
        <w:rPr>
          <w:rFonts w:ascii="Times New Roman" w:eastAsia="Calibri" w:hAnsi="Times New Roman" w:cs="Times New Roman"/>
          <w:i/>
          <w:sz w:val="26"/>
          <w:szCs w:val="26"/>
          <w:lang w:val="nl-NL"/>
        </w:rPr>
      </w:pPr>
      <w:r w:rsidRPr="00320C1B">
        <w:rPr>
          <w:i/>
          <w:sz w:val="26"/>
          <w:szCs w:val="26"/>
          <w:lang w:val="nl-NL"/>
        </w:rPr>
        <w:br w:type="page"/>
      </w:r>
    </w:p>
    <w:p w14:paraId="4B32C3AB" w14:textId="77777777" w:rsidR="00461630" w:rsidRPr="00320C1B" w:rsidRDefault="009E4A2E">
      <w:pPr>
        <w:pStyle w:val="Normal5"/>
        <w:spacing w:before="240" w:after="0" w:line="240" w:lineRule="auto"/>
        <w:ind w:firstLine="561"/>
        <w:rPr>
          <w:i/>
          <w:sz w:val="26"/>
          <w:szCs w:val="26"/>
          <w:lang w:val="nl-NL"/>
        </w:rPr>
      </w:pPr>
      <w:r w:rsidRPr="00320C1B">
        <w:rPr>
          <w:i/>
          <w:sz w:val="26"/>
          <w:szCs w:val="26"/>
          <w:lang w:val="nl-NL"/>
        </w:rPr>
        <w:t xml:space="preserve">Sơ đồ thoát nước thu gom, xử lý nước thải của dự án </w:t>
      </w:r>
    </w:p>
    <w:p w14:paraId="758955C1" w14:textId="77777777" w:rsidR="00461630" w:rsidRPr="00320C1B" w:rsidRDefault="009E4A2E">
      <w:pPr>
        <w:widowControl w:val="0"/>
        <w:ind w:firstLine="0"/>
        <w:rPr>
          <w:rFonts w:ascii="Times New Roman" w:hAnsi="Times New Roman" w:cs="Times New Roman"/>
          <w:sz w:val="26"/>
          <w:szCs w:val="26"/>
          <w:lang w:val="pt-BR"/>
        </w:rPr>
      </w:pPr>
      <w:r w:rsidRPr="00320C1B">
        <w:rPr>
          <w:rFonts w:ascii="Times New Roman" w:hAnsi="Times New Roman" w:cs="Times New Roman"/>
          <w:noProof/>
          <w:sz w:val="26"/>
          <w:szCs w:val="26"/>
        </w:rPr>
        <mc:AlternateContent>
          <mc:Choice Requires="wpg">
            <w:drawing>
              <wp:anchor distT="0" distB="0" distL="114300" distR="114300" simplePos="0" relativeHeight="251915264" behindDoc="0" locked="0" layoutInCell="1" allowOverlap="1" wp14:anchorId="66E9367A" wp14:editId="1BDBDF08">
                <wp:simplePos x="0" y="0"/>
                <wp:positionH relativeFrom="column">
                  <wp:posOffset>32349</wp:posOffset>
                </wp:positionH>
                <wp:positionV relativeFrom="paragraph">
                  <wp:posOffset>49997</wp:posOffset>
                </wp:positionV>
                <wp:extent cx="5898526" cy="5253487"/>
                <wp:effectExtent l="0" t="0" r="26035" b="23495"/>
                <wp:wrapNone/>
                <wp:docPr id="37281" name="Group 37281"/>
                <wp:cNvGraphicFramePr/>
                <a:graphic xmlns:a="http://schemas.openxmlformats.org/drawingml/2006/main">
                  <a:graphicData uri="http://schemas.microsoft.com/office/word/2010/wordprocessingGroup">
                    <wpg:wgp>
                      <wpg:cNvGrpSpPr/>
                      <wpg:grpSpPr>
                        <a:xfrm>
                          <a:off x="0" y="0"/>
                          <a:ext cx="5898526" cy="5253487"/>
                          <a:chOff x="0" y="0"/>
                          <a:chExt cx="5898526" cy="5253487"/>
                        </a:xfrm>
                      </wpg:grpSpPr>
                      <wpg:grpSp>
                        <wpg:cNvPr id="22" name="Group 3111"/>
                        <wpg:cNvGrpSpPr/>
                        <wpg:grpSpPr>
                          <a:xfrm>
                            <a:off x="17145" y="0"/>
                            <a:ext cx="5845810" cy="3443811"/>
                            <a:chOff x="1584" y="3655"/>
                            <a:chExt cx="9206" cy="5133"/>
                          </a:xfrm>
                        </wpg:grpSpPr>
                        <wpg:grpSp>
                          <wpg:cNvPr id="30" name="Group 3110"/>
                          <wpg:cNvGrpSpPr/>
                          <wpg:grpSpPr>
                            <a:xfrm>
                              <a:off x="1584" y="3669"/>
                              <a:ext cx="5534" cy="667"/>
                              <a:chOff x="1584" y="3669"/>
                              <a:chExt cx="5534" cy="667"/>
                            </a:xfrm>
                          </wpg:grpSpPr>
                          <wps:wsp>
                            <wps:cNvPr id="37" name="Line 9"/>
                            <wps:cNvCnPr/>
                            <wps:spPr bwMode="auto">
                              <a:xfrm flipV="1">
                                <a:off x="4274" y="4018"/>
                                <a:ext cx="502" cy="5"/>
                              </a:xfrm>
                              <a:prstGeom prst="line">
                                <a:avLst/>
                              </a:prstGeom>
                              <a:noFill/>
                              <a:ln w="9525">
                                <a:solidFill>
                                  <a:srgbClr val="000000"/>
                                </a:solidFill>
                                <a:round/>
                                <a:tailEnd type="triangle" w="med" len="med"/>
                              </a:ln>
                            </wps:spPr>
                            <wps:bodyPr/>
                          </wps:wsp>
                          <wps:wsp>
                            <wps:cNvPr id="42" name="Text Box 5"/>
                            <wps:cNvSpPr txBox="1">
                              <a:spLocks noChangeArrowheads="1"/>
                            </wps:cNvSpPr>
                            <wps:spPr bwMode="auto">
                              <a:xfrm>
                                <a:off x="1584" y="3697"/>
                                <a:ext cx="2677" cy="625"/>
                              </a:xfrm>
                              <a:prstGeom prst="rect">
                                <a:avLst/>
                              </a:prstGeom>
                              <a:solidFill>
                                <a:srgbClr val="FFFFFF"/>
                              </a:solidFill>
                              <a:ln w="9525">
                                <a:solidFill>
                                  <a:srgbClr val="000000"/>
                                </a:solidFill>
                                <a:miter lim="800000"/>
                              </a:ln>
                            </wps:spPr>
                            <wps:txbx>
                              <w:txbxContent>
                                <w:p w14:paraId="08D48C1F"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rPr>
                                    <w:t>Nước thải nhà ăn</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27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wps:txbx>
                            <wps:bodyPr rot="0" vert="horz" wrap="square" lIns="18000" tIns="10800" rIns="18000" bIns="10800" anchor="t" anchorCtr="0" upright="1">
                              <a:noAutofit/>
                            </wps:bodyPr>
                          </wps:wsp>
                          <wps:wsp>
                            <wps:cNvPr id="43" name="Text Box 6"/>
                            <wps:cNvSpPr txBox="1">
                              <a:spLocks noChangeArrowheads="1"/>
                            </wps:cNvSpPr>
                            <wps:spPr bwMode="auto">
                              <a:xfrm>
                                <a:off x="4782" y="3669"/>
                                <a:ext cx="1817" cy="667"/>
                              </a:xfrm>
                              <a:prstGeom prst="rect">
                                <a:avLst/>
                              </a:prstGeom>
                              <a:solidFill>
                                <a:srgbClr val="FFFFFF"/>
                              </a:solidFill>
                              <a:ln w="9525">
                                <a:solidFill>
                                  <a:srgbClr val="000000"/>
                                </a:solidFill>
                                <a:miter lim="800000"/>
                              </a:ln>
                            </wps:spPr>
                            <wps:txbx>
                              <w:txbxContent>
                                <w:p w14:paraId="51510D81" w14:textId="77777777" w:rsidR="00854B33" w:rsidRDefault="00854B33">
                                  <w:pPr>
                                    <w:spacing w:before="180"/>
                                    <w:ind w:firstLine="0"/>
                                    <w:jc w:val="center"/>
                                    <w:rPr>
                                      <w:rFonts w:ascii="Times New Roman" w:hAnsi="Times New Roman"/>
                                      <w:sz w:val="26"/>
                                      <w:szCs w:val="26"/>
                                    </w:rPr>
                                  </w:pPr>
                                  <w:r>
                                    <w:rPr>
                                      <w:rFonts w:ascii="Times New Roman" w:hAnsi="Times New Roman"/>
                                      <w:sz w:val="26"/>
                                      <w:szCs w:val="26"/>
                                    </w:rPr>
                                    <w:t>Bể tách dầu mỡ</w:t>
                                  </w:r>
                                </w:p>
                              </w:txbxContent>
                            </wps:txbx>
                            <wps:bodyPr rot="0" vert="horz" wrap="square" lIns="18000" tIns="10800" rIns="18000" bIns="10800" anchor="t" anchorCtr="0" upright="1">
                              <a:noAutofit/>
                            </wps:bodyPr>
                          </wps:wsp>
                          <wps:wsp>
                            <wps:cNvPr id="53" name="Line 2969"/>
                            <wps:cNvCnPr>
                              <a:cxnSpLocks noChangeShapeType="1"/>
                            </wps:cNvCnPr>
                            <wps:spPr bwMode="auto">
                              <a:xfrm flipV="1">
                                <a:off x="6616" y="4012"/>
                                <a:ext cx="502" cy="5"/>
                              </a:xfrm>
                              <a:prstGeom prst="line">
                                <a:avLst/>
                              </a:prstGeom>
                              <a:noFill/>
                              <a:ln w="9525">
                                <a:solidFill>
                                  <a:srgbClr val="000000"/>
                                </a:solidFill>
                                <a:round/>
                                <a:tailEnd type="triangle" w="med" len="med"/>
                              </a:ln>
                            </wps:spPr>
                            <wps:bodyPr/>
                          </wps:wsp>
                        </wpg:grpSp>
                        <wpg:grpSp>
                          <wpg:cNvPr id="54" name="Group 3108"/>
                          <wpg:cNvGrpSpPr/>
                          <wpg:grpSpPr>
                            <a:xfrm>
                              <a:off x="1584" y="5741"/>
                              <a:ext cx="3178" cy="1879"/>
                              <a:chOff x="1584" y="5741"/>
                              <a:chExt cx="3178" cy="1879"/>
                            </a:xfrm>
                          </wpg:grpSpPr>
                          <wps:wsp>
                            <wps:cNvPr id="58" name="Line 2948"/>
                            <wps:cNvCnPr>
                              <a:cxnSpLocks noChangeShapeType="1"/>
                            </wps:cNvCnPr>
                            <wps:spPr bwMode="auto">
                              <a:xfrm flipV="1">
                                <a:off x="4261" y="6297"/>
                                <a:ext cx="501" cy="5"/>
                              </a:xfrm>
                              <a:prstGeom prst="line">
                                <a:avLst/>
                              </a:prstGeom>
                              <a:noFill/>
                              <a:ln w="9525">
                                <a:solidFill>
                                  <a:srgbClr val="000000"/>
                                </a:solidFill>
                                <a:round/>
                                <a:tailEnd type="triangle" w="med" len="med"/>
                              </a:ln>
                            </wps:spPr>
                            <wps:bodyPr/>
                          </wps:wsp>
                          <wps:wsp>
                            <wps:cNvPr id="59" name="Text Box 12"/>
                            <wps:cNvSpPr txBox="1">
                              <a:spLocks noChangeArrowheads="1"/>
                            </wps:cNvSpPr>
                            <wps:spPr bwMode="auto">
                              <a:xfrm>
                                <a:off x="1584" y="5741"/>
                                <a:ext cx="2677" cy="1879"/>
                              </a:xfrm>
                              <a:prstGeom prst="rect">
                                <a:avLst/>
                              </a:prstGeom>
                              <a:solidFill>
                                <a:srgbClr val="FFFFFF"/>
                              </a:solidFill>
                              <a:ln w="9525">
                                <a:solidFill>
                                  <a:srgbClr val="000000"/>
                                </a:solidFill>
                                <a:miter lim="800000"/>
                              </a:ln>
                            </wps:spPr>
                            <wps:txbx>
                              <w:txbxContent>
                                <w:p w14:paraId="208C632F"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Nước vệ sinh hệ thống giải nhiệt của công đoạn đùn ép nhựa (cooling tower) và hệ thống làm mát (water line) 1,5</w:t>
                                  </w:r>
                                  <w:r w:rsidRPr="00C84766">
                                    <w:rPr>
                                      <w:rFonts w:ascii="Times New Roman" w:hAnsi="Times New Roman" w:cs="Times New Roman"/>
                                      <w:sz w:val="26"/>
                                      <w:szCs w:val="26"/>
                                    </w:rPr>
                                    <w:t xml:space="preserve"> </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wps:txbx>
                            <wps:bodyPr rot="0" vert="horz" wrap="square" lIns="18000" tIns="10800" rIns="18000" bIns="10800" anchor="t" anchorCtr="0" upright="1">
                              <a:noAutofit/>
                            </wps:bodyPr>
                          </wps:wsp>
                        </wpg:grpSp>
                        <wpg:grpSp>
                          <wpg:cNvPr id="61" name="Group 3109"/>
                          <wpg:cNvGrpSpPr/>
                          <wpg:grpSpPr>
                            <a:xfrm>
                              <a:off x="1584" y="3655"/>
                              <a:ext cx="9206" cy="5133"/>
                              <a:chOff x="1584" y="3655"/>
                              <a:chExt cx="9206" cy="5133"/>
                            </a:xfrm>
                          </wpg:grpSpPr>
                          <wps:wsp>
                            <wps:cNvPr id="62" name="Text Box 11"/>
                            <wps:cNvSpPr txBox="1">
                              <a:spLocks noChangeArrowheads="1"/>
                            </wps:cNvSpPr>
                            <wps:spPr bwMode="auto">
                              <a:xfrm>
                                <a:off x="1584" y="4696"/>
                                <a:ext cx="2677" cy="663"/>
                              </a:xfrm>
                              <a:prstGeom prst="rect">
                                <a:avLst/>
                              </a:prstGeom>
                              <a:solidFill>
                                <a:srgbClr val="FFFFFF"/>
                              </a:solidFill>
                              <a:ln w="9525">
                                <a:solidFill>
                                  <a:srgbClr val="000000"/>
                                </a:solidFill>
                                <a:miter lim="800000"/>
                              </a:ln>
                            </wps:spPr>
                            <wps:txbx>
                              <w:txbxContent>
                                <w:p w14:paraId="71931FB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Nước thải sinh hoạt,    88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wps:txbx>
                            <wps:bodyPr rot="0" vert="horz" wrap="square" lIns="18000" tIns="10800" rIns="18000" bIns="10800" anchor="t" anchorCtr="0" upright="1">
                              <a:noAutofit/>
                            </wps:bodyPr>
                          </wps:wsp>
                          <wps:wsp>
                            <wps:cNvPr id="63" name="Text Box 14"/>
                            <wps:cNvSpPr txBox="1">
                              <a:spLocks noChangeArrowheads="1"/>
                            </wps:cNvSpPr>
                            <wps:spPr bwMode="auto">
                              <a:xfrm>
                                <a:off x="4782" y="4696"/>
                                <a:ext cx="1796" cy="663"/>
                              </a:xfrm>
                              <a:prstGeom prst="rect">
                                <a:avLst/>
                              </a:prstGeom>
                              <a:solidFill>
                                <a:srgbClr val="FFFFFF"/>
                              </a:solidFill>
                              <a:ln w="9525">
                                <a:solidFill>
                                  <a:srgbClr val="000000"/>
                                </a:solidFill>
                                <a:miter lim="800000"/>
                              </a:ln>
                            </wps:spPr>
                            <wps:txbx>
                              <w:txbxContent>
                                <w:p w14:paraId="6597CF0F" w14:textId="77777777" w:rsidR="00854B33" w:rsidRDefault="00854B33">
                                  <w:pPr>
                                    <w:spacing w:before="180"/>
                                    <w:ind w:firstLine="0"/>
                                    <w:jc w:val="center"/>
                                    <w:rPr>
                                      <w:rFonts w:ascii="Times New Roman" w:hAnsi="Times New Roman" w:cs="Times New Roman"/>
                                      <w:sz w:val="26"/>
                                      <w:szCs w:val="26"/>
                                    </w:rPr>
                                  </w:pPr>
                                  <w:r>
                                    <w:rPr>
                                      <w:rFonts w:ascii="Times New Roman" w:hAnsi="Times New Roman" w:cs="Times New Roman"/>
                                      <w:sz w:val="26"/>
                                      <w:szCs w:val="26"/>
                                    </w:rPr>
                                    <w:t xml:space="preserve">Bể tự hoại </w:t>
                                  </w:r>
                                </w:p>
                              </w:txbxContent>
                            </wps:txbx>
                            <wps:bodyPr rot="0" vert="horz" wrap="square" lIns="18000" tIns="10800" rIns="18000" bIns="10800" anchor="t" anchorCtr="0" upright="1">
                              <a:noAutofit/>
                            </wps:bodyPr>
                          </wps:wsp>
                          <wps:wsp>
                            <wps:cNvPr id="64" name="Line 2955"/>
                            <wps:cNvCnPr/>
                            <wps:spPr bwMode="auto">
                              <a:xfrm flipV="1">
                                <a:off x="4274" y="5012"/>
                                <a:ext cx="502" cy="5"/>
                              </a:xfrm>
                              <a:prstGeom prst="line">
                                <a:avLst/>
                              </a:prstGeom>
                              <a:noFill/>
                              <a:ln w="9525">
                                <a:solidFill>
                                  <a:srgbClr val="000000"/>
                                </a:solidFill>
                                <a:round/>
                                <a:tailEnd type="triangle" w="med" len="med"/>
                              </a:ln>
                            </wps:spPr>
                            <wps:bodyPr/>
                          </wps:wsp>
                          <wps:wsp>
                            <wps:cNvPr id="65" name="Text Box 2980"/>
                            <wps:cNvSpPr txBox="1">
                              <a:spLocks noChangeArrowheads="1"/>
                            </wps:cNvSpPr>
                            <wps:spPr bwMode="auto">
                              <a:xfrm>
                                <a:off x="7149" y="3655"/>
                                <a:ext cx="1635" cy="5115"/>
                              </a:xfrm>
                              <a:prstGeom prst="rect">
                                <a:avLst/>
                              </a:prstGeom>
                              <a:solidFill>
                                <a:srgbClr val="FFFFFF"/>
                              </a:solidFill>
                              <a:ln w="9525">
                                <a:solidFill>
                                  <a:srgbClr val="000000"/>
                                </a:solidFill>
                                <a:miter lim="800000"/>
                              </a:ln>
                            </wps:spPr>
                            <wps:txbx>
                              <w:txbxContent>
                                <w:p w14:paraId="7925C3D5" w14:textId="77777777" w:rsidR="00854B33" w:rsidRDefault="00854B33">
                                  <w:pPr>
                                    <w:spacing w:before="240"/>
                                    <w:ind w:firstLine="0"/>
                                    <w:jc w:val="center"/>
                                    <w:rPr>
                                      <w:rFonts w:ascii="Times New Roman" w:hAnsi="Times New Roman" w:cs="Times New Roman"/>
                                      <w:sz w:val="26"/>
                                      <w:szCs w:val="26"/>
                                    </w:rPr>
                                  </w:pPr>
                                </w:p>
                                <w:p w14:paraId="38D6BB50" w14:textId="77777777" w:rsidR="00854B33" w:rsidRDefault="00854B33">
                                  <w:pPr>
                                    <w:spacing w:before="240"/>
                                    <w:ind w:firstLine="0"/>
                                    <w:jc w:val="center"/>
                                    <w:rPr>
                                      <w:rFonts w:ascii="Times New Roman" w:hAnsi="Times New Roman" w:cs="Times New Roman"/>
                                      <w:sz w:val="26"/>
                                      <w:szCs w:val="26"/>
                                    </w:rPr>
                                  </w:pPr>
                                </w:p>
                                <w:p w14:paraId="20DCCC7F" w14:textId="77777777" w:rsidR="00854B33" w:rsidRDefault="00854B33">
                                  <w:pPr>
                                    <w:spacing w:before="240"/>
                                    <w:ind w:firstLine="0"/>
                                    <w:jc w:val="center"/>
                                    <w:rPr>
                                      <w:rFonts w:ascii="Times New Roman" w:hAnsi="Times New Roman" w:cs="Times New Roman"/>
                                      <w:sz w:val="26"/>
                                      <w:szCs w:val="26"/>
                                    </w:rPr>
                                  </w:pPr>
                                </w:p>
                                <w:p w14:paraId="519DF535" w14:textId="77777777" w:rsidR="00854B33" w:rsidRDefault="00854B33" w:rsidP="00196CB1">
                                  <w:pPr>
                                    <w:spacing w:before="360"/>
                                    <w:ind w:firstLine="0"/>
                                    <w:jc w:val="center"/>
                                    <w:rPr>
                                      <w:rFonts w:ascii="Times New Roman" w:hAnsi="Times New Roman" w:cs="Times New Roman"/>
                                      <w:sz w:val="26"/>
                                      <w:szCs w:val="26"/>
                                    </w:rPr>
                                  </w:pPr>
                                  <w:r>
                                    <w:rPr>
                                      <w:rFonts w:ascii="Times New Roman" w:hAnsi="Times New Roman" w:cs="Times New Roman"/>
                                      <w:sz w:val="26"/>
                                      <w:szCs w:val="26"/>
                                    </w:rPr>
                                    <w:t>Hệ thống XLNT sinh hoạt     (modun 1: 40m</w:t>
                                  </w:r>
                                  <w:r>
                                    <w:rPr>
                                      <w:rFonts w:ascii="Times New Roman" w:hAnsi="Times New Roman" w:cs="Times New Roman"/>
                                      <w:sz w:val="26"/>
                                      <w:szCs w:val="26"/>
                                      <w:vertAlign w:val="superscript"/>
                                    </w:rPr>
                                    <w:t>3</w:t>
                                  </w:r>
                                  <w:r>
                                    <w:rPr>
                                      <w:rFonts w:ascii="Times New Roman" w:hAnsi="Times New Roman" w:cs="Times New Roman"/>
                                      <w:sz w:val="26"/>
                                      <w:szCs w:val="26"/>
                                    </w:rPr>
                                    <w:t>/ngày.đêm; modun 2: 110 m</w:t>
                                  </w:r>
                                  <w:r>
                                    <w:rPr>
                                      <w:rFonts w:ascii="Times New Roman" w:hAnsi="Times New Roman" w:cs="Times New Roman"/>
                                      <w:sz w:val="26"/>
                                      <w:szCs w:val="26"/>
                                      <w:vertAlign w:val="superscript"/>
                                    </w:rPr>
                                    <w:t>3</w:t>
                                  </w:r>
                                  <w:r>
                                    <w:rPr>
                                      <w:rFonts w:ascii="Times New Roman" w:hAnsi="Times New Roman" w:cs="Times New Roman"/>
                                      <w:sz w:val="26"/>
                                      <w:szCs w:val="26"/>
                                    </w:rPr>
                                    <w:t>/ngày.đêm)</w:t>
                                  </w:r>
                                </w:p>
                              </w:txbxContent>
                            </wps:txbx>
                            <wps:bodyPr rot="0" vert="horz" wrap="square" lIns="18000" tIns="10800" rIns="18000" bIns="10800" anchor="t" anchorCtr="0" upright="1">
                              <a:noAutofit/>
                            </wps:bodyPr>
                          </wps:wsp>
                          <wps:wsp>
                            <wps:cNvPr id="66" name="Text Box 2981"/>
                            <wps:cNvSpPr txBox="1">
                              <a:spLocks noChangeArrowheads="1"/>
                            </wps:cNvSpPr>
                            <wps:spPr bwMode="auto">
                              <a:xfrm>
                                <a:off x="9350" y="3669"/>
                                <a:ext cx="1440" cy="5119"/>
                              </a:xfrm>
                              <a:prstGeom prst="rect">
                                <a:avLst/>
                              </a:prstGeom>
                              <a:solidFill>
                                <a:srgbClr val="FFFFFF"/>
                              </a:solidFill>
                              <a:ln w="9525">
                                <a:solidFill>
                                  <a:srgbClr val="000000"/>
                                </a:solidFill>
                                <a:miter lim="800000"/>
                              </a:ln>
                            </wps:spPr>
                            <wps:txbx>
                              <w:txbxContent>
                                <w:p w14:paraId="08BA22F6" w14:textId="77777777" w:rsidR="00854B33" w:rsidRDefault="00854B33">
                                  <w:pPr>
                                    <w:ind w:firstLine="0"/>
                                    <w:jc w:val="center"/>
                                    <w:rPr>
                                      <w:rFonts w:ascii="Times New Roman" w:hAnsi="Times New Roman"/>
                                      <w:sz w:val="26"/>
                                      <w:szCs w:val="26"/>
                                    </w:rPr>
                                  </w:pPr>
                                </w:p>
                                <w:p w14:paraId="67DBD9C2" w14:textId="77777777" w:rsidR="00854B33" w:rsidRDefault="00854B33">
                                  <w:pPr>
                                    <w:ind w:firstLine="0"/>
                                    <w:jc w:val="center"/>
                                    <w:rPr>
                                      <w:rFonts w:ascii="Times New Roman" w:hAnsi="Times New Roman"/>
                                      <w:sz w:val="26"/>
                                      <w:szCs w:val="26"/>
                                    </w:rPr>
                                  </w:pPr>
                                </w:p>
                                <w:p w14:paraId="783DCFA0" w14:textId="77777777" w:rsidR="00854B33" w:rsidRDefault="00854B33" w:rsidP="00196CB1">
                                  <w:pPr>
                                    <w:spacing w:before="360"/>
                                    <w:ind w:firstLine="0"/>
                                    <w:jc w:val="center"/>
                                    <w:rPr>
                                      <w:rFonts w:ascii="Times New Roman" w:hAnsi="Times New Roman"/>
                                      <w:sz w:val="26"/>
                                      <w:szCs w:val="26"/>
                                    </w:rPr>
                                  </w:pPr>
                                </w:p>
                                <w:p w14:paraId="76531965" w14:textId="77777777" w:rsidR="00854B33" w:rsidRDefault="00854B33" w:rsidP="00196CB1">
                                  <w:pPr>
                                    <w:spacing w:before="360"/>
                                    <w:ind w:firstLine="0"/>
                                    <w:jc w:val="center"/>
                                    <w:rPr>
                                      <w:rFonts w:ascii="Times New Roman" w:hAnsi="Times New Roman"/>
                                      <w:sz w:val="26"/>
                                      <w:szCs w:val="26"/>
                                    </w:rPr>
                                  </w:pPr>
                                </w:p>
                                <w:p w14:paraId="6D0223A9" w14:textId="77777777" w:rsidR="00854B33" w:rsidRDefault="00854B33" w:rsidP="00196CB1">
                                  <w:pPr>
                                    <w:spacing w:before="360"/>
                                    <w:ind w:firstLine="0"/>
                                    <w:jc w:val="center"/>
                                    <w:rPr>
                                      <w:rFonts w:ascii="Times New Roman" w:hAnsi="Times New Roman"/>
                                      <w:sz w:val="26"/>
                                      <w:szCs w:val="26"/>
                                    </w:rPr>
                                  </w:pPr>
                                  <w:r>
                                    <w:rPr>
                                      <w:rFonts w:ascii="Times New Roman" w:hAnsi="Times New Roman"/>
                                      <w:sz w:val="26"/>
                                      <w:szCs w:val="26"/>
                                    </w:rPr>
                                    <w:t>Hệ thống thu gom nước thải KCN</w:t>
                                  </w:r>
                                </w:p>
                                <w:p w14:paraId="061F00DC" w14:textId="77777777" w:rsidR="00854B33" w:rsidRDefault="00854B33">
                                  <w:pPr>
                                    <w:ind w:firstLine="0"/>
                                    <w:jc w:val="center"/>
                                    <w:rPr>
                                      <w:rFonts w:ascii="Times New Roman" w:hAnsi="Times New Roman" w:cs="Times New Roman"/>
                                      <w:sz w:val="26"/>
                                      <w:szCs w:val="26"/>
                                    </w:rPr>
                                  </w:pPr>
                                </w:p>
                              </w:txbxContent>
                            </wps:txbx>
                            <wps:bodyPr rot="0" vert="horz" wrap="square" lIns="18000" tIns="10800" rIns="18000" bIns="10800" anchor="t" anchorCtr="0" upright="1">
                              <a:noAutofit/>
                            </wps:bodyPr>
                          </wps:wsp>
                          <wps:wsp>
                            <wps:cNvPr id="68" name="Line 2983"/>
                            <wps:cNvCnPr>
                              <a:cxnSpLocks noChangeShapeType="1"/>
                            </wps:cNvCnPr>
                            <wps:spPr bwMode="auto">
                              <a:xfrm flipV="1">
                                <a:off x="6599" y="5074"/>
                                <a:ext cx="502" cy="5"/>
                              </a:xfrm>
                              <a:prstGeom prst="line">
                                <a:avLst/>
                              </a:prstGeom>
                              <a:noFill/>
                              <a:ln w="9525">
                                <a:solidFill>
                                  <a:srgbClr val="000000"/>
                                </a:solidFill>
                                <a:round/>
                                <a:tailEnd type="triangle" w="med" len="med"/>
                              </a:ln>
                            </wps:spPr>
                            <wps:bodyPr/>
                          </wps:wsp>
                        </wpg:grpSp>
                      </wpg:grpSp>
                      <wps:wsp>
                        <wps:cNvPr id="125" name="Text Box 11"/>
                        <wps:cNvSpPr txBox="1">
                          <a:spLocks noChangeArrowheads="1"/>
                        </wps:cNvSpPr>
                        <wps:spPr bwMode="auto">
                          <a:xfrm>
                            <a:off x="0" y="3669471"/>
                            <a:ext cx="1699895" cy="1056904"/>
                          </a:xfrm>
                          <a:prstGeom prst="rect">
                            <a:avLst/>
                          </a:prstGeom>
                          <a:solidFill>
                            <a:srgbClr val="FFFFFF"/>
                          </a:solidFill>
                          <a:ln w="9525">
                            <a:solidFill>
                              <a:srgbClr val="000000"/>
                            </a:solidFill>
                            <a:miter lim="800000"/>
                          </a:ln>
                        </wps:spPr>
                        <wps:txbx>
                          <w:txbxContent>
                            <w:p w14:paraId="746EEE16" w14:textId="77777777" w:rsidR="00854B33" w:rsidRDefault="00854B33">
                              <w:pPr>
                                <w:spacing w:before="480"/>
                                <w:ind w:firstLine="0"/>
                                <w:jc w:val="center"/>
                                <w:rPr>
                                  <w:rFonts w:ascii="Times New Roman" w:hAnsi="Times New Roman" w:cs="Times New Roman"/>
                                  <w:sz w:val="26"/>
                                  <w:szCs w:val="26"/>
                                </w:rPr>
                              </w:pPr>
                              <w:r>
                                <w:rPr>
                                  <w:rFonts w:ascii="Times New Roman" w:hAnsi="Times New Roman" w:cs="Times New Roman"/>
                                  <w:sz w:val="26"/>
                                  <w:szCs w:val="26"/>
                                </w:rPr>
                                <w:t>Nước thải từ công đoạn mài, rửa kéo 1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wps:txbx>
                        <wps:bodyPr rot="0" vert="horz" wrap="square" lIns="18000" tIns="10800" rIns="18000" bIns="10800" anchor="t" anchorCtr="0" upright="1">
                          <a:noAutofit/>
                        </wps:bodyPr>
                      </wps:wsp>
                      <wps:wsp>
                        <wps:cNvPr id="126" name="Text Box 14"/>
                        <wps:cNvSpPr txBox="1">
                          <a:spLocks noChangeArrowheads="1"/>
                        </wps:cNvSpPr>
                        <wps:spPr bwMode="auto">
                          <a:xfrm>
                            <a:off x="2030681" y="3693222"/>
                            <a:ext cx="1140460" cy="1056904"/>
                          </a:xfrm>
                          <a:prstGeom prst="rect">
                            <a:avLst/>
                          </a:prstGeom>
                          <a:solidFill>
                            <a:srgbClr val="FFFFFF"/>
                          </a:solidFill>
                          <a:ln w="9525">
                            <a:solidFill>
                              <a:srgbClr val="000000"/>
                            </a:solidFill>
                            <a:miter lim="800000"/>
                          </a:ln>
                        </wps:spPr>
                        <wps:txbx>
                          <w:txbxContent>
                            <w:p w14:paraId="3A2E76EB" w14:textId="77777777" w:rsidR="00854B33" w:rsidRDefault="00854B33">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Hệ thống xử lý nước thải sản xuất, công suất </w:t>
                              </w:r>
                              <w:r w:rsidRPr="00C353A5">
                                <w:rPr>
                                  <w:rFonts w:ascii="Times New Roman" w:hAnsi="Times New Roman" w:cs="Times New Roman"/>
                                  <w:sz w:val="26"/>
                                  <w:szCs w:val="26"/>
                                </w:rPr>
                                <w:t>1.6 m</w:t>
                              </w:r>
                              <w:r w:rsidRPr="00C353A5">
                                <w:rPr>
                                  <w:rFonts w:ascii="Times New Roman" w:hAnsi="Times New Roman" w:cs="Times New Roman"/>
                                  <w:sz w:val="26"/>
                                  <w:szCs w:val="26"/>
                                  <w:vertAlign w:val="superscript"/>
                                </w:rPr>
                                <w:t>3</w:t>
                              </w:r>
                              <w:r w:rsidRPr="00C353A5">
                                <w:rPr>
                                  <w:rFonts w:ascii="Times New Roman" w:hAnsi="Times New Roman" w:cs="Times New Roman"/>
                                  <w:sz w:val="26"/>
                                  <w:szCs w:val="26"/>
                                </w:rPr>
                                <w:t>/2</w:t>
                              </w:r>
                              <w:r>
                                <w:rPr>
                                  <w:rFonts w:ascii="Times New Roman" w:hAnsi="Times New Roman" w:cs="Times New Roman"/>
                                  <w:sz w:val="26"/>
                                  <w:szCs w:val="26"/>
                                </w:rPr>
                                <w:t xml:space="preserve"> giờ/mẻ</w:t>
                              </w:r>
                            </w:p>
                          </w:txbxContent>
                        </wps:txbx>
                        <wps:bodyPr rot="0" vert="horz" wrap="square" lIns="18000" tIns="10800" rIns="18000" bIns="10800" anchor="t" anchorCtr="0" upright="1">
                          <a:noAutofit/>
                        </wps:bodyPr>
                      </wps:wsp>
                      <wps:wsp>
                        <wps:cNvPr id="37278" name="Line 2955"/>
                        <wps:cNvCnPr/>
                        <wps:spPr bwMode="auto">
                          <a:xfrm flipV="1">
                            <a:off x="1710047" y="4227612"/>
                            <a:ext cx="318770" cy="3355"/>
                          </a:xfrm>
                          <a:prstGeom prst="line">
                            <a:avLst/>
                          </a:prstGeom>
                          <a:noFill/>
                          <a:ln w="9525">
                            <a:solidFill>
                              <a:srgbClr val="000000"/>
                            </a:solidFill>
                            <a:round/>
                            <a:tailEnd type="triangle" w="med" len="med"/>
                          </a:ln>
                        </wps:spPr>
                        <wps:bodyPr/>
                      </wps:wsp>
                      <wps:wsp>
                        <wps:cNvPr id="37279" name="Text Box 14"/>
                        <wps:cNvSpPr txBox="1">
                          <a:spLocks noChangeArrowheads="1"/>
                        </wps:cNvSpPr>
                        <wps:spPr bwMode="auto">
                          <a:xfrm>
                            <a:off x="3526917" y="3692936"/>
                            <a:ext cx="2371609" cy="1560551"/>
                          </a:xfrm>
                          <a:prstGeom prst="rect">
                            <a:avLst/>
                          </a:prstGeom>
                          <a:solidFill>
                            <a:srgbClr val="FFFFFF"/>
                          </a:solidFill>
                          <a:ln w="9525">
                            <a:solidFill>
                              <a:srgbClr val="000000"/>
                            </a:solidFill>
                            <a:miter lim="800000"/>
                          </a:ln>
                        </wps:spPr>
                        <wps:txbx>
                          <w:txbxContent>
                            <w:p w14:paraId="211779E8"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Hiện nay: Nước thải sau xử lý tuần hoàn tái sử dụng cho công đoạn mài kéo.</w:t>
                              </w:r>
                            </w:p>
                            <w:p w14:paraId="1CAC8350"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Đề xuất trong báo cáo cấp GPMT đấu nối vào hệ thống thu gom nước thải chung của dự án </w:t>
                              </w:r>
                              <w:r>
                                <w:rPr>
                                  <w:rFonts w:ascii="Arial" w:hAnsi="Arial" w:cs="Arial"/>
                                  <w:sz w:val="26"/>
                                  <w:szCs w:val="26"/>
                                </w:rPr>
                                <w:t>→</w:t>
                              </w:r>
                              <w:r>
                                <w:rPr>
                                  <w:rFonts w:ascii="Times New Roman" w:hAnsi="Times New Roman" w:cs="Times New Roman"/>
                                  <w:sz w:val="26"/>
                                  <w:szCs w:val="26"/>
                                </w:rPr>
                                <w:t xml:space="preserve"> Hệ thống XLNT sinh hoạt (modun 2)</w:t>
                              </w:r>
                            </w:p>
                          </w:txbxContent>
                        </wps:txbx>
                        <wps:bodyPr rot="0" vert="horz" wrap="square" lIns="18000" tIns="10800" rIns="18000" bIns="10800" anchor="t" anchorCtr="0" upright="1">
                          <a:noAutofit/>
                        </wps:bodyPr>
                      </wps:wsp>
                      <wps:wsp>
                        <wps:cNvPr id="37280" name="Line 2983"/>
                        <wps:cNvCnPr>
                          <a:cxnSpLocks noChangeShapeType="1"/>
                        </wps:cNvCnPr>
                        <wps:spPr bwMode="auto">
                          <a:xfrm flipV="1">
                            <a:off x="3208203" y="4269375"/>
                            <a:ext cx="318770" cy="3175"/>
                          </a:xfrm>
                          <a:prstGeom prst="line">
                            <a:avLst/>
                          </a:prstGeom>
                          <a:noFill/>
                          <a:ln w="9525">
                            <a:solidFill>
                              <a:srgbClr val="000000"/>
                            </a:solidFill>
                            <a:rou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66E9367A" id="Group 37281" o:spid="_x0000_s1671" style="position:absolute;left:0;text-align:left;margin-left:2.55pt;margin-top:3.95pt;width:464.45pt;height:413.65pt;z-index:251915264;mso-position-horizontal-relative:text;mso-position-vertical-relative:text;mso-width-relative:margin;mso-height-relative:margin" coordsize="58985,5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">
                <v:group id="Group 3111" o:spid="_x0000_s1672" style="position:absolute;left:171;width:58458;height:34438" coordorigin="1584,3655" coordsize="920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3110" o:spid="_x0000_s1673" style="position:absolute;left:1584;top:3669;width:5534;height:667" coordorigin="1584,3669" coordsize="553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9" o:spid="_x0000_s1674" style="position:absolute;flip:y;visibility:visible;mso-wrap-style:square" from="4274,4018" to="4776,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shape id="Text Box 5" o:spid="_x0000_s1675" type="#_x0000_t202" style="position:absolute;left:1584;top:3697;width:267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">
                      <v:textbox inset=".5mm,.3mm,.5mm,.3mm">
                        <w:txbxContent>
                          <w:p w14:paraId="08D48C1F" w14:textId="77777777" w:rsidR="00854B33" w:rsidRDefault="00854B33">
                            <w:pPr>
                              <w:spacing w:before="0"/>
                              <w:ind w:firstLine="0"/>
                              <w:jc w:val="center"/>
                              <w:rPr>
                                <w:rFonts w:ascii="Times New Roman" w:hAnsi="Times New Roman" w:cs="Times New Roman"/>
                                <w:sz w:val="26"/>
                                <w:szCs w:val="26"/>
                              </w:rPr>
                            </w:pPr>
                            <w:r>
                              <w:rPr>
                                <w:rFonts w:ascii="Times New Roman" w:hAnsi="Times New Roman" w:cs="Times New Roman"/>
                                <w:sz w:val="26"/>
                                <w:szCs w:val="26"/>
                              </w:rPr>
                              <w:t>Nước thải nhà ăn</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27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v:textbox>
                    </v:shape>
                    <v:shape id="Text Box 6" o:spid="_x0000_s1676" type="#_x0000_t202" style="position:absolute;left:4782;top:3669;width:181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">
                      <v:textbox inset=".5mm,.3mm,.5mm,.3mm">
                        <w:txbxContent>
                          <w:p w14:paraId="51510D81" w14:textId="77777777" w:rsidR="00854B33" w:rsidRDefault="00854B33">
                            <w:pPr>
                              <w:spacing w:before="180"/>
                              <w:ind w:firstLine="0"/>
                              <w:jc w:val="center"/>
                              <w:rPr>
                                <w:rFonts w:ascii="Times New Roman" w:hAnsi="Times New Roman"/>
                                <w:sz w:val="26"/>
                                <w:szCs w:val="26"/>
                              </w:rPr>
                            </w:pPr>
                            <w:r>
                              <w:rPr>
                                <w:rFonts w:ascii="Times New Roman" w:hAnsi="Times New Roman"/>
                                <w:sz w:val="26"/>
                                <w:szCs w:val="26"/>
                              </w:rPr>
                              <w:t>Bể tách dầu mỡ</w:t>
                            </w:r>
                          </w:p>
                        </w:txbxContent>
                      </v:textbox>
                    </v:shape>
                    <v:line id="Line 2969" o:spid="_x0000_s1677" style="position:absolute;flip:y;visibility:visible;mso-wrap-style:square" from="6616,4012" to="7118,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group>
                  <v:group id="Group 3108" o:spid="_x0000_s1678" style="position:absolute;left:1584;top:5741;width:3178;height:1879" coordorigin="1584,5741" coordsize="3178,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2948" o:spid="_x0000_s1679" style="position:absolute;flip:y;visibility:visible;mso-wrap-style:square" from="4261,6297" to="4762,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shape id="Text Box 12" o:spid="_x0000_s1680" type="#_x0000_t202" style="position:absolute;left:1584;top:5741;width:267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">
                      <v:textbox inset=".5mm,.3mm,.5mm,.3mm">
                        <w:txbxContent>
                          <w:p w14:paraId="208C632F" w14:textId="77777777" w:rsidR="00854B33" w:rsidRDefault="00854B33">
                            <w:pPr>
                              <w:spacing w:before="60"/>
                              <w:ind w:firstLine="0"/>
                              <w:rPr>
                                <w:rFonts w:ascii="Times New Roman" w:hAnsi="Times New Roman" w:cs="Times New Roman"/>
                                <w:sz w:val="26"/>
                                <w:szCs w:val="26"/>
                              </w:rPr>
                            </w:pPr>
                            <w:r>
                              <w:rPr>
                                <w:rFonts w:ascii="Times New Roman" w:hAnsi="Times New Roman" w:cs="Times New Roman"/>
                                <w:sz w:val="26"/>
                                <w:szCs w:val="26"/>
                              </w:rPr>
                              <w:t>Nước vệ sinh hệ thống giải nhiệt của công đoạn đùn ép nhựa (cooling tower) và hệ thống làm mát (water line) 1,5</w:t>
                            </w:r>
                            <w:r w:rsidRPr="00C84766">
                              <w:rPr>
                                <w:rFonts w:ascii="Times New Roman" w:hAnsi="Times New Roman" w:cs="Times New Roman"/>
                                <w:sz w:val="26"/>
                                <w:szCs w:val="26"/>
                              </w:rPr>
                              <w:t xml:space="preserve"> </w:t>
                            </w:r>
                            <w:r>
                              <w:rPr>
                                <w:rFonts w:ascii="Times New Roman" w:hAnsi="Times New Roman" w:cs="Times New Roman"/>
                                <w:sz w:val="26"/>
                                <w:szCs w:val="26"/>
                              </w:rPr>
                              <w:t>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v:textbox>
                    </v:shape>
                  </v:group>
                  <v:group id="Group 3109" o:spid="_x0000_s1681" style="position:absolute;left:1584;top:3655;width:9206;height:5133" coordorigin="1584,3655" coordsize="920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11" o:spid="_x0000_s1682" type="#_x0000_t202" style="position:absolute;left:1584;top:4696;width:2677;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">
                      <v:textbox inset=".5mm,.3mm,.5mm,.3mm">
                        <w:txbxContent>
                          <w:p w14:paraId="71931FB8" w14:textId="77777777" w:rsidR="00854B33" w:rsidRDefault="00854B33">
                            <w:pPr>
                              <w:spacing w:before="60"/>
                              <w:ind w:firstLine="0"/>
                              <w:jc w:val="center"/>
                              <w:rPr>
                                <w:rFonts w:ascii="Times New Roman" w:hAnsi="Times New Roman" w:cs="Times New Roman"/>
                                <w:sz w:val="26"/>
                                <w:szCs w:val="26"/>
                              </w:rPr>
                            </w:pPr>
                            <w:r>
                              <w:rPr>
                                <w:rFonts w:ascii="Times New Roman" w:hAnsi="Times New Roman" w:cs="Times New Roman"/>
                                <w:sz w:val="26"/>
                                <w:szCs w:val="26"/>
                              </w:rPr>
                              <w:t>Nước thải sinh hoạt,    88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v:textbox>
                    </v:shape>
                    <v:shape id="_x0000_s1683" type="#_x0000_t202" style="position:absolute;left:4782;top:4696;width:1796;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">
                      <v:textbox inset=".5mm,.3mm,.5mm,.3mm">
                        <w:txbxContent>
                          <w:p w14:paraId="6597CF0F" w14:textId="77777777" w:rsidR="00854B33" w:rsidRDefault="00854B33">
                            <w:pPr>
                              <w:spacing w:before="180"/>
                              <w:ind w:firstLine="0"/>
                              <w:jc w:val="center"/>
                              <w:rPr>
                                <w:rFonts w:ascii="Times New Roman" w:hAnsi="Times New Roman" w:cs="Times New Roman"/>
                                <w:sz w:val="26"/>
                                <w:szCs w:val="26"/>
                              </w:rPr>
                            </w:pPr>
                            <w:r>
                              <w:rPr>
                                <w:rFonts w:ascii="Times New Roman" w:hAnsi="Times New Roman" w:cs="Times New Roman"/>
                                <w:sz w:val="26"/>
                                <w:szCs w:val="26"/>
                              </w:rPr>
                              <w:t xml:space="preserve">Bể tự hoại </w:t>
                            </w:r>
                          </w:p>
                        </w:txbxContent>
                      </v:textbox>
                    </v:shape>
                    <v:line id="Line 2955" o:spid="_x0000_s1684" style="position:absolute;flip:y;visibility:visible;mso-wrap-style:square" from="4274,5012" to="4776,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shape id="Text Box 2980" o:spid="_x0000_s1685" type="#_x0000_t202" style="position:absolute;left:7149;top:3655;width:1635;height:5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">
                      <v:textbox inset=".5mm,.3mm,.5mm,.3mm">
                        <w:txbxContent>
                          <w:p w14:paraId="7925C3D5" w14:textId="77777777" w:rsidR="00854B33" w:rsidRDefault="00854B33">
                            <w:pPr>
                              <w:spacing w:before="240"/>
                              <w:ind w:firstLine="0"/>
                              <w:jc w:val="center"/>
                              <w:rPr>
                                <w:rFonts w:ascii="Times New Roman" w:hAnsi="Times New Roman" w:cs="Times New Roman"/>
                                <w:sz w:val="26"/>
                                <w:szCs w:val="26"/>
                              </w:rPr>
                            </w:pPr>
                          </w:p>
                          <w:p w14:paraId="38D6BB50" w14:textId="77777777" w:rsidR="00854B33" w:rsidRDefault="00854B33">
                            <w:pPr>
                              <w:spacing w:before="240"/>
                              <w:ind w:firstLine="0"/>
                              <w:jc w:val="center"/>
                              <w:rPr>
                                <w:rFonts w:ascii="Times New Roman" w:hAnsi="Times New Roman" w:cs="Times New Roman"/>
                                <w:sz w:val="26"/>
                                <w:szCs w:val="26"/>
                              </w:rPr>
                            </w:pPr>
                          </w:p>
                          <w:p w14:paraId="20DCCC7F" w14:textId="77777777" w:rsidR="00854B33" w:rsidRDefault="00854B33">
                            <w:pPr>
                              <w:spacing w:before="240"/>
                              <w:ind w:firstLine="0"/>
                              <w:jc w:val="center"/>
                              <w:rPr>
                                <w:rFonts w:ascii="Times New Roman" w:hAnsi="Times New Roman" w:cs="Times New Roman"/>
                                <w:sz w:val="26"/>
                                <w:szCs w:val="26"/>
                              </w:rPr>
                            </w:pPr>
                          </w:p>
                          <w:p w14:paraId="519DF535" w14:textId="77777777" w:rsidR="00854B33" w:rsidRDefault="00854B33" w:rsidP="00196CB1">
                            <w:pPr>
                              <w:spacing w:before="360"/>
                              <w:ind w:firstLine="0"/>
                              <w:jc w:val="center"/>
                              <w:rPr>
                                <w:rFonts w:ascii="Times New Roman" w:hAnsi="Times New Roman" w:cs="Times New Roman"/>
                                <w:sz w:val="26"/>
                                <w:szCs w:val="26"/>
                              </w:rPr>
                            </w:pPr>
                            <w:r>
                              <w:rPr>
                                <w:rFonts w:ascii="Times New Roman" w:hAnsi="Times New Roman" w:cs="Times New Roman"/>
                                <w:sz w:val="26"/>
                                <w:szCs w:val="26"/>
                              </w:rPr>
                              <w:t>Hệ thống XLNT sinh hoạt     (modun 1: 40m</w:t>
                            </w:r>
                            <w:r>
                              <w:rPr>
                                <w:rFonts w:ascii="Times New Roman" w:hAnsi="Times New Roman" w:cs="Times New Roman"/>
                                <w:sz w:val="26"/>
                                <w:szCs w:val="26"/>
                                <w:vertAlign w:val="superscript"/>
                              </w:rPr>
                              <w:t>3</w:t>
                            </w:r>
                            <w:r>
                              <w:rPr>
                                <w:rFonts w:ascii="Times New Roman" w:hAnsi="Times New Roman" w:cs="Times New Roman"/>
                                <w:sz w:val="26"/>
                                <w:szCs w:val="26"/>
                              </w:rPr>
                              <w:t>/ngày.đêm; modun 2: 110 m</w:t>
                            </w:r>
                            <w:r>
                              <w:rPr>
                                <w:rFonts w:ascii="Times New Roman" w:hAnsi="Times New Roman" w:cs="Times New Roman"/>
                                <w:sz w:val="26"/>
                                <w:szCs w:val="26"/>
                                <w:vertAlign w:val="superscript"/>
                              </w:rPr>
                              <w:t>3</w:t>
                            </w:r>
                            <w:r>
                              <w:rPr>
                                <w:rFonts w:ascii="Times New Roman" w:hAnsi="Times New Roman" w:cs="Times New Roman"/>
                                <w:sz w:val="26"/>
                                <w:szCs w:val="26"/>
                              </w:rPr>
                              <w:t>/ngày.đêm)</w:t>
                            </w:r>
                          </w:p>
                        </w:txbxContent>
                      </v:textbox>
                    </v:shape>
                    <v:shape id="Text Box 2981" o:spid="_x0000_s1686" type="#_x0000_t202" style="position:absolute;left:9350;top:3669;width:1440;height: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">
                      <v:textbox inset=".5mm,.3mm,.5mm,.3mm">
                        <w:txbxContent>
                          <w:p w14:paraId="08BA22F6" w14:textId="77777777" w:rsidR="00854B33" w:rsidRDefault="00854B33">
                            <w:pPr>
                              <w:ind w:firstLine="0"/>
                              <w:jc w:val="center"/>
                              <w:rPr>
                                <w:rFonts w:ascii="Times New Roman" w:hAnsi="Times New Roman"/>
                                <w:sz w:val="26"/>
                                <w:szCs w:val="26"/>
                              </w:rPr>
                            </w:pPr>
                          </w:p>
                          <w:p w14:paraId="67DBD9C2" w14:textId="77777777" w:rsidR="00854B33" w:rsidRDefault="00854B33">
                            <w:pPr>
                              <w:ind w:firstLine="0"/>
                              <w:jc w:val="center"/>
                              <w:rPr>
                                <w:rFonts w:ascii="Times New Roman" w:hAnsi="Times New Roman"/>
                                <w:sz w:val="26"/>
                                <w:szCs w:val="26"/>
                              </w:rPr>
                            </w:pPr>
                          </w:p>
                          <w:p w14:paraId="783DCFA0" w14:textId="77777777" w:rsidR="00854B33" w:rsidRDefault="00854B33" w:rsidP="00196CB1">
                            <w:pPr>
                              <w:spacing w:before="360"/>
                              <w:ind w:firstLine="0"/>
                              <w:jc w:val="center"/>
                              <w:rPr>
                                <w:rFonts w:ascii="Times New Roman" w:hAnsi="Times New Roman"/>
                                <w:sz w:val="26"/>
                                <w:szCs w:val="26"/>
                              </w:rPr>
                            </w:pPr>
                          </w:p>
                          <w:p w14:paraId="76531965" w14:textId="77777777" w:rsidR="00854B33" w:rsidRDefault="00854B33" w:rsidP="00196CB1">
                            <w:pPr>
                              <w:spacing w:before="360"/>
                              <w:ind w:firstLine="0"/>
                              <w:jc w:val="center"/>
                              <w:rPr>
                                <w:rFonts w:ascii="Times New Roman" w:hAnsi="Times New Roman"/>
                                <w:sz w:val="26"/>
                                <w:szCs w:val="26"/>
                              </w:rPr>
                            </w:pPr>
                          </w:p>
                          <w:p w14:paraId="6D0223A9" w14:textId="77777777" w:rsidR="00854B33" w:rsidRDefault="00854B33" w:rsidP="00196CB1">
                            <w:pPr>
                              <w:spacing w:before="360"/>
                              <w:ind w:firstLine="0"/>
                              <w:jc w:val="center"/>
                              <w:rPr>
                                <w:rFonts w:ascii="Times New Roman" w:hAnsi="Times New Roman"/>
                                <w:sz w:val="26"/>
                                <w:szCs w:val="26"/>
                              </w:rPr>
                            </w:pPr>
                            <w:r>
                              <w:rPr>
                                <w:rFonts w:ascii="Times New Roman" w:hAnsi="Times New Roman"/>
                                <w:sz w:val="26"/>
                                <w:szCs w:val="26"/>
                              </w:rPr>
                              <w:t>Hệ thống thu gom nước thải KCN</w:t>
                            </w:r>
                          </w:p>
                          <w:p w14:paraId="061F00DC" w14:textId="77777777" w:rsidR="00854B33" w:rsidRDefault="00854B33">
                            <w:pPr>
                              <w:ind w:firstLine="0"/>
                              <w:jc w:val="center"/>
                              <w:rPr>
                                <w:rFonts w:ascii="Times New Roman" w:hAnsi="Times New Roman" w:cs="Times New Roman"/>
                                <w:sz w:val="26"/>
                                <w:szCs w:val="26"/>
                              </w:rPr>
                            </w:pPr>
                          </w:p>
                        </w:txbxContent>
                      </v:textbox>
                    </v:shape>
                    <v:line id="Line 2983" o:spid="_x0000_s1687" style="position:absolute;flip:y;visibility:visible;mso-wrap-style:square" from="6599,5074" to="7101,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group>
                </v:group>
                <v:shape id="Text Box 11" o:spid="_x0000_s1688" type="#_x0000_t202" style="position:absolute;top:36694;width:16998;height:10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">
                  <v:textbox inset=".5mm,.3mm,.5mm,.3mm">
                    <w:txbxContent>
                      <w:p w14:paraId="746EEE16" w14:textId="77777777" w:rsidR="00854B33" w:rsidRDefault="00854B33">
                        <w:pPr>
                          <w:spacing w:before="480"/>
                          <w:ind w:firstLine="0"/>
                          <w:jc w:val="center"/>
                          <w:rPr>
                            <w:rFonts w:ascii="Times New Roman" w:hAnsi="Times New Roman" w:cs="Times New Roman"/>
                            <w:sz w:val="26"/>
                            <w:szCs w:val="26"/>
                          </w:rPr>
                        </w:pPr>
                        <w:r>
                          <w:rPr>
                            <w:rFonts w:ascii="Times New Roman" w:hAnsi="Times New Roman" w:cs="Times New Roman"/>
                            <w:sz w:val="26"/>
                            <w:szCs w:val="26"/>
                          </w:rPr>
                          <w:t>Nước thải từ công đoạn mài, rửa kéo 1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v:textbox>
                </v:shape>
                <v:shape id="_x0000_s1689" type="#_x0000_t202" style="position:absolute;left:20306;top:36932;width:11405;height:10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">
                  <v:textbox inset=".5mm,.3mm,.5mm,.3mm">
                    <w:txbxContent>
                      <w:p w14:paraId="3A2E76EB" w14:textId="77777777" w:rsidR="00854B33" w:rsidRDefault="00854B33">
                        <w:pPr>
                          <w:spacing w:before="240"/>
                          <w:ind w:firstLine="0"/>
                          <w:jc w:val="center"/>
                          <w:rPr>
                            <w:rFonts w:ascii="Times New Roman" w:hAnsi="Times New Roman" w:cs="Times New Roman"/>
                            <w:sz w:val="26"/>
                            <w:szCs w:val="26"/>
                          </w:rPr>
                        </w:pPr>
                        <w:r>
                          <w:rPr>
                            <w:rFonts w:ascii="Times New Roman" w:hAnsi="Times New Roman" w:cs="Times New Roman"/>
                            <w:sz w:val="26"/>
                            <w:szCs w:val="26"/>
                          </w:rPr>
                          <w:t xml:space="preserve">Hệ thống xử lý nước thải sản xuất, công suất </w:t>
                        </w:r>
                        <w:r w:rsidRPr="00C353A5">
                          <w:rPr>
                            <w:rFonts w:ascii="Times New Roman" w:hAnsi="Times New Roman" w:cs="Times New Roman"/>
                            <w:sz w:val="26"/>
                            <w:szCs w:val="26"/>
                          </w:rPr>
                          <w:t>1.6 m</w:t>
                        </w:r>
                        <w:r w:rsidRPr="00C353A5">
                          <w:rPr>
                            <w:rFonts w:ascii="Times New Roman" w:hAnsi="Times New Roman" w:cs="Times New Roman"/>
                            <w:sz w:val="26"/>
                            <w:szCs w:val="26"/>
                            <w:vertAlign w:val="superscript"/>
                          </w:rPr>
                          <w:t>3</w:t>
                        </w:r>
                        <w:r w:rsidRPr="00C353A5">
                          <w:rPr>
                            <w:rFonts w:ascii="Times New Roman" w:hAnsi="Times New Roman" w:cs="Times New Roman"/>
                            <w:sz w:val="26"/>
                            <w:szCs w:val="26"/>
                          </w:rPr>
                          <w:t>/2</w:t>
                        </w:r>
                        <w:r>
                          <w:rPr>
                            <w:rFonts w:ascii="Times New Roman" w:hAnsi="Times New Roman" w:cs="Times New Roman"/>
                            <w:sz w:val="26"/>
                            <w:szCs w:val="26"/>
                          </w:rPr>
                          <w:t xml:space="preserve"> giờ/mẻ</w:t>
                        </w:r>
                      </w:p>
                    </w:txbxContent>
                  </v:textbox>
                </v:shape>
                <v:line id="Line 2955" o:spid="_x0000_s1690" style="position:absolute;flip:y;visibility:visible;mso-wrap-style:square" from="17100,42276" to="20288,4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">
                  <v:stroke endarrow="block"/>
                </v:line>
                <v:shape id="_x0000_s1691" type="#_x0000_t202" style="position:absolute;left:35269;top:36929;width:23716;height:1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">
                  <v:textbox inset=".5mm,.3mm,.5mm,.3mm">
                    <w:txbxContent>
                      <w:p w14:paraId="211779E8"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Hiện nay: Nước thải sau xử lý tuần hoàn tái sử dụng cho công đoạn mài kéo.</w:t>
                        </w:r>
                      </w:p>
                      <w:p w14:paraId="1CAC8350" w14:textId="77777777" w:rsidR="00854B33" w:rsidRDefault="00854B33">
                        <w:pPr>
                          <w:ind w:firstLine="0"/>
                          <w:rPr>
                            <w:rFonts w:ascii="Times New Roman" w:hAnsi="Times New Roman" w:cs="Times New Roman"/>
                            <w:sz w:val="26"/>
                            <w:szCs w:val="26"/>
                          </w:rPr>
                        </w:pPr>
                        <w:r>
                          <w:rPr>
                            <w:rFonts w:ascii="Times New Roman" w:hAnsi="Times New Roman" w:cs="Times New Roman"/>
                            <w:sz w:val="26"/>
                            <w:szCs w:val="26"/>
                          </w:rPr>
                          <w:t xml:space="preserve">- Đề xuất trong báo cáo cấp GPMT đấu nối vào hệ thống thu gom nước thải chung của dự án </w:t>
                        </w:r>
                        <w:r>
                          <w:rPr>
                            <w:rFonts w:ascii="Arial" w:hAnsi="Arial" w:cs="Arial"/>
                            <w:sz w:val="26"/>
                            <w:szCs w:val="26"/>
                          </w:rPr>
                          <w:t>→</w:t>
                        </w:r>
                        <w:r>
                          <w:rPr>
                            <w:rFonts w:ascii="Times New Roman" w:hAnsi="Times New Roman" w:cs="Times New Roman"/>
                            <w:sz w:val="26"/>
                            <w:szCs w:val="26"/>
                          </w:rPr>
                          <w:t xml:space="preserve"> Hệ thống XLNT sinh hoạt (modun 2)</w:t>
                        </w:r>
                      </w:p>
                    </w:txbxContent>
                  </v:textbox>
                </v:shape>
                <v:line id="Line 2983" o:spid="_x0000_s1692" style="position:absolute;flip:y;visibility:visible;mso-wrap-style:square" from="32082,42693" to="35269,4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">
                  <v:stroke endarrow="block"/>
                </v:line>
              </v:group>
            </w:pict>
          </mc:Fallback>
        </mc:AlternateContent>
      </w:r>
    </w:p>
    <w:p w14:paraId="30ABB6C3" w14:textId="77777777" w:rsidR="00461630" w:rsidRPr="00320C1B" w:rsidRDefault="00461630">
      <w:pPr>
        <w:widowControl w:val="0"/>
        <w:rPr>
          <w:rFonts w:ascii="Times New Roman" w:hAnsi="Times New Roman" w:cs="Times New Roman"/>
          <w:sz w:val="26"/>
          <w:szCs w:val="26"/>
          <w:lang w:val="pt-BR"/>
        </w:rPr>
      </w:pPr>
    </w:p>
    <w:p w14:paraId="468F352D" w14:textId="77777777" w:rsidR="00461630" w:rsidRPr="00320C1B" w:rsidRDefault="00461630">
      <w:pPr>
        <w:pStyle w:val="Normal5"/>
        <w:spacing w:after="0" w:line="240" w:lineRule="auto"/>
        <w:ind w:firstLine="562"/>
        <w:rPr>
          <w:i/>
          <w:sz w:val="26"/>
          <w:szCs w:val="26"/>
          <w:lang w:val="nl-NL"/>
        </w:rPr>
      </w:pPr>
    </w:p>
    <w:p w14:paraId="7EF7CD1F" w14:textId="77777777" w:rsidR="00461630" w:rsidRPr="00320C1B" w:rsidRDefault="00461630">
      <w:pPr>
        <w:widowControl w:val="0"/>
        <w:rPr>
          <w:rFonts w:ascii="Times New Roman" w:hAnsi="Times New Roman" w:cs="Times New Roman"/>
          <w:sz w:val="26"/>
          <w:szCs w:val="26"/>
          <w:lang w:val="pt-BR"/>
        </w:rPr>
      </w:pPr>
    </w:p>
    <w:p w14:paraId="03850CEF" w14:textId="77777777" w:rsidR="00461630" w:rsidRPr="00320C1B" w:rsidRDefault="00461630">
      <w:pPr>
        <w:widowControl w:val="0"/>
        <w:rPr>
          <w:rFonts w:ascii="Times New Roman" w:hAnsi="Times New Roman" w:cs="Times New Roman"/>
          <w:sz w:val="26"/>
          <w:szCs w:val="26"/>
          <w:lang w:val="pt-BR"/>
        </w:rPr>
      </w:pPr>
    </w:p>
    <w:p w14:paraId="224DEB3E" w14:textId="77777777" w:rsidR="00461630" w:rsidRPr="00320C1B" w:rsidRDefault="00196CB1">
      <w:pPr>
        <w:widowControl w:val="0"/>
        <w:rPr>
          <w:rFonts w:ascii="Times New Roman" w:hAnsi="Times New Roman" w:cs="Times New Roman"/>
          <w:sz w:val="26"/>
          <w:szCs w:val="26"/>
          <w:lang w:val="pt-BR"/>
        </w:rPr>
      </w:pPr>
      <w:r w:rsidRPr="00320C1B">
        <w:rPr>
          <w:noProof/>
        </w:rPr>
        <mc:AlternateContent>
          <mc:Choice Requires="wps">
            <w:drawing>
              <wp:anchor distT="0" distB="0" distL="114300" distR="114300" simplePos="0" relativeHeight="251906048" behindDoc="0" locked="0" layoutInCell="1" allowOverlap="1" wp14:anchorId="5D080148" wp14:editId="17261D05">
                <wp:simplePos x="0" y="0"/>
                <wp:positionH relativeFrom="column">
                  <wp:posOffset>2106386</wp:posOffset>
                </wp:positionH>
                <wp:positionV relativeFrom="paragraph">
                  <wp:posOffset>51146</wp:posOffset>
                </wp:positionV>
                <wp:extent cx="1129030" cy="1995055"/>
                <wp:effectExtent l="0" t="0" r="13970" b="24765"/>
                <wp:wrapNone/>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995055"/>
                        </a:xfrm>
                        <a:prstGeom prst="rect">
                          <a:avLst/>
                        </a:prstGeom>
                        <a:solidFill>
                          <a:srgbClr val="FFFFFF"/>
                        </a:solidFill>
                        <a:ln w="9525">
                          <a:solidFill>
                            <a:srgbClr val="000000"/>
                          </a:solidFill>
                          <a:miter lim="800000"/>
                        </a:ln>
                      </wps:spPr>
                      <wps:txbx>
                        <w:txbxContent>
                          <w:p w14:paraId="3D09AC49" w14:textId="77777777" w:rsidR="00854B33" w:rsidRDefault="00854B33">
                            <w:pPr>
                              <w:ind w:firstLine="0"/>
                              <w:jc w:val="center"/>
                              <w:rPr>
                                <w:rFonts w:ascii="Times New Roman" w:hAnsi="Times New Roman" w:cs="Times New Roman"/>
                                <w:sz w:val="26"/>
                                <w:szCs w:val="26"/>
                              </w:rPr>
                            </w:pPr>
                          </w:p>
                          <w:p w14:paraId="3723386C" w14:textId="77777777" w:rsidR="00854B33" w:rsidRDefault="00854B33">
                            <w:pPr>
                              <w:ind w:firstLine="0"/>
                              <w:jc w:val="center"/>
                              <w:rPr>
                                <w:rFonts w:ascii="Times New Roman" w:hAnsi="Times New Roman" w:cs="Times New Roman"/>
                                <w:sz w:val="26"/>
                                <w:szCs w:val="26"/>
                              </w:rPr>
                            </w:pPr>
                          </w:p>
                          <w:p w14:paraId="5D386126" w14:textId="77777777" w:rsidR="00854B33" w:rsidRDefault="00854B33">
                            <w:pPr>
                              <w:spacing w:before="360"/>
                              <w:ind w:firstLine="0"/>
                              <w:jc w:val="center"/>
                              <w:rPr>
                                <w:rFonts w:ascii="Times New Roman" w:hAnsi="Times New Roman" w:cs="Times New Roman"/>
                                <w:sz w:val="26"/>
                                <w:szCs w:val="26"/>
                              </w:rPr>
                            </w:pPr>
                            <w:r>
                              <w:rPr>
                                <w:rFonts w:ascii="Times New Roman" w:hAnsi="Times New Roman" w:cs="Times New Roman"/>
                                <w:sz w:val="26"/>
                                <w:szCs w:val="26"/>
                              </w:rPr>
                              <w:t>Hố ga lắng cặn</w:t>
                            </w: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5D080148" id="Text Box 14" o:spid="_x0000_s1693" type="#_x0000_t202" style="position:absolute;left:0;text-align:left;margin-left:165.85pt;margin-top:4.05pt;width:88.9pt;height:157.1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">
                <v:textbox inset=".5mm,.3mm,.5mm,.3mm">
                  <w:txbxContent>
                    <w:p w14:paraId="3D09AC49" w14:textId="77777777" w:rsidR="00854B33" w:rsidRDefault="00854B33">
                      <w:pPr>
                        <w:ind w:firstLine="0"/>
                        <w:jc w:val="center"/>
                        <w:rPr>
                          <w:rFonts w:ascii="Times New Roman" w:hAnsi="Times New Roman" w:cs="Times New Roman"/>
                          <w:sz w:val="26"/>
                          <w:szCs w:val="26"/>
                        </w:rPr>
                      </w:pPr>
                    </w:p>
                    <w:p w14:paraId="3723386C" w14:textId="77777777" w:rsidR="00854B33" w:rsidRDefault="00854B33">
                      <w:pPr>
                        <w:ind w:firstLine="0"/>
                        <w:jc w:val="center"/>
                        <w:rPr>
                          <w:rFonts w:ascii="Times New Roman" w:hAnsi="Times New Roman" w:cs="Times New Roman"/>
                          <w:sz w:val="26"/>
                          <w:szCs w:val="26"/>
                        </w:rPr>
                      </w:pPr>
                    </w:p>
                    <w:p w14:paraId="5D386126" w14:textId="77777777" w:rsidR="00854B33" w:rsidRDefault="00854B33">
                      <w:pPr>
                        <w:spacing w:before="360"/>
                        <w:ind w:firstLine="0"/>
                        <w:jc w:val="center"/>
                        <w:rPr>
                          <w:rFonts w:ascii="Times New Roman" w:hAnsi="Times New Roman" w:cs="Times New Roman"/>
                          <w:sz w:val="26"/>
                          <w:szCs w:val="26"/>
                        </w:rPr>
                      </w:pPr>
                      <w:r>
                        <w:rPr>
                          <w:rFonts w:ascii="Times New Roman" w:hAnsi="Times New Roman" w:cs="Times New Roman"/>
                          <w:sz w:val="26"/>
                          <w:szCs w:val="26"/>
                        </w:rPr>
                        <w:t>Hố ga lắng cặn</w:t>
                      </w:r>
                    </w:p>
                  </w:txbxContent>
                </v:textbox>
              </v:shape>
            </w:pict>
          </mc:Fallback>
        </mc:AlternateContent>
      </w:r>
      <w:r w:rsidR="009E4A2E" w:rsidRPr="00320C1B">
        <w:rPr>
          <w:noProof/>
        </w:rPr>
        <mc:AlternateContent>
          <mc:Choice Requires="wps">
            <w:drawing>
              <wp:anchor distT="0" distB="0" distL="114300" distR="114300" simplePos="0" relativeHeight="251911168" behindDoc="0" locked="0" layoutInCell="1" allowOverlap="1" wp14:anchorId="2C3417F1" wp14:editId="65874B32">
                <wp:simplePos x="0" y="0"/>
                <wp:positionH relativeFrom="column">
                  <wp:posOffset>4667250</wp:posOffset>
                </wp:positionH>
                <wp:positionV relativeFrom="paragraph">
                  <wp:posOffset>180340</wp:posOffset>
                </wp:positionV>
                <wp:extent cx="318770" cy="3175"/>
                <wp:effectExtent l="0" t="0" r="0" b="0"/>
                <wp:wrapNone/>
                <wp:docPr id="1" name="Line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3355"/>
                        </a:xfrm>
                        <a:prstGeom prst="line">
                          <a:avLst/>
                        </a:prstGeom>
                        <a:noFill/>
                        <a:ln w="9525">
                          <a:solidFill>
                            <a:srgbClr val="000000"/>
                          </a:solidFill>
                          <a:round/>
                          <a:tailEnd type="triangle" w="med" len="med"/>
                        </a:ln>
                      </wps:spPr>
                      <wps:bodyPr/>
                    </wps:wsp>
                  </a:graphicData>
                </a:graphic>
              </wp:anchor>
            </w:drawing>
          </mc:Choice>
          <mc:Fallback>
            <w:pict>
              <v:line w14:anchorId="0264D48D" id="Line 2983" o:spid="_x0000_s1026" style="position:absolute;flip:y;z-index:251911168;visibility:visible;mso-wrap-style:square;mso-wrap-distance-left:9pt;mso-wrap-distance-top:0;mso-wrap-distance-right:9pt;mso-wrap-distance-bottom:0;mso-position-horizontal:absolute;mso-position-horizontal-relative:text;mso-position-vertical:absolute;mso-position-vertical-relative:text" from="367.5pt,14.2pt" to="392.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">
                <v:stroke endarrow="block"/>
              </v:line>
            </w:pict>
          </mc:Fallback>
        </mc:AlternateContent>
      </w:r>
    </w:p>
    <w:p w14:paraId="224668C4" w14:textId="77777777" w:rsidR="00461630" w:rsidRPr="00320C1B" w:rsidRDefault="00461630">
      <w:pPr>
        <w:widowControl w:val="0"/>
        <w:rPr>
          <w:rFonts w:ascii="Times New Roman" w:hAnsi="Times New Roman" w:cs="Times New Roman"/>
          <w:sz w:val="26"/>
          <w:szCs w:val="26"/>
          <w:lang w:val="pt-BR"/>
        </w:rPr>
      </w:pPr>
    </w:p>
    <w:p w14:paraId="022DE65F" w14:textId="77777777" w:rsidR="00461630" w:rsidRPr="00320C1B" w:rsidRDefault="00461630">
      <w:pPr>
        <w:widowControl w:val="0"/>
        <w:rPr>
          <w:rFonts w:ascii="Times New Roman" w:hAnsi="Times New Roman" w:cs="Times New Roman"/>
          <w:sz w:val="26"/>
          <w:szCs w:val="26"/>
          <w:lang w:val="pt-BR"/>
        </w:rPr>
      </w:pPr>
    </w:p>
    <w:p w14:paraId="35EB82B5" w14:textId="77777777" w:rsidR="00461630" w:rsidRPr="00320C1B" w:rsidRDefault="00461630">
      <w:pPr>
        <w:widowControl w:val="0"/>
        <w:rPr>
          <w:rFonts w:ascii="Times New Roman" w:hAnsi="Times New Roman" w:cs="Times New Roman"/>
          <w:sz w:val="26"/>
          <w:szCs w:val="26"/>
          <w:lang w:val="pt-BR"/>
        </w:rPr>
      </w:pPr>
    </w:p>
    <w:p w14:paraId="27023C70" w14:textId="77777777" w:rsidR="00461630" w:rsidRPr="00320C1B" w:rsidRDefault="009E4A2E">
      <w:pPr>
        <w:widowControl w:val="0"/>
        <w:rPr>
          <w:rFonts w:ascii="Times New Roman" w:hAnsi="Times New Roman"/>
          <w:b/>
          <w:i/>
          <w:lang w:val="it-IT"/>
        </w:rPr>
      </w:pPr>
      <w:r w:rsidRPr="00320C1B">
        <w:rPr>
          <w:noProof/>
        </w:rPr>
        <mc:AlternateContent>
          <mc:Choice Requires="wps">
            <w:drawing>
              <wp:anchor distT="0" distB="0" distL="114300" distR="114300" simplePos="0" relativeHeight="251907072" behindDoc="0" locked="0" layoutInCell="1" allowOverlap="1" wp14:anchorId="125CA46B" wp14:editId="071C5BE4">
                <wp:simplePos x="0" y="0"/>
                <wp:positionH relativeFrom="column">
                  <wp:posOffset>3250565</wp:posOffset>
                </wp:positionH>
                <wp:positionV relativeFrom="paragraph">
                  <wp:posOffset>93980</wp:posOffset>
                </wp:positionV>
                <wp:extent cx="318770" cy="3175"/>
                <wp:effectExtent l="0" t="0" r="0" b="0"/>
                <wp:wrapNone/>
                <wp:docPr id="74" name="Line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3354"/>
                        </a:xfrm>
                        <a:prstGeom prst="line">
                          <a:avLst/>
                        </a:prstGeom>
                        <a:noFill/>
                        <a:ln w="9525">
                          <a:solidFill>
                            <a:srgbClr val="000000"/>
                          </a:solidFill>
                          <a:round/>
                          <a:tailEnd type="triangle" w="med" len="med"/>
                        </a:ln>
                      </wps:spPr>
                      <wps:bodyPr/>
                    </wps:wsp>
                  </a:graphicData>
                </a:graphic>
              </wp:anchor>
            </w:drawing>
          </mc:Choice>
          <mc:Fallback>
            <w:pict>
              <v:line w14:anchorId="0F99FB11" id="Line 2983" o:spid="_x0000_s1026" style="position:absolute;flip:y;z-index:251907072;visibility:visible;mso-wrap-style:square;mso-wrap-distance-left:9pt;mso-wrap-distance-top:0;mso-wrap-distance-right:9pt;mso-wrap-distance-bottom:0;mso-position-horizontal:absolute;mso-position-horizontal-relative:text;mso-position-vertical:absolute;mso-position-vertical-relative:text" from="255.95pt,7.4pt" to="281.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">
                <v:stroke endarrow="block"/>
              </v:line>
            </w:pict>
          </mc:Fallback>
        </mc:AlternateContent>
      </w:r>
      <w:bookmarkStart w:id="1517" w:name="_Toc30127"/>
      <w:bookmarkStart w:id="1518" w:name="_Toc28222"/>
      <w:bookmarkStart w:id="1519" w:name="_Toc115773829"/>
      <w:bookmarkStart w:id="1520" w:name="_Toc115773628"/>
      <w:bookmarkStart w:id="1521" w:name="_Toc14053"/>
      <w:bookmarkStart w:id="1522" w:name="_Toc18013"/>
      <w:bookmarkStart w:id="1523" w:name="_Toc4006"/>
      <w:bookmarkStart w:id="1524" w:name="_Toc107499081"/>
      <w:bookmarkStart w:id="1525" w:name="_Toc3136"/>
      <w:bookmarkStart w:id="1526" w:name="_Toc14095"/>
      <w:bookmarkStart w:id="1527" w:name="_Toc26577"/>
      <w:bookmarkStart w:id="1528" w:name="_Toc478"/>
      <w:bookmarkStart w:id="1529" w:name="_Toc117686977"/>
      <w:bookmarkStart w:id="1530" w:name="_Toc103949202"/>
      <w:bookmarkStart w:id="1531" w:name="_Toc103949122"/>
      <w:bookmarkStart w:id="1532" w:name="_Toc17915"/>
      <w:bookmarkStart w:id="1533" w:name="_Toc1133"/>
    </w:p>
    <w:p w14:paraId="1BD567A3" w14:textId="77777777" w:rsidR="00461630" w:rsidRPr="00320C1B" w:rsidRDefault="00461630">
      <w:pPr>
        <w:pStyle w:val="Heading3"/>
        <w:spacing w:before="0" w:after="0" w:line="240" w:lineRule="auto"/>
        <w:ind w:firstLine="0"/>
        <w:jc w:val="center"/>
        <w:rPr>
          <w:rFonts w:ascii="Times New Roman" w:hAnsi="Times New Roman"/>
          <w:b w:val="0"/>
          <w:i/>
          <w:lang w:val="it-IT"/>
        </w:rPr>
      </w:pPr>
    </w:p>
    <w:p w14:paraId="64F58E9C" w14:textId="77777777" w:rsidR="00461630" w:rsidRPr="00320C1B" w:rsidRDefault="00C84766">
      <w:pPr>
        <w:pStyle w:val="Heading3"/>
        <w:spacing w:before="0" w:after="0" w:line="240" w:lineRule="auto"/>
        <w:ind w:firstLine="0"/>
        <w:jc w:val="center"/>
        <w:rPr>
          <w:rFonts w:ascii="Times New Roman" w:hAnsi="Times New Roman"/>
          <w:b w:val="0"/>
          <w:i/>
          <w:lang w:val="it-IT"/>
        </w:rPr>
      </w:pPr>
      <w:bookmarkStart w:id="1534" w:name="_Toc174974042"/>
      <w:bookmarkStart w:id="1535" w:name="_Toc174974433"/>
      <w:bookmarkStart w:id="1536" w:name="_Toc174974525"/>
      <w:bookmarkStart w:id="1537" w:name="_Toc175131010"/>
      <w:bookmarkStart w:id="1538" w:name="_Toc175148252"/>
      <w:r w:rsidRPr="00320C1B">
        <w:rPr>
          <w:noProof/>
        </w:rPr>
        <mc:AlternateContent>
          <mc:Choice Requires="wps">
            <w:drawing>
              <wp:anchor distT="0" distB="0" distL="114300" distR="114300" simplePos="0" relativeHeight="251934720" behindDoc="0" locked="0" layoutInCell="1" allowOverlap="1" wp14:anchorId="65FDE416" wp14:editId="58240AEA">
                <wp:simplePos x="0" y="0"/>
                <wp:positionH relativeFrom="column">
                  <wp:posOffset>51955</wp:posOffset>
                </wp:positionH>
                <wp:positionV relativeFrom="paragraph">
                  <wp:posOffset>8956</wp:posOffset>
                </wp:positionV>
                <wp:extent cx="1699895" cy="534390"/>
                <wp:effectExtent l="0" t="0" r="14605" b="18415"/>
                <wp:wrapNone/>
                <wp:docPr id="6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534390"/>
                        </a:xfrm>
                        <a:prstGeom prst="rect">
                          <a:avLst/>
                        </a:prstGeom>
                        <a:solidFill>
                          <a:srgbClr val="FFFFFF"/>
                        </a:solidFill>
                        <a:ln w="9525">
                          <a:solidFill>
                            <a:srgbClr val="000000"/>
                          </a:solidFill>
                          <a:miter lim="800000"/>
                        </a:ln>
                      </wps:spPr>
                      <wps:txbx>
                        <w:txbxContent>
                          <w:p w14:paraId="613735AE" w14:textId="77777777" w:rsidR="00854B33" w:rsidRDefault="00854B33" w:rsidP="00196CB1">
                            <w:pPr>
                              <w:spacing w:before="60"/>
                              <w:ind w:firstLine="0"/>
                              <w:rPr>
                                <w:rFonts w:ascii="Times New Roman" w:hAnsi="Times New Roman" w:cs="Times New Roman"/>
                                <w:sz w:val="26"/>
                                <w:szCs w:val="26"/>
                              </w:rPr>
                            </w:pPr>
                            <w:r>
                              <w:rPr>
                                <w:rFonts w:ascii="Times New Roman" w:hAnsi="Times New Roman" w:cs="Times New Roman"/>
                                <w:sz w:val="26"/>
                                <w:szCs w:val="26"/>
                              </w:rPr>
                              <w:t>Nước thải sau hệ thống lọc RO 1,5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wps:txbx>
                      <wps:bodyPr rot="0" vert="horz" wrap="square" lIns="18000" tIns="10800" rIns="18000" bIns="10800" anchor="t" anchorCtr="0" upright="1">
                        <a:noAutofit/>
                      </wps:bodyPr>
                    </wps:wsp>
                  </a:graphicData>
                </a:graphic>
                <wp14:sizeRelV relativeFrom="margin">
                  <wp14:pctHeight>0</wp14:pctHeight>
                </wp14:sizeRelV>
              </wp:anchor>
            </w:drawing>
          </mc:Choice>
          <mc:Fallback>
            <w:pict>
              <v:shape w14:anchorId="65FDE416" id="Text Box 13" o:spid="_x0000_s1694" type="#_x0000_t202" style="position:absolute;left:0;text-align:left;margin-left:4.1pt;margin-top:.7pt;width:133.85pt;height:42.1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">
                <v:textbox inset=".5mm,.3mm,.5mm,.3mm">
                  <w:txbxContent>
                    <w:p w14:paraId="613735AE" w14:textId="77777777" w:rsidR="00854B33" w:rsidRDefault="00854B33" w:rsidP="00196CB1">
                      <w:pPr>
                        <w:spacing w:before="60"/>
                        <w:ind w:firstLine="0"/>
                        <w:rPr>
                          <w:rFonts w:ascii="Times New Roman" w:hAnsi="Times New Roman" w:cs="Times New Roman"/>
                          <w:sz w:val="26"/>
                          <w:szCs w:val="26"/>
                        </w:rPr>
                      </w:pPr>
                      <w:r>
                        <w:rPr>
                          <w:rFonts w:ascii="Times New Roman" w:hAnsi="Times New Roman" w:cs="Times New Roman"/>
                          <w:sz w:val="26"/>
                          <w:szCs w:val="26"/>
                        </w:rPr>
                        <w:t>Nước thải sau hệ thống lọc RO 1,5 m</w:t>
                      </w:r>
                      <w:r>
                        <w:rPr>
                          <w:rFonts w:ascii="Times New Roman" w:hAnsi="Times New Roman" w:cs="Times New Roman"/>
                          <w:sz w:val="26"/>
                          <w:szCs w:val="26"/>
                          <w:vertAlign w:val="superscript"/>
                        </w:rPr>
                        <w:t>3</w:t>
                      </w:r>
                      <w:r>
                        <w:rPr>
                          <w:rFonts w:ascii="Times New Roman" w:hAnsi="Times New Roman" w:cs="Times New Roman"/>
                          <w:sz w:val="26"/>
                          <w:szCs w:val="26"/>
                        </w:rPr>
                        <w:t>/ngày</w:t>
                      </w:r>
                    </w:p>
                  </w:txbxContent>
                </v:textbox>
              </v:shape>
            </w:pict>
          </mc:Fallback>
        </mc:AlternateContent>
      </w:r>
      <w:bookmarkEnd w:id="1534"/>
      <w:bookmarkEnd w:id="1535"/>
      <w:bookmarkEnd w:id="1536"/>
      <w:bookmarkEnd w:id="1537"/>
      <w:bookmarkEnd w:id="1538"/>
    </w:p>
    <w:p w14:paraId="3B6CF1EE" w14:textId="77777777" w:rsidR="00461630" w:rsidRPr="00320C1B" w:rsidRDefault="00C84766">
      <w:pPr>
        <w:pStyle w:val="Heading3"/>
        <w:spacing w:before="360" w:after="0" w:line="240" w:lineRule="auto"/>
        <w:ind w:firstLine="0"/>
        <w:jc w:val="center"/>
        <w:rPr>
          <w:rFonts w:ascii="Times New Roman" w:hAnsi="Times New Roman"/>
          <w:b w:val="0"/>
          <w:i/>
          <w:lang w:val="it-IT"/>
        </w:rPr>
      </w:pPr>
      <w:bookmarkStart w:id="1539" w:name="_Toc174974043"/>
      <w:bookmarkStart w:id="1540" w:name="_Toc174974434"/>
      <w:bookmarkStart w:id="1541" w:name="_Toc174974526"/>
      <w:bookmarkStart w:id="1542" w:name="_Toc175131011"/>
      <w:bookmarkStart w:id="1543" w:name="_Toc175148253"/>
      <w:r w:rsidRPr="00320C1B">
        <w:rPr>
          <w:noProof/>
        </w:rPr>
        <mc:AlternateContent>
          <mc:Choice Requires="wps">
            <w:drawing>
              <wp:anchor distT="0" distB="0" distL="114300" distR="114300" simplePos="0" relativeHeight="251933696" behindDoc="0" locked="0" layoutInCell="1" allowOverlap="1" wp14:anchorId="79C39490" wp14:editId="5F27452F">
                <wp:simplePos x="0" y="0"/>
                <wp:positionH relativeFrom="column">
                  <wp:posOffset>1770380</wp:posOffset>
                </wp:positionH>
                <wp:positionV relativeFrom="paragraph">
                  <wp:posOffset>131074</wp:posOffset>
                </wp:positionV>
                <wp:extent cx="318135" cy="3273"/>
                <wp:effectExtent l="0" t="76200" r="24765" b="92075"/>
                <wp:wrapNone/>
                <wp:docPr id="622"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3273"/>
                        </a:xfrm>
                        <a:prstGeom prst="line">
                          <a:avLst/>
                        </a:prstGeom>
                        <a:noFill/>
                        <a:ln w="9525">
                          <a:solidFill>
                            <a:srgbClr val="000000"/>
                          </a:solidFill>
                          <a:round/>
                          <a:tailEnd type="triangle" w="med" len="med"/>
                        </a:ln>
                      </wps:spPr>
                      <wps:bodyPr/>
                    </wps:wsp>
                  </a:graphicData>
                </a:graphic>
              </wp:anchor>
            </w:drawing>
          </mc:Choice>
          <mc:Fallback>
            <w:pict>
              <v:line w14:anchorId="44924F33" id="Line 2947" o:spid="_x0000_s1026" style="position:absolute;flip:y;z-index:251933696;visibility:visible;mso-wrap-style:square;mso-wrap-distance-left:9pt;mso-wrap-distance-top:0;mso-wrap-distance-right:9pt;mso-wrap-distance-bottom:0;mso-position-horizontal:absolute;mso-position-horizontal-relative:text;mso-position-vertical:absolute;mso-position-vertical-relative:text" from="139.4pt,10.3pt" to="164.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">
                <v:stroke endarrow="block"/>
              </v:line>
            </w:pict>
          </mc:Fallback>
        </mc:AlternateContent>
      </w:r>
      <w:bookmarkEnd w:id="1539"/>
      <w:bookmarkEnd w:id="1540"/>
      <w:bookmarkEnd w:id="1541"/>
      <w:bookmarkEnd w:id="1542"/>
      <w:bookmarkEnd w:id="1543"/>
    </w:p>
    <w:p w14:paraId="5D8A0995" w14:textId="77777777" w:rsidR="00196CB1" w:rsidRPr="00320C1B" w:rsidRDefault="00196CB1" w:rsidP="00196CB1">
      <w:pPr>
        <w:rPr>
          <w:lang w:val="it-IT"/>
        </w:rPr>
      </w:pPr>
    </w:p>
    <w:p w14:paraId="139E75F8" w14:textId="77777777" w:rsidR="00461630" w:rsidRPr="00320C1B" w:rsidRDefault="00461630">
      <w:pPr>
        <w:pStyle w:val="Heading3"/>
        <w:spacing w:before="360" w:after="0" w:line="240" w:lineRule="auto"/>
        <w:ind w:firstLine="0"/>
        <w:jc w:val="center"/>
        <w:rPr>
          <w:rFonts w:ascii="Times New Roman" w:hAnsi="Times New Roman"/>
          <w:b w:val="0"/>
          <w:i/>
          <w:lang w:val="it-IT"/>
        </w:rPr>
      </w:pPr>
    </w:p>
    <w:p w14:paraId="41206098" w14:textId="77777777" w:rsidR="00461630" w:rsidRPr="00320C1B" w:rsidRDefault="00461630">
      <w:pPr>
        <w:pStyle w:val="Heading3"/>
        <w:spacing w:before="360" w:after="0" w:line="240" w:lineRule="auto"/>
        <w:ind w:firstLine="0"/>
        <w:jc w:val="center"/>
        <w:rPr>
          <w:rFonts w:ascii="Times New Roman" w:hAnsi="Times New Roman"/>
          <w:b w:val="0"/>
          <w:i/>
          <w:lang w:val="it-IT"/>
        </w:rPr>
      </w:pPr>
    </w:p>
    <w:p w14:paraId="12267539" w14:textId="77777777" w:rsidR="00461630" w:rsidRPr="00320C1B" w:rsidRDefault="00461630">
      <w:pPr>
        <w:pStyle w:val="Heading3"/>
        <w:spacing w:before="360" w:after="0" w:line="240" w:lineRule="auto"/>
        <w:ind w:firstLine="0"/>
        <w:jc w:val="center"/>
        <w:rPr>
          <w:rFonts w:ascii="Times New Roman" w:hAnsi="Times New Roman"/>
          <w:b w:val="0"/>
          <w:i/>
          <w:lang w:val="it-IT"/>
        </w:rPr>
      </w:pPr>
    </w:p>
    <w:p w14:paraId="686BC28D" w14:textId="77777777" w:rsidR="00461630" w:rsidRPr="00320C1B" w:rsidRDefault="00461630">
      <w:pPr>
        <w:pStyle w:val="Heading3"/>
        <w:spacing w:before="120" w:after="0" w:line="240" w:lineRule="auto"/>
        <w:ind w:firstLine="0"/>
        <w:jc w:val="center"/>
        <w:rPr>
          <w:rFonts w:ascii="Times New Roman" w:hAnsi="Times New Roman"/>
          <w:b w:val="0"/>
          <w:i/>
          <w:lang w:val="it-IT"/>
        </w:rPr>
      </w:pPr>
      <w:bookmarkStart w:id="1544" w:name="_Toc171348198"/>
    </w:p>
    <w:p w14:paraId="091399EE" w14:textId="77777777" w:rsidR="00D6411B" w:rsidRPr="00320C1B" w:rsidRDefault="00D6411B" w:rsidP="00C84766">
      <w:pPr>
        <w:pStyle w:val="Heading3"/>
        <w:spacing w:before="0" w:after="0" w:line="240" w:lineRule="auto"/>
        <w:ind w:firstLine="0"/>
        <w:jc w:val="center"/>
        <w:rPr>
          <w:rFonts w:ascii="Times New Roman" w:hAnsi="Times New Roman"/>
          <w:b w:val="0"/>
          <w:i/>
          <w:lang w:val="it-IT"/>
        </w:rPr>
      </w:pPr>
      <w:bookmarkStart w:id="1545" w:name="_Toc172012160"/>
      <w:bookmarkStart w:id="1546" w:name="_Toc174095482"/>
      <w:bookmarkStart w:id="1547" w:name="_Toc174095746"/>
      <w:bookmarkStart w:id="1548" w:name="_Toc174096805"/>
      <w:bookmarkStart w:id="1549" w:name="_Toc172703382"/>
      <w:bookmarkStart w:id="1550" w:name="_Toc172725438"/>
      <w:bookmarkStart w:id="1551" w:name="_Toc172703228"/>
      <w:bookmarkStart w:id="1552" w:name="_Toc174370859"/>
      <w:bookmarkStart w:id="1553" w:name="_Toc174429466"/>
      <w:bookmarkStart w:id="1554" w:name="_Toc174455901"/>
    </w:p>
    <w:p w14:paraId="5004F8DB" w14:textId="77777777" w:rsidR="00461630" w:rsidRPr="00320C1B" w:rsidRDefault="009E4A2E" w:rsidP="00C84766">
      <w:pPr>
        <w:pStyle w:val="Heading3"/>
        <w:spacing w:before="0" w:after="0" w:line="240" w:lineRule="auto"/>
        <w:ind w:firstLine="0"/>
        <w:jc w:val="center"/>
        <w:rPr>
          <w:rFonts w:ascii="Times New Roman" w:hAnsi="Times New Roman"/>
          <w:b w:val="0"/>
          <w:i/>
          <w:lang w:val="it-IT"/>
        </w:rPr>
      </w:pPr>
      <w:bookmarkStart w:id="1555" w:name="_Toc174974044"/>
      <w:bookmarkStart w:id="1556" w:name="_Toc174974435"/>
      <w:bookmarkStart w:id="1557" w:name="_Toc175131012"/>
      <w:bookmarkStart w:id="1558" w:name="_Toc175148254"/>
      <w:r w:rsidRPr="00320C1B">
        <w:rPr>
          <w:rFonts w:ascii="Times New Roman" w:hAnsi="Times New Roman"/>
          <w:b w:val="0"/>
          <w:i/>
          <w:lang w:val="it-IT"/>
        </w:rPr>
        <w:t>Hình 3.3. Sơ đồ thu gom, xử lý nước thải của dự án</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69CBC8A4" w14:textId="77777777" w:rsidR="00461630" w:rsidRPr="00320C1B" w:rsidRDefault="009E4A2E">
      <w:pPr>
        <w:spacing w:before="80" w:after="0"/>
        <w:ind w:firstLine="446"/>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Thành phần nước thải phát sinh của dự án: TSS, </w:t>
      </w:r>
      <w:r w:rsidRPr="00320C1B">
        <w:rPr>
          <w:rFonts w:ascii="Times New Roman" w:hAnsi="Times New Roman" w:cs="Times New Roman"/>
          <w:sz w:val="26"/>
          <w:szCs w:val="26"/>
          <w:lang w:val="it-IT"/>
        </w:rPr>
        <w:t>BOD</w:t>
      </w:r>
      <w:r w:rsidRPr="00320C1B">
        <w:rPr>
          <w:rFonts w:ascii="Times New Roman" w:hAnsi="Times New Roman" w:cs="Times New Roman"/>
          <w:sz w:val="26"/>
          <w:szCs w:val="26"/>
          <w:vertAlign w:val="subscript"/>
          <w:lang w:val="it-IT"/>
        </w:rPr>
        <w:t>5</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COD</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NH</w:t>
      </w:r>
      <w:r w:rsidRPr="00320C1B">
        <w:rPr>
          <w:rFonts w:ascii="Times New Roman" w:hAnsi="Times New Roman" w:cs="Times New Roman"/>
          <w:sz w:val="26"/>
          <w:szCs w:val="26"/>
          <w:vertAlign w:val="subscript"/>
          <w:lang w:val="it-IT"/>
        </w:rPr>
        <w:t>4</w:t>
      </w:r>
      <w:r w:rsidRPr="00320C1B">
        <w:rPr>
          <w:rFonts w:ascii="Times New Roman" w:hAnsi="Times New Roman" w:cs="Times New Roman"/>
          <w:sz w:val="26"/>
          <w:szCs w:val="26"/>
          <w:vertAlign w:val="superscript"/>
          <w:lang w:val="it-IT"/>
        </w:rPr>
        <w:t>+</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Nito tổng</w:t>
      </w:r>
      <w:r w:rsidRPr="00320C1B">
        <w:rPr>
          <w:rFonts w:ascii="Times New Roman" w:hAnsi="Times New Roman" w:cs="Times New Roman"/>
          <w:sz w:val="26"/>
          <w:szCs w:val="26"/>
          <w:vertAlign w:val="superscript"/>
          <w:lang w:val="it-IT"/>
        </w:rPr>
        <w:t xml:space="preserve"> </w:t>
      </w:r>
      <w:r w:rsidRPr="00320C1B">
        <w:rPr>
          <w:rFonts w:ascii="Times New Roman" w:hAnsi="Times New Roman" w:cs="Times New Roman"/>
          <w:sz w:val="26"/>
          <w:szCs w:val="26"/>
          <w:lang w:val="it-IT"/>
        </w:rPr>
        <w:t>Phot pho tổng</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Tổng dầu, mỡ khoáng</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Coliform</w:t>
      </w:r>
      <w:r w:rsidRPr="00320C1B">
        <w:rPr>
          <w:rFonts w:ascii="Times New Roman" w:hAnsi="Times New Roman" w:cs="Times New Roman"/>
          <w:sz w:val="26"/>
          <w:szCs w:val="26"/>
          <w:lang w:val="vi-VN"/>
        </w:rPr>
        <w:t>.</w:t>
      </w:r>
    </w:p>
    <w:p w14:paraId="49DD28AC" w14:textId="77777777" w:rsidR="00461630" w:rsidRPr="00320C1B" w:rsidRDefault="009E4A2E">
      <w:pPr>
        <w:pStyle w:val="Heading3"/>
        <w:spacing w:before="80" w:after="0" w:line="240" w:lineRule="auto"/>
        <w:ind w:firstLine="0"/>
        <w:rPr>
          <w:rFonts w:ascii="Times New Roman" w:eastAsia="MS Mincho" w:hAnsi="Times New Roman"/>
          <w:bCs w:val="0"/>
          <w:lang w:val="vi-VN"/>
        </w:rPr>
      </w:pPr>
      <w:bookmarkStart w:id="1559" w:name="_Toc172639051"/>
      <w:bookmarkStart w:id="1560" w:name="_Toc103949203"/>
      <w:bookmarkStart w:id="1561" w:name="_Toc172012161"/>
      <w:bookmarkStart w:id="1562" w:name="_Toc115773830"/>
      <w:bookmarkStart w:id="1563" w:name="_Toc25923"/>
      <w:bookmarkStart w:id="1564" w:name="_Toc19787"/>
      <w:bookmarkStart w:id="1565" w:name="_Toc172725439"/>
      <w:bookmarkStart w:id="1566" w:name="_Toc174095675"/>
      <w:bookmarkStart w:id="1567" w:name="_Toc27457"/>
      <w:bookmarkStart w:id="1568" w:name="_Toc7673"/>
      <w:bookmarkStart w:id="1569" w:name="_Toc17819"/>
      <w:bookmarkStart w:id="1570" w:name="_Toc17260"/>
      <w:bookmarkStart w:id="1571" w:name="_Toc172725936"/>
      <w:bookmarkStart w:id="1572" w:name="_Toc15305"/>
      <w:bookmarkStart w:id="1573" w:name="_Toc103948824"/>
      <w:bookmarkStart w:id="1574" w:name="_Toc4927"/>
      <w:bookmarkStart w:id="1575" w:name="_Toc9946"/>
      <w:bookmarkStart w:id="1576" w:name="_Toc1111"/>
      <w:bookmarkStart w:id="1577" w:name="_Toc31883"/>
      <w:bookmarkStart w:id="1578" w:name="_Toc16744"/>
      <w:bookmarkStart w:id="1579" w:name="_Toc174095747"/>
      <w:bookmarkStart w:id="1580" w:name="_Toc174096806"/>
      <w:bookmarkStart w:id="1581" w:name="_Toc174435024"/>
      <w:bookmarkStart w:id="1582" w:name="_Toc174455902"/>
      <w:bookmarkStart w:id="1583" w:name="_Toc174974045"/>
      <w:bookmarkStart w:id="1584" w:name="_Toc174974436"/>
      <w:bookmarkStart w:id="1585" w:name="_Toc174974528"/>
      <w:bookmarkStart w:id="1586" w:name="_Toc175131013"/>
      <w:bookmarkStart w:id="1587" w:name="_Toc175148255"/>
      <w:r w:rsidRPr="00320C1B">
        <w:rPr>
          <w:rFonts w:ascii="Times New Roman" w:eastAsia="MS Mincho" w:hAnsi="Times New Roman"/>
          <w:bCs w:val="0"/>
          <w:lang w:val="vi-VN"/>
        </w:rPr>
        <w:t>1.3. Xử lý nước thải</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446E3A4E" w14:textId="77777777" w:rsidR="00461630" w:rsidRPr="00320C1B" w:rsidRDefault="009E4A2E">
      <w:pPr>
        <w:pStyle w:val="Heading3"/>
        <w:spacing w:before="80" w:after="0" w:line="240" w:lineRule="auto"/>
        <w:ind w:firstLine="0"/>
        <w:rPr>
          <w:rFonts w:ascii="Times New Roman" w:eastAsia="MS Mincho" w:hAnsi="Times New Roman"/>
          <w:bCs w:val="0"/>
          <w:lang w:val="vi-VN"/>
        </w:rPr>
      </w:pPr>
      <w:bookmarkStart w:id="1588" w:name="_Toc103949204"/>
      <w:bookmarkStart w:id="1589" w:name="_Toc103948825"/>
      <w:bookmarkStart w:id="1590" w:name="_Toc10695"/>
      <w:bookmarkStart w:id="1591" w:name="_Toc10877"/>
      <w:bookmarkStart w:id="1592" w:name="_Toc27878"/>
      <w:bookmarkStart w:id="1593" w:name="_Toc21123"/>
      <w:bookmarkStart w:id="1594" w:name="_Toc20388"/>
      <w:bookmarkStart w:id="1595" w:name="_Toc14461"/>
      <w:bookmarkStart w:id="1596" w:name="_Toc18482"/>
      <w:bookmarkStart w:id="1597" w:name="_Toc798"/>
      <w:bookmarkStart w:id="1598" w:name="_Toc12759"/>
      <w:bookmarkStart w:id="1599" w:name="_Toc9324"/>
      <w:bookmarkStart w:id="1600" w:name="_Toc174095748"/>
      <w:bookmarkStart w:id="1601" w:name="_Toc172012162"/>
      <w:bookmarkStart w:id="1602" w:name="_Toc172725440"/>
      <w:bookmarkStart w:id="1603" w:name="_Toc115773831"/>
      <w:bookmarkStart w:id="1604" w:name="_Toc27560"/>
      <w:bookmarkStart w:id="1605" w:name="_Toc174095676"/>
      <w:bookmarkStart w:id="1606" w:name="_Toc172725937"/>
      <w:bookmarkStart w:id="1607" w:name="_Toc172639052"/>
      <w:bookmarkStart w:id="1608" w:name="_Toc174096807"/>
      <w:bookmarkStart w:id="1609" w:name="_Toc27539"/>
      <w:bookmarkStart w:id="1610" w:name="_Toc174435025"/>
      <w:bookmarkStart w:id="1611" w:name="_Toc174455903"/>
      <w:bookmarkStart w:id="1612" w:name="_Toc174974046"/>
      <w:bookmarkStart w:id="1613" w:name="_Toc174974437"/>
      <w:bookmarkStart w:id="1614" w:name="_Toc174974529"/>
      <w:bookmarkStart w:id="1615" w:name="_Toc175131014"/>
      <w:bookmarkStart w:id="1616" w:name="_Toc175148256"/>
      <w:r w:rsidRPr="00320C1B">
        <w:rPr>
          <w:rFonts w:ascii="Times New Roman" w:eastAsia="MS Mincho" w:hAnsi="Times New Roman"/>
          <w:bCs w:val="0"/>
          <w:lang w:val="vi-VN"/>
        </w:rPr>
        <w:t>1.3.1. Tên đơn vị thiết kế, thi công, nhà thầu xây dựng</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14:paraId="53BFAAC9" w14:textId="77777777" w:rsidR="00461630" w:rsidRPr="00320C1B" w:rsidRDefault="009E4A2E">
      <w:pPr>
        <w:tabs>
          <w:tab w:val="left" w:pos="567"/>
        </w:tabs>
        <w:spacing w:before="80" w:after="0"/>
        <w:ind w:firstLine="0"/>
        <w:rPr>
          <w:rFonts w:ascii="Times New Roman" w:hAnsi="Times New Roman" w:cs="Times New Roman"/>
          <w:b/>
          <w:sz w:val="26"/>
          <w:szCs w:val="26"/>
          <w:lang w:val="vi-VN"/>
        </w:rPr>
      </w:pPr>
      <w:bookmarkStart w:id="1617" w:name="_Toc103949205"/>
      <w:bookmarkStart w:id="1618" w:name="_Toc115773832"/>
      <w:bookmarkStart w:id="1619" w:name="_Toc103948826"/>
      <w:r w:rsidRPr="00320C1B">
        <w:rPr>
          <w:rFonts w:ascii="Times New Roman" w:hAnsi="Times New Roman" w:cs="Times New Roman"/>
          <w:b/>
          <w:sz w:val="26"/>
          <w:szCs w:val="26"/>
          <w:lang w:val="vi-VN"/>
        </w:rPr>
        <w:t xml:space="preserve">a) Hệ thống xử lý nước thải sản xuất </w:t>
      </w:r>
    </w:p>
    <w:p w14:paraId="7B07C2CC" w14:textId="77777777" w:rsidR="00461630" w:rsidRPr="00320C1B" w:rsidRDefault="009E4A2E">
      <w:pPr>
        <w:tabs>
          <w:tab w:val="left" w:pos="567"/>
        </w:tabs>
        <w:spacing w:before="80" w:after="0"/>
        <w:rPr>
          <w:rFonts w:ascii="Times New Roman" w:hAnsi="Times New Roman" w:cs="Times New Roman"/>
          <w:sz w:val="26"/>
          <w:szCs w:val="26"/>
          <w:lang w:val="vi-VN"/>
        </w:rPr>
      </w:pPr>
      <w:r w:rsidRPr="00320C1B">
        <w:rPr>
          <w:rFonts w:ascii="Times New Roman" w:hAnsi="Times New Roman" w:cs="Times New Roman"/>
          <w:sz w:val="26"/>
          <w:szCs w:val="26"/>
          <w:lang w:val="vi-VN"/>
        </w:rPr>
        <w:t>Công ty TNHH Công nghệ Môi trường Hoàng Phúc</w:t>
      </w:r>
    </w:p>
    <w:p w14:paraId="73C90DE2" w14:textId="77777777" w:rsidR="00461630" w:rsidRPr="00320C1B" w:rsidRDefault="009E4A2E">
      <w:pPr>
        <w:tabs>
          <w:tab w:val="left" w:pos="567"/>
        </w:tabs>
        <w:spacing w:before="80" w:after="0"/>
        <w:rPr>
          <w:rFonts w:ascii="Times New Roman" w:hAnsi="Times New Roman" w:cs="Times New Roman"/>
          <w:sz w:val="26"/>
          <w:szCs w:val="26"/>
          <w:lang w:val="vi-VN"/>
        </w:rPr>
      </w:pPr>
      <w:r w:rsidRPr="00320C1B">
        <w:rPr>
          <w:rFonts w:ascii="Times New Roman" w:hAnsi="Times New Roman" w:cs="Times New Roman"/>
          <w:sz w:val="26"/>
          <w:szCs w:val="26"/>
          <w:lang w:val="vi-VN"/>
        </w:rPr>
        <w:t>Đại diện pháp luật: Ông Huỳnh Ngọc Anh Tuấn</w:t>
      </w:r>
    </w:p>
    <w:p w14:paraId="03268806" w14:textId="77777777" w:rsidR="00461630" w:rsidRPr="00320C1B" w:rsidRDefault="009E4A2E">
      <w:pPr>
        <w:tabs>
          <w:tab w:val="left" w:pos="567"/>
        </w:tabs>
        <w:spacing w:before="80" w:after="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Địa chỉ: </w:t>
      </w:r>
      <w:r w:rsidRPr="00320C1B">
        <w:rPr>
          <w:rFonts w:ascii="Times New Roman" w:eastAsia="Helvetica" w:hAnsi="Times New Roman" w:cs="Times New Roman"/>
          <w:sz w:val="26"/>
          <w:szCs w:val="26"/>
          <w:shd w:val="clear" w:color="auto" w:fill="FFFFFF"/>
          <w:lang w:val="vi-VN"/>
        </w:rPr>
        <w:t>Số 14/23, đường 16, Phường 1, quận Linh Trung, thành phố Thủ Đức, thành phố Hồ Chí Minh</w:t>
      </w:r>
    </w:p>
    <w:p w14:paraId="783CF776" w14:textId="77777777" w:rsidR="00461630" w:rsidRPr="00320C1B" w:rsidRDefault="009E4A2E">
      <w:pPr>
        <w:tabs>
          <w:tab w:val="left" w:pos="567"/>
        </w:tabs>
        <w:spacing w:before="80" w:after="0"/>
        <w:rPr>
          <w:rFonts w:ascii="Times New Roman" w:hAnsi="Times New Roman" w:cs="Times New Roman"/>
          <w:sz w:val="26"/>
          <w:szCs w:val="26"/>
          <w:lang w:val="vi-VN"/>
        </w:rPr>
      </w:pPr>
      <w:bookmarkStart w:id="1620" w:name="_Toc171348201"/>
      <w:r w:rsidRPr="00320C1B">
        <w:rPr>
          <w:rFonts w:ascii="Times New Roman" w:hAnsi="Times New Roman" w:cs="Times New Roman"/>
          <w:sz w:val="26"/>
          <w:szCs w:val="26"/>
          <w:lang w:val="vi-VN"/>
        </w:rPr>
        <w:t>Điện thoại: (028) 38 728 784</w:t>
      </w:r>
      <w:bookmarkEnd w:id="1620"/>
      <w:r w:rsidRPr="00320C1B">
        <w:rPr>
          <w:rFonts w:ascii="Times New Roman" w:hAnsi="Times New Roman" w:cs="Times New Roman"/>
          <w:sz w:val="26"/>
          <w:szCs w:val="26"/>
          <w:lang w:val="vi-VN"/>
        </w:rPr>
        <w:t xml:space="preserve">    </w:t>
      </w:r>
    </w:p>
    <w:p w14:paraId="55EE6D4B" w14:textId="77777777" w:rsidR="00461630" w:rsidRPr="00320C1B" w:rsidRDefault="009E4A2E">
      <w:pPr>
        <w:tabs>
          <w:tab w:val="left" w:pos="567"/>
        </w:tabs>
        <w:spacing w:before="80" w:after="0"/>
        <w:ind w:firstLine="0"/>
        <w:rPr>
          <w:rFonts w:ascii="Times New Roman" w:hAnsi="Times New Roman" w:cs="Times New Roman"/>
          <w:b/>
          <w:sz w:val="26"/>
          <w:szCs w:val="26"/>
          <w:lang w:val="vi-VN"/>
        </w:rPr>
      </w:pPr>
      <w:r w:rsidRPr="00320C1B">
        <w:rPr>
          <w:rFonts w:ascii="Times New Roman" w:hAnsi="Times New Roman" w:cs="Times New Roman"/>
          <w:b/>
          <w:sz w:val="26"/>
          <w:szCs w:val="26"/>
          <w:lang w:val="vi-VN"/>
        </w:rPr>
        <w:t>b) Hệ thống xử lý nước thải sinh hoạt:</w:t>
      </w:r>
    </w:p>
    <w:p w14:paraId="36E3B7BB" w14:textId="77777777" w:rsidR="00461630" w:rsidRPr="00320C1B" w:rsidRDefault="009E4A2E">
      <w:pPr>
        <w:tabs>
          <w:tab w:val="left" w:pos="360"/>
        </w:tabs>
        <w:spacing w:before="80"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Công ty Cổ phần Đắc Khang</w:t>
      </w:r>
    </w:p>
    <w:p w14:paraId="590C4079" w14:textId="77777777" w:rsidR="00461630" w:rsidRPr="00320C1B" w:rsidRDefault="009E4A2E">
      <w:pPr>
        <w:tabs>
          <w:tab w:val="left" w:pos="567"/>
        </w:tabs>
        <w:spacing w:before="80" w:after="0"/>
        <w:rPr>
          <w:rFonts w:ascii="Times New Roman" w:hAnsi="Times New Roman" w:cs="Times New Roman"/>
          <w:sz w:val="26"/>
          <w:szCs w:val="26"/>
          <w:lang w:val="vi-VN"/>
        </w:rPr>
      </w:pPr>
      <w:r w:rsidRPr="00320C1B">
        <w:rPr>
          <w:rFonts w:ascii="Times New Roman" w:hAnsi="Times New Roman" w:cs="Times New Roman"/>
          <w:sz w:val="26"/>
          <w:szCs w:val="26"/>
          <w:lang w:val="vi-VN"/>
        </w:rPr>
        <w:t>Đại diện pháp luật: Ông Hồ Đắc Hiển</w:t>
      </w:r>
    </w:p>
    <w:p w14:paraId="46123CFF" w14:textId="77777777" w:rsidR="00461630" w:rsidRPr="00320C1B" w:rsidRDefault="009E4A2E">
      <w:pPr>
        <w:tabs>
          <w:tab w:val="left" w:pos="567"/>
        </w:tabs>
        <w:spacing w:before="80" w:after="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Địa chỉ: </w:t>
      </w:r>
      <w:r w:rsidRPr="00320C1B">
        <w:rPr>
          <w:rFonts w:ascii="Times New Roman" w:eastAsia="Helvetica" w:hAnsi="Times New Roman" w:cs="Times New Roman"/>
          <w:sz w:val="26"/>
          <w:szCs w:val="26"/>
          <w:shd w:val="clear" w:color="auto" w:fill="FFFFFF"/>
          <w:lang w:val="vi-VN"/>
        </w:rPr>
        <w:t>Số 482/10/28A1, đường Nơ Trang Long, phường 13, Quận Bình Thạnh, thành phố Hồ Chí Minh.</w:t>
      </w:r>
    </w:p>
    <w:p w14:paraId="44BAD0B6" w14:textId="77777777" w:rsidR="00461630" w:rsidRPr="00320C1B" w:rsidRDefault="009E4A2E">
      <w:pPr>
        <w:tabs>
          <w:tab w:val="left" w:pos="567"/>
          <w:tab w:val="left" w:pos="3686"/>
        </w:tabs>
        <w:spacing w:before="80" w:after="0"/>
        <w:rPr>
          <w:rFonts w:ascii="Times New Roman" w:eastAsia="Helvetica" w:hAnsi="Times New Roman" w:cs="Times New Roman"/>
          <w:sz w:val="26"/>
          <w:szCs w:val="26"/>
          <w:shd w:val="clear" w:color="auto" w:fill="FFFFFF"/>
          <w:lang w:val="vi-VN"/>
        </w:rPr>
      </w:pPr>
      <w:r w:rsidRPr="00320C1B">
        <w:rPr>
          <w:rFonts w:ascii="Times New Roman" w:hAnsi="Times New Roman" w:cs="Times New Roman"/>
          <w:sz w:val="26"/>
          <w:szCs w:val="26"/>
          <w:lang w:val="vi-VN"/>
        </w:rPr>
        <w:t xml:space="preserve">Điện </w:t>
      </w:r>
      <w:r w:rsidRPr="00320C1B">
        <w:rPr>
          <w:rFonts w:ascii="Times New Roman" w:eastAsia="Helvetica" w:hAnsi="Times New Roman" w:cs="Times New Roman"/>
          <w:sz w:val="26"/>
          <w:szCs w:val="26"/>
          <w:shd w:val="clear" w:color="auto" w:fill="FFFFFF"/>
          <w:lang w:val="vi-VN"/>
        </w:rPr>
        <w:t>thoại: (028) 35532804</w:t>
      </w:r>
      <w:r w:rsidRPr="00320C1B">
        <w:rPr>
          <w:rFonts w:ascii="Times New Roman" w:eastAsia="Helvetica" w:hAnsi="Times New Roman" w:cs="Times New Roman"/>
          <w:sz w:val="26"/>
          <w:szCs w:val="26"/>
          <w:shd w:val="clear" w:color="auto" w:fill="FFFFFF"/>
          <w:lang w:val="vi-VN"/>
        </w:rPr>
        <w:tab/>
      </w:r>
    </w:p>
    <w:p w14:paraId="4DE5BA4C" w14:textId="77777777" w:rsidR="00461630" w:rsidRPr="00320C1B" w:rsidRDefault="009E4A2E">
      <w:pPr>
        <w:pStyle w:val="Heading3"/>
        <w:spacing w:before="80" w:after="0" w:line="240" w:lineRule="auto"/>
        <w:ind w:firstLine="0"/>
        <w:rPr>
          <w:rFonts w:ascii="Times New Roman" w:eastAsia="MS Mincho" w:hAnsi="Times New Roman"/>
          <w:bCs w:val="0"/>
          <w:lang w:val="vi-VN"/>
        </w:rPr>
      </w:pPr>
      <w:bookmarkStart w:id="1621" w:name="_Toc172725441"/>
      <w:bookmarkStart w:id="1622" w:name="_Toc174095749"/>
      <w:bookmarkStart w:id="1623" w:name="_Toc174095677"/>
      <w:bookmarkStart w:id="1624" w:name="_Toc172725938"/>
      <w:bookmarkStart w:id="1625" w:name="_Toc174096808"/>
      <w:bookmarkStart w:id="1626" w:name="_Toc174435026"/>
      <w:bookmarkStart w:id="1627" w:name="_Toc174455904"/>
      <w:bookmarkStart w:id="1628" w:name="_Toc174974047"/>
      <w:bookmarkStart w:id="1629" w:name="_Toc174974438"/>
      <w:bookmarkStart w:id="1630" w:name="_Toc174974530"/>
      <w:bookmarkStart w:id="1631" w:name="_Toc175131015"/>
      <w:bookmarkStart w:id="1632" w:name="_Toc175148257"/>
      <w:bookmarkStart w:id="1633" w:name="_Toc25561"/>
      <w:bookmarkStart w:id="1634" w:name="_Toc2256"/>
      <w:bookmarkStart w:id="1635" w:name="_Toc28652"/>
      <w:bookmarkStart w:id="1636" w:name="_Toc5117"/>
      <w:bookmarkStart w:id="1637" w:name="_Toc18724"/>
      <w:bookmarkStart w:id="1638" w:name="_Toc29367"/>
      <w:bookmarkStart w:id="1639" w:name="_Toc1274"/>
      <w:bookmarkStart w:id="1640" w:name="_Toc20796"/>
      <w:bookmarkStart w:id="1641" w:name="_Toc24259"/>
      <w:bookmarkStart w:id="1642" w:name="_Toc7161"/>
      <w:bookmarkStart w:id="1643" w:name="_Toc10229"/>
      <w:bookmarkStart w:id="1644" w:name="_Toc1731"/>
      <w:r w:rsidRPr="00320C1B">
        <w:rPr>
          <w:rFonts w:ascii="Times New Roman" w:eastAsia="MS Mincho" w:hAnsi="Times New Roman"/>
          <w:bCs w:val="0"/>
          <w:lang w:val="vi-VN"/>
        </w:rPr>
        <w:t>1.3.2. Quy trình công nghệ hệ thống xử lý nước thải sản xuất</w:t>
      </w:r>
      <w:bookmarkEnd w:id="1621"/>
      <w:bookmarkEnd w:id="1622"/>
      <w:bookmarkEnd w:id="1623"/>
      <w:bookmarkEnd w:id="1624"/>
      <w:bookmarkEnd w:id="1625"/>
      <w:bookmarkEnd w:id="1626"/>
      <w:bookmarkEnd w:id="1627"/>
      <w:bookmarkEnd w:id="1628"/>
      <w:bookmarkEnd w:id="1629"/>
      <w:bookmarkEnd w:id="1630"/>
      <w:bookmarkEnd w:id="1631"/>
      <w:bookmarkEnd w:id="1632"/>
    </w:p>
    <w:p w14:paraId="0128C9D5" w14:textId="3295EB75" w:rsidR="00461630" w:rsidRPr="00320C1B" w:rsidRDefault="009E4A2E">
      <w:pPr>
        <w:ind w:firstLine="561"/>
        <w:rPr>
          <w:rFonts w:ascii="Times New Roman" w:hAnsi="Times New Roman" w:cs="Times New Roman"/>
          <w:sz w:val="26"/>
          <w:szCs w:val="26"/>
          <w:shd w:val="clear" w:color="auto" w:fill="FFFFFF"/>
          <w:lang w:val="vi-VN"/>
        </w:rPr>
      </w:pPr>
      <w:r w:rsidRPr="00320C1B">
        <w:rPr>
          <w:rFonts w:ascii="Times New Roman" w:hAnsi="Times New Roman" w:cs="Times New Roman"/>
          <w:bCs/>
          <w:iCs/>
          <w:sz w:val="26"/>
          <w:szCs w:val="26"/>
          <w:lang w:val="vi-VN"/>
        </w:rPr>
        <w:t xml:space="preserve">Công ty đã lắp đặt hoàn chỉnh hệ thống xử lý nước thải sản xuất, công suất </w:t>
      </w:r>
      <w:r w:rsidR="008A7078" w:rsidRPr="00320C1B">
        <w:rPr>
          <w:rFonts w:ascii="Times New Roman" w:hAnsi="Times New Roman" w:cs="Times New Roman"/>
          <w:bCs/>
          <w:iCs/>
          <w:sz w:val="26"/>
          <w:szCs w:val="26"/>
          <w:lang w:val="vi-VN"/>
        </w:rPr>
        <w:t>1.</w:t>
      </w:r>
      <w:r w:rsidR="00F920C7" w:rsidRPr="00320C1B">
        <w:rPr>
          <w:rFonts w:ascii="Times New Roman" w:hAnsi="Times New Roman" w:cs="Times New Roman"/>
          <w:bCs/>
          <w:iCs/>
          <w:sz w:val="26"/>
          <w:szCs w:val="26"/>
          <w:lang w:val="vi-VN"/>
        </w:rPr>
        <w:t>6</w:t>
      </w:r>
      <w:r w:rsidRPr="00320C1B">
        <w:rPr>
          <w:rFonts w:ascii="Times New Roman" w:hAnsi="Times New Roman" w:cs="Times New Roman"/>
          <w:bCs/>
          <w:iCs/>
          <w:sz w:val="26"/>
          <w:szCs w:val="26"/>
          <w:lang w:val="vi-VN"/>
        </w:rPr>
        <w:t xml:space="preserve"> m</w:t>
      </w:r>
      <w:r w:rsidRPr="00320C1B">
        <w:rPr>
          <w:rFonts w:ascii="Times New Roman" w:hAnsi="Times New Roman" w:cs="Times New Roman"/>
          <w:bCs/>
          <w:iCs/>
          <w:sz w:val="26"/>
          <w:szCs w:val="26"/>
          <w:vertAlign w:val="superscript"/>
          <w:lang w:val="vi-VN"/>
        </w:rPr>
        <w:t>3</w:t>
      </w:r>
      <w:r w:rsidRPr="00320C1B">
        <w:rPr>
          <w:rFonts w:ascii="Times New Roman" w:hAnsi="Times New Roman" w:cs="Times New Roman"/>
          <w:bCs/>
          <w:iCs/>
          <w:sz w:val="26"/>
          <w:szCs w:val="26"/>
          <w:lang w:val="vi-VN"/>
        </w:rPr>
        <w:t>/</w:t>
      </w:r>
      <w:r w:rsidR="00F920C7" w:rsidRPr="00320C1B">
        <w:rPr>
          <w:rFonts w:ascii="Times New Roman" w:hAnsi="Times New Roman" w:cs="Times New Roman"/>
          <w:bCs/>
          <w:iCs/>
          <w:sz w:val="26"/>
          <w:szCs w:val="26"/>
          <w:lang w:val="vi-VN"/>
        </w:rPr>
        <w:t>2 giờ/mẻ</w:t>
      </w:r>
      <w:r w:rsidRPr="00320C1B">
        <w:rPr>
          <w:rFonts w:ascii="Times New Roman" w:hAnsi="Times New Roman" w:cs="Times New Roman"/>
          <w:bCs/>
          <w:iCs/>
          <w:sz w:val="26"/>
          <w:szCs w:val="26"/>
          <w:lang w:val="vi-VN"/>
        </w:rPr>
        <w:t>. Để thu gom, xử lý toàn bộ lượng nước thải phát sinh từ công đoạn mài rửa dao kéo. Tính chất ô nhiễm nước thải này:</w:t>
      </w:r>
      <w:r w:rsidRPr="00320C1B">
        <w:rPr>
          <w:rFonts w:ascii="Times New Roman" w:hAnsi="Times New Roman" w:cs="Times New Roman"/>
          <w:sz w:val="26"/>
          <w:szCs w:val="26"/>
          <w:shd w:val="clear" w:color="auto" w:fill="FFFFFF"/>
          <w:lang w:val="vi-VN"/>
        </w:rPr>
        <w:t xml:space="preserve"> hàm lượng chất hữu cơ, cặn lơ lửng, dầu mỡ khoáng sau quá trình rửa</w:t>
      </w:r>
      <w:r w:rsidR="004E3AC5">
        <w:rPr>
          <w:rFonts w:ascii="Times New Roman" w:hAnsi="Times New Roman" w:cs="Times New Roman"/>
          <w:sz w:val="26"/>
          <w:szCs w:val="26"/>
          <w:shd w:val="clear" w:color="auto" w:fill="FFFFFF"/>
        </w:rPr>
        <w:t xml:space="preserve"> dao</w:t>
      </w:r>
      <w:r w:rsidRPr="00320C1B">
        <w:rPr>
          <w:rFonts w:ascii="Times New Roman" w:hAnsi="Times New Roman" w:cs="Times New Roman"/>
          <w:sz w:val="26"/>
          <w:szCs w:val="26"/>
          <w:shd w:val="clear" w:color="auto" w:fill="FFFFFF"/>
          <w:lang w:val="vi-VN"/>
        </w:rPr>
        <w:t xml:space="preserve"> kéo.</w:t>
      </w:r>
    </w:p>
    <w:p w14:paraId="14D3AA27" w14:textId="77777777" w:rsidR="00461630" w:rsidRPr="00320C1B" w:rsidRDefault="009E4A2E">
      <w:pPr>
        <w:ind w:firstLine="561"/>
        <w:rPr>
          <w:rFonts w:ascii="Times New Roman" w:hAnsi="Times New Roman" w:cs="Times New Roman"/>
          <w:b/>
          <w:bCs/>
          <w:i/>
          <w:iCs/>
          <w:sz w:val="26"/>
          <w:szCs w:val="26"/>
          <w:u w:val="single"/>
          <w:lang w:val="vi-VN"/>
        </w:rPr>
      </w:pPr>
      <w:bookmarkStart w:id="1645" w:name="_Toc171348206"/>
      <w:r w:rsidRPr="00320C1B">
        <w:rPr>
          <w:rFonts w:ascii="Times New Roman" w:hAnsi="Times New Roman" w:cs="Times New Roman"/>
          <w:b/>
          <w:bCs/>
          <w:i/>
          <w:iCs/>
          <w:noProof/>
          <w:sz w:val="26"/>
          <w:szCs w:val="26"/>
          <w:u w:val="single"/>
        </w:rPr>
        <mc:AlternateContent>
          <mc:Choice Requires="wpg">
            <w:drawing>
              <wp:anchor distT="0" distB="0" distL="114300" distR="114300" simplePos="0" relativeHeight="251926528" behindDoc="0" locked="0" layoutInCell="1" allowOverlap="1" wp14:anchorId="0095F312" wp14:editId="139AA899">
                <wp:simplePos x="0" y="0"/>
                <wp:positionH relativeFrom="margin">
                  <wp:align>left</wp:align>
                </wp:positionH>
                <wp:positionV relativeFrom="paragraph">
                  <wp:posOffset>289560</wp:posOffset>
                </wp:positionV>
                <wp:extent cx="6257925" cy="6958330"/>
                <wp:effectExtent l="0" t="0" r="28575" b="13970"/>
                <wp:wrapTopAndBottom/>
                <wp:docPr id="279" name="Group 279"/>
                <wp:cNvGraphicFramePr/>
                <a:graphic xmlns:a="http://schemas.openxmlformats.org/drawingml/2006/main">
                  <a:graphicData uri="http://schemas.microsoft.com/office/word/2010/wordprocessingGroup">
                    <wpg:wgp>
                      <wpg:cNvGrpSpPr/>
                      <wpg:grpSpPr>
                        <a:xfrm>
                          <a:off x="0" y="0"/>
                          <a:ext cx="6257925" cy="6958330"/>
                          <a:chOff x="-283210" y="-1079491"/>
                          <a:chExt cx="5987254" cy="7461737"/>
                        </a:xfrm>
                      </wpg:grpSpPr>
                      <wpg:grpSp>
                        <wpg:cNvPr id="280" name="Group 2"/>
                        <wpg:cNvGrpSpPr/>
                        <wpg:grpSpPr>
                          <a:xfrm>
                            <a:off x="510540" y="-1079491"/>
                            <a:ext cx="1647825" cy="666749"/>
                            <a:chOff x="-51435" y="-1002395"/>
                            <a:chExt cx="1647825" cy="619130"/>
                          </a:xfrm>
                        </wpg:grpSpPr>
                        <wps:wsp>
                          <wps:cNvPr id="281" name="Oval 281"/>
                          <wps:cNvSpPr/>
                          <wps:spPr>
                            <a:xfrm>
                              <a:off x="-51435" y="-1002395"/>
                              <a:ext cx="1647825" cy="61913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B0B94" w14:textId="77777777" w:rsidR="00854B33" w:rsidRDefault="00854B33">
                                <w:pPr>
                                  <w:ind w:firstLine="0"/>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8" name="Text Box 288"/>
                          <wps:cNvSpPr txBox="1"/>
                          <wps:spPr>
                            <a:xfrm>
                              <a:off x="209551" y="-880664"/>
                              <a:ext cx="1138070" cy="3141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27B342" w14:textId="77777777" w:rsidR="00854B33" w:rsidRDefault="00854B33">
                                <w:pPr>
                                  <w:ind w:firstLine="0"/>
                                  <w:rPr>
                                    <w:rFonts w:ascii="Times New Roman" w:hAnsi="Times New Roman" w:cs="Times New Roman"/>
                                  </w:rPr>
                                </w:pPr>
                                <w:r>
                                  <w:rPr>
                                    <w:rFonts w:ascii="Times New Roman" w:hAnsi="Times New Roman" w:cs="Times New Roman"/>
                                    <w:color w:val="000000" w:themeColor="text1"/>
                                  </w:rPr>
                                  <w:t>Dòng nước rửa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89" name="Group 5"/>
                        <wpg:cNvGrpSpPr/>
                        <wpg:grpSpPr>
                          <a:xfrm>
                            <a:off x="-283210" y="-399026"/>
                            <a:ext cx="5987254" cy="6781272"/>
                            <a:chOff x="-283210" y="-1075301"/>
                            <a:chExt cx="5987254" cy="6781272"/>
                          </a:xfrm>
                        </wpg:grpSpPr>
                        <wpg:grpSp>
                          <wpg:cNvPr id="290" name="Group 6"/>
                          <wpg:cNvGrpSpPr/>
                          <wpg:grpSpPr>
                            <a:xfrm>
                              <a:off x="-283210" y="-1075301"/>
                              <a:ext cx="3856355" cy="6781272"/>
                              <a:chOff x="-330835" y="-1075301"/>
                              <a:chExt cx="3856355" cy="6781272"/>
                            </a:xfrm>
                          </wpg:grpSpPr>
                          <wpg:grpSp>
                            <wpg:cNvPr id="291" name="Group 10"/>
                            <wpg:cNvGrpSpPr/>
                            <wpg:grpSpPr>
                              <a:xfrm>
                                <a:off x="-330835" y="-1075301"/>
                                <a:ext cx="2471610" cy="6781272"/>
                                <a:chOff x="-330835" y="-1075301"/>
                                <a:chExt cx="2471610" cy="6781272"/>
                              </a:xfrm>
                            </wpg:grpSpPr>
                            <wps:wsp>
                              <wps:cNvPr id="4096" name="Text Box 15"/>
                              <wps:cNvSpPr txBox="1"/>
                              <wps:spPr>
                                <a:xfrm>
                                  <a:off x="209550" y="3641590"/>
                                  <a:ext cx="1057275" cy="33273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5FBF2C" w14:textId="77777777" w:rsidR="00854B33" w:rsidRDefault="00854B33">
                                    <w:pPr>
                                      <w:ind w:firstLine="0"/>
                                      <w:rPr>
                                        <w:rFonts w:ascii="Times New Roman" w:hAnsi="Times New Roman" w:cs="Times New Roman"/>
                                      </w:rPr>
                                    </w:pPr>
                                    <w:r>
                                      <w:rPr>
                                        <w:rFonts w:ascii="Times New Roman" w:hAnsi="Times New Roman" w:cs="Times New Roman"/>
                                      </w:rPr>
                                      <w:t>Pump P03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097" name="Group 16"/>
                              <wpg:cNvGrpSpPr/>
                              <wpg:grpSpPr>
                                <a:xfrm>
                                  <a:off x="447914" y="-1075301"/>
                                  <a:ext cx="1692861" cy="6781272"/>
                                  <a:chOff x="-56911" y="-1075301"/>
                                  <a:chExt cx="1692861" cy="6781272"/>
                                </a:xfrm>
                              </wpg:grpSpPr>
                              <wps:wsp>
                                <wps:cNvPr id="4099" name="Rectangle 17"/>
                                <wps:cNvSpPr/>
                                <wps:spPr>
                                  <a:xfrm>
                                    <a:off x="82550" y="288609"/>
                                    <a:ext cx="1438275" cy="50932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37DA2" w14:textId="77777777" w:rsidR="00854B33" w:rsidRDefault="00854B33" w:rsidP="009072FB">
                                      <w:pPr>
                                        <w:spacing w:before="60"/>
                                        <w:ind w:firstLine="0"/>
                                        <w:jc w:val="center"/>
                                        <w:rPr>
                                          <w:rFonts w:ascii="Times New Roman" w:hAnsi="Times New Roman" w:cs="Times New Roman"/>
                                          <w:color w:val="000000" w:themeColor="text1"/>
                                        </w:rPr>
                                      </w:pPr>
                                      <w:r>
                                        <w:rPr>
                                          <w:rFonts w:ascii="Times New Roman" w:hAnsi="Times New Roman" w:cs="Times New Roman"/>
                                          <w:color w:val="000000" w:themeColor="text1"/>
                                        </w:rPr>
                                        <w:t>Ngăn phản ứng + lắng TK02</w:t>
                                      </w:r>
                                    </w:p>
                                    <w:p w14:paraId="0FD7A56B" w14:textId="77777777" w:rsidR="00854B33" w:rsidRDefault="00854B3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100" name="Group 20"/>
                                <wpg:cNvGrpSpPr/>
                                <wpg:grpSpPr>
                                  <a:xfrm>
                                    <a:off x="686435" y="-996944"/>
                                    <a:ext cx="228600" cy="1152523"/>
                                    <a:chOff x="-8890" y="-1835144"/>
                                    <a:chExt cx="228600" cy="1152523"/>
                                  </a:xfrm>
                                </wpg:grpSpPr>
                                <wps:wsp>
                                  <wps:cNvPr id="4101" name="Oval 4101"/>
                                  <wps:cNvSpPr/>
                                  <wps:spPr>
                                    <a:xfrm>
                                      <a:off x="-8890" y="-1835144"/>
                                      <a:ext cx="228600" cy="2286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02" name="Isosceles Triangle 4102"/>
                                  <wps:cNvSpPr/>
                                  <wps:spPr>
                                    <a:xfrm flipV="1">
                                      <a:off x="635" y="-1771009"/>
                                      <a:ext cx="200025"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05" name="Oval 21"/>
                                  <wps:cNvSpPr/>
                                  <wps:spPr>
                                    <a:xfrm>
                                      <a:off x="-8890" y="-911221"/>
                                      <a:ext cx="228600" cy="2286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06" name="Isosceles Triangle 4106"/>
                                  <wps:cNvSpPr/>
                                  <wps:spPr>
                                    <a:xfrm flipV="1">
                                      <a:off x="635" y="-854071"/>
                                      <a:ext cx="200025"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107" name="Straight Arrow Connector 35"/>
                                <wps:cNvCnPr/>
                                <wps:spPr>
                                  <a:xfrm>
                                    <a:off x="802640" y="1704968"/>
                                    <a:ext cx="9525" cy="4476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8" name="Straight Arrow Connector 19"/>
                                <wps:cNvCnPr/>
                                <wps:spPr>
                                  <a:xfrm>
                                    <a:off x="795020" y="-151423"/>
                                    <a:ext cx="9525" cy="4479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09" name="Group 36"/>
                                <wpg:cNvGrpSpPr/>
                                <wpg:grpSpPr>
                                  <a:xfrm>
                                    <a:off x="695325" y="1762125"/>
                                    <a:ext cx="228600" cy="228600"/>
                                    <a:chOff x="0" y="0"/>
                                    <a:chExt cx="228600" cy="228600"/>
                                  </a:xfrm>
                                </wpg:grpSpPr>
                                <wps:wsp>
                                  <wps:cNvPr id="4110" name="Oval 4110"/>
                                  <wps:cNvSpPr/>
                                  <wps:spPr>
                                    <a:xfrm>
                                      <a:off x="0" y="0"/>
                                      <a:ext cx="228600" cy="2286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11" name="Isosceles Triangle 4111"/>
                                  <wps:cNvSpPr/>
                                  <wps:spPr>
                                    <a:xfrm flipV="1">
                                      <a:off x="9525" y="57150"/>
                                      <a:ext cx="200025"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112" name="Rectangle 4112"/>
                                <wps:cNvSpPr/>
                                <wps:spPr>
                                  <a:xfrm>
                                    <a:off x="95250" y="2126138"/>
                                    <a:ext cx="1438275" cy="5215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E4142"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Bồn lọc sơ cấp</w:t>
                                      </w:r>
                                    </w:p>
                                    <w:p w14:paraId="046A88FA"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 xml:space="preserve"> PFW A/B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13" name="Straight Arrow Connector 4113"/>
                                <wps:cNvCnPr/>
                                <wps:spPr>
                                  <a:xfrm>
                                    <a:off x="809625" y="3609975"/>
                                    <a:ext cx="9525"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4" name="Rectangle 4114"/>
                                <wps:cNvSpPr/>
                                <wps:spPr>
                                  <a:xfrm>
                                    <a:off x="104775" y="4058187"/>
                                    <a:ext cx="1438275" cy="5038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2D47F"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Bể chứa sau xử lý</w:t>
                                      </w:r>
                                    </w:p>
                                    <w:p w14:paraId="075EB07B"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 xml:space="preserve"> TK04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15" name="Straight Arrow Connector 4115"/>
                                <wps:cNvCnPr/>
                                <wps:spPr>
                                  <a:xfrm>
                                    <a:off x="800100" y="2657475"/>
                                    <a:ext cx="9525"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6" name="Rectangle 4116"/>
                                <wps:cNvSpPr/>
                                <wps:spPr>
                                  <a:xfrm>
                                    <a:off x="95250" y="3100471"/>
                                    <a:ext cx="1438275" cy="50932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3713A"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Bồn lọc tinh</w:t>
                                      </w:r>
                                    </w:p>
                                    <w:p w14:paraId="345B74FE"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 xml:space="preserve"> FFW</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17" name="Straight Arrow Connector 4117"/>
                                <wps:cNvCnPr/>
                                <wps:spPr>
                                  <a:xfrm>
                                    <a:off x="809625" y="4562475"/>
                                    <a:ext cx="9525"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18" name="Group 49"/>
                                <wpg:cNvGrpSpPr/>
                                <wpg:grpSpPr>
                                  <a:xfrm>
                                    <a:off x="-11875" y="5038824"/>
                                    <a:ext cx="1647825" cy="667147"/>
                                    <a:chOff x="-11875" y="38199"/>
                                    <a:chExt cx="1647825" cy="667147"/>
                                  </a:xfrm>
                                </wpg:grpSpPr>
                                <wps:wsp>
                                  <wps:cNvPr id="4119" name="Oval 4119"/>
                                  <wps:cNvSpPr/>
                                  <wps:spPr>
                                    <a:xfrm>
                                      <a:off x="-11875" y="38199"/>
                                      <a:ext cx="1647825" cy="66714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016C4" w14:textId="77777777" w:rsidR="00854B33" w:rsidRDefault="00854B33">
                                        <w:pPr>
                                          <w:ind w:firstLine="0"/>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20" name="Text Box 4120"/>
                                  <wps:cNvSpPr txBox="1"/>
                                  <wps:spPr>
                                    <a:xfrm>
                                      <a:off x="360428" y="115138"/>
                                      <a:ext cx="901972" cy="50107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1208F7" w14:textId="77777777" w:rsidR="00854B33" w:rsidRDefault="00854B33">
                                        <w:pPr>
                                          <w:spacing w:before="60"/>
                                          <w:ind w:firstLine="0"/>
                                          <w:jc w:val="center"/>
                                          <w:rPr>
                                            <w:rFonts w:ascii="Times New Roman" w:hAnsi="Times New Roman" w:cs="Times New Roman"/>
                                          </w:rPr>
                                        </w:pPr>
                                        <w:r>
                                          <w:rPr>
                                            <w:rFonts w:ascii="Times New Roman" w:hAnsi="Times New Roman" w:cs="Times New Roman"/>
                                            <w:color w:val="000000" w:themeColor="text1"/>
                                          </w:rPr>
                                          <w:t>Tái sử dụng nước rửa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121" name="Rectangle 4121"/>
                                <wps:cNvSpPr/>
                                <wps:spPr>
                                  <a:xfrm>
                                    <a:off x="-56911" y="-646860"/>
                                    <a:ext cx="1648516" cy="48750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96606"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Ngăn chứa trước</w:t>
                                      </w:r>
                                    </w:p>
                                    <w:p w14:paraId="0C4BC45B"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xử lý TK01</w:t>
                                      </w:r>
                                    </w:p>
                                    <w:p w14:paraId="51B8982C" w14:textId="77777777" w:rsidR="00854B33" w:rsidRDefault="00854B33">
                                      <w:pPr>
                                        <w:ind w:firstLine="0"/>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22" name="Straight Arrow Connector 4122"/>
                                <wps:cNvCnPr/>
                                <wps:spPr>
                                  <a:xfrm>
                                    <a:off x="795655" y="-1075301"/>
                                    <a:ext cx="9525" cy="4479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3" name="Rectangle 4123"/>
                                <wps:cNvSpPr/>
                                <wps:spPr>
                                  <a:xfrm>
                                    <a:off x="74930" y="1207033"/>
                                    <a:ext cx="1438275" cy="4990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6BF8B" w14:textId="77777777" w:rsidR="00854B33" w:rsidRDefault="00854B33">
                                      <w:pPr>
                                        <w:spacing w:before="60"/>
                                        <w:ind w:firstLine="0"/>
                                        <w:jc w:val="center"/>
                                        <w:rPr>
                                          <w:rFonts w:ascii="Times New Roman" w:hAnsi="Times New Roman" w:cs="Times New Roman"/>
                                          <w:color w:val="000000" w:themeColor="text1"/>
                                        </w:rPr>
                                      </w:pPr>
                                      <w:r>
                                        <w:rPr>
                                          <w:rFonts w:ascii="Times New Roman" w:hAnsi="Times New Roman" w:cs="Times New Roman"/>
                                          <w:color w:val="000000" w:themeColor="text1"/>
                                        </w:rPr>
                                        <w:t>Ngăn chứa sau lắng TK03</w:t>
                                      </w:r>
                                    </w:p>
                                    <w:p w14:paraId="0E2EFD2F" w14:textId="77777777" w:rsidR="00854B33" w:rsidRDefault="00854B33">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24" name="Straight Arrow Connector 4124"/>
                                <wps:cNvCnPr/>
                                <wps:spPr>
                                  <a:xfrm flipH="1">
                                    <a:off x="810895" y="818819"/>
                                    <a:ext cx="3175" cy="3947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125" name="Elbow Connector 4125"/>
                              <wps:cNvCnPr/>
                              <wps:spPr>
                                <a:xfrm flipV="1">
                                  <a:off x="523875" y="2390775"/>
                                  <a:ext cx="45719" cy="1933575"/>
                                </a:xfrm>
                                <a:prstGeom prst="bentConnector3">
                                  <a:avLst>
                                    <a:gd name="adj1" fmla="val -846545"/>
                                  </a:avLst>
                                </a:prstGeom>
                                <a:ln>
                                  <a:solidFill>
                                    <a:schemeClr val="tx1"/>
                                  </a:solidFill>
                                  <a:prstDash val="lgDashDot"/>
                                  <a:tailEnd type="triangle"/>
                                </a:ln>
                              </wps:spPr>
                              <wps:style>
                                <a:lnRef idx="1">
                                  <a:schemeClr val="accent1"/>
                                </a:lnRef>
                                <a:fillRef idx="0">
                                  <a:schemeClr val="accent1"/>
                                </a:fillRef>
                                <a:effectRef idx="0">
                                  <a:schemeClr val="accent1"/>
                                </a:effectRef>
                                <a:fontRef idx="minor">
                                  <a:schemeClr val="tx1"/>
                                </a:fontRef>
                              </wps:style>
                              <wps:bodyPr/>
                            </wps:wsp>
                            <wpg:grpSp>
                              <wpg:cNvPr id="4126" name="Group 55"/>
                              <wpg:cNvGrpSpPr/>
                              <wpg:grpSpPr>
                                <a:xfrm rot="10800000">
                                  <a:off x="0" y="3724275"/>
                                  <a:ext cx="257175" cy="238125"/>
                                  <a:chOff x="0" y="0"/>
                                  <a:chExt cx="228600" cy="228600"/>
                                </a:xfrm>
                              </wpg:grpSpPr>
                              <wps:wsp>
                                <wps:cNvPr id="4127" name="Oval 4127"/>
                                <wps:cNvSpPr/>
                                <wps:spPr>
                                  <a:xfrm>
                                    <a:off x="0" y="0"/>
                                    <a:ext cx="228600" cy="2286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28" name="Isosceles Triangle 4128"/>
                                <wps:cNvSpPr/>
                                <wps:spPr>
                                  <a:xfrm flipV="1">
                                    <a:off x="9525" y="57150"/>
                                    <a:ext cx="200025" cy="1714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129" name="Text Box 4129"/>
                              <wps:cNvSpPr txBox="1"/>
                              <wps:spPr>
                                <a:xfrm>
                                  <a:off x="-330835" y="-1052187"/>
                                  <a:ext cx="1504950" cy="32258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262CE" w14:textId="77777777" w:rsidR="00854B33" w:rsidRDefault="00854B33" w:rsidP="00A152E8">
                                    <w:pPr>
                                      <w:spacing w:before="60"/>
                                      <w:ind w:firstLine="0"/>
                                      <w:rPr>
                                        <w:rFonts w:ascii="Times New Roman" w:hAnsi="Times New Roman" w:cs="Times New Roman"/>
                                      </w:rPr>
                                    </w:pPr>
                                    <w:r>
                                      <w:rPr>
                                        <w:rFonts w:ascii="Times New Roman" w:hAnsi="Times New Roman" w:cs="Times New Roman"/>
                                      </w:rPr>
                                      <w:t>Pump WP (8 line)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30" name="Text Box 4130"/>
                              <wps:cNvSpPr txBox="1"/>
                              <wps:spPr>
                                <a:xfrm>
                                  <a:off x="114300" y="-70481"/>
                                  <a:ext cx="1057275" cy="314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78C1BA" w14:textId="77777777" w:rsidR="00854B33" w:rsidRDefault="00854B33">
                                    <w:pPr>
                                      <w:ind w:firstLine="0"/>
                                      <w:rPr>
                                        <w:rFonts w:ascii="Times New Roman" w:hAnsi="Times New Roman" w:cs="Times New Roman"/>
                                      </w:rPr>
                                    </w:pPr>
                                    <w:r>
                                      <w:rPr>
                                        <w:rFonts w:ascii="Times New Roman" w:hAnsi="Times New Roman" w:cs="Times New Roman"/>
                                      </w:rPr>
                                      <w:t>Pump P01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31" name="Text Box 4131"/>
                              <wps:cNvSpPr txBox="1"/>
                              <wps:spPr>
                                <a:xfrm>
                                  <a:off x="75565" y="1761496"/>
                                  <a:ext cx="1057275" cy="314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A819FC" w14:textId="77777777" w:rsidR="00854B33" w:rsidRDefault="00854B33" w:rsidP="00F1104E">
                                    <w:pPr>
                                      <w:spacing w:before="60"/>
                                      <w:ind w:firstLine="0"/>
                                      <w:rPr>
                                        <w:rFonts w:ascii="Times New Roman" w:hAnsi="Times New Roman" w:cs="Times New Roman"/>
                                      </w:rPr>
                                    </w:pPr>
                                    <w:r>
                                      <w:rPr>
                                        <w:rFonts w:ascii="Times New Roman" w:hAnsi="Times New Roman" w:cs="Times New Roman"/>
                                      </w:rPr>
                                      <w:t>Pump P02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132" name="Group 60"/>
                            <wpg:cNvGrpSpPr/>
                            <wpg:grpSpPr>
                              <a:xfrm>
                                <a:off x="2053590" y="1428754"/>
                                <a:ext cx="1471930" cy="1248397"/>
                                <a:chOff x="62865" y="4"/>
                                <a:chExt cx="1471930" cy="1248397"/>
                              </a:xfrm>
                            </wpg:grpSpPr>
                            <wps:wsp>
                              <wps:cNvPr id="4133" name="Straight Arrow Connector 61"/>
                              <wps:cNvCnPr/>
                              <wps:spPr>
                                <a:xfrm>
                                  <a:off x="62865" y="1000130"/>
                                  <a:ext cx="25717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134" name="Rectangle 62"/>
                              <wps:cNvSpPr/>
                              <wps:spPr>
                                <a:xfrm>
                                  <a:off x="334645" y="752738"/>
                                  <a:ext cx="1200150" cy="4956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E9B43"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Bồn lọc hở</w:t>
                                    </w:r>
                                  </w:p>
                                  <w:p w14:paraId="0D0742B1"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TK05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35" name="Elbow Connector 63"/>
                              <wps:cNvCnPr>
                                <a:stCxn id="4134" idx="0"/>
                              </wps:cNvCnPr>
                              <wps:spPr>
                                <a:xfrm rot="16200000" flipV="1">
                                  <a:off x="124334" y="-57649"/>
                                  <a:ext cx="752733" cy="868040"/>
                                </a:xfrm>
                                <a:prstGeom prst="bentConnector2">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136" name="Group 64"/>
                          <wpg:cNvGrpSpPr/>
                          <wpg:grpSpPr>
                            <a:xfrm>
                              <a:off x="2902013" y="4122585"/>
                              <a:ext cx="2802031" cy="1226785"/>
                              <a:chOff x="2902013" y="-1821015"/>
                              <a:chExt cx="2802031" cy="1226785"/>
                            </a:xfrm>
                          </wpg:grpSpPr>
                          <wps:wsp>
                            <wps:cNvPr id="4137" name="Rectangle 65"/>
                            <wps:cNvSpPr/>
                            <wps:spPr>
                              <a:xfrm>
                                <a:off x="2902013" y="-1821015"/>
                                <a:ext cx="2802031" cy="1226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C111A" w14:textId="77777777" w:rsidR="00854B33" w:rsidRDefault="00854B33">
                                  <w:pPr>
                                    <w:ind w:firstLine="0"/>
                                    <w:rPr>
                                      <w:rFonts w:ascii="Times New Roman" w:hAnsi="Times New Roman" w:cs="Times New Roman"/>
                                      <w:color w:val="000000" w:themeColor="text1"/>
                                      <w:u w:val="single"/>
                                    </w:rPr>
                                  </w:pPr>
                                  <w:r>
                                    <w:rPr>
                                      <w:rFonts w:ascii="Times New Roman" w:hAnsi="Times New Roman" w:cs="Times New Roman"/>
                                      <w:color w:val="000000" w:themeColor="text1"/>
                                      <w:u w:val="single"/>
                                    </w:rPr>
                                    <w:t>GHI CHÚ:</w:t>
                                  </w:r>
                                </w:p>
                                <w:p w14:paraId="1578D941" w14:textId="77777777" w:rsidR="00854B33" w:rsidRDefault="00854B33">
                                  <w:pPr>
                                    <w:ind w:firstLine="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Dòng nước thải</w:t>
                                  </w:r>
                                </w:p>
                                <w:p w14:paraId="58335F0A" w14:textId="77777777" w:rsidR="00854B33" w:rsidRDefault="00854B33">
                                  <w:pPr>
                                    <w:ind w:firstLine="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Dòng rửa lọc</w:t>
                                  </w:r>
                                </w:p>
                                <w:p w14:paraId="45D1E6F6" w14:textId="77777777" w:rsidR="00854B33" w:rsidRDefault="00854B33">
                                  <w:pPr>
                                    <w:ind w:firstLine="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Dòng nước thải rửa lọc</w:t>
                                  </w:r>
                                </w:p>
                                <w:p w14:paraId="20964D87" w14:textId="77777777" w:rsidR="00854B33" w:rsidRDefault="00854B33">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38" name="Straight Arrow Connector 66"/>
                            <wps:cNvCnPr/>
                            <wps:spPr>
                              <a:xfrm>
                                <a:off x="3014851" y="-1381125"/>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39" name="Straight Arrow Connector 67"/>
                            <wps:cNvCnPr/>
                            <wps:spPr>
                              <a:xfrm>
                                <a:off x="3014851" y="-1085851"/>
                                <a:ext cx="75247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140" name="Straight Arrow Connector 4140"/>
                            <wps:cNvCnPr/>
                            <wps:spPr>
                              <a:xfrm>
                                <a:off x="3005325" y="-781049"/>
                                <a:ext cx="752475" cy="0"/>
                              </a:xfrm>
                              <a:prstGeom prst="straightConnector1">
                                <a:avLst/>
                              </a:prstGeom>
                              <a:ln>
                                <a:solidFill>
                                  <a:schemeClr val="tx1"/>
                                </a:solidFill>
                                <a:prstDash val="lgDashDot"/>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0095F312" id="Group 279" o:spid="_x0000_s1695" style="position:absolute;left:0;text-align:left;margin-left:0;margin-top:22.8pt;width:492.75pt;height:547.9pt;z-index:251926528;mso-position-horizontal:left;mso-position-horizontal-relative:margin;mso-position-vertical-relative:text;mso-width-relative:margin" coordorigin="-2832,-10794" coordsize="59872,7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">
                <v:group id="Group 2" o:spid="_x0000_s1696" style="position:absolute;left:5105;top:-10794;width:16478;height:6667" coordorigin="-514,-10023" coordsize="1647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oval id="Oval 281" o:spid="_x0000_s1697" style="position:absolute;left:-514;top:-10023;width:1647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" fillcolor="white [3212]" strokecolor="black [3213]" strokeweight="2pt">
                    <v:textbox>
                      <w:txbxContent>
                        <w:p w14:paraId="64EB0B94" w14:textId="77777777" w:rsidR="00854B33" w:rsidRDefault="00854B33">
                          <w:pPr>
                            <w:ind w:firstLine="0"/>
                            <w:jc w:val="center"/>
                            <w:rPr>
                              <w:rFonts w:ascii="Times New Roman" w:hAnsi="Times New Roman" w:cs="Times New Roman"/>
                              <w:color w:val="000000" w:themeColor="text1"/>
                            </w:rPr>
                          </w:pPr>
                        </w:p>
                      </w:txbxContent>
                    </v:textbox>
                  </v:oval>
                  <v:shape id="Text Box 288" o:spid="_x0000_s1698" type="#_x0000_t202" style="position:absolute;left:2095;top:-8806;width:11381;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" fillcolor="white [3201]" strokecolor="white [3212]" strokeweight=".5pt">
                    <v:textbox>
                      <w:txbxContent>
                        <w:p w14:paraId="2327B342" w14:textId="77777777" w:rsidR="00854B33" w:rsidRDefault="00854B33">
                          <w:pPr>
                            <w:ind w:firstLine="0"/>
                            <w:rPr>
                              <w:rFonts w:ascii="Times New Roman" w:hAnsi="Times New Roman" w:cs="Times New Roman"/>
                            </w:rPr>
                          </w:pPr>
                          <w:r>
                            <w:rPr>
                              <w:rFonts w:ascii="Times New Roman" w:hAnsi="Times New Roman" w:cs="Times New Roman"/>
                              <w:color w:val="000000" w:themeColor="text1"/>
                            </w:rPr>
                            <w:t>Dòng nước rửa</w:t>
                          </w:r>
                        </w:p>
                      </w:txbxContent>
                    </v:textbox>
                  </v:shape>
                </v:group>
                <v:group id="Group 5" o:spid="_x0000_s1699" style="position:absolute;left:-2832;top:-3990;width:59872;height:67812" coordorigin="-2832,-10753" coordsize="59872,6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6" o:spid="_x0000_s1700" style="position:absolute;left:-2832;top:-10753;width:38563;height:67812" coordorigin="-3308,-10753" coordsize="38563,6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 10" o:spid="_x0000_s1701" style="position:absolute;left:-3308;top:-10753;width:24715;height:67812" coordorigin="-3308,-10753" coordsize="24716,6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15" o:spid="_x0000_s1702" type="#_x0000_t202" style="position:absolute;left:2095;top:36415;width:1057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" fillcolor="white [3212]" strokecolor="white [3212]" strokeweight=".5pt">
                        <v:textbox>
                          <w:txbxContent>
                            <w:p w14:paraId="455FBF2C" w14:textId="77777777" w:rsidR="00854B33" w:rsidRDefault="00854B33">
                              <w:pPr>
                                <w:ind w:firstLine="0"/>
                                <w:rPr>
                                  <w:rFonts w:ascii="Times New Roman" w:hAnsi="Times New Roman" w:cs="Times New Roman"/>
                                </w:rPr>
                              </w:pPr>
                              <w:r>
                                <w:rPr>
                                  <w:rFonts w:ascii="Times New Roman" w:hAnsi="Times New Roman" w:cs="Times New Roman"/>
                                </w:rPr>
                                <w:t>Pump P03</w:t>
                              </w:r>
                            </w:p>
                          </w:txbxContent>
                        </v:textbox>
                      </v:shape>
                      <v:group id="Group 16" o:spid="_x0000_s1703" style="position:absolute;left:4479;top:-10753;width:16928;height:67812" coordorigin="-569,-10753" coordsize="16928,6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">
                        <v:rect id="Rectangle 17" o:spid="_x0000_s1704" style="position:absolute;left:825;top:2886;width:14383;height:5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" fillcolor="white [3212]" strokecolor="black [3213]" strokeweight="2pt">
                          <v:textbox>
                            <w:txbxContent>
                              <w:p w14:paraId="7C637DA2" w14:textId="77777777" w:rsidR="00854B33" w:rsidRDefault="00854B33" w:rsidP="009072FB">
                                <w:pPr>
                                  <w:spacing w:before="60"/>
                                  <w:ind w:firstLine="0"/>
                                  <w:jc w:val="center"/>
                                  <w:rPr>
                                    <w:rFonts w:ascii="Times New Roman" w:hAnsi="Times New Roman" w:cs="Times New Roman"/>
                                    <w:color w:val="000000" w:themeColor="text1"/>
                                  </w:rPr>
                                </w:pPr>
                                <w:r>
                                  <w:rPr>
                                    <w:rFonts w:ascii="Times New Roman" w:hAnsi="Times New Roman" w:cs="Times New Roman"/>
                                    <w:color w:val="000000" w:themeColor="text1"/>
                                  </w:rPr>
                                  <w:t>Ngăn phản ứng + lắng TK02</w:t>
                                </w:r>
                              </w:p>
                              <w:p w14:paraId="0FD7A56B" w14:textId="77777777" w:rsidR="00854B33" w:rsidRDefault="00854B33">
                                <w:pPr>
                                  <w:rPr>
                                    <w:rFonts w:ascii="Times New Roman" w:hAnsi="Times New Roman" w:cs="Times New Roman"/>
                                  </w:rPr>
                                </w:pPr>
                              </w:p>
                            </w:txbxContent>
                          </v:textbox>
                        </v:rect>
                        <v:group id="Group 20" o:spid="_x0000_s1705" style="position:absolute;left:6864;top:-9969;width:2286;height:11524" coordorigin="-88,-18351" coordsize="2286,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">
                          <v:oval id="Oval 4101" o:spid="_x0000_s1706" style="position:absolute;left:-88;top:-18351;width:228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" fillcolor="white [3212]"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02" o:spid="_x0000_s1707" type="#_x0000_t5" style="position:absolute;left:6;top:-17710;width:2000;height:17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" fillcolor="black [3213]" strokecolor="black [3213]" strokeweight="2pt"/>
                          <v:oval id="Oval 21" o:spid="_x0000_s1708" style="position:absolute;left:-88;top:-9112;width:228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" fillcolor="white [3212]" strokecolor="black [3213]" strokeweight="2pt"/>
                          <v:shape id="Isosceles Triangle 4106" o:spid="_x0000_s1709" type="#_x0000_t5" style="position:absolute;left:6;top:-8540;width:2000;height:171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" fillcolor="black [3213]" strokecolor="black [3213]" strokeweight="2pt"/>
                        </v:group>
                        <v:shape id="Straight Arrow Connector 35" o:spid="_x0000_s1710" type="#_x0000_t32" style="position:absolute;left:8026;top:17049;width:95;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" strokecolor="black [3213]">
                          <v:stroke endarrow="block"/>
                        </v:shape>
                        <v:shape id="Straight Arrow Connector 19" o:spid="_x0000_s1711" type="#_x0000_t32" style="position:absolute;left:7950;top:-1514;width:95;height: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" strokecolor="black [3213]">
                          <v:stroke endarrow="block"/>
                        </v:shape>
                        <v:group id="Group 36" o:spid="_x0000_s1712" style="position:absolute;left:6953;top:17621;width:2286;height:2286"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oval id="Oval 4110" o:spid="_x0000_s1713" style="position:absolute;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" fillcolor="white [3212]" strokecolor="black [3213]" strokeweight="2pt"/>
                          <v:shape id="Isosceles Triangle 4111" o:spid="_x0000_s1714" type="#_x0000_t5" style="position:absolute;left:9525;top:57150;width:200025;height:171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" fillcolor="black [3213]" strokecolor="black [3213]" strokeweight="2pt"/>
                        </v:group>
                        <v:rect id="Rectangle 4112" o:spid="_x0000_s1715" style="position:absolute;left:952;top:21261;width:14383;height:5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" fillcolor="white [3212]" strokecolor="black [3213]" strokeweight="2pt">
                          <v:textbox>
                            <w:txbxContent>
                              <w:p w14:paraId="788E4142"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Bồn lọc sơ cấp</w:t>
                                </w:r>
                              </w:p>
                              <w:p w14:paraId="046A88FA"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 xml:space="preserve"> PFW A/B</w:t>
                                </w:r>
                              </w:p>
                            </w:txbxContent>
                          </v:textbox>
                        </v:rect>
                        <v:shape id="Straight Arrow Connector 4113" o:spid="_x0000_s1716" type="#_x0000_t32" style="position:absolute;left:8096;top:36099;width:95;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" strokecolor="black [3213]">
                          <v:stroke endarrow="block"/>
                        </v:shape>
                        <v:rect id="Rectangle 4114" o:spid="_x0000_s1717" style="position:absolute;left:1047;top:40581;width:14383;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" fillcolor="white [3212]" strokecolor="black [3213]" strokeweight="2pt">
                          <v:textbox>
                            <w:txbxContent>
                              <w:p w14:paraId="02C2D47F"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Bể chứa sau xử lý</w:t>
                                </w:r>
                              </w:p>
                              <w:p w14:paraId="075EB07B"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 xml:space="preserve"> TK04</w:t>
                                </w:r>
                              </w:p>
                            </w:txbxContent>
                          </v:textbox>
                        </v:rect>
                        <v:shape id="Straight Arrow Connector 4115" o:spid="_x0000_s1718" type="#_x0000_t32" style="position:absolute;left:8001;top:26574;width:95;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" strokecolor="black [3213]">
                          <v:stroke endarrow="block"/>
                        </v:shape>
                        <v:rect id="Rectangle 4116" o:spid="_x0000_s1719" style="position:absolute;left:952;top:31004;width:14383;height:5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" fillcolor="white [3212]" strokecolor="black [3213]" strokeweight="2pt">
                          <v:textbox>
                            <w:txbxContent>
                              <w:p w14:paraId="1643713A"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Bồn lọc tinh</w:t>
                                </w:r>
                              </w:p>
                              <w:p w14:paraId="345B74FE" w14:textId="77777777" w:rsidR="00854B33" w:rsidRDefault="00854B33">
                                <w:pPr>
                                  <w:spacing w:before="6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 xml:space="preserve"> FFW</w:t>
                                </w:r>
                              </w:p>
                            </w:txbxContent>
                          </v:textbox>
                        </v:rect>
                        <v:shape id="Straight Arrow Connector 4117" o:spid="_x0000_s1720" type="#_x0000_t32" style="position:absolute;left:8096;top:45624;width:95;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" strokecolor="black [3213]">
                          <v:stroke endarrow="block"/>
                        </v:shape>
                        <v:group id="Group 49" o:spid="_x0000_s1721" style="position:absolute;left:-118;top:50388;width:16477;height:6671" coordorigin="-118,381" coordsize="16478,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oval id="Oval 4119" o:spid="_x0000_s1722" style="position:absolute;left:-118;top:381;width:16477;height:6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" fillcolor="white [3212]" strokecolor="black [3213]" strokeweight="2pt">
                            <v:textbox>
                              <w:txbxContent>
                                <w:p w14:paraId="389016C4" w14:textId="77777777" w:rsidR="00854B33" w:rsidRDefault="00854B33">
                                  <w:pPr>
                                    <w:ind w:firstLine="0"/>
                                    <w:jc w:val="center"/>
                                    <w:rPr>
                                      <w:rFonts w:ascii="Times New Roman" w:hAnsi="Times New Roman" w:cs="Times New Roman"/>
                                      <w:color w:val="000000" w:themeColor="text1"/>
                                    </w:rPr>
                                  </w:pPr>
                                </w:p>
                              </w:txbxContent>
                            </v:textbox>
                          </v:oval>
                          <v:shape id="Text Box 4120" o:spid="_x0000_s1723" type="#_x0000_t202" style="position:absolute;left:3604;top:1151;width:9020;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" fillcolor="white [3201]" strokecolor="white [3212]" strokeweight=".5pt">
                            <v:textbox>
                              <w:txbxContent>
                                <w:p w14:paraId="721208F7" w14:textId="77777777" w:rsidR="00854B33" w:rsidRDefault="00854B33">
                                  <w:pPr>
                                    <w:spacing w:before="60"/>
                                    <w:ind w:firstLine="0"/>
                                    <w:jc w:val="center"/>
                                    <w:rPr>
                                      <w:rFonts w:ascii="Times New Roman" w:hAnsi="Times New Roman" w:cs="Times New Roman"/>
                                    </w:rPr>
                                  </w:pPr>
                                  <w:r>
                                    <w:rPr>
                                      <w:rFonts w:ascii="Times New Roman" w:hAnsi="Times New Roman" w:cs="Times New Roman"/>
                                      <w:color w:val="000000" w:themeColor="text1"/>
                                    </w:rPr>
                                    <w:t>Tái sử dụng nước rửa</w:t>
                                  </w:r>
                                </w:p>
                              </w:txbxContent>
                            </v:textbox>
                          </v:shape>
                        </v:group>
                        <v:rect id="Rectangle 4121" o:spid="_x0000_s1724" style="position:absolute;left:-569;top:-6468;width:16485;height:4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" fillcolor="white [3212]" strokecolor="black [3213]" strokeweight="2pt">
                          <v:textbox>
                            <w:txbxContent>
                              <w:p w14:paraId="40796606"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Ngăn chứa trước</w:t>
                                </w:r>
                              </w:p>
                              <w:p w14:paraId="0C4BC45B"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xử lý TK01</w:t>
                                </w:r>
                              </w:p>
                              <w:p w14:paraId="51B8982C" w14:textId="77777777" w:rsidR="00854B33" w:rsidRDefault="00854B33">
                                <w:pPr>
                                  <w:ind w:firstLine="0"/>
                                  <w:jc w:val="center"/>
                                  <w:rPr>
                                    <w:rFonts w:ascii="Times New Roman" w:hAnsi="Times New Roman" w:cs="Times New Roman"/>
                                    <w:color w:val="000000" w:themeColor="text1"/>
                                  </w:rPr>
                                </w:pPr>
                              </w:p>
                            </w:txbxContent>
                          </v:textbox>
                        </v:rect>
                        <v:shape id="Straight Arrow Connector 4122" o:spid="_x0000_s1725" type="#_x0000_t32" style="position:absolute;left:7956;top:-10753;width:95;height:4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" strokecolor="black [3213]">
                          <v:stroke endarrow="block"/>
                        </v:shape>
                        <v:rect id="Rectangle 4123" o:spid="_x0000_s1726" style="position:absolute;left:749;top:12070;width:14383;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" fillcolor="white [3212]" strokecolor="black [3213]" strokeweight="2pt">
                          <v:textbox>
                            <w:txbxContent>
                              <w:p w14:paraId="2D46BF8B" w14:textId="77777777" w:rsidR="00854B33" w:rsidRDefault="00854B33">
                                <w:pPr>
                                  <w:spacing w:before="60"/>
                                  <w:ind w:firstLine="0"/>
                                  <w:jc w:val="center"/>
                                  <w:rPr>
                                    <w:rFonts w:ascii="Times New Roman" w:hAnsi="Times New Roman" w:cs="Times New Roman"/>
                                    <w:color w:val="000000" w:themeColor="text1"/>
                                  </w:rPr>
                                </w:pPr>
                                <w:r>
                                  <w:rPr>
                                    <w:rFonts w:ascii="Times New Roman" w:hAnsi="Times New Roman" w:cs="Times New Roman"/>
                                    <w:color w:val="000000" w:themeColor="text1"/>
                                  </w:rPr>
                                  <w:t>Ngăn chứa sau lắng TK03</w:t>
                                </w:r>
                              </w:p>
                              <w:p w14:paraId="0E2EFD2F" w14:textId="77777777" w:rsidR="00854B33" w:rsidRDefault="00854B33">
                                <w:pPr>
                                  <w:rPr>
                                    <w:rFonts w:ascii="Times New Roman" w:hAnsi="Times New Roman" w:cs="Times New Roman"/>
                                  </w:rPr>
                                </w:pPr>
                              </w:p>
                            </w:txbxContent>
                          </v:textbox>
                        </v:rect>
                        <v:shape id="Straight Arrow Connector 4124" o:spid="_x0000_s1727" type="#_x0000_t32" style="position:absolute;left:8108;top:8188;width:32;height:39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" strokecolor="black [3213]">
                          <v:stroke endarrow="block"/>
                        </v:shape>
                      </v:group>
                      <v:shape id="Elbow Connector 4125" o:spid="_x0000_s1728" type="#_x0000_t34" style="position:absolute;left:5238;top:23907;width:457;height:1933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" adj="-182854" strokecolor="black [3213]">
                        <v:stroke dashstyle="longDashDot" endarrow="block"/>
                      </v:shape>
                      <v:group id="Group 55" o:spid="_x0000_s1729" style="position:absolute;top:37242;width:2571;height:2382;rotation:180"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">
                        <v:oval id="Oval 4127" o:spid="_x0000_s1730" style="position:absolute;width:228600;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" fillcolor="white [3212]" strokecolor="black [3213]" strokeweight="2pt"/>
                        <v:shape id="Isosceles Triangle 4128" o:spid="_x0000_s1731" type="#_x0000_t5" style="position:absolute;left:9525;top:57150;width:200025;height:171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" fillcolor="black [3213]" strokecolor="black [3213]" strokeweight="2pt"/>
                      </v:group>
                      <v:shape id="Text Box 4129" o:spid="_x0000_s1732" type="#_x0000_t202" style="position:absolute;left:-3308;top:-10521;width:15049;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" fillcolor="white [3212]" strokecolor="white [3212]" strokeweight=".5pt">
                        <v:textbox>
                          <w:txbxContent>
                            <w:p w14:paraId="75C262CE" w14:textId="77777777" w:rsidR="00854B33" w:rsidRDefault="00854B33" w:rsidP="00A152E8">
                              <w:pPr>
                                <w:spacing w:before="60"/>
                                <w:ind w:firstLine="0"/>
                                <w:rPr>
                                  <w:rFonts w:ascii="Times New Roman" w:hAnsi="Times New Roman" w:cs="Times New Roman"/>
                                </w:rPr>
                              </w:pPr>
                              <w:r>
                                <w:rPr>
                                  <w:rFonts w:ascii="Times New Roman" w:hAnsi="Times New Roman" w:cs="Times New Roman"/>
                                </w:rPr>
                                <w:t>Pump WP (8 line)</w:t>
                              </w:r>
                            </w:p>
                          </w:txbxContent>
                        </v:textbox>
                      </v:shape>
                      <v:shape id="Text Box 4130" o:spid="_x0000_s1733" type="#_x0000_t202" style="position:absolute;left:1143;top:-704;width:1057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" fillcolor="white [3212]" strokecolor="white [3212]" strokeweight=".5pt">
                        <v:textbox>
                          <w:txbxContent>
                            <w:p w14:paraId="1378C1BA" w14:textId="77777777" w:rsidR="00854B33" w:rsidRDefault="00854B33">
                              <w:pPr>
                                <w:ind w:firstLine="0"/>
                                <w:rPr>
                                  <w:rFonts w:ascii="Times New Roman" w:hAnsi="Times New Roman" w:cs="Times New Roman"/>
                                </w:rPr>
                              </w:pPr>
                              <w:r>
                                <w:rPr>
                                  <w:rFonts w:ascii="Times New Roman" w:hAnsi="Times New Roman" w:cs="Times New Roman"/>
                                </w:rPr>
                                <w:t>Pump P01</w:t>
                              </w:r>
                            </w:p>
                          </w:txbxContent>
                        </v:textbox>
                      </v:shape>
                      <v:shape id="Text Box 4131" o:spid="_x0000_s1734" type="#_x0000_t202" style="position:absolute;left:755;top:17614;width:1057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" fillcolor="white [3212]" strokecolor="white [3212]" strokeweight=".5pt">
                        <v:textbox>
                          <w:txbxContent>
                            <w:p w14:paraId="6FA819FC" w14:textId="77777777" w:rsidR="00854B33" w:rsidRDefault="00854B33" w:rsidP="00F1104E">
                              <w:pPr>
                                <w:spacing w:before="60"/>
                                <w:ind w:firstLine="0"/>
                                <w:rPr>
                                  <w:rFonts w:ascii="Times New Roman" w:hAnsi="Times New Roman" w:cs="Times New Roman"/>
                                </w:rPr>
                              </w:pPr>
                              <w:r>
                                <w:rPr>
                                  <w:rFonts w:ascii="Times New Roman" w:hAnsi="Times New Roman" w:cs="Times New Roman"/>
                                </w:rPr>
                                <w:t>Pump P02</w:t>
                              </w:r>
                            </w:p>
                          </w:txbxContent>
                        </v:textbox>
                      </v:shape>
                    </v:group>
                    <v:group id="Group 60" o:spid="_x0000_s1735" style="position:absolute;left:20535;top:14287;width:14720;height:12484" coordorigin="628" coordsize="14719,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">
                      <v:shape id="Straight Arrow Connector 61" o:spid="_x0000_s1736" type="#_x0000_t32" style="position:absolute;left:628;top:10001;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" strokecolor="black [3213]">
                        <v:stroke dashstyle="dash" endarrow="block"/>
                      </v:shape>
                      <v:rect id="Rectangle 62" o:spid="_x0000_s1737" style="position:absolute;left:3346;top:7527;width:12001;height: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" fillcolor="white [3212]" strokecolor="black [3213]" strokeweight="2pt">
                        <v:textbox>
                          <w:txbxContent>
                            <w:p w14:paraId="6E2E9B43"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Bồn lọc hở</w:t>
                              </w:r>
                            </w:p>
                            <w:p w14:paraId="0D0742B1" w14:textId="77777777" w:rsidR="00854B33" w:rsidRDefault="00854B33">
                              <w:pPr>
                                <w:spacing w:before="0" w:after="0"/>
                                <w:ind w:firstLine="0"/>
                                <w:jc w:val="center"/>
                                <w:rPr>
                                  <w:rFonts w:ascii="Times New Roman" w:hAnsi="Times New Roman" w:cs="Times New Roman"/>
                                  <w:color w:val="000000" w:themeColor="text1"/>
                                </w:rPr>
                              </w:pPr>
                              <w:r>
                                <w:rPr>
                                  <w:rFonts w:ascii="Times New Roman" w:hAnsi="Times New Roman" w:cs="Times New Roman"/>
                                  <w:color w:val="000000" w:themeColor="text1"/>
                                </w:rPr>
                                <w:t>TK05</w:t>
                              </w:r>
                            </w:p>
                          </w:txbxContent>
                        </v:textbox>
                      </v:rect>
                      <v:shapetype id="_x0000_t33" coordsize="21600,21600" o:spt="33" o:oned="t" path="m,l21600,r,21600e" filled="f">
                        <v:stroke joinstyle="miter"/>
                        <v:path arrowok="t" fillok="f" o:connecttype="none"/>
                        <o:lock v:ext="edit" shapetype="t"/>
                      </v:shapetype>
                      <v:shape id="Elbow Connector 63" o:spid="_x0000_s1738" type="#_x0000_t33" style="position:absolute;left:1243;top:-577;width:7527;height:868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" strokecolor="black [3213]">
                        <v:stroke dashstyle="dash" endarrow="block"/>
                      </v:shape>
                    </v:group>
                  </v:group>
                  <v:group id="Group 64" o:spid="_x0000_s1739" style="position:absolute;left:29020;top:41225;width:28020;height:12268" coordorigin="29020,-18210" coordsize="28020,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af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lin8vglPQK5/AAAA//8DAFBLAQItABQABgAIAAAAIQDb4fbL7gAAAIUBAAATAAAAAAAA&#10;AAAAAAAAAAAAAABbQ29udGVudF9UeXBlc10ueG1sUEsBAi0AFAAGAAgAAAAhAFr0LFu/AAAAFQEA&#10;AAsAAAAAAAAAAAAAAAAAHwEAAF9yZWxzLy5yZWxzUEsBAi0AFAAGAAgAAAAhALwMFp/HAAAA3QAA&#10;AA8AAAAAAAAAAAAAAAAABwIAAGRycy9kb3ducmV2LnhtbFBLBQYAAAAAAwADALcAAAD7AgAAAAA=&#10;">
                    <v:rect id="Rectangle 65" o:spid="_x0000_s1740" style="position:absolute;left:29020;top:-18210;width:28020;height:1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" fillcolor="white [3212]" strokecolor="white [3212]" strokeweight="2pt">
                      <v:textbox>
                        <w:txbxContent>
                          <w:p w14:paraId="218C111A" w14:textId="77777777" w:rsidR="00854B33" w:rsidRDefault="00854B33">
                            <w:pPr>
                              <w:ind w:firstLine="0"/>
                              <w:rPr>
                                <w:rFonts w:ascii="Times New Roman" w:hAnsi="Times New Roman" w:cs="Times New Roman"/>
                                <w:color w:val="000000" w:themeColor="text1"/>
                                <w:u w:val="single"/>
                              </w:rPr>
                            </w:pPr>
                            <w:r>
                              <w:rPr>
                                <w:rFonts w:ascii="Times New Roman" w:hAnsi="Times New Roman" w:cs="Times New Roman"/>
                                <w:color w:val="000000" w:themeColor="text1"/>
                                <w:u w:val="single"/>
                              </w:rPr>
                              <w:t>GHI CHÚ:</w:t>
                            </w:r>
                          </w:p>
                          <w:p w14:paraId="1578D941" w14:textId="77777777" w:rsidR="00854B33" w:rsidRDefault="00854B33">
                            <w:pPr>
                              <w:ind w:firstLine="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Dòng nước thải</w:t>
                            </w:r>
                          </w:p>
                          <w:p w14:paraId="58335F0A" w14:textId="77777777" w:rsidR="00854B33" w:rsidRDefault="00854B33">
                            <w:pPr>
                              <w:ind w:firstLine="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Dòng rửa lọc</w:t>
                            </w:r>
                          </w:p>
                          <w:p w14:paraId="45D1E6F6" w14:textId="77777777" w:rsidR="00854B33" w:rsidRDefault="00854B33">
                            <w:pPr>
                              <w:ind w:firstLine="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Dòng nước thải rửa lọc</w:t>
                            </w:r>
                          </w:p>
                          <w:p w14:paraId="20964D87" w14:textId="77777777" w:rsidR="00854B33" w:rsidRDefault="00854B33">
                            <w:pPr>
                              <w:jc w:val="center"/>
                              <w:rPr>
                                <w:rFonts w:ascii="Times New Roman" w:hAnsi="Times New Roman" w:cs="Times New Roman"/>
                                <w:color w:val="000000" w:themeColor="text1"/>
                              </w:rPr>
                            </w:pPr>
                          </w:p>
                        </w:txbxContent>
                      </v:textbox>
                    </v:rect>
                    <v:shape id="Straight Arrow Connector 66" o:spid="_x0000_s1741" type="#_x0000_t32" style="position:absolute;left:30148;top:-13811;width:7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" strokecolor="black [3213]">
                      <v:stroke endarrow="block"/>
                    </v:shape>
                    <v:shape id="Straight Arrow Connector 67" o:spid="_x0000_s1742" type="#_x0000_t32" style="position:absolute;left:30148;top:-10858;width:7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" strokecolor="black [3213]">
                      <v:stroke dashstyle="dash" endarrow="block"/>
                    </v:shape>
                    <v:shape id="Straight Arrow Connector 4140" o:spid="_x0000_s1743" type="#_x0000_t32" style="position:absolute;left:30053;top:-7810;width:7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" strokecolor="black [3213]">
                      <v:stroke dashstyle="longDashDot" endarrow="block"/>
                    </v:shape>
                  </v:group>
                </v:group>
                <w10:wrap type="topAndBottom" anchorx="margin"/>
              </v:group>
            </w:pict>
          </mc:Fallback>
        </mc:AlternateContent>
      </w:r>
      <w:r w:rsidRPr="00320C1B">
        <w:rPr>
          <w:rFonts w:ascii="Times New Roman" w:hAnsi="Times New Roman" w:cs="Times New Roman"/>
          <w:b/>
          <w:bCs/>
          <w:i/>
          <w:iCs/>
          <w:sz w:val="26"/>
          <w:szCs w:val="26"/>
          <w:u w:val="single"/>
          <w:lang w:val="vi-VN"/>
        </w:rPr>
        <w:t>Quy trình công nghệ xử lý nước thải sản xuất của dự án</w:t>
      </w:r>
      <w:bookmarkEnd w:id="1645"/>
    </w:p>
    <w:p w14:paraId="17334F5F" w14:textId="77777777" w:rsidR="00461630" w:rsidRPr="00320C1B" w:rsidRDefault="009E4A2E">
      <w:pPr>
        <w:pStyle w:val="Heading3"/>
        <w:spacing w:after="120" w:line="240" w:lineRule="auto"/>
        <w:ind w:firstLine="0"/>
        <w:jc w:val="center"/>
        <w:rPr>
          <w:rFonts w:ascii="Times New Roman" w:hAnsi="Times New Roman"/>
          <w:b w:val="0"/>
          <w:i/>
          <w:lang w:val="vi-VN"/>
        </w:rPr>
      </w:pPr>
      <w:bookmarkStart w:id="1646" w:name="_Toc174095486"/>
      <w:bookmarkStart w:id="1647" w:name="_Toc172725442"/>
      <w:bookmarkStart w:id="1648" w:name="_Toc174096809"/>
      <w:bookmarkStart w:id="1649" w:name="_Toc174095750"/>
      <w:bookmarkStart w:id="1650" w:name="_Toc172012163"/>
      <w:bookmarkStart w:id="1651" w:name="_Toc172703231"/>
      <w:bookmarkStart w:id="1652" w:name="_Toc172703386"/>
      <w:bookmarkStart w:id="1653" w:name="_Toc171348207"/>
      <w:bookmarkStart w:id="1654" w:name="_Toc174370863"/>
      <w:bookmarkStart w:id="1655" w:name="_Toc174429470"/>
      <w:bookmarkStart w:id="1656" w:name="_Toc174455905"/>
      <w:bookmarkStart w:id="1657" w:name="_Toc174974048"/>
      <w:bookmarkStart w:id="1658" w:name="_Toc174974439"/>
      <w:bookmarkStart w:id="1659" w:name="_Toc175131016"/>
      <w:bookmarkStart w:id="1660" w:name="_Toc175148258"/>
      <w:r w:rsidRPr="00320C1B">
        <w:rPr>
          <w:rFonts w:ascii="Times New Roman" w:hAnsi="Times New Roman"/>
          <w:b w:val="0"/>
          <w:i/>
          <w:lang w:val="vi-VN"/>
        </w:rPr>
        <w:t>Hình 3.4: Quy trình công nghệ xử lý nước thải rửa dao, kéo</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2678AD24" w14:textId="77777777" w:rsidR="00461630" w:rsidRPr="00320C1B" w:rsidRDefault="009E4A2E">
      <w:pPr>
        <w:spacing w:before="60" w:after="0"/>
        <w:rPr>
          <w:rFonts w:ascii="Times New Roman" w:hAnsi="Times New Roman" w:cs="Times New Roman"/>
          <w:b/>
          <w:i/>
          <w:sz w:val="26"/>
          <w:szCs w:val="26"/>
          <w:u w:val="single"/>
          <w:lang w:val="vi-VN"/>
        </w:rPr>
      </w:pPr>
      <w:bookmarkStart w:id="1661" w:name="_Toc171348208"/>
      <w:r w:rsidRPr="00320C1B">
        <w:rPr>
          <w:rFonts w:ascii="Times New Roman" w:hAnsi="Times New Roman" w:cs="Times New Roman"/>
          <w:b/>
          <w:i/>
          <w:sz w:val="26"/>
          <w:szCs w:val="26"/>
          <w:u w:val="single"/>
          <w:lang w:val="vi-VN"/>
        </w:rPr>
        <w:t>Thuyết minh quy trình</w:t>
      </w:r>
      <w:bookmarkEnd w:id="1661"/>
    </w:p>
    <w:p w14:paraId="7E97140E" w14:textId="77777777" w:rsidR="00461630" w:rsidRPr="00320C1B" w:rsidRDefault="009E4A2E">
      <w:pPr>
        <w:spacing w:before="60" w:after="0"/>
        <w:rPr>
          <w:rFonts w:ascii="Times New Roman" w:hAnsi="Times New Roman" w:cs="Times New Roman"/>
          <w:sz w:val="26"/>
          <w:szCs w:val="26"/>
          <w:shd w:val="clear" w:color="auto" w:fill="FFFFFF"/>
          <w:lang w:val="vi-VN"/>
        </w:rPr>
      </w:pPr>
      <w:r w:rsidRPr="00320C1B">
        <w:rPr>
          <w:rFonts w:ascii="Times New Roman" w:hAnsi="Times New Roman" w:cs="Times New Roman"/>
          <w:sz w:val="26"/>
          <w:szCs w:val="26"/>
          <w:lang w:val="vi-VN"/>
        </w:rPr>
        <w:t xml:space="preserve">Nước sử dụng cho mục đích sản xuất sau khi bị ô nhiễm không còn khả năng sử dụng được công nhân vận hành 08 bơm gom bố trí tại 08 điểm phát sinh nước rửa bơm thải bỏ từ bồn chứa ra hệ thống xử lý nước thải. Toàn bộ nước thải được bơm trực tiếp ra ngăn thu gom TK01 của hệ xử lý. </w:t>
      </w:r>
      <w:r w:rsidRPr="00320C1B">
        <w:rPr>
          <w:rFonts w:ascii="Times New Roman" w:hAnsi="Times New Roman" w:cs="Times New Roman"/>
          <w:sz w:val="26"/>
          <w:szCs w:val="26"/>
          <w:shd w:val="clear" w:color="auto" w:fill="FFFFFF"/>
          <w:lang w:val="vi-VN"/>
        </w:rPr>
        <w:t>Hệ thống xử lý bao gồm modul bồn chứa làm bằng vật liệu inox chống ăn mòn và các thiết bị lọc nước.</w:t>
      </w:r>
    </w:p>
    <w:p w14:paraId="04E95AB5" w14:textId="77777777" w:rsidR="00461630" w:rsidRPr="00320C1B" w:rsidRDefault="009E4A2E">
      <w:pPr>
        <w:spacing w:before="60" w:after="0"/>
        <w:rPr>
          <w:rFonts w:ascii="Times New Roman" w:hAnsi="Times New Roman" w:cs="Times New Roman"/>
          <w:sz w:val="26"/>
          <w:szCs w:val="26"/>
          <w:lang w:val="vi-VN"/>
        </w:rPr>
      </w:pPr>
      <w:r w:rsidRPr="00320C1B">
        <w:rPr>
          <w:rFonts w:ascii="Times New Roman" w:hAnsi="Times New Roman" w:cs="Times New Roman"/>
          <w:sz w:val="26"/>
          <w:szCs w:val="26"/>
          <w:lang w:val="vi-VN"/>
        </w:rPr>
        <w:t>Bơm P01 bơm nước từ ngăn TK01 lên ngăn phản ứng TK02. Tại đây, hóa chất PAC sẽ được sử dụng để keo tụ các chất ô nhiễm phát sinh trong quá trình rửa kéo. Chất keo tụ giúp làm mất ổn định các hạt cặn có tính “keo” và kích thích chúng kết lại với các cặn lơ lửng khác để tạo thành các hạt có kích thước lớn hơn. Đồng thời, độ pH của nước thải trong bể keo tụ cũng được điều chỉnh đến giá trị tối ưu cho quá trình keo tụ. Hóa chất polymer được châm vào giúp cho quá trình tạo thành các bông cặn lớn hơn. Polymer này có tác dụng hình thành các “cầu nối” liên kết các bông cặn lại với nhau tạo thành các bông cặn có kích thước lớn hơn nhằm nâng cao hiệu quả của bể lắng phía sau. Nước thải từ ngăn tạo bông sẽ được dẫn qua ngăn lắng hóa lý nhằm tách các bông cặn ra khỏi nước thải.</w:t>
      </w:r>
    </w:p>
    <w:p w14:paraId="07498622" w14:textId="77777777" w:rsidR="00461630" w:rsidRPr="00320C1B" w:rsidRDefault="009E4A2E">
      <w:pPr>
        <w:spacing w:before="60" w:after="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 Bơm P02 tạo áp hút nước từ ngăn chứa sau lắng bơm qua hệ thống lọc. Bồn lọc sơ cấp (PFW) gồm 2 cấp lọc với vật liệu lọc sỏi – cát thô – cát mịn có nhiệm vụ giữ lại các hạt cặn, mạt sắt và các thành phần rắn lơ lững còn sót lại trong nước. Nước sau bồn lọc sơ cấp tiếp tục đi qua cấp lọc tinh (FFW) dạng lõi nén có kích thước lỗ lọc khoảng 5um để loại bỏ cặn còn sót lại trong nước mà hệ lọc cát không thể giữ.</w:t>
      </w:r>
    </w:p>
    <w:p w14:paraId="2AAB788E" w14:textId="77777777" w:rsidR="00461630" w:rsidRPr="00320C1B" w:rsidRDefault="009E4A2E">
      <w:pPr>
        <w:spacing w:before="60" w:after="0"/>
        <w:rPr>
          <w:rFonts w:ascii="Times New Roman" w:hAnsi="Times New Roman" w:cs="Times New Roman"/>
          <w:sz w:val="26"/>
          <w:szCs w:val="26"/>
          <w:lang w:val="vi-VN"/>
        </w:rPr>
      </w:pPr>
      <w:r w:rsidRPr="00320C1B">
        <w:rPr>
          <w:rFonts w:ascii="Times New Roman" w:hAnsi="Times New Roman" w:cs="Times New Roman"/>
          <w:sz w:val="26"/>
          <w:szCs w:val="26"/>
          <w:lang w:val="vi-VN"/>
        </w:rPr>
        <w:t>Sau xử lý, nước được chứa trong bồn chứa TK03 và chảy tràn xuống đường cống thu gom nước thải của nhà máy.</w:t>
      </w:r>
    </w:p>
    <w:p w14:paraId="0F3CADE4" w14:textId="77777777" w:rsidR="00461630" w:rsidRPr="00320C1B" w:rsidRDefault="009E4A2E">
      <w:pPr>
        <w:spacing w:before="60" w:after="0"/>
        <w:rPr>
          <w:rFonts w:ascii="Times New Roman" w:hAnsi="Times New Roman" w:cs="Times New Roman"/>
          <w:sz w:val="26"/>
          <w:szCs w:val="26"/>
          <w:lang w:val="vi-VN"/>
        </w:rPr>
      </w:pPr>
      <w:bookmarkStart w:id="1662" w:name="_Toc171348209"/>
      <w:r w:rsidRPr="00320C1B">
        <w:rPr>
          <w:rFonts w:ascii="Times New Roman" w:hAnsi="Times New Roman" w:cs="Times New Roman"/>
          <w:sz w:val="26"/>
          <w:szCs w:val="26"/>
          <w:lang w:val="vi-VN"/>
        </w:rPr>
        <w:t>Sau một thời gian lọc, lượng cặn, đất cát và các thành phần rắn trong nước đóng thành lớp trên bề mặt cát lọc điều này làm giảm đi hiệu quả lọc, tăng trở lực của hệ thống. Tới thời điểm đó, quá trình rửa lọc được tiến hành. Ở hệ thống này, quá trình lọc và rửa lọc được lập trình tự động theo ý muốn của người vận hành nhờ vào van điều khiển lọc tự động. Bơm P03 bơm nước sạch từ bể TK03 lên bồn lọc sơ cấp để rửa lọc. Nước sau rửa lọc ở 2 cột lọc sơ cấp chứa hàm lượng cặn lớn được dẫn về bồn lọc hở. Bồn lọc hở được đổ đầy vật liệu sỏi và cát, cặn từ quá trình rửa lọc đọng lại trên lớp cát. Định kỳ, công nhân vận hành xúc bỏ lớp cát mặt cùng với cặn, các hạt rắn, mạt sắt, ... Sau khoảng thời gian 1 năm, vật liệu lọc và lõi lọc tinh cần được thay thế để đảm bảo hiệu suất làm việc của hệ thống.</w:t>
      </w:r>
      <w:bookmarkEnd w:id="1662"/>
    </w:p>
    <w:p w14:paraId="25E7B030" w14:textId="77777777" w:rsidR="00461630" w:rsidRPr="00320C1B" w:rsidRDefault="009E4A2E">
      <w:pPr>
        <w:pStyle w:val="BodyText"/>
        <w:tabs>
          <w:tab w:val="left" w:pos="360"/>
        </w:tabs>
        <w:spacing w:line="240" w:lineRule="auto"/>
        <w:ind w:left="-29" w:firstLine="29"/>
        <w:rPr>
          <w:rFonts w:ascii="Times New Roman" w:hAnsi="Times New Roman"/>
          <w:b/>
          <w:spacing w:val="-4"/>
          <w:sz w:val="26"/>
          <w:szCs w:val="26"/>
          <w:u w:val="single"/>
          <w:lang w:val="vi-VN"/>
        </w:rPr>
      </w:pPr>
      <w:r w:rsidRPr="00320C1B">
        <w:rPr>
          <w:rFonts w:ascii="Times New Roman" w:hAnsi="Times New Roman"/>
          <w:b/>
          <w:spacing w:val="-4"/>
          <w:sz w:val="26"/>
          <w:szCs w:val="26"/>
          <w:u w:val="single"/>
          <w:lang w:val="vi-VN"/>
        </w:rPr>
        <w:t>* Các thông số kỹ thuật của hệ thống xử lý nước thải rửa kéo</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004"/>
        <w:gridCol w:w="1107"/>
        <w:gridCol w:w="790"/>
        <w:gridCol w:w="808"/>
        <w:gridCol w:w="808"/>
        <w:gridCol w:w="909"/>
        <w:gridCol w:w="1212"/>
        <w:gridCol w:w="1277"/>
      </w:tblGrid>
      <w:tr w:rsidR="00461630" w:rsidRPr="00320C1B" w14:paraId="67EE7C3E" w14:textId="77777777">
        <w:trPr>
          <w:trHeight w:val="226"/>
          <w:jc w:val="center"/>
        </w:trPr>
        <w:tc>
          <w:tcPr>
            <w:tcW w:w="651" w:type="dxa"/>
            <w:vMerge w:val="restart"/>
            <w:shd w:val="clear" w:color="auto" w:fill="auto"/>
            <w:vAlign w:val="center"/>
          </w:tcPr>
          <w:p w14:paraId="445EE94B" w14:textId="77777777" w:rsidR="00461630" w:rsidRPr="00320C1B" w:rsidRDefault="009E4A2E">
            <w:pPr>
              <w:spacing w:before="6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2004" w:type="dxa"/>
            <w:vMerge w:val="restart"/>
            <w:shd w:val="clear" w:color="auto" w:fill="auto"/>
            <w:vAlign w:val="center"/>
          </w:tcPr>
          <w:p w14:paraId="0828C382" w14:textId="77777777" w:rsidR="00461630" w:rsidRPr="00320C1B" w:rsidRDefault="009E4A2E">
            <w:pPr>
              <w:spacing w:before="6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Tên công trình</w:t>
            </w:r>
          </w:p>
        </w:tc>
        <w:tc>
          <w:tcPr>
            <w:tcW w:w="1107" w:type="dxa"/>
            <w:vMerge w:val="restart"/>
            <w:shd w:val="clear" w:color="auto" w:fill="auto"/>
            <w:vAlign w:val="center"/>
          </w:tcPr>
          <w:p w14:paraId="1EE0FCDD" w14:textId="77777777" w:rsidR="00461630" w:rsidRPr="00320C1B" w:rsidRDefault="009E4A2E">
            <w:pPr>
              <w:spacing w:before="60"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Số lượng</w:t>
            </w:r>
          </w:p>
        </w:tc>
        <w:tc>
          <w:tcPr>
            <w:tcW w:w="790" w:type="dxa"/>
            <w:vMerge w:val="restart"/>
            <w:shd w:val="clear" w:color="auto" w:fill="auto"/>
            <w:vAlign w:val="center"/>
          </w:tcPr>
          <w:p w14:paraId="38516B53" w14:textId="77777777" w:rsidR="00461630" w:rsidRPr="00320C1B" w:rsidRDefault="009E4A2E">
            <w:pPr>
              <w:spacing w:before="6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Kết cấu</w:t>
            </w:r>
          </w:p>
        </w:tc>
        <w:tc>
          <w:tcPr>
            <w:tcW w:w="2525" w:type="dxa"/>
            <w:gridSpan w:val="3"/>
            <w:tcBorders>
              <w:bottom w:val="single" w:sz="4" w:space="0" w:color="auto"/>
            </w:tcBorders>
            <w:shd w:val="clear" w:color="auto" w:fill="auto"/>
            <w:vAlign w:val="center"/>
          </w:tcPr>
          <w:p w14:paraId="268F1C1B" w14:textId="77777777" w:rsidR="00461630" w:rsidRPr="00320C1B" w:rsidRDefault="009E4A2E">
            <w:pPr>
              <w:spacing w:before="6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Kích thước</w:t>
            </w:r>
          </w:p>
        </w:tc>
        <w:tc>
          <w:tcPr>
            <w:tcW w:w="1212" w:type="dxa"/>
            <w:vMerge w:val="restart"/>
            <w:shd w:val="clear" w:color="auto" w:fill="auto"/>
            <w:vAlign w:val="center"/>
          </w:tcPr>
          <w:p w14:paraId="5B360030" w14:textId="77777777" w:rsidR="00461630" w:rsidRPr="00320C1B" w:rsidRDefault="009E4A2E">
            <w:pPr>
              <w:spacing w:before="6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Thể tích</w:t>
            </w:r>
          </w:p>
          <w:p w14:paraId="41B21D1C"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(m</w:t>
            </w:r>
            <w:r w:rsidRPr="00320C1B">
              <w:rPr>
                <w:rFonts w:ascii="Times New Roman" w:hAnsi="Times New Roman" w:cs="Times New Roman"/>
                <w:b/>
                <w:sz w:val="26"/>
                <w:szCs w:val="26"/>
                <w:vertAlign w:val="superscript"/>
              </w:rPr>
              <w:t>3</w:t>
            </w:r>
            <w:r w:rsidRPr="00320C1B">
              <w:rPr>
                <w:rFonts w:ascii="Times New Roman" w:hAnsi="Times New Roman" w:cs="Times New Roman"/>
                <w:b/>
                <w:sz w:val="26"/>
                <w:szCs w:val="26"/>
              </w:rPr>
              <w:t>)</w:t>
            </w:r>
          </w:p>
        </w:tc>
        <w:tc>
          <w:tcPr>
            <w:tcW w:w="1277" w:type="dxa"/>
            <w:vMerge w:val="restart"/>
            <w:shd w:val="clear" w:color="auto" w:fill="auto"/>
            <w:vAlign w:val="center"/>
          </w:tcPr>
          <w:p w14:paraId="691395AF"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Thời gian lưu</w:t>
            </w:r>
          </w:p>
          <w:p w14:paraId="2F624499"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(giờ)</w:t>
            </w:r>
          </w:p>
        </w:tc>
      </w:tr>
      <w:tr w:rsidR="00461630" w:rsidRPr="00320C1B" w14:paraId="4DEECB08" w14:textId="77777777">
        <w:trPr>
          <w:trHeight w:val="145"/>
          <w:jc w:val="center"/>
        </w:trPr>
        <w:tc>
          <w:tcPr>
            <w:tcW w:w="651" w:type="dxa"/>
            <w:vMerge/>
            <w:shd w:val="clear" w:color="auto" w:fill="auto"/>
          </w:tcPr>
          <w:p w14:paraId="43214E7C" w14:textId="77777777" w:rsidR="00461630" w:rsidRPr="00320C1B" w:rsidRDefault="00461630">
            <w:pPr>
              <w:spacing w:before="60" w:after="0"/>
              <w:ind w:firstLine="0"/>
              <w:jc w:val="center"/>
              <w:rPr>
                <w:rFonts w:ascii="Times New Roman" w:hAnsi="Times New Roman" w:cs="Times New Roman"/>
                <w:b/>
                <w:sz w:val="26"/>
                <w:szCs w:val="26"/>
              </w:rPr>
            </w:pPr>
          </w:p>
        </w:tc>
        <w:tc>
          <w:tcPr>
            <w:tcW w:w="2004" w:type="dxa"/>
            <w:vMerge/>
            <w:shd w:val="clear" w:color="auto" w:fill="auto"/>
          </w:tcPr>
          <w:p w14:paraId="6FCCBD77" w14:textId="77777777" w:rsidR="00461630" w:rsidRPr="00320C1B" w:rsidRDefault="00461630">
            <w:pPr>
              <w:spacing w:before="60" w:after="0"/>
              <w:ind w:firstLine="0"/>
              <w:jc w:val="center"/>
              <w:rPr>
                <w:rFonts w:ascii="Times New Roman" w:hAnsi="Times New Roman" w:cs="Times New Roman"/>
                <w:b/>
                <w:sz w:val="26"/>
                <w:szCs w:val="26"/>
              </w:rPr>
            </w:pPr>
          </w:p>
        </w:tc>
        <w:tc>
          <w:tcPr>
            <w:tcW w:w="1107" w:type="dxa"/>
            <w:vMerge/>
            <w:shd w:val="clear" w:color="auto" w:fill="auto"/>
          </w:tcPr>
          <w:p w14:paraId="1C8D76F1" w14:textId="77777777" w:rsidR="00461630" w:rsidRPr="00320C1B" w:rsidRDefault="00461630">
            <w:pPr>
              <w:spacing w:before="60" w:after="0"/>
              <w:ind w:firstLine="0"/>
              <w:jc w:val="center"/>
              <w:rPr>
                <w:rFonts w:ascii="Times New Roman" w:hAnsi="Times New Roman" w:cs="Times New Roman"/>
                <w:b/>
                <w:sz w:val="26"/>
                <w:szCs w:val="26"/>
              </w:rPr>
            </w:pPr>
          </w:p>
        </w:tc>
        <w:tc>
          <w:tcPr>
            <w:tcW w:w="790" w:type="dxa"/>
            <w:vMerge/>
            <w:shd w:val="clear" w:color="auto" w:fill="auto"/>
          </w:tcPr>
          <w:p w14:paraId="7A18C700" w14:textId="77777777" w:rsidR="00461630" w:rsidRPr="00320C1B" w:rsidRDefault="00461630">
            <w:pPr>
              <w:spacing w:before="60" w:after="0"/>
              <w:ind w:firstLine="0"/>
              <w:jc w:val="center"/>
              <w:rPr>
                <w:rFonts w:ascii="Times New Roman" w:hAnsi="Times New Roman" w:cs="Times New Roman"/>
                <w:b/>
                <w:sz w:val="26"/>
                <w:szCs w:val="26"/>
              </w:rPr>
            </w:pPr>
          </w:p>
        </w:tc>
        <w:tc>
          <w:tcPr>
            <w:tcW w:w="808" w:type="dxa"/>
            <w:shd w:val="clear" w:color="auto" w:fill="auto"/>
          </w:tcPr>
          <w:p w14:paraId="239747D5"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Dài</w:t>
            </w:r>
          </w:p>
          <w:p w14:paraId="7DAB8187"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 xml:space="preserve"> (m)</w:t>
            </w:r>
          </w:p>
        </w:tc>
        <w:tc>
          <w:tcPr>
            <w:tcW w:w="808" w:type="dxa"/>
            <w:shd w:val="clear" w:color="auto" w:fill="auto"/>
          </w:tcPr>
          <w:p w14:paraId="37951F5D" w14:textId="77777777" w:rsidR="00461630" w:rsidRPr="00320C1B" w:rsidRDefault="009E4A2E">
            <w:pPr>
              <w:spacing w:before="0" w:after="0"/>
              <w:ind w:left="-108" w:right="-108" w:firstLine="0"/>
              <w:jc w:val="center"/>
              <w:rPr>
                <w:rFonts w:ascii="Times New Roman" w:hAnsi="Times New Roman" w:cs="Times New Roman"/>
                <w:b/>
                <w:sz w:val="26"/>
                <w:szCs w:val="26"/>
              </w:rPr>
            </w:pPr>
            <w:r w:rsidRPr="00320C1B">
              <w:rPr>
                <w:rFonts w:ascii="Times New Roman" w:hAnsi="Times New Roman" w:cs="Times New Roman"/>
                <w:b/>
                <w:sz w:val="26"/>
                <w:szCs w:val="26"/>
              </w:rPr>
              <w:t>Rộng</w:t>
            </w:r>
          </w:p>
          <w:p w14:paraId="6EE10E6B"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(m)</w:t>
            </w:r>
          </w:p>
        </w:tc>
        <w:tc>
          <w:tcPr>
            <w:tcW w:w="909" w:type="dxa"/>
            <w:shd w:val="clear" w:color="auto" w:fill="auto"/>
          </w:tcPr>
          <w:p w14:paraId="4AF324B1"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Cao</w:t>
            </w:r>
          </w:p>
          <w:p w14:paraId="6CD38406"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(m)</w:t>
            </w:r>
          </w:p>
        </w:tc>
        <w:tc>
          <w:tcPr>
            <w:tcW w:w="1212" w:type="dxa"/>
            <w:vMerge/>
            <w:shd w:val="clear" w:color="auto" w:fill="auto"/>
          </w:tcPr>
          <w:p w14:paraId="097CBF56" w14:textId="77777777" w:rsidR="00461630" w:rsidRPr="00320C1B" w:rsidRDefault="00461630">
            <w:pPr>
              <w:spacing w:before="60" w:after="0"/>
              <w:ind w:firstLine="0"/>
              <w:jc w:val="center"/>
              <w:rPr>
                <w:rFonts w:ascii="Times New Roman" w:hAnsi="Times New Roman" w:cs="Times New Roman"/>
                <w:b/>
                <w:sz w:val="26"/>
                <w:szCs w:val="26"/>
              </w:rPr>
            </w:pPr>
          </w:p>
        </w:tc>
        <w:tc>
          <w:tcPr>
            <w:tcW w:w="1277" w:type="dxa"/>
            <w:vMerge/>
            <w:shd w:val="clear" w:color="auto" w:fill="auto"/>
          </w:tcPr>
          <w:p w14:paraId="11C5021D" w14:textId="77777777" w:rsidR="00461630" w:rsidRPr="00320C1B" w:rsidRDefault="00461630">
            <w:pPr>
              <w:spacing w:before="60" w:after="0"/>
              <w:ind w:firstLine="0"/>
              <w:jc w:val="center"/>
              <w:rPr>
                <w:rFonts w:ascii="Times New Roman" w:hAnsi="Times New Roman" w:cs="Times New Roman"/>
                <w:b/>
                <w:sz w:val="26"/>
                <w:szCs w:val="26"/>
              </w:rPr>
            </w:pPr>
          </w:p>
        </w:tc>
      </w:tr>
      <w:tr w:rsidR="00461630" w:rsidRPr="00320C1B" w14:paraId="6DD466A2" w14:textId="77777777">
        <w:trPr>
          <w:trHeight w:val="427"/>
          <w:jc w:val="center"/>
        </w:trPr>
        <w:tc>
          <w:tcPr>
            <w:tcW w:w="651" w:type="dxa"/>
            <w:shd w:val="clear" w:color="auto" w:fill="auto"/>
            <w:vAlign w:val="center"/>
          </w:tcPr>
          <w:p w14:paraId="5CEFCA18"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004" w:type="dxa"/>
            <w:vAlign w:val="center"/>
          </w:tcPr>
          <w:p w14:paraId="7628F2E7"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Ngăn gom </w:t>
            </w:r>
          </w:p>
        </w:tc>
        <w:tc>
          <w:tcPr>
            <w:tcW w:w="1107" w:type="dxa"/>
            <w:vAlign w:val="center"/>
          </w:tcPr>
          <w:p w14:paraId="1BFB6F3F"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17E789F3"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28A3DC63"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808" w:type="dxa"/>
            <w:vAlign w:val="center"/>
          </w:tcPr>
          <w:p w14:paraId="314A82C7"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0,9</w:t>
            </w:r>
          </w:p>
        </w:tc>
        <w:tc>
          <w:tcPr>
            <w:tcW w:w="909" w:type="dxa"/>
            <w:vAlign w:val="center"/>
          </w:tcPr>
          <w:p w14:paraId="1287EAB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0,6</w:t>
            </w:r>
          </w:p>
        </w:tc>
        <w:tc>
          <w:tcPr>
            <w:tcW w:w="1212" w:type="dxa"/>
            <w:vAlign w:val="center"/>
          </w:tcPr>
          <w:p w14:paraId="0343D023"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1,08</w:t>
            </w:r>
          </w:p>
        </w:tc>
        <w:tc>
          <w:tcPr>
            <w:tcW w:w="1277" w:type="dxa"/>
            <w:vAlign w:val="center"/>
          </w:tcPr>
          <w:p w14:paraId="5B9492E6"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w:t>
            </w:r>
          </w:p>
        </w:tc>
      </w:tr>
      <w:tr w:rsidR="00461630" w:rsidRPr="00320C1B" w14:paraId="037EE8F0" w14:textId="77777777">
        <w:trPr>
          <w:trHeight w:val="427"/>
          <w:jc w:val="center"/>
        </w:trPr>
        <w:tc>
          <w:tcPr>
            <w:tcW w:w="651" w:type="dxa"/>
            <w:shd w:val="clear" w:color="auto" w:fill="auto"/>
            <w:vAlign w:val="center"/>
          </w:tcPr>
          <w:p w14:paraId="087246F9"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004" w:type="dxa"/>
            <w:vAlign w:val="center"/>
          </w:tcPr>
          <w:p w14:paraId="23196426" w14:textId="77777777" w:rsidR="00461630" w:rsidRPr="00320C1B" w:rsidRDefault="009E4A2E">
            <w:pPr>
              <w:spacing w:before="0" w:after="0"/>
              <w:ind w:firstLine="0"/>
              <w:rPr>
                <w:rFonts w:ascii="Times New Roman" w:hAnsi="Times New Roman" w:cs="Times New Roman"/>
                <w:sz w:val="26"/>
                <w:szCs w:val="26"/>
                <w:lang w:val="vi-VN"/>
              </w:rPr>
            </w:pPr>
            <w:r w:rsidRPr="00320C1B">
              <w:rPr>
                <w:rFonts w:ascii="Times New Roman" w:hAnsi="Times New Roman" w:cs="Times New Roman"/>
                <w:sz w:val="26"/>
                <w:szCs w:val="26"/>
              </w:rPr>
              <w:t>Cụm hóa lý</w:t>
            </w:r>
          </w:p>
        </w:tc>
        <w:tc>
          <w:tcPr>
            <w:tcW w:w="1107" w:type="dxa"/>
            <w:vAlign w:val="center"/>
          </w:tcPr>
          <w:p w14:paraId="2023C74B"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17A158A6"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23D287F6"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808" w:type="dxa"/>
            <w:vAlign w:val="center"/>
          </w:tcPr>
          <w:p w14:paraId="5EB6AFEC"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909" w:type="dxa"/>
            <w:vAlign w:val="center"/>
          </w:tcPr>
          <w:p w14:paraId="2187DC7C"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1,4</w:t>
            </w:r>
          </w:p>
        </w:tc>
        <w:tc>
          <w:tcPr>
            <w:tcW w:w="1212" w:type="dxa"/>
            <w:vAlign w:val="center"/>
          </w:tcPr>
          <w:p w14:paraId="74223C2A"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2,8</w:t>
            </w:r>
          </w:p>
        </w:tc>
        <w:tc>
          <w:tcPr>
            <w:tcW w:w="1277" w:type="dxa"/>
            <w:vAlign w:val="center"/>
          </w:tcPr>
          <w:p w14:paraId="606AFD29" w14:textId="77777777" w:rsidR="00461630" w:rsidRPr="00320C1B" w:rsidRDefault="009E4A2E">
            <w:pPr>
              <w:spacing w:before="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3,5</w:t>
            </w:r>
          </w:p>
        </w:tc>
      </w:tr>
      <w:tr w:rsidR="00461630" w:rsidRPr="00320C1B" w14:paraId="30803AEB" w14:textId="77777777">
        <w:trPr>
          <w:trHeight w:val="325"/>
          <w:jc w:val="center"/>
        </w:trPr>
        <w:tc>
          <w:tcPr>
            <w:tcW w:w="651" w:type="dxa"/>
            <w:shd w:val="clear" w:color="auto" w:fill="auto"/>
            <w:vAlign w:val="center"/>
          </w:tcPr>
          <w:p w14:paraId="36BAE6E7"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2004" w:type="dxa"/>
            <w:vAlign w:val="center"/>
          </w:tcPr>
          <w:p w14:paraId="3B38E9BC"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Ngăn sau hóa lý</w:t>
            </w:r>
          </w:p>
        </w:tc>
        <w:tc>
          <w:tcPr>
            <w:tcW w:w="1107" w:type="dxa"/>
            <w:vAlign w:val="center"/>
          </w:tcPr>
          <w:p w14:paraId="116BA58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tcPr>
          <w:p w14:paraId="69B99915"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1032BC8F"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808" w:type="dxa"/>
            <w:vAlign w:val="center"/>
          </w:tcPr>
          <w:p w14:paraId="05786C1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0,8</w:t>
            </w:r>
          </w:p>
        </w:tc>
        <w:tc>
          <w:tcPr>
            <w:tcW w:w="909" w:type="dxa"/>
            <w:vAlign w:val="center"/>
          </w:tcPr>
          <w:p w14:paraId="77D70298"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0,6</w:t>
            </w:r>
          </w:p>
        </w:tc>
        <w:tc>
          <w:tcPr>
            <w:tcW w:w="1212" w:type="dxa"/>
            <w:vAlign w:val="center"/>
          </w:tcPr>
          <w:p w14:paraId="0E8B7E6D"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0,96</w:t>
            </w:r>
          </w:p>
        </w:tc>
        <w:tc>
          <w:tcPr>
            <w:tcW w:w="1277" w:type="dxa"/>
            <w:vAlign w:val="center"/>
          </w:tcPr>
          <w:p w14:paraId="187DE328"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6.5</w:t>
            </w:r>
          </w:p>
        </w:tc>
      </w:tr>
      <w:tr w:rsidR="00461630" w:rsidRPr="00320C1B" w14:paraId="48411B20" w14:textId="77777777">
        <w:trPr>
          <w:trHeight w:val="418"/>
          <w:jc w:val="center"/>
        </w:trPr>
        <w:tc>
          <w:tcPr>
            <w:tcW w:w="651" w:type="dxa"/>
            <w:shd w:val="clear" w:color="auto" w:fill="auto"/>
            <w:vAlign w:val="center"/>
          </w:tcPr>
          <w:p w14:paraId="4261047D" w14:textId="77777777" w:rsidR="00461630" w:rsidRPr="00320C1B" w:rsidRDefault="009E4A2E">
            <w:pPr>
              <w:spacing w:before="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4</w:t>
            </w:r>
          </w:p>
        </w:tc>
        <w:tc>
          <w:tcPr>
            <w:tcW w:w="2004" w:type="dxa"/>
            <w:vAlign w:val="center"/>
          </w:tcPr>
          <w:p w14:paraId="1EF61551"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Bể sau xử lý</w:t>
            </w:r>
          </w:p>
        </w:tc>
        <w:tc>
          <w:tcPr>
            <w:tcW w:w="1107" w:type="dxa"/>
            <w:vAlign w:val="center"/>
          </w:tcPr>
          <w:p w14:paraId="619C7919"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tcPr>
          <w:p w14:paraId="4ADEA885"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5AF3DA7F"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808" w:type="dxa"/>
            <w:vAlign w:val="center"/>
          </w:tcPr>
          <w:p w14:paraId="58120E5B"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0,8</w:t>
            </w:r>
          </w:p>
        </w:tc>
        <w:tc>
          <w:tcPr>
            <w:tcW w:w="909" w:type="dxa"/>
            <w:vAlign w:val="center"/>
          </w:tcPr>
          <w:p w14:paraId="47BD9931"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0,6</w:t>
            </w:r>
          </w:p>
        </w:tc>
        <w:tc>
          <w:tcPr>
            <w:tcW w:w="1212" w:type="dxa"/>
            <w:vAlign w:val="center"/>
          </w:tcPr>
          <w:p w14:paraId="4FAAC85D"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0,96</w:t>
            </w:r>
          </w:p>
        </w:tc>
        <w:tc>
          <w:tcPr>
            <w:tcW w:w="1277" w:type="dxa"/>
            <w:vAlign w:val="center"/>
          </w:tcPr>
          <w:p w14:paraId="65D57046" w14:textId="77777777" w:rsidR="00461630" w:rsidRPr="00320C1B" w:rsidRDefault="009E4A2E">
            <w:pPr>
              <w:spacing w:before="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3,7</w:t>
            </w:r>
          </w:p>
        </w:tc>
      </w:tr>
      <w:tr w:rsidR="00461630" w:rsidRPr="00320C1B" w14:paraId="6C69A7EB" w14:textId="77777777">
        <w:trPr>
          <w:trHeight w:val="418"/>
          <w:jc w:val="center"/>
        </w:trPr>
        <w:tc>
          <w:tcPr>
            <w:tcW w:w="651" w:type="dxa"/>
            <w:shd w:val="clear" w:color="auto" w:fill="auto"/>
            <w:vAlign w:val="center"/>
          </w:tcPr>
          <w:p w14:paraId="04BA7179" w14:textId="77777777" w:rsidR="00461630" w:rsidRPr="00320C1B" w:rsidRDefault="009E4A2E">
            <w:pPr>
              <w:spacing w:before="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5</w:t>
            </w:r>
          </w:p>
        </w:tc>
        <w:tc>
          <w:tcPr>
            <w:tcW w:w="2004" w:type="dxa"/>
            <w:vAlign w:val="center"/>
          </w:tcPr>
          <w:p w14:paraId="7F9FD012"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Ngăn lọc hở</w:t>
            </w:r>
          </w:p>
        </w:tc>
        <w:tc>
          <w:tcPr>
            <w:tcW w:w="1107" w:type="dxa"/>
            <w:vAlign w:val="center"/>
          </w:tcPr>
          <w:p w14:paraId="30FE4DAF"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tcPr>
          <w:p w14:paraId="26F6F1E4"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6AAA7DF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808" w:type="dxa"/>
            <w:vAlign w:val="center"/>
          </w:tcPr>
          <w:p w14:paraId="29AF20CF"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0,5</w:t>
            </w:r>
          </w:p>
        </w:tc>
        <w:tc>
          <w:tcPr>
            <w:tcW w:w="909" w:type="dxa"/>
            <w:vAlign w:val="center"/>
          </w:tcPr>
          <w:p w14:paraId="3E8A61E4"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1,4</w:t>
            </w:r>
          </w:p>
        </w:tc>
        <w:tc>
          <w:tcPr>
            <w:tcW w:w="1212" w:type="dxa"/>
            <w:vAlign w:val="center"/>
          </w:tcPr>
          <w:p w14:paraId="5DDA469C"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0,7</w:t>
            </w:r>
          </w:p>
        </w:tc>
        <w:tc>
          <w:tcPr>
            <w:tcW w:w="1277" w:type="dxa"/>
            <w:vAlign w:val="center"/>
          </w:tcPr>
          <w:p w14:paraId="19D3C643" w14:textId="77777777" w:rsidR="00461630" w:rsidRPr="00320C1B" w:rsidRDefault="009E4A2E">
            <w:pPr>
              <w:spacing w:before="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0.</w:t>
            </w:r>
            <w:r w:rsidRPr="00320C1B">
              <w:rPr>
                <w:rFonts w:ascii="Times New Roman" w:hAnsi="Times New Roman" w:cs="Times New Roman"/>
                <w:sz w:val="26"/>
                <w:szCs w:val="26"/>
                <w:lang w:val="vi-VN"/>
              </w:rPr>
              <w:t>2</w:t>
            </w:r>
          </w:p>
        </w:tc>
      </w:tr>
      <w:tr w:rsidR="00461630" w:rsidRPr="00320C1B" w14:paraId="536C0C13" w14:textId="77777777">
        <w:trPr>
          <w:trHeight w:val="418"/>
          <w:jc w:val="center"/>
        </w:trPr>
        <w:tc>
          <w:tcPr>
            <w:tcW w:w="651" w:type="dxa"/>
            <w:shd w:val="clear" w:color="auto" w:fill="auto"/>
            <w:vAlign w:val="center"/>
          </w:tcPr>
          <w:p w14:paraId="2C5BC953" w14:textId="77777777" w:rsidR="00461630" w:rsidRPr="00320C1B" w:rsidRDefault="009E4A2E">
            <w:pPr>
              <w:spacing w:before="0"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6</w:t>
            </w:r>
          </w:p>
        </w:tc>
        <w:tc>
          <w:tcPr>
            <w:tcW w:w="2004" w:type="dxa"/>
            <w:vAlign w:val="center"/>
          </w:tcPr>
          <w:p w14:paraId="58473ECE"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Lọc thô </w:t>
            </w:r>
          </w:p>
        </w:tc>
        <w:tc>
          <w:tcPr>
            <w:tcW w:w="1107" w:type="dxa"/>
            <w:vAlign w:val="center"/>
          </w:tcPr>
          <w:p w14:paraId="404153E1"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02</w:t>
            </w:r>
          </w:p>
        </w:tc>
        <w:tc>
          <w:tcPr>
            <w:tcW w:w="790" w:type="dxa"/>
          </w:tcPr>
          <w:p w14:paraId="253BBFEC"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2525" w:type="dxa"/>
            <w:gridSpan w:val="3"/>
            <w:vAlign w:val="center"/>
          </w:tcPr>
          <w:p w14:paraId="003E8AC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Cambria Math" w:hAnsi="Cambria Math" w:cs="Cambria Math"/>
                <w:sz w:val="26"/>
                <w:szCs w:val="26"/>
              </w:rPr>
              <w:t>⏀</w:t>
            </w:r>
            <w:r w:rsidRPr="00320C1B">
              <w:rPr>
                <w:rFonts w:ascii="Times New Roman" w:hAnsi="Times New Roman" w:cs="Times New Roman"/>
                <w:sz w:val="26"/>
                <w:szCs w:val="26"/>
              </w:rPr>
              <w:t>330x1,5</w:t>
            </w:r>
          </w:p>
        </w:tc>
        <w:tc>
          <w:tcPr>
            <w:tcW w:w="1212" w:type="dxa"/>
            <w:vAlign w:val="center"/>
          </w:tcPr>
          <w:p w14:paraId="7A5E465C"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0,495</w:t>
            </w:r>
          </w:p>
        </w:tc>
        <w:tc>
          <w:tcPr>
            <w:tcW w:w="1277" w:type="dxa"/>
            <w:vAlign w:val="center"/>
          </w:tcPr>
          <w:p w14:paraId="0DBE2A5E" w14:textId="77777777" w:rsidR="00461630" w:rsidRPr="00320C1B" w:rsidRDefault="00461630">
            <w:pPr>
              <w:spacing w:before="0" w:after="0"/>
              <w:ind w:firstLine="0"/>
              <w:jc w:val="center"/>
              <w:rPr>
                <w:rFonts w:ascii="Times New Roman" w:hAnsi="Times New Roman" w:cs="Times New Roman"/>
                <w:sz w:val="26"/>
                <w:szCs w:val="26"/>
              </w:rPr>
            </w:pPr>
          </w:p>
        </w:tc>
      </w:tr>
      <w:tr w:rsidR="00461630" w:rsidRPr="00320C1B" w14:paraId="5AA1911C" w14:textId="77777777">
        <w:trPr>
          <w:trHeight w:val="418"/>
          <w:jc w:val="center"/>
        </w:trPr>
        <w:tc>
          <w:tcPr>
            <w:tcW w:w="651" w:type="dxa"/>
            <w:shd w:val="clear" w:color="auto" w:fill="auto"/>
            <w:vAlign w:val="center"/>
          </w:tcPr>
          <w:p w14:paraId="73180A0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7</w:t>
            </w:r>
          </w:p>
        </w:tc>
        <w:tc>
          <w:tcPr>
            <w:tcW w:w="2004" w:type="dxa"/>
            <w:vAlign w:val="center"/>
          </w:tcPr>
          <w:p w14:paraId="7C4548D7"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Lọc tinh</w:t>
            </w:r>
          </w:p>
        </w:tc>
        <w:tc>
          <w:tcPr>
            <w:tcW w:w="1107" w:type="dxa"/>
            <w:vAlign w:val="center"/>
          </w:tcPr>
          <w:p w14:paraId="0908570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790" w:type="dxa"/>
          </w:tcPr>
          <w:p w14:paraId="1FFF187C"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2525" w:type="dxa"/>
            <w:gridSpan w:val="3"/>
            <w:vAlign w:val="center"/>
          </w:tcPr>
          <w:p w14:paraId="185B135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Cambria Math" w:hAnsi="Cambria Math" w:cs="Cambria Math"/>
                <w:sz w:val="26"/>
                <w:szCs w:val="26"/>
              </w:rPr>
              <w:t>⏀</w:t>
            </w:r>
            <w:r w:rsidRPr="00320C1B">
              <w:rPr>
                <w:rFonts w:ascii="Times New Roman" w:hAnsi="Times New Roman" w:cs="Times New Roman"/>
                <w:sz w:val="26"/>
                <w:szCs w:val="26"/>
              </w:rPr>
              <w:t>225 x0,715; 5 lõi x  20’’</w:t>
            </w:r>
          </w:p>
        </w:tc>
        <w:tc>
          <w:tcPr>
            <w:tcW w:w="1212" w:type="dxa"/>
            <w:vAlign w:val="center"/>
          </w:tcPr>
          <w:p w14:paraId="790165E3"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0,16</w:t>
            </w:r>
          </w:p>
        </w:tc>
        <w:tc>
          <w:tcPr>
            <w:tcW w:w="1277" w:type="dxa"/>
            <w:vAlign w:val="center"/>
          </w:tcPr>
          <w:p w14:paraId="45AEB6A4" w14:textId="77777777" w:rsidR="00461630" w:rsidRPr="00320C1B" w:rsidRDefault="00461630">
            <w:pPr>
              <w:spacing w:before="0" w:after="0"/>
              <w:ind w:firstLine="0"/>
              <w:jc w:val="center"/>
              <w:rPr>
                <w:rFonts w:ascii="Times New Roman" w:hAnsi="Times New Roman" w:cs="Times New Roman"/>
                <w:sz w:val="26"/>
                <w:szCs w:val="26"/>
              </w:rPr>
            </w:pPr>
          </w:p>
        </w:tc>
      </w:tr>
      <w:tr w:rsidR="00461630" w:rsidRPr="00320C1B" w14:paraId="56EF39A2" w14:textId="77777777">
        <w:trPr>
          <w:trHeight w:val="343"/>
          <w:jc w:val="center"/>
        </w:trPr>
        <w:tc>
          <w:tcPr>
            <w:tcW w:w="651" w:type="dxa"/>
            <w:shd w:val="clear" w:color="auto" w:fill="auto"/>
            <w:vAlign w:val="center"/>
          </w:tcPr>
          <w:p w14:paraId="0348CFB8"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8</w:t>
            </w:r>
          </w:p>
        </w:tc>
        <w:tc>
          <w:tcPr>
            <w:tcW w:w="2004" w:type="dxa"/>
            <w:vAlign w:val="center"/>
          </w:tcPr>
          <w:p w14:paraId="1B557294"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Bơm gom</w:t>
            </w:r>
          </w:p>
        </w:tc>
        <w:tc>
          <w:tcPr>
            <w:tcW w:w="1107" w:type="dxa"/>
            <w:vAlign w:val="center"/>
          </w:tcPr>
          <w:p w14:paraId="38195C1A"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790" w:type="dxa"/>
          </w:tcPr>
          <w:p w14:paraId="3FEF351A"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2525" w:type="dxa"/>
            <w:gridSpan w:val="3"/>
            <w:vAlign w:val="center"/>
          </w:tcPr>
          <w:p w14:paraId="56D4F040"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45w</w:t>
            </w:r>
          </w:p>
        </w:tc>
        <w:tc>
          <w:tcPr>
            <w:tcW w:w="1212" w:type="dxa"/>
            <w:vAlign w:val="center"/>
          </w:tcPr>
          <w:p w14:paraId="42119DDE"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1277" w:type="dxa"/>
            <w:vAlign w:val="center"/>
          </w:tcPr>
          <w:p w14:paraId="38E22697" w14:textId="77777777" w:rsidR="00461630" w:rsidRPr="00320C1B" w:rsidRDefault="00461630">
            <w:pPr>
              <w:spacing w:before="0" w:after="0"/>
              <w:ind w:firstLine="0"/>
              <w:jc w:val="center"/>
              <w:rPr>
                <w:rFonts w:ascii="Times New Roman" w:hAnsi="Times New Roman" w:cs="Times New Roman"/>
                <w:sz w:val="26"/>
                <w:szCs w:val="26"/>
              </w:rPr>
            </w:pPr>
          </w:p>
        </w:tc>
      </w:tr>
      <w:tr w:rsidR="00461630" w:rsidRPr="00320C1B" w14:paraId="32CF3F02" w14:textId="77777777">
        <w:trPr>
          <w:trHeight w:val="418"/>
          <w:jc w:val="center"/>
        </w:trPr>
        <w:tc>
          <w:tcPr>
            <w:tcW w:w="651" w:type="dxa"/>
            <w:shd w:val="clear" w:color="auto" w:fill="auto"/>
            <w:vAlign w:val="center"/>
          </w:tcPr>
          <w:p w14:paraId="3282E055"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9</w:t>
            </w:r>
          </w:p>
        </w:tc>
        <w:tc>
          <w:tcPr>
            <w:tcW w:w="2004" w:type="dxa"/>
            <w:vAlign w:val="center"/>
          </w:tcPr>
          <w:p w14:paraId="61E4E69B" w14:textId="77777777" w:rsidR="00461630" w:rsidRPr="00320C1B" w:rsidRDefault="009E4A2E" w:rsidP="00C7733B">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Motor khuấy</w:t>
            </w:r>
          </w:p>
        </w:tc>
        <w:tc>
          <w:tcPr>
            <w:tcW w:w="1107" w:type="dxa"/>
            <w:vAlign w:val="center"/>
          </w:tcPr>
          <w:p w14:paraId="256FBE53"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790" w:type="dxa"/>
          </w:tcPr>
          <w:p w14:paraId="4AE52CDA"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2525" w:type="dxa"/>
            <w:gridSpan w:val="3"/>
            <w:vAlign w:val="center"/>
          </w:tcPr>
          <w:p w14:paraId="54F67199"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AD-20-0,5</w:t>
            </w:r>
          </w:p>
        </w:tc>
        <w:tc>
          <w:tcPr>
            <w:tcW w:w="1212" w:type="dxa"/>
            <w:vAlign w:val="center"/>
          </w:tcPr>
          <w:p w14:paraId="0D70E296"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1277" w:type="dxa"/>
            <w:vAlign w:val="center"/>
          </w:tcPr>
          <w:p w14:paraId="3EB14C77" w14:textId="77777777" w:rsidR="00461630" w:rsidRPr="00320C1B" w:rsidRDefault="00461630">
            <w:pPr>
              <w:spacing w:before="0" w:after="0"/>
              <w:ind w:firstLine="0"/>
              <w:jc w:val="center"/>
              <w:rPr>
                <w:rFonts w:ascii="Times New Roman" w:hAnsi="Times New Roman" w:cs="Times New Roman"/>
                <w:sz w:val="26"/>
                <w:szCs w:val="26"/>
              </w:rPr>
            </w:pPr>
          </w:p>
        </w:tc>
      </w:tr>
      <w:tr w:rsidR="00461630" w:rsidRPr="00320C1B" w14:paraId="3374AFBE" w14:textId="77777777">
        <w:trPr>
          <w:trHeight w:val="418"/>
          <w:jc w:val="center"/>
        </w:trPr>
        <w:tc>
          <w:tcPr>
            <w:tcW w:w="651" w:type="dxa"/>
            <w:shd w:val="clear" w:color="auto" w:fill="auto"/>
            <w:vAlign w:val="center"/>
          </w:tcPr>
          <w:p w14:paraId="53B0F808"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2004" w:type="dxa"/>
            <w:vAlign w:val="center"/>
          </w:tcPr>
          <w:p w14:paraId="47282F9C"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Bơm định lượng</w:t>
            </w:r>
          </w:p>
        </w:tc>
        <w:tc>
          <w:tcPr>
            <w:tcW w:w="1107" w:type="dxa"/>
            <w:vAlign w:val="center"/>
          </w:tcPr>
          <w:p w14:paraId="6BB7524E"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790" w:type="dxa"/>
          </w:tcPr>
          <w:p w14:paraId="72DD63FB" w14:textId="77777777" w:rsidR="00461630" w:rsidRPr="00320C1B" w:rsidRDefault="009E4A2E">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Thép</w:t>
            </w:r>
          </w:p>
        </w:tc>
        <w:tc>
          <w:tcPr>
            <w:tcW w:w="2525" w:type="dxa"/>
            <w:gridSpan w:val="3"/>
            <w:vAlign w:val="center"/>
          </w:tcPr>
          <w:p w14:paraId="325198E2"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3PC</w:t>
            </w:r>
          </w:p>
        </w:tc>
        <w:tc>
          <w:tcPr>
            <w:tcW w:w="1212" w:type="dxa"/>
            <w:vAlign w:val="center"/>
          </w:tcPr>
          <w:p w14:paraId="7F62E3F3" w14:textId="77777777" w:rsidR="00461630" w:rsidRPr="00320C1B" w:rsidRDefault="009E4A2E">
            <w:pPr>
              <w:spacing w:before="0"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1277" w:type="dxa"/>
            <w:vAlign w:val="center"/>
          </w:tcPr>
          <w:p w14:paraId="0FCFD6EB" w14:textId="77777777" w:rsidR="00461630" w:rsidRPr="00320C1B" w:rsidRDefault="00461630">
            <w:pPr>
              <w:spacing w:before="0" w:after="0"/>
              <w:ind w:firstLine="0"/>
              <w:jc w:val="center"/>
              <w:rPr>
                <w:rFonts w:ascii="Times New Roman" w:hAnsi="Times New Roman" w:cs="Times New Roman"/>
                <w:sz w:val="26"/>
                <w:szCs w:val="26"/>
              </w:rPr>
            </w:pPr>
          </w:p>
        </w:tc>
      </w:tr>
    </w:tbl>
    <w:p w14:paraId="1E86D29C" w14:textId="77777777" w:rsidR="00461630" w:rsidRPr="00320C1B" w:rsidRDefault="009E4A2E">
      <w:pPr>
        <w:pStyle w:val="BodyText"/>
        <w:tabs>
          <w:tab w:val="left" w:pos="360"/>
        </w:tabs>
        <w:spacing w:before="240" w:line="240" w:lineRule="auto"/>
        <w:ind w:left="-29" w:firstLine="29"/>
        <w:rPr>
          <w:rFonts w:ascii="Times New Roman" w:hAnsi="Times New Roman"/>
          <w:b/>
          <w:spacing w:val="-4"/>
          <w:sz w:val="26"/>
          <w:szCs w:val="26"/>
          <w:u w:val="single"/>
        </w:rPr>
      </w:pPr>
      <w:r w:rsidRPr="00320C1B">
        <w:rPr>
          <w:rFonts w:ascii="Times New Roman" w:hAnsi="Times New Roman"/>
          <w:b/>
          <w:spacing w:val="-4"/>
          <w:sz w:val="26"/>
          <w:szCs w:val="26"/>
          <w:u w:val="single"/>
        </w:rPr>
        <w:t>* Thay vật liệu lọc định kỳ</w:t>
      </w:r>
    </w:p>
    <w:tbl>
      <w:tblPr>
        <w:tblStyle w:val="TableGrid"/>
        <w:tblW w:w="9625" w:type="dxa"/>
        <w:jc w:val="center"/>
        <w:tblLook w:val="04A0" w:firstRow="1" w:lastRow="0" w:firstColumn="1" w:lastColumn="0" w:noHBand="0" w:noVBand="1"/>
      </w:tblPr>
      <w:tblGrid>
        <w:gridCol w:w="708"/>
        <w:gridCol w:w="1537"/>
        <w:gridCol w:w="3240"/>
        <w:gridCol w:w="1260"/>
        <w:gridCol w:w="1530"/>
        <w:gridCol w:w="1350"/>
      </w:tblGrid>
      <w:tr w:rsidR="00461630" w:rsidRPr="00320C1B" w14:paraId="5CC8EB91" w14:textId="77777777">
        <w:trPr>
          <w:jc w:val="center"/>
        </w:trPr>
        <w:tc>
          <w:tcPr>
            <w:tcW w:w="708" w:type="dxa"/>
            <w:vAlign w:val="center"/>
          </w:tcPr>
          <w:p w14:paraId="354A6232" w14:textId="77777777" w:rsidR="00461630" w:rsidRPr="00320C1B" w:rsidRDefault="009E4A2E">
            <w:pPr>
              <w:spacing w:before="8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Stt</w:t>
            </w:r>
          </w:p>
        </w:tc>
        <w:tc>
          <w:tcPr>
            <w:tcW w:w="1537" w:type="dxa"/>
            <w:vAlign w:val="center"/>
          </w:tcPr>
          <w:p w14:paraId="01A5E27F" w14:textId="77777777" w:rsidR="00461630" w:rsidRPr="00320C1B" w:rsidRDefault="009E4A2E">
            <w:pPr>
              <w:spacing w:before="8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Tên vật liệu</w:t>
            </w:r>
          </w:p>
        </w:tc>
        <w:tc>
          <w:tcPr>
            <w:tcW w:w="3240" w:type="dxa"/>
            <w:vAlign w:val="center"/>
          </w:tcPr>
          <w:p w14:paraId="53EEDCCE" w14:textId="77777777" w:rsidR="00461630" w:rsidRPr="00320C1B" w:rsidRDefault="009E4A2E">
            <w:pPr>
              <w:spacing w:before="8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Quy cách</w:t>
            </w:r>
          </w:p>
        </w:tc>
        <w:tc>
          <w:tcPr>
            <w:tcW w:w="1260" w:type="dxa"/>
            <w:vAlign w:val="center"/>
          </w:tcPr>
          <w:p w14:paraId="0D99AD4C" w14:textId="77777777" w:rsidR="00461630" w:rsidRPr="00320C1B" w:rsidRDefault="009E4A2E">
            <w:pPr>
              <w:spacing w:before="8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Số lượng</w:t>
            </w:r>
          </w:p>
        </w:tc>
        <w:tc>
          <w:tcPr>
            <w:tcW w:w="1530" w:type="dxa"/>
            <w:vAlign w:val="center"/>
          </w:tcPr>
          <w:p w14:paraId="5B99EF1C" w14:textId="77777777" w:rsidR="00461630" w:rsidRPr="00320C1B" w:rsidRDefault="009E4A2E">
            <w:pPr>
              <w:spacing w:before="8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Đơn vị tính</w:t>
            </w:r>
          </w:p>
        </w:tc>
        <w:tc>
          <w:tcPr>
            <w:tcW w:w="1350" w:type="dxa"/>
            <w:vAlign w:val="center"/>
          </w:tcPr>
          <w:p w14:paraId="3B76EF59" w14:textId="77777777" w:rsidR="00461630" w:rsidRPr="00320C1B" w:rsidRDefault="009E4A2E">
            <w:pPr>
              <w:spacing w:before="80"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Tần suất</w:t>
            </w:r>
          </w:p>
        </w:tc>
      </w:tr>
      <w:tr w:rsidR="00461630" w:rsidRPr="00320C1B" w14:paraId="4EF1FB96" w14:textId="77777777">
        <w:trPr>
          <w:jc w:val="center"/>
        </w:trPr>
        <w:tc>
          <w:tcPr>
            <w:tcW w:w="8275" w:type="dxa"/>
            <w:gridSpan w:val="5"/>
            <w:vAlign w:val="center"/>
          </w:tcPr>
          <w:p w14:paraId="23020965" w14:textId="77777777" w:rsidR="00461630" w:rsidRPr="00320C1B" w:rsidRDefault="009E4A2E">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HỆ LỌC NƯỚC</w:t>
            </w:r>
          </w:p>
        </w:tc>
        <w:tc>
          <w:tcPr>
            <w:tcW w:w="1350" w:type="dxa"/>
            <w:vAlign w:val="center"/>
          </w:tcPr>
          <w:p w14:paraId="202F3ADD" w14:textId="77777777" w:rsidR="00461630" w:rsidRPr="00320C1B" w:rsidRDefault="00461630">
            <w:pPr>
              <w:spacing w:before="80" w:after="0"/>
              <w:ind w:firstLine="0"/>
              <w:jc w:val="center"/>
              <w:rPr>
                <w:rFonts w:ascii="Times New Roman" w:hAnsi="Times New Roman" w:cs="Times New Roman"/>
                <w:sz w:val="26"/>
                <w:szCs w:val="26"/>
              </w:rPr>
            </w:pPr>
          </w:p>
        </w:tc>
      </w:tr>
      <w:tr w:rsidR="00461630" w:rsidRPr="00320C1B" w14:paraId="6B1F5212" w14:textId="77777777">
        <w:trPr>
          <w:jc w:val="center"/>
        </w:trPr>
        <w:tc>
          <w:tcPr>
            <w:tcW w:w="708" w:type="dxa"/>
            <w:vAlign w:val="center"/>
          </w:tcPr>
          <w:p w14:paraId="344D9863"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37" w:type="dxa"/>
            <w:vAlign w:val="center"/>
          </w:tcPr>
          <w:p w14:paraId="1FDBE136" w14:textId="77777777" w:rsidR="00461630" w:rsidRPr="00320C1B" w:rsidRDefault="009E4A2E">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Sỏi lọc</w:t>
            </w:r>
          </w:p>
        </w:tc>
        <w:tc>
          <w:tcPr>
            <w:tcW w:w="3240" w:type="dxa"/>
            <w:vAlign w:val="center"/>
          </w:tcPr>
          <w:p w14:paraId="515BA6E3"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Kích thước: 4 - 8 mm</w:t>
            </w:r>
          </w:p>
          <w:p w14:paraId="441E3D3D"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Tỷ trọng: 1.400kg/m</w:t>
            </w:r>
            <w:r w:rsidRPr="00320C1B">
              <w:rPr>
                <w:rFonts w:ascii="Times New Roman" w:hAnsi="Times New Roman" w:cs="Times New Roman"/>
                <w:sz w:val="26"/>
                <w:szCs w:val="26"/>
                <w:vertAlign w:val="superscript"/>
              </w:rPr>
              <w:t>3</w:t>
            </w:r>
          </w:p>
          <w:p w14:paraId="572020C7"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Quy cách: 50kg/bao</w:t>
            </w:r>
          </w:p>
        </w:tc>
        <w:tc>
          <w:tcPr>
            <w:tcW w:w="1260" w:type="dxa"/>
            <w:vAlign w:val="center"/>
          </w:tcPr>
          <w:p w14:paraId="06966769"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530" w:type="dxa"/>
            <w:vAlign w:val="center"/>
          </w:tcPr>
          <w:p w14:paraId="5309D6F3"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bao</w:t>
            </w:r>
          </w:p>
        </w:tc>
        <w:tc>
          <w:tcPr>
            <w:tcW w:w="1350" w:type="dxa"/>
            <w:vAlign w:val="center"/>
          </w:tcPr>
          <w:p w14:paraId="3B87FDC5" w14:textId="77777777" w:rsidR="00461630" w:rsidRPr="00320C1B" w:rsidRDefault="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 xml:space="preserve">6-12 </w:t>
            </w:r>
            <w:r w:rsidR="009E4A2E" w:rsidRPr="00320C1B">
              <w:rPr>
                <w:rFonts w:ascii="Times New Roman" w:hAnsi="Times New Roman" w:cs="Times New Roman"/>
                <w:sz w:val="26"/>
                <w:szCs w:val="26"/>
              </w:rPr>
              <w:t>tháng/lần</w:t>
            </w:r>
          </w:p>
        </w:tc>
      </w:tr>
      <w:tr w:rsidR="00461630" w:rsidRPr="00320C1B" w14:paraId="7EAC25B4" w14:textId="77777777">
        <w:trPr>
          <w:jc w:val="center"/>
        </w:trPr>
        <w:tc>
          <w:tcPr>
            <w:tcW w:w="708" w:type="dxa"/>
            <w:vAlign w:val="center"/>
          </w:tcPr>
          <w:p w14:paraId="2B9C5EC6"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537" w:type="dxa"/>
            <w:vAlign w:val="center"/>
          </w:tcPr>
          <w:p w14:paraId="28EC8A81" w14:textId="77777777" w:rsidR="00461630" w:rsidRPr="00320C1B" w:rsidRDefault="009E4A2E">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Cát thạch anh</w:t>
            </w:r>
          </w:p>
        </w:tc>
        <w:tc>
          <w:tcPr>
            <w:tcW w:w="3240" w:type="dxa"/>
            <w:vAlign w:val="center"/>
          </w:tcPr>
          <w:p w14:paraId="158A2FA9"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Kích thước: 0,8 - 1,2 mm</w:t>
            </w:r>
          </w:p>
          <w:p w14:paraId="71533418"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Tỷ trọng: 1.400kg/m</w:t>
            </w:r>
            <w:r w:rsidRPr="00320C1B">
              <w:rPr>
                <w:rFonts w:ascii="Times New Roman" w:hAnsi="Times New Roman" w:cs="Times New Roman"/>
                <w:sz w:val="26"/>
                <w:szCs w:val="26"/>
                <w:vertAlign w:val="superscript"/>
              </w:rPr>
              <w:t>3</w:t>
            </w:r>
          </w:p>
          <w:p w14:paraId="2002646C"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Quy cách: 50kg/bao</w:t>
            </w:r>
          </w:p>
        </w:tc>
        <w:tc>
          <w:tcPr>
            <w:tcW w:w="1260" w:type="dxa"/>
            <w:vAlign w:val="center"/>
          </w:tcPr>
          <w:p w14:paraId="16D345B3"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1530" w:type="dxa"/>
            <w:vAlign w:val="center"/>
          </w:tcPr>
          <w:p w14:paraId="42259BED"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bao</w:t>
            </w:r>
          </w:p>
        </w:tc>
        <w:tc>
          <w:tcPr>
            <w:tcW w:w="1350" w:type="dxa"/>
            <w:vAlign w:val="center"/>
          </w:tcPr>
          <w:p w14:paraId="37DB99E8" w14:textId="77777777" w:rsidR="00461630" w:rsidRPr="00320C1B" w:rsidRDefault="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6-12 tháng/lần</w:t>
            </w:r>
          </w:p>
        </w:tc>
      </w:tr>
      <w:tr w:rsidR="00461630" w:rsidRPr="00320C1B" w14:paraId="6F8266A2" w14:textId="77777777">
        <w:trPr>
          <w:jc w:val="center"/>
        </w:trPr>
        <w:tc>
          <w:tcPr>
            <w:tcW w:w="708" w:type="dxa"/>
            <w:vAlign w:val="center"/>
          </w:tcPr>
          <w:p w14:paraId="2D2F7516"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1537" w:type="dxa"/>
            <w:vAlign w:val="center"/>
          </w:tcPr>
          <w:p w14:paraId="10AB88DD" w14:textId="77777777" w:rsidR="00461630" w:rsidRPr="00320C1B" w:rsidRDefault="009E4A2E">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Than hoạt tính</w:t>
            </w:r>
          </w:p>
        </w:tc>
        <w:tc>
          <w:tcPr>
            <w:tcW w:w="3240" w:type="dxa"/>
            <w:vAlign w:val="center"/>
          </w:tcPr>
          <w:p w14:paraId="1FAE3EC9"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Kích thước: 0,075 - 4,75 mm</w:t>
            </w:r>
          </w:p>
          <w:p w14:paraId="7AAB56D8"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Khối lượng riêng: 440 - 600 kg/m</w:t>
            </w:r>
            <w:r w:rsidRPr="00320C1B">
              <w:rPr>
                <w:rFonts w:ascii="Times New Roman" w:hAnsi="Times New Roman" w:cs="Times New Roman"/>
                <w:sz w:val="26"/>
                <w:szCs w:val="26"/>
                <w:vertAlign w:val="superscript"/>
              </w:rPr>
              <w:t>3</w:t>
            </w:r>
          </w:p>
          <w:p w14:paraId="1A2F94A8" w14:textId="77777777" w:rsidR="00461630" w:rsidRPr="00320C1B" w:rsidRDefault="009E4A2E">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Quy cách: 25kg/bao</w:t>
            </w:r>
          </w:p>
        </w:tc>
        <w:tc>
          <w:tcPr>
            <w:tcW w:w="1260" w:type="dxa"/>
            <w:vAlign w:val="center"/>
          </w:tcPr>
          <w:p w14:paraId="2E66B1FF"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30" w:type="dxa"/>
            <w:vAlign w:val="center"/>
          </w:tcPr>
          <w:p w14:paraId="34C7499F" w14:textId="77777777" w:rsidR="00461630" w:rsidRPr="00320C1B" w:rsidRDefault="009E4A2E">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bao</w:t>
            </w:r>
          </w:p>
        </w:tc>
        <w:tc>
          <w:tcPr>
            <w:tcW w:w="1350" w:type="dxa"/>
            <w:vAlign w:val="center"/>
          </w:tcPr>
          <w:p w14:paraId="5C602543" w14:textId="77777777" w:rsidR="00461630" w:rsidRPr="00320C1B" w:rsidRDefault="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6-12 tháng/lần</w:t>
            </w:r>
          </w:p>
        </w:tc>
      </w:tr>
      <w:tr w:rsidR="000A0421" w:rsidRPr="00320C1B" w14:paraId="51803A02" w14:textId="77777777">
        <w:trPr>
          <w:jc w:val="center"/>
        </w:trPr>
        <w:tc>
          <w:tcPr>
            <w:tcW w:w="708" w:type="dxa"/>
            <w:vAlign w:val="center"/>
          </w:tcPr>
          <w:p w14:paraId="78A8593F"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4</w:t>
            </w:r>
          </w:p>
        </w:tc>
        <w:tc>
          <w:tcPr>
            <w:tcW w:w="1537" w:type="dxa"/>
            <w:vAlign w:val="center"/>
          </w:tcPr>
          <w:p w14:paraId="6D74C497" w14:textId="77777777" w:rsidR="000A0421" w:rsidRPr="00320C1B" w:rsidRDefault="000A0421" w:rsidP="00C7733B">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Lõi lọc t</w:t>
            </w:r>
            <w:r w:rsidR="00C7733B" w:rsidRPr="00320C1B">
              <w:rPr>
                <w:rFonts w:ascii="Times New Roman" w:hAnsi="Times New Roman" w:cs="Times New Roman"/>
                <w:sz w:val="26"/>
                <w:szCs w:val="26"/>
              </w:rPr>
              <w:t>i</w:t>
            </w:r>
            <w:r w:rsidRPr="00320C1B">
              <w:rPr>
                <w:rFonts w:ascii="Times New Roman" w:hAnsi="Times New Roman" w:cs="Times New Roman"/>
                <w:sz w:val="26"/>
                <w:szCs w:val="26"/>
              </w:rPr>
              <w:t>nh</w:t>
            </w:r>
            <w:r w:rsidR="002E687F" w:rsidRPr="00320C1B">
              <w:rPr>
                <w:rFonts w:ascii="Times New Roman" w:hAnsi="Times New Roman" w:cs="Times New Roman"/>
                <w:sz w:val="26"/>
                <w:szCs w:val="26"/>
              </w:rPr>
              <w:t xml:space="preserve"> </w:t>
            </w:r>
          </w:p>
        </w:tc>
        <w:tc>
          <w:tcPr>
            <w:tcW w:w="3240" w:type="dxa"/>
            <w:vAlign w:val="center"/>
          </w:tcPr>
          <w:p w14:paraId="33A6B4B1"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Lõi sợi nén</w:t>
            </w:r>
          </w:p>
          <w:p w14:paraId="1D6EAA11"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Chất liệu: nhựa PP</w:t>
            </w:r>
          </w:p>
          <w:p w14:paraId="397F17C2"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Đường kính ngoài: 63 mm</w:t>
            </w:r>
          </w:p>
          <w:p w14:paraId="5BBF2F30"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Chiều dài: 20 inche</w:t>
            </w:r>
          </w:p>
        </w:tc>
        <w:tc>
          <w:tcPr>
            <w:tcW w:w="1260" w:type="dxa"/>
            <w:vAlign w:val="center"/>
          </w:tcPr>
          <w:p w14:paraId="508229BD"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1530" w:type="dxa"/>
            <w:vAlign w:val="center"/>
          </w:tcPr>
          <w:p w14:paraId="2C8827AE"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lõi</w:t>
            </w:r>
          </w:p>
        </w:tc>
        <w:tc>
          <w:tcPr>
            <w:tcW w:w="1350" w:type="dxa"/>
            <w:vAlign w:val="center"/>
          </w:tcPr>
          <w:p w14:paraId="7E6706E3"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6-12 tháng/lần</w:t>
            </w:r>
          </w:p>
        </w:tc>
      </w:tr>
      <w:tr w:rsidR="000A0421" w:rsidRPr="00320C1B" w14:paraId="0DB1EEB5" w14:textId="77777777">
        <w:trPr>
          <w:jc w:val="center"/>
        </w:trPr>
        <w:tc>
          <w:tcPr>
            <w:tcW w:w="8275" w:type="dxa"/>
            <w:gridSpan w:val="5"/>
            <w:vAlign w:val="center"/>
          </w:tcPr>
          <w:p w14:paraId="3F3E4F32" w14:textId="77777777" w:rsidR="000A0421" w:rsidRPr="00320C1B" w:rsidRDefault="000A0421" w:rsidP="000A0421">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HỆ RỬA LỌC</w:t>
            </w:r>
          </w:p>
        </w:tc>
        <w:tc>
          <w:tcPr>
            <w:tcW w:w="1350" w:type="dxa"/>
            <w:vAlign w:val="center"/>
          </w:tcPr>
          <w:p w14:paraId="5470FD4A" w14:textId="77777777" w:rsidR="000A0421" w:rsidRPr="00320C1B" w:rsidRDefault="000A0421" w:rsidP="000A0421">
            <w:pPr>
              <w:spacing w:before="80" w:after="0"/>
              <w:ind w:firstLine="0"/>
              <w:jc w:val="center"/>
              <w:rPr>
                <w:rFonts w:ascii="Times New Roman" w:hAnsi="Times New Roman" w:cs="Times New Roman"/>
                <w:sz w:val="26"/>
                <w:szCs w:val="26"/>
              </w:rPr>
            </w:pPr>
          </w:p>
        </w:tc>
      </w:tr>
      <w:tr w:rsidR="000A0421" w:rsidRPr="00320C1B" w14:paraId="016AE148" w14:textId="77777777">
        <w:trPr>
          <w:jc w:val="center"/>
        </w:trPr>
        <w:tc>
          <w:tcPr>
            <w:tcW w:w="708" w:type="dxa"/>
            <w:vAlign w:val="center"/>
          </w:tcPr>
          <w:p w14:paraId="7E1F3BAA"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5</w:t>
            </w:r>
          </w:p>
        </w:tc>
        <w:tc>
          <w:tcPr>
            <w:tcW w:w="1537" w:type="dxa"/>
            <w:vAlign w:val="center"/>
          </w:tcPr>
          <w:p w14:paraId="0F40E584" w14:textId="77777777" w:rsidR="000A0421" w:rsidRPr="00320C1B" w:rsidRDefault="000A0421" w:rsidP="000A0421">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Sỏi lọc</w:t>
            </w:r>
          </w:p>
        </w:tc>
        <w:tc>
          <w:tcPr>
            <w:tcW w:w="3240" w:type="dxa"/>
            <w:vAlign w:val="center"/>
          </w:tcPr>
          <w:p w14:paraId="47B1BD10"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Kích thước: 4 - 8 mm</w:t>
            </w:r>
          </w:p>
          <w:p w14:paraId="08AEECED"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Tỷ trọng: 1.400kg/m</w:t>
            </w:r>
            <w:r w:rsidRPr="00320C1B">
              <w:rPr>
                <w:rFonts w:ascii="Times New Roman" w:hAnsi="Times New Roman" w:cs="Times New Roman"/>
                <w:sz w:val="26"/>
                <w:szCs w:val="26"/>
                <w:vertAlign w:val="superscript"/>
              </w:rPr>
              <w:t>3</w:t>
            </w:r>
          </w:p>
          <w:p w14:paraId="39C3F8F8"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Quy cách: 50kg/bao</w:t>
            </w:r>
          </w:p>
        </w:tc>
        <w:tc>
          <w:tcPr>
            <w:tcW w:w="1260" w:type="dxa"/>
            <w:vAlign w:val="center"/>
          </w:tcPr>
          <w:p w14:paraId="2E3316C4"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4</w:t>
            </w:r>
          </w:p>
        </w:tc>
        <w:tc>
          <w:tcPr>
            <w:tcW w:w="1530" w:type="dxa"/>
            <w:vAlign w:val="center"/>
          </w:tcPr>
          <w:p w14:paraId="78FD1A6B"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bao</w:t>
            </w:r>
          </w:p>
        </w:tc>
        <w:tc>
          <w:tcPr>
            <w:tcW w:w="1350" w:type="dxa"/>
            <w:vAlign w:val="center"/>
          </w:tcPr>
          <w:p w14:paraId="20EB6413"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6-12 tháng/lần</w:t>
            </w:r>
          </w:p>
        </w:tc>
      </w:tr>
      <w:tr w:rsidR="000A0421" w:rsidRPr="00320C1B" w14:paraId="582428AE" w14:textId="77777777">
        <w:trPr>
          <w:jc w:val="center"/>
        </w:trPr>
        <w:tc>
          <w:tcPr>
            <w:tcW w:w="708" w:type="dxa"/>
            <w:vAlign w:val="center"/>
          </w:tcPr>
          <w:p w14:paraId="7C51395B"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w:t>
            </w:r>
          </w:p>
        </w:tc>
        <w:tc>
          <w:tcPr>
            <w:tcW w:w="1537" w:type="dxa"/>
            <w:vAlign w:val="center"/>
          </w:tcPr>
          <w:p w14:paraId="53124CB9" w14:textId="77777777" w:rsidR="000A0421" w:rsidRPr="00320C1B" w:rsidRDefault="000A0421" w:rsidP="000A0421">
            <w:pPr>
              <w:spacing w:before="80" w:after="0"/>
              <w:ind w:firstLine="0"/>
              <w:jc w:val="left"/>
              <w:rPr>
                <w:rFonts w:ascii="Times New Roman" w:hAnsi="Times New Roman" w:cs="Times New Roman"/>
                <w:sz w:val="26"/>
                <w:szCs w:val="26"/>
              </w:rPr>
            </w:pPr>
            <w:r w:rsidRPr="00320C1B">
              <w:rPr>
                <w:rFonts w:ascii="Times New Roman" w:hAnsi="Times New Roman" w:cs="Times New Roman"/>
                <w:sz w:val="26"/>
                <w:szCs w:val="26"/>
              </w:rPr>
              <w:t>Cát thạch anh</w:t>
            </w:r>
          </w:p>
        </w:tc>
        <w:tc>
          <w:tcPr>
            <w:tcW w:w="3240" w:type="dxa"/>
            <w:vAlign w:val="center"/>
          </w:tcPr>
          <w:p w14:paraId="0016338C"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Kích thước: 0,8 - 1,2 mm</w:t>
            </w:r>
          </w:p>
          <w:p w14:paraId="6EC42945"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Tỷ trọng: 1.400kg/m</w:t>
            </w:r>
            <w:r w:rsidRPr="00320C1B">
              <w:rPr>
                <w:rFonts w:ascii="Times New Roman" w:hAnsi="Times New Roman" w:cs="Times New Roman"/>
                <w:sz w:val="26"/>
                <w:szCs w:val="26"/>
                <w:vertAlign w:val="superscript"/>
              </w:rPr>
              <w:t>3</w:t>
            </w:r>
          </w:p>
          <w:p w14:paraId="76702ABC" w14:textId="77777777" w:rsidR="000A0421" w:rsidRPr="00320C1B" w:rsidRDefault="000A0421" w:rsidP="000A0421">
            <w:pPr>
              <w:spacing w:before="80" w:after="0"/>
              <w:ind w:firstLine="0"/>
              <w:rPr>
                <w:rFonts w:ascii="Times New Roman" w:hAnsi="Times New Roman" w:cs="Times New Roman"/>
                <w:sz w:val="26"/>
                <w:szCs w:val="26"/>
              </w:rPr>
            </w:pPr>
            <w:r w:rsidRPr="00320C1B">
              <w:rPr>
                <w:rFonts w:ascii="Times New Roman" w:hAnsi="Times New Roman" w:cs="Times New Roman"/>
                <w:sz w:val="26"/>
                <w:szCs w:val="26"/>
              </w:rPr>
              <w:t>- Quy cách: 50kg/bao</w:t>
            </w:r>
          </w:p>
        </w:tc>
        <w:tc>
          <w:tcPr>
            <w:tcW w:w="1260" w:type="dxa"/>
            <w:vAlign w:val="center"/>
          </w:tcPr>
          <w:p w14:paraId="482460B6"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7</w:t>
            </w:r>
          </w:p>
        </w:tc>
        <w:tc>
          <w:tcPr>
            <w:tcW w:w="1530" w:type="dxa"/>
            <w:vAlign w:val="center"/>
          </w:tcPr>
          <w:p w14:paraId="369F0E0B"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bao</w:t>
            </w:r>
          </w:p>
        </w:tc>
        <w:tc>
          <w:tcPr>
            <w:tcW w:w="1350" w:type="dxa"/>
            <w:vAlign w:val="center"/>
          </w:tcPr>
          <w:p w14:paraId="0EEA935E" w14:textId="77777777" w:rsidR="000A0421" w:rsidRPr="00320C1B" w:rsidRDefault="000A0421" w:rsidP="000A0421">
            <w:pPr>
              <w:spacing w:before="80" w:after="0"/>
              <w:ind w:firstLine="0"/>
              <w:jc w:val="center"/>
              <w:rPr>
                <w:rFonts w:ascii="Times New Roman" w:hAnsi="Times New Roman" w:cs="Times New Roman"/>
                <w:sz w:val="26"/>
                <w:szCs w:val="26"/>
              </w:rPr>
            </w:pPr>
            <w:r w:rsidRPr="00320C1B">
              <w:rPr>
                <w:rFonts w:ascii="Times New Roman" w:hAnsi="Times New Roman" w:cs="Times New Roman"/>
                <w:sz w:val="26"/>
                <w:szCs w:val="26"/>
              </w:rPr>
              <w:t>6-12 tháng/lần</w:t>
            </w:r>
          </w:p>
        </w:tc>
      </w:tr>
    </w:tbl>
    <w:p w14:paraId="7E398980" w14:textId="77777777" w:rsidR="00461630" w:rsidRPr="00320C1B" w:rsidRDefault="009E4A2E">
      <w:pPr>
        <w:spacing w:before="240"/>
        <w:rPr>
          <w:rFonts w:ascii="Times New Roman" w:hAnsi="Times New Roman" w:cs="Times New Roman"/>
          <w:bCs/>
          <w:sz w:val="26"/>
          <w:szCs w:val="26"/>
        </w:rPr>
      </w:pPr>
      <w:r w:rsidRPr="00320C1B">
        <w:rPr>
          <w:rFonts w:ascii="Times New Roman" w:hAnsi="Times New Roman" w:cs="Times New Roman"/>
          <w:b/>
          <w:bCs/>
          <w:sz w:val="26"/>
          <w:szCs w:val="26"/>
          <w:u w:val="single"/>
          <w:lang w:val="vi-VN"/>
        </w:rPr>
        <w:t>*</w:t>
      </w:r>
      <w:r w:rsidRPr="00320C1B">
        <w:rPr>
          <w:rFonts w:ascii="Times New Roman" w:hAnsi="Times New Roman" w:cs="Times New Roman"/>
          <w:b/>
          <w:bCs/>
          <w:sz w:val="26"/>
          <w:szCs w:val="26"/>
          <w:u w:val="single"/>
        </w:rPr>
        <w:t xml:space="preserve"> </w:t>
      </w:r>
      <w:r w:rsidRPr="00320C1B">
        <w:rPr>
          <w:rFonts w:ascii="Times New Roman" w:hAnsi="Times New Roman" w:cs="Times New Roman"/>
          <w:b/>
          <w:bCs/>
          <w:sz w:val="26"/>
          <w:szCs w:val="26"/>
          <w:u w:val="single"/>
          <w:lang w:val="vi-VN"/>
        </w:rPr>
        <w:t>Nguyên liệu, hóa chất vận hành xử lý nước thải:</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rPr>
        <w:t>PAC, Polymer, NaOH, vật liệu lọc (sỏi, cát, than hoạt tính)</w:t>
      </w:r>
    </w:p>
    <w:p w14:paraId="005D0218" w14:textId="77777777" w:rsidR="00461630" w:rsidRPr="00320C1B" w:rsidRDefault="009E4A2E">
      <w:pPr>
        <w:rPr>
          <w:rFonts w:ascii="Times New Roman" w:hAnsi="Times New Roman" w:cs="Times New Roman"/>
          <w:bCs/>
          <w:sz w:val="26"/>
          <w:szCs w:val="26"/>
          <w:lang w:val="vi-VN"/>
        </w:rPr>
      </w:pPr>
      <w:r w:rsidRPr="00320C1B">
        <w:rPr>
          <w:rFonts w:ascii="Times New Roman" w:hAnsi="Times New Roman" w:cs="Times New Roman"/>
          <w:b/>
          <w:bCs/>
          <w:sz w:val="26"/>
          <w:szCs w:val="26"/>
          <w:u w:val="single"/>
          <w:lang w:val="vi-VN"/>
        </w:rPr>
        <w:t>* Chế độ vận hành tự động hoặc bán tự động</w:t>
      </w:r>
      <w:r w:rsidRPr="00320C1B">
        <w:rPr>
          <w:rFonts w:ascii="Times New Roman" w:hAnsi="Times New Roman" w:cs="Times New Roman"/>
          <w:bCs/>
          <w:sz w:val="26"/>
          <w:szCs w:val="26"/>
          <w:lang w:val="vi-VN"/>
        </w:rPr>
        <w:t>: Tại các bể chứa nước thải, có lắp đặt hệ thống phao tự động, để vận hành theo chế độ tự động và bán tự động bằng tủ điều khiển.</w:t>
      </w:r>
    </w:p>
    <w:p w14:paraId="0B25F94F" w14:textId="77777777" w:rsidR="00461630" w:rsidRPr="00320C1B" w:rsidRDefault="009E4A2E">
      <w:pPr>
        <w:spacing w:after="0"/>
        <w:rPr>
          <w:rFonts w:ascii="Times New Roman" w:hAnsi="Times New Roman" w:cs="Times New Roman"/>
          <w:bCs/>
          <w:sz w:val="26"/>
          <w:szCs w:val="26"/>
          <w:lang w:val="vi-VN"/>
        </w:rPr>
      </w:pPr>
      <w:r w:rsidRPr="00320C1B">
        <w:rPr>
          <w:rFonts w:ascii="Times New Roman" w:hAnsi="Times New Roman" w:cs="Times New Roman"/>
          <w:bCs/>
          <w:sz w:val="26"/>
          <w:szCs w:val="26"/>
          <w:lang w:val="vi-VN"/>
        </w:rPr>
        <w:t xml:space="preserve">* </w:t>
      </w:r>
      <w:r w:rsidRPr="00320C1B">
        <w:rPr>
          <w:rFonts w:ascii="Times New Roman" w:hAnsi="Times New Roman" w:cs="Times New Roman"/>
          <w:b/>
          <w:bCs/>
          <w:sz w:val="26"/>
          <w:szCs w:val="26"/>
          <w:u w:val="single"/>
          <w:lang w:val="vi-VN"/>
        </w:rPr>
        <w:t>Hiện nay</w:t>
      </w:r>
      <w:r w:rsidRPr="00320C1B">
        <w:rPr>
          <w:rFonts w:ascii="Times New Roman" w:hAnsi="Times New Roman" w:cs="Times New Roman"/>
          <w:bCs/>
          <w:sz w:val="26"/>
          <w:szCs w:val="26"/>
          <w:lang w:val="vi-VN"/>
        </w:rPr>
        <w:t>, nước thải sau xử lý được tuần hoàn tái sử dụng không thải ra ngoài, cặn lắng được thu gom dưới dạng chất thải nguy hại.</w:t>
      </w:r>
    </w:p>
    <w:p w14:paraId="4ADA1415" w14:textId="77777777" w:rsidR="00461630" w:rsidRPr="00320C1B" w:rsidRDefault="009E4A2E">
      <w:pPr>
        <w:spacing w:after="0"/>
        <w:rPr>
          <w:rFonts w:ascii="Times New Roman" w:hAnsi="Times New Roman" w:cs="Times New Roman"/>
          <w:b/>
          <w:bCs/>
          <w:sz w:val="26"/>
          <w:szCs w:val="26"/>
          <w:lang w:val="vi-VN"/>
        </w:rPr>
      </w:pPr>
      <w:r w:rsidRPr="00320C1B">
        <w:rPr>
          <w:rFonts w:ascii="Times New Roman" w:hAnsi="Times New Roman" w:cs="Times New Roman"/>
          <w:bCs/>
          <w:sz w:val="26"/>
          <w:szCs w:val="26"/>
          <w:lang w:val="vi-VN"/>
        </w:rPr>
        <w:t xml:space="preserve">* </w:t>
      </w:r>
      <w:r w:rsidRPr="00320C1B">
        <w:rPr>
          <w:rFonts w:ascii="Times New Roman" w:hAnsi="Times New Roman" w:cs="Times New Roman"/>
          <w:b/>
          <w:bCs/>
          <w:sz w:val="26"/>
          <w:szCs w:val="26"/>
          <w:u w:val="single"/>
          <w:lang w:val="vi-VN"/>
        </w:rPr>
        <w:t>Công ty xin đề xuất trong báo cáo GPMT</w:t>
      </w:r>
      <w:r w:rsidRPr="00320C1B">
        <w:rPr>
          <w:rFonts w:ascii="Times New Roman" w:hAnsi="Times New Roman" w:cs="Times New Roman"/>
          <w:b/>
          <w:bCs/>
          <w:sz w:val="26"/>
          <w:szCs w:val="26"/>
          <w:lang w:val="vi-VN"/>
        </w:rPr>
        <w:t xml:space="preserve">: </w:t>
      </w:r>
      <w:r w:rsidRPr="00320C1B">
        <w:rPr>
          <w:rFonts w:ascii="Times New Roman" w:hAnsi="Times New Roman" w:cs="Times New Roman"/>
          <w:bCs/>
          <w:sz w:val="26"/>
          <w:szCs w:val="26"/>
          <w:lang w:val="vi-VN"/>
        </w:rPr>
        <w:t>Nước thải sau hệ thống xử lý nước thải sản xuất này được đấu nối vào hệ thống thu gom nước thải của dự án, sau đó chảy về hệ thống xử lý nước thải sinh hoạt của dự án.</w:t>
      </w:r>
      <w:r w:rsidRPr="00320C1B">
        <w:rPr>
          <w:rFonts w:ascii="Times New Roman" w:hAnsi="Times New Roman" w:cs="Times New Roman"/>
          <w:b/>
          <w:sz w:val="26"/>
          <w:szCs w:val="26"/>
          <w:lang w:val="vi-VN"/>
        </w:rPr>
        <w:t xml:space="preserve">      </w:t>
      </w:r>
      <w:r w:rsidRPr="00320C1B">
        <w:rPr>
          <w:rFonts w:ascii="Times New Roman" w:hAnsi="Times New Roman" w:cs="Times New Roman"/>
          <w:b/>
          <w:sz w:val="26"/>
          <w:szCs w:val="26"/>
          <w:lang w:val="vi-VN"/>
        </w:rPr>
        <w:tab/>
      </w:r>
    </w:p>
    <w:p w14:paraId="2B413D51" w14:textId="77777777" w:rsidR="00461630" w:rsidRPr="00320C1B" w:rsidRDefault="009E4A2E">
      <w:pPr>
        <w:pStyle w:val="Heading3"/>
        <w:spacing w:before="80" w:after="0" w:line="240" w:lineRule="auto"/>
        <w:ind w:firstLine="0"/>
        <w:rPr>
          <w:rFonts w:ascii="Times New Roman" w:eastAsia="MS Mincho" w:hAnsi="Times New Roman"/>
          <w:bCs w:val="0"/>
          <w:lang w:val="vi-VN"/>
        </w:rPr>
      </w:pPr>
      <w:bookmarkStart w:id="1663" w:name="_Toc174095751"/>
      <w:bookmarkStart w:id="1664" w:name="_Toc172012164"/>
      <w:bookmarkStart w:id="1665" w:name="_Toc172639054"/>
      <w:bookmarkStart w:id="1666" w:name="_Toc172725443"/>
      <w:bookmarkStart w:id="1667" w:name="_Toc174096810"/>
      <w:bookmarkStart w:id="1668" w:name="_Toc172725940"/>
      <w:bookmarkStart w:id="1669" w:name="_Toc174095679"/>
      <w:bookmarkStart w:id="1670" w:name="_Toc174435028"/>
      <w:bookmarkStart w:id="1671" w:name="_Toc174455906"/>
      <w:bookmarkStart w:id="1672" w:name="_Toc174974049"/>
      <w:bookmarkStart w:id="1673" w:name="_Toc174974440"/>
      <w:bookmarkStart w:id="1674" w:name="_Toc174974532"/>
      <w:bookmarkStart w:id="1675" w:name="_Toc175131017"/>
      <w:bookmarkStart w:id="1676" w:name="_Toc175148259"/>
      <w:r w:rsidRPr="00320C1B">
        <w:rPr>
          <w:rFonts w:ascii="Times New Roman" w:eastAsia="MS Mincho" w:hAnsi="Times New Roman"/>
          <w:bCs w:val="0"/>
          <w:lang w:val="vi-VN"/>
        </w:rPr>
        <w:t>1.3.3. Quy trình công nghệ hệ thống xử lý nước thải</w:t>
      </w:r>
      <w:bookmarkEnd w:id="1617"/>
      <w:bookmarkEnd w:id="1618"/>
      <w:bookmarkEnd w:id="1619"/>
      <w:bookmarkEnd w:id="1633"/>
      <w:bookmarkEnd w:id="1634"/>
      <w:bookmarkEnd w:id="1635"/>
      <w:bookmarkEnd w:id="1636"/>
      <w:bookmarkEnd w:id="1637"/>
      <w:bookmarkEnd w:id="1638"/>
      <w:bookmarkEnd w:id="1639"/>
      <w:bookmarkEnd w:id="1640"/>
      <w:bookmarkEnd w:id="1641"/>
      <w:bookmarkEnd w:id="1642"/>
      <w:bookmarkEnd w:id="1643"/>
      <w:bookmarkEnd w:id="1644"/>
      <w:r w:rsidRPr="00320C1B">
        <w:rPr>
          <w:rFonts w:ascii="Times New Roman" w:eastAsia="MS Mincho" w:hAnsi="Times New Roman"/>
          <w:bCs w:val="0"/>
          <w:lang w:val="vi-VN"/>
        </w:rPr>
        <w:t xml:space="preserve"> sinh hoạt</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00DA12DD" w14:textId="77777777" w:rsidR="00461630" w:rsidRPr="00320C1B" w:rsidRDefault="009E4A2E">
      <w:pPr>
        <w:widowControl w:val="0"/>
        <w:tabs>
          <w:tab w:val="left" w:pos="567"/>
        </w:tabs>
        <w:spacing w:before="80" w:after="0"/>
        <w:rPr>
          <w:sz w:val="26"/>
          <w:szCs w:val="26"/>
          <w:lang w:val="vi-VN"/>
        </w:rPr>
      </w:pPr>
      <w:r w:rsidRPr="00320C1B">
        <w:rPr>
          <w:rFonts w:ascii="Times New Roman" w:eastAsia="PMingLiU" w:hAnsi="Times New Roman"/>
          <w:i/>
          <w:sz w:val="26"/>
          <w:szCs w:val="26"/>
          <w:lang w:val="it-IT"/>
        </w:rPr>
        <w:tab/>
      </w:r>
      <w:r w:rsidRPr="00320C1B">
        <w:rPr>
          <w:rFonts w:ascii="Times New Roman" w:eastAsia="PMingLiU" w:hAnsi="Times New Roman"/>
          <w:sz w:val="26"/>
          <w:szCs w:val="26"/>
          <w:lang w:val="it-IT"/>
        </w:rPr>
        <w:t>Công ty đã xây dựng hoàn chỉnh 2 Hệ thống XLNT sinh hoạt cho toàn nhà máy, tổng công suất 150 m</w:t>
      </w:r>
      <w:r w:rsidRPr="00320C1B">
        <w:rPr>
          <w:rFonts w:ascii="Times New Roman" w:eastAsia="PMingLiU" w:hAnsi="Times New Roman"/>
          <w:sz w:val="26"/>
          <w:szCs w:val="26"/>
          <w:vertAlign w:val="superscript"/>
          <w:lang w:val="it-IT"/>
        </w:rPr>
        <w:t>3</w:t>
      </w:r>
      <w:r w:rsidRPr="00320C1B">
        <w:rPr>
          <w:rFonts w:ascii="Times New Roman" w:eastAsia="PMingLiU" w:hAnsi="Times New Roman"/>
          <w:sz w:val="26"/>
          <w:szCs w:val="26"/>
          <w:lang w:val="it-IT"/>
        </w:rPr>
        <w:t>/ngày.đêm. Trong đó: Hệ thống xử lý nước thải modun 1, công suất 40 m</w:t>
      </w:r>
      <w:r w:rsidRPr="00320C1B">
        <w:rPr>
          <w:rFonts w:ascii="Times New Roman" w:eastAsia="PMingLiU" w:hAnsi="Times New Roman"/>
          <w:sz w:val="26"/>
          <w:szCs w:val="26"/>
          <w:vertAlign w:val="superscript"/>
          <w:lang w:val="it-IT"/>
        </w:rPr>
        <w:t>3</w:t>
      </w:r>
      <w:r w:rsidRPr="00320C1B">
        <w:rPr>
          <w:rFonts w:ascii="Times New Roman" w:eastAsia="PMingLiU" w:hAnsi="Times New Roman"/>
          <w:sz w:val="26"/>
          <w:szCs w:val="26"/>
          <w:lang w:val="it-IT"/>
        </w:rPr>
        <w:t>/ngày.đêm và hệ thống XLNT sinh hoạt modun 2, công suất 110 m</w:t>
      </w:r>
      <w:r w:rsidRPr="00320C1B">
        <w:rPr>
          <w:rFonts w:ascii="Times New Roman" w:eastAsia="PMingLiU" w:hAnsi="Times New Roman"/>
          <w:sz w:val="26"/>
          <w:szCs w:val="26"/>
          <w:vertAlign w:val="superscript"/>
          <w:lang w:val="it-IT"/>
        </w:rPr>
        <w:t>3</w:t>
      </w:r>
      <w:r w:rsidRPr="00320C1B">
        <w:rPr>
          <w:rFonts w:ascii="Times New Roman" w:eastAsia="PMingLiU" w:hAnsi="Times New Roman"/>
          <w:sz w:val="26"/>
          <w:szCs w:val="26"/>
          <w:lang w:val="it-IT"/>
        </w:rPr>
        <w:t>/ngày.đêm để xử lý toàn bộ nước thải sinh hoạt và nước thải vệ sinh hệ thống làm lạnh của toàn nhà máy (125,5 m</w:t>
      </w:r>
      <w:r w:rsidRPr="00320C1B">
        <w:rPr>
          <w:rFonts w:ascii="Times New Roman" w:eastAsia="PMingLiU" w:hAnsi="Times New Roman"/>
          <w:sz w:val="26"/>
          <w:szCs w:val="26"/>
          <w:vertAlign w:val="superscript"/>
          <w:lang w:val="it-IT"/>
        </w:rPr>
        <w:t>3</w:t>
      </w:r>
      <w:r w:rsidRPr="00320C1B">
        <w:rPr>
          <w:rFonts w:ascii="Times New Roman" w:eastAsia="PMingLiU" w:hAnsi="Times New Roman"/>
          <w:sz w:val="26"/>
          <w:szCs w:val="26"/>
          <w:lang w:val="it-IT"/>
        </w:rPr>
        <w:t xml:space="preserve">/ngày.đêm). Nước thải sau khi xử lý đạt quy định đấu nối của KCN Nhơn Trạch III - Giai đoạn 2 được chảy ra hệ thống thu gom nước thải của </w:t>
      </w:r>
      <w:r w:rsidRPr="00320C1B">
        <w:rPr>
          <w:rFonts w:ascii="Times New Roman" w:hAnsi="Times New Roman"/>
          <w:sz w:val="26"/>
          <w:szCs w:val="26"/>
          <w:lang w:val="it-IT"/>
        </w:rPr>
        <w:t>KCN Nhơn Trạch III - Giai đoạn 2 tại 1 vị trí đấu nối.</w:t>
      </w:r>
      <w:r w:rsidRPr="00320C1B">
        <w:rPr>
          <w:sz w:val="26"/>
          <w:szCs w:val="26"/>
          <w:lang w:val="vi-VN"/>
        </w:rPr>
        <w:t xml:space="preserve">          </w:t>
      </w:r>
    </w:p>
    <w:p w14:paraId="491251DF" w14:textId="77777777" w:rsidR="00461630" w:rsidRPr="00320C1B" w:rsidRDefault="009E4A2E">
      <w:pPr>
        <w:widowControl w:val="0"/>
        <w:tabs>
          <w:tab w:val="left" w:pos="567"/>
        </w:tabs>
        <w:spacing w:before="80" w:after="0"/>
        <w:rPr>
          <w:lang w:val="vi-VN"/>
        </w:rPr>
      </w:pPr>
      <w:r w:rsidRPr="00320C1B">
        <w:rPr>
          <w:rFonts w:ascii="Times New Roman" w:hAnsi="Times New Roman" w:cs="Times New Roman"/>
          <w:sz w:val="26"/>
          <w:szCs w:val="26"/>
          <w:lang w:val="vi-VN"/>
        </w:rPr>
        <w:tab/>
        <w:t>2 hệ thống xử lý nước thải này đã được cấp giấy xác nhận hoàn thành các công trình bảo vệ môi trường tại văn bản số 02/XN-KCNĐN ngày 06/01/2012, số 39/XN –KCNĐN ngày 17/09/2015 của Ban Quản lý các KCN Đồng Nai; văn bản số 8960/STNMT - CCBVMT 27/12/2019 về việc ý kiến đối với các công trình, biện pháp bảo vệ môi trường theo đề án bảo vệ môi trường chi tiết được duyệt.</w:t>
      </w:r>
    </w:p>
    <w:p w14:paraId="5EDBAA95" w14:textId="77777777" w:rsidR="00461630" w:rsidRPr="00320C1B" w:rsidRDefault="009E4A2E">
      <w:pPr>
        <w:spacing w:before="0" w:after="0"/>
        <w:ind w:firstLine="0"/>
        <w:jc w:val="left"/>
        <w:rPr>
          <w:rFonts w:ascii="Times New Roman" w:hAnsi="Times New Roman"/>
          <w:b/>
          <w:sz w:val="26"/>
          <w:szCs w:val="26"/>
          <w:lang w:val="vi-VN"/>
        </w:rPr>
      </w:pPr>
      <w:r w:rsidRPr="00320C1B">
        <w:rPr>
          <w:noProof/>
        </w:rPr>
        <w:drawing>
          <wp:inline distT="0" distB="0" distL="0" distR="0" wp14:anchorId="2F42ABC2" wp14:editId="2BC3FCF8">
            <wp:extent cx="5823585" cy="5859145"/>
            <wp:effectExtent l="0" t="0" r="5715" b="0"/>
            <wp:docPr id="37115" name="Picture 3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5" name="Picture 37115"/>
                    <pic:cNvPicPr>
                      <a:picLocks noChangeAspect="1" noChangeArrowheads="1"/>
                    </pic:cNvPicPr>
                  </pic:nvPicPr>
                  <pic:blipFill>
                    <a:blip r:embed="rId103" cstate="print">
                      <a:extLst>
                        <a:ext uri="{28A0092B-C50C-407E-A947-70E740481C1C}">
                          <a14:useLocalDpi xmlns:a14="http://schemas.microsoft.com/office/drawing/2010/main" val="0"/>
                        </a:ext>
                      </a:extLst>
                    </a:blip>
                    <a:srcRect r="-159" b="4575"/>
                    <a:stretch>
                      <a:fillRect/>
                    </a:stretch>
                  </pic:blipFill>
                  <pic:spPr>
                    <a:xfrm>
                      <a:off x="0" y="0"/>
                      <a:ext cx="5824873" cy="5860773"/>
                    </a:xfrm>
                    <a:prstGeom prst="rect">
                      <a:avLst/>
                    </a:prstGeom>
                    <a:noFill/>
                    <a:ln>
                      <a:noFill/>
                    </a:ln>
                  </pic:spPr>
                </pic:pic>
              </a:graphicData>
            </a:graphic>
          </wp:inline>
        </w:drawing>
      </w:r>
    </w:p>
    <w:p w14:paraId="2C2C01E1" w14:textId="77777777" w:rsidR="00461630" w:rsidRPr="00320C1B" w:rsidRDefault="009E4A2E">
      <w:pPr>
        <w:pStyle w:val="Heading3"/>
        <w:spacing w:before="120" w:after="120" w:line="240" w:lineRule="auto"/>
        <w:ind w:firstLine="0"/>
        <w:jc w:val="center"/>
        <w:rPr>
          <w:rFonts w:ascii="Times New Roman" w:hAnsi="Times New Roman"/>
          <w:b w:val="0"/>
          <w:i/>
          <w:lang w:val="vi-VN"/>
        </w:rPr>
      </w:pPr>
      <w:bookmarkStart w:id="1677" w:name="_Toc61606924"/>
      <w:bookmarkStart w:id="1678" w:name="_Toc174096811"/>
      <w:bookmarkStart w:id="1679" w:name="_Toc62805352"/>
      <w:bookmarkStart w:id="1680" w:name="_Toc172703388"/>
      <w:bookmarkStart w:id="1681" w:name="_Toc172725444"/>
      <w:bookmarkStart w:id="1682" w:name="_Toc63246803"/>
      <w:bookmarkStart w:id="1683" w:name="_Toc171348203"/>
      <w:bookmarkStart w:id="1684" w:name="_Toc55980345"/>
      <w:bookmarkStart w:id="1685" w:name="_Toc174095752"/>
      <w:bookmarkStart w:id="1686" w:name="_Toc56598373"/>
      <w:bookmarkStart w:id="1687" w:name="_Toc172012165"/>
      <w:bookmarkStart w:id="1688" w:name="_Toc63246671"/>
      <w:bookmarkStart w:id="1689" w:name="_Toc174095488"/>
      <w:bookmarkStart w:id="1690" w:name="_Toc57711367"/>
      <w:bookmarkStart w:id="1691" w:name="_Toc57887415"/>
      <w:bookmarkStart w:id="1692" w:name="_Toc174370865"/>
      <w:bookmarkStart w:id="1693" w:name="_Toc174429472"/>
      <w:bookmarkStart w:id="1694" w:name="_Toc174455907"/>
      <w:bookmarkStart w:id="1695" w:name="_Toc174974050"/>
      <w:bookmarkStart w:id="1696" w:name="_Toc174974441"/>
      <w:bookmarkStart w:id="1697" w:name="_Toc175131018"/>
      <w:bookmarkStart w:id="1698" w:name="_Toc175148260"/>
      <w:r w:rsidRPr="00320C1B">
        <w:rPr>
          <w:rFonts w:ascii="Times New Roman" w:hAnsi="Times New Roman"/>
          <w:b w:val="0"/>
          <w:i/>
          <w:lang w:val="vi-VN"/>
        </w:rPr>
        <w:t>Hình 3.5: Quy trình công nghệ xử lý nước thải 2 mo dun (1,2); công suất 150m</w:t>
      </w:r>
      <w:r w:rsidRPr="00320C1B">
        <w:rPr>
          <w:rFonts w:ascii="Times New Roman" w:hAnsi="Times New Roman"/>
          <w:b w:val="0"/>
          <w:i/>
          <w:vertAlign w:val="superscript"/>
          <w:lang w:val="vi-VN"/>
        </w:rPr>
        <w:t>3</w:t>
      </w:r>
      <w:r w:rsidRPr="00320C1B">
        <w:rPr>
          <w:rFonts w:ascii="Times New Roman" w:hAnsi="Times New Roman"/>
          <w:b w:val="0"/>
          <w:i/>
          <w:lang w:val="vi-VN"/>
        </w:rPr>
        <w:t>/ngày.đêm</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2F50CFDC" w14:textId="77777777" w:rsidR="00461630" w:rsidRPr="00320C1B" w:rsidRDefault="009E4A2E">
      <w:pPr>
        <w:rPr>
          <w:rFonts w:ascii="Times New Roman" w:hAnsi="Times New Roman"/>
          <w:sz w:val="26"/>
          <w:szCs w:val="26"/>
          <w:lang w:val="vi-VN"/>
        </w:rPr>
      </w:pPr>
      <w:r w:rsidRPr="00320C1B">
        <w:rPr>
          <w:rFonts w:ascii="Times New Roman" w:hAnsi="Times New Roman"/>
          <w:b/>
          <w:bCs/>
          <w:sz w:val="26"/>
          <w:szCs w:val="26"/>
          <w:lang w:val="vi-VN"/>
        </w:rPr>
        <w:t xml:space="preserve">* </w:t>
      </w:r>
      <w:r w:rsidRPr="00320C1B">
        <w:rPr>
          <w:rFonts w:ascii="Times New Roman" w:hAnsi="Times New Roman"/>
          <w:b/>
          <w:bCs/>
          <w:sz w:val="26"/>
          <w:szCs w:val="26"/>
          <w:u w:val="single"/>
          <w:lang w:val="vi-VN"/>
        </w:rPr>
        <w:t>Mô tả quy trình công nghệ</w:t>
      </w:r>
      <w:r w:rsidRPr="00320C1B">
        <w:rPr>
          <w:rFonts w:ascii="Times New Roman" w:hAnsi="Times New Roman"/>
          <w:b/>
          <w:bCs/>
          <w:sz w:val="26"/>
          <w:szCs w:val="26"/>
          <w:lang w:val="vi-VN"/>
        </w:rPr>
        <w:t>:</w:t>
      </w:r>
      <w:r w:rsidRPr="00320C1B">
        <w:rPr>
          <w:rFonts w:ascii="Times New Roman" w:hAnsi="Times New Roman"/>
          <w:bCs/>
          <w:sz w:val="26"/>
          <w:szCs w:val="26"/>
          <w:lang w:val="vi-VN"/>
        </w:rPr>
        <w:t xml:space="preserve"> Xử lý theo công nghệ sinh học</w:t>
      </w:r>
    </w:p>
    <w:p w14:paraId="4A42EA76" w14:textId="77777777" w:rsidR="00461630" w:rsidRPr="00320C1B" w:rsidRDefault="009E4A2E">
      <w:pPr>
        <w:widowControl w:val="0"/>
        <w:ind w:firstLine="420"/>
        <w:rPr>
          <w:rFonts w:ascii="Times New Roman" w:hAnsi="Times New Roman"/>
          <w:sz w:val="26"/>
          <w:szCs w:val="26"/>
          <w:u w:val="single"/>
          <w:lang w:val="vi-VN"/>
        </w:rPr>
      </w:pPr>
      <w:r w:rsidRPr="00320C1B">
        <w:rPr>
          <w:rFonts w:ascii="Times New Roman" w:hAnsi="Times New Roman"/>
          <w:sz w:val="26"/>
          <w:szCs w:val="26"/>
          <w:u w:val="single"/>
          <w:lang w:val="vi-VN"/>
        </w:rPr>
        <w:t xml:space="preserve">Bể tách dầu kết hợp với điều hòa: </w:t>
      </w:r>
    </w:p>
    <w:p w14:paraId="04298BE9"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Nước thải sinh hoạt và nước thải từ nhà ăn sẽ tự chảy về bể điều hòa và tách váng nổi hiện hữu của hệ thống xử lý chính.</w:t>
      </w:r>
    </w:p>
    <w:p w14:paraId="48E9115B"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Lưu lượng và nồng độ nước thải thường xuyên giao động theo các giờ trong ngày do đó cần phải có bể điều hòa.</w:t>
      </w:r>
    </w:p>
    <w:p w14:paraId="304BB43D"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Tại đây nước thải được điều hòa về lưu lượng và nồng độ nhằm tạo điều kiện thuận lợi cho các giai đoạn xử lý tiếp theo.</w:t>
      </w:r>
    </w:p>
    <w:p w14:paraId="634E5C61"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Bể còn có tác dụng ngăn váng nổi để không ảnh hưởng đến hiệu quả xử lý của các công đoạn sau và được vớt định kỳ.</w:t>
      </w:r>
    </w:p>
    <w:p w14:paraId="503AD55F"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Trong bể còn đặt song chắn rác để loại bỏ các loại rác thô còn có kích thước lớn. Tại đây nước sẽ được bơm về bể Anoxic</w:t>
      </w:r>
    </w:p>
    <w:p w14:paraId="7C187912" w14:textId="77777777" w:rsidR="00461630" w:rsidRPr="00320C1B" w:rsidRDefault="009E4A2E">
      <w:pPr>
        <w:ind w:firstLine="420"/>
        <w:rPr>
          <w:rFonts w:ascii="Times New Roman" w:hAnsi="Times New Roman" w:cs="Times New Roman"/>
          <w:sz w:val="26"/>
          <w:szCs w:val="26"/>
          <w:u w:val="single"/>
          <w:lang w:val="vi-VN"/>
        </w:rPr>
      </w:pPr>
      <w:r w:rsidRPr="00320C1B">
        <w:rPr>
          <w:rFonts w:ascii="Times New Roman" w:hAnsi="Times New Roman" w:cs="Times New Roman"/>
          <w:sz w:val="26"/>
          <w:szCs w:val="26"/>
          <w:u w:val="single"/>
          <w:lang w:val="vi-VN"/>
        </w:rPr>
        <w:t>Bể Anoxic:</w:t>
      </w:r>
    </w:p>
    <w:p w14:paraId="51E9A664" w14:textId="77777777" w:rsidR="00461630" w:rsidRPr="00320C1B" w:rsidRDefault="009E4A2E">
      <w:pPr>
        <w:pStyle w:val="Title"/>
        <w:spacing w:before="120"/>
        <w:ind w:firstLine="426"/>
        <w:jc w:val="both"/>
        <w:rPr>
          <w:rFonts w:ascii="Times New Roman" w:hAnsi="Times New Roman"/>
          <w:b w:val="0"/>
          <w:sz w:val="26"/>
          <w:szCs w:val="26"/>
          <w:lang w:val="vi-VN"/>
        </w:rPr>
      </w:pPr>
      <w:r w:rsidRPr="00320C1B">
        <w:rPr>
          <w:rFonts w:ascii="Times New Roman" w:hAnsi="Times New Roman"/>
          <w:b w:val="0"/>
          <w:sz w:val="26"/>
          <w:szCs w:val="26"/>
          <w:lang w:val="vi-VN"/>
        </w:rPr>
        <w:t>Tại bể Anoxic</w:t>
      </w:r>
      <w:r w:rsidRPr="00320C1B">
        <w:rPr>
          <w:b w:val="0"/>
          <w:sz w:val="26"/>
          <w:szCs w:val="26"/>
          <w:lang w:val="vi-VN"/>
        </w:rPr>
        <w:t xml:space="preserve"> </w:t>
      </w:r>
      <w:r w:rsidRPr="00320C1B">
        <w:rPr>
          <w:rFonts w:ascii="Times New Roman" w:hAnsi="Times New Roman"/>
          <w:b w:val="0"/>
          <w:sz w:val="26"/>
          <w:szCs w:val="26"/>
          <w:lang w:val="vi-VN"/>
        </w:rPr>
        <w:t>nước từ bể điều hòa được bơm theo nguyên lý nước đi từ dưới lên, tại đây xảy ra quá trình Nitrat hóa khử Nitơ có trong nước thải. Nước và bùn tự chảy qua bể Aerotank tiếp tục công đoạn xử lý hiếu khí. Khí sẽ được cấp thiếu khí vào bể nhờ máy thổi khí. Lưu lượng khí được khống chế chính xác.</w:t>
      </w:r>
    </w:p>
    <w:p w14:paraId="0BA1381A" w14:textId="77777777" w:rsidR="00461630" w:rsidRPr="00320C1B" w:rsidRDefault="009E4A2E">
      <w:pPr>
        <w:widowControl w:val="0"/>
        <w:ind w:firstLine="420"/>
        <w:rPr>
          <w:rFonts w:ascii="Times New Roman" w:hAnsi="Times New Roman"/>
          <w:sz w:val="26"/>
          <w:szCs w:val="26"/>
          <w:u w:val="single"/>
          <w:lang w:val="vi-VN"/>
        </w:rPr>
      </w:pPr>
      <w:r w:rsidRPr="00320C1B">
        <w:rPr>
          <w:rFonts w:ascii="Times New Roman" w:hAnsi="Times New Roman"/>
          <w:sz w:val="26"/>
          <w:szCs w:val="26"/>
          <w:u w:val="single"/>
          <w:lang w:val="vi-VN"/>
        </w:rPr>
        <w:t xml:space="preserve">Bể sinh học hiếu khí: </w:t>
      </w:r>
    </w:p>
    <w:p w14:paraId="42F1F4E4"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 xml:space="preserve">Nước thải sẽ bơm vào bể sinh học hiếu khí theo nguyên lý phát tán nước thải đều vào trong giá thể vi sinh bám dính.  </w:t>
      </w:r>
    </w:p>
    <w:p w14:paraId="574CB88D"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Tại đây diễn ra quá trình xử lý sinh học hiếu khí bằng bùn hoạt tính bám dính trên giá thể. Các vi sinh vật hiếu khí sẽ oxy hóa hết các chất hữu cơ có trong nước thải nhờ quá trình bổ sung oxy trong máy thổi khí. Quá trình phân hủy hiếu khí xảy ra như sau:</w:t>
      </w:r>
    </w:p>
    <w:p w14:paraId="3550DE60"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 xml:space="preserve">                            Vi khuẩn hiếu khí</w:t>
      </w:r>
    </w:p>
    <w:p w14:paraId="7A6FEAF4"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CxHyOzNt   +   O</w:t>
      </w:r>
      <w:r w:rsidRPr="00320C1B">
        <w:rPr>
          <w:rFonts w:ascii="Times New Roman" w:hAnsi="Times New Roman"/>
          <w:sz w:val="26"/>
          <w:szCs w:val="26"/>
          <w:vertAlign w:val="subscript"/>
          <w:lang w:val="vi-VN"/>
        </w:rPr>
        <w:t>2</w:t>
      </w:r>
      <w:r w:rsidRPr="00320C1B">
        <w:rPr>
          <w:rFonts w:ascii="Times New Roman" w:hAnsi="Times New Roman"/>
          <w:sz w:val="26"/>
          <w:szCs w:val="26"/>
          <w:lang w:val="vi-VN"/>
        </w:rPr>
        <w:t xml:space="preserve">        </w:t>
      </w:r>
      <w:r w:rsidRPr="00320C1B">
        <w:rPr>
          <w:rFonts w:ascii="Times New Roman" w:hAnsi="Times New Roman"/>
          <w:sz w:val="26"/>
          <w:szCs w:val="26"/>
        </w:rPr>
        <w:sym w:font="Symbol" w:char="F0AE"/>
      </w:r>
      <w:r w:rsidRPr="00320C1B">
        <w:rPr>
          <w:rFonts w:ascii="Times New Roman" w:hAnsi="Times New Roman"/>
          <w:sz w:val="26"/>
          <w:szCs w:val="26"/>
          <w:lang w:val="vi-VN"/>
        </w:rPr>
        <w:t xml:space="preserve">        CO</w:t>
      </w:r>
      <w:r w:rsidRPr="00320C1B">
        <w:rPr>
          <w:rFonts w:ascii="Times New Roman" w:hAnsi="Times New Roman"/>
          <w:sz w:val="26"/>
          <w:szCs w:val="26"/>
          <w:vertAlign w:val="subscript"/>
          <w:lang w:val="vi-VN"/>
        </w:rPr>
        <w:t>2</w:t>
      </w:r>
      <w:r w:rsidRPr="00320C1B">
        <w:rPr>
          <w:rFonts w:ascii="Times New Roman" w:hAnsi="Times New Roman"/>
          <w:sz w:val="26"/>
          <w:szCs w:val="26"/>
          <w:lang w:val="vi-VN"/>
        </w:rPr>
        <w:t xml:space="preserve">  + H</w:t>
      </w:r>
      <w:r w:rsidRPr="00320C1B">
        <w:rPr>
          <w:rFonts w:ascii="Times New Roman" w:hAnsi="Times New Roman"/>
          <w:sz w:val="26"/>
          <w:szCs w:val="26"/>
          <w:vertAlign w:val="subscript"/>
          <w:lang w:val="vi-VN"/>
        </w:rPr>
        <w:t>2</w:t>
      </w:r>
      <w:r w:rsidRPr="00320C1B">
        <w:rPr>
          <w:rFonts w:ascii="Times New Roman" w:hAnsi="Times New Roman"/>
          <w:sz w:val="26"/>
          <w:szCs w:val="26"/>
          <w:lang w:val="vi-VN"/>
        </w:rPr>
        <w:t>O + sinh khối mới + các chất khác…</w:t>
      </w:r>
    </w:p>
    <w:p w14:paraId="329589ED"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 xml:space="preserve">Hiệu quả xử lý của bể biofor đạt khoảng 85 – 90% các chỉ tiêu BOD, COD. </w:t>
      </w:r>
    </w:p>
    <w:p w14:paraId="2DD92988"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Nước thải sẽ tự chảy từ vùng hiếu khí vào vùng bể lắng.</w:t>
      </w:r>
    </w:p>
    <w:p w14:paraId="7F1B177A" w14:textId="77777777" w:rsidR="00461630" w:rsidRPr="00320C1B" w:rsidRDefault="009E4A2E">
      <w:pPr>
        <w:widowControl w:val="0"/>
        <w:ind w:firstLine="420"/>
        <w:rPr>
          <w:rFonts w:ascii="Times New Roman" w:hAnsi="Times New Roman"/>
          <w:sz w:val="26"/>
          <w:szCs w:val="26"/>
          <w:u w:val="single"/>
          <w:lang w:val="vi-VN"/>
        </w:rPr>
      </w:pPr>
      <w:r w:rsidRPr="00320C1B">
        <w:rPr>
          <w:rFonts w:ascii="Times New Roman" w:hAnsi="Times New Roman"/>
          <w:sz w:val="26"/>
          <w:szCs w:val="26"/>
          <w:u w:val="single"/>
          <w:lang w:val="vi-VN"/>
        </w:rPr>
        <w:t xml:space="preserve">Bể lắng (B4): </w:t>
      </w:r>
    </w:p>
    <w:p w14:paraId="4D6091B0"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Dưới tác dụng của trọng lực, hỗn hợp bùn và nước sau xử lý sinh học được tách ra, phần nước trong sẽ đáp ứng yêu cầu đấu nối vào cống thoát nước chung của khu công nghiệp. Phần bùn hoạt tính đóng cặn bên dưới lắng xuống đáy sẽ xả vào bể (B6) chứa bùn.</w:t>
      </w:r>
    </w:p>
    <w:p w14:paraId="0CC1FC36"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Nước sạch từ bể lắng sẽ tự chảy về bể chứa nước sau xử lý. Bể này có tác dụng điều hòa lưu lượng để thải ra cống thoát nước chung của KCN Nhơn Trạch III - Giai đoạn 2. Bể chứa nước sau xử lý sử dụng chung cho cho 2 hệ thống xử lý modun 1&amp;2.</w:t>
      </w:r>
      <w:bookmarkStart w:id="1699" w:name="_Hlk55907003"/>
    </w:p>
    <w:p w14:paraId="08F54CFB"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cs="Times New Roman"/>
          <w:sz w:val="26"/>
          <w:szCs w:val="26"/>
          <w:lang w:val="pt-BR"/>
        </w:rPr>
        <w:t>Chất lượng nước thải sau xử lý đạt quy định đấu nối của Trạm XLNT tập trung KCN Nhơn Trạch III - Giai đoạn 2 được đấu nối vào hệ thống thu gom nước thải của KCN tại 01 vị trí trí đấu nối tại hố ga có tọa độ (</w:t>
      </w:r>
      <w:r w:rsidRPr="00320C1B">
        <w:rPr>
          <w:rFonts w:ascii="Times New Roman" w:hAnsi="Times New Roman" w:cs="Times New Roman"/>
          <w:sz w:val="26"/>
          <w:szCs w:val="26"/>
          <w:lang w:val="vi-VN"/>
        </w:rPr>
        <w:t xml:space="preserve">X: 0410858; Y: </w:t>
      </w:r>
      <w:r w:rsidRPr="00320C1B">
        <w:rPr>
          <w:rFonts w:ascii="Times New Roman" w:hAnsi="Times New Roman" w:cs="Times New Roman"/>
          <w:sz w:val="26"/>
          <w:szCs w:val="26"/>
          <w:lang w:val="vi-VN" w:eastAsia="zh-CN"/>
        </w:rPr>
        <w:t>1185170) trên</w:t>
      </w:r>
      <w:r w:rsidRPr="00320C1B">
        <w:rPr>
          <w:rFonts w:ascii="Times New Roman" w:hAnsi="Times New Roman" w:cs="Times New Roman"/>
          <w:sz w:val="26"/>
          <w:szCs w:val="26"/>
          <w:lang w:val="pt-BR"/>
        </w:rPr>
        <w:t xml:space="preserve"> đường số 10 của KCN Nhơn Trạch III - Giai đoạn 2, sau đó đưa về Trạm XLNT tập trung KCN để tiếp tục xử lý trước khi thải ra nguồn tiếp nhận.</w:t>
      </w:r>
    </w:p>
    <w:bookmarkEnd w:id="1699"/>
    <w:p w14:paraId="4596F6D9"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 xml:space="preserve">Bể chứa bùn: </w:t>
      </w:r>
    </w:p>
    <w:p w14:paraId="4B88CF7A" w14:textId="77777777" w:rsidR="00461630" w:rsidRPr="00320C1B" w:rsidRDefault="009E4A2E">
      <w:pPr>
        <w:widowControl w:val="0"/>
        <w:ind w:firstLine="420"/>
        <w:rPr>
          <w:rFonts w:ascii="Times New Roman" w:hAnsi="Times New Roman"/>
          <w:sz w:val="26"/>
          <w:szCs w:val="26"/>
          <w:lang w:val="vi-VN"/>
        </w:rPr>
      </w:pPr>
      <w:r w:rsidRPr="00320C1B">
        <w:rPr>
          <w:rFonts w:ascii="Times New Roman" w:hAnsi="Times New Roman"/>
          <w:sz w:val="26"/>
          <w:szCs w:val="26"/>
          <w:lang w:val="vi-VN"/>
        </w:rPr>
        <w:t xml:space="preserve">Bùn của bể sinh học hiếu khí và bể </w:t>
      </w:r>
      <w:r w:rsidRPr="00320C1B">
        <w:rPr>
          <w:rFonts w:ascii="Times New Roman" w:hAnsi="Times New Roman" w:cs="Times New Roman"/>
          <w:sz w:val="26"/>
          <w:szCs w:val="26"/>
          <w:lang w:val="vi-VN"/>
        </w:rPr>
        <w:t>Anoxic</w:t>
      </w:r>
      <w:r w:rsidRPr="00320C1B">
        <w:rPr>
          <w:rFonts w:ascii="Times New Roman" w:hAnsi="Times New Roman"/>
          <w:sz w:val="26"/>
          <w:szCs w:val="26"/>
          <w:lang w:val="vi-VN"/>
        </w:rPr>
        <w:t xml:space="preserve"> được dẫn vào bể chứa bùn. Bể này có tác dụng nén bùn tách phần nước ra khỏi bùn, phần nước sẽ được dẫn về bể thu gom để xử lý lại. Phần bùn nén được định kỳ hút và xử lý đúng quy định.</w:t>
      </w:r>
    </w:p>
    <w:p w14:paraId="5A8C63B2" w14:textId="77777777" w:rsidR="00C27B38" w:rsidRPr="00320C1B" w:rsidRDefault="00C27B38">
      <w:pPr>
        <w:spacing w:before="0" w:after="0"/>
        <w:ind w:firstLine="0"/>
        <w:jc w:val="left"/>
        <w:rPr>
          <w:rFonts w:ascii="Times New Roman" w:eastAsia="PMingLiU" w:hAnsi="Times New Roman" w:cs="Times New Roman"/>
          <w:b/>
          <w:spacing w:val="-4"/>
          <w:sz w:val="26"/>
          <w:szCs w:val="26"/>
          <w:u w:val="single"/>
          <w:lang w:val="vi-VN"/>
        </w:rPr>
      </w:pPr>
      <w:r w:rsidRPr="00320C1B">
        <w:rPr>
          <w:rFonts w:ascii="Times New Roman" w:hAnsi="Times New Roman"/>
          <w:b/>
          <w:spacing w:val="-4"/>
          <w:sz w:val="26"/>
          <w:szCs w:val="26"/>
          <w:u w:val="single"/>
          <w:lang w:val="vi-VN"/>
        </w:rPr>
        <w:br w:type="page"/>
      </w:r>
    </w:p>
    <w:p w14:paraId="56D97E7A" w14:textId="77777777" w:rsidR="00461630" w:rsidRPr="00320C1B" w:rsidRDefault="009E4A2E">
      <w:pPr>
        <w:pStyle w:val="BodyText"/>
        <w:tabs>
          <w:tab w:val="left" w:pos="360"/>
        </w:tabs>
        <w:spacing w:line="240" w:lineRule="auto"/>
        <w:ind w:left="-29" w:firstLine="29"/>
        <w:rPr>
          <w:rFonts w:ascii="Times New Roman" w:hAnsi="Times New Roman"/>
          <w:b/>
          <w:spacing w:val="-4"/>
          <w:sz w:val="26"/>
          <w:szCs w:val="26"/>
          <w:u w:val="single"/>
          <w:lang w:val="vi-VN"/>
        </w:rPr>
      </w:pPr>
      <w:r w:rsidRPr="00320C1B">
        <w:rPr>
          <w:rFonts w:ascii="Times New Roman" w:hAnsi="Times New Roman"/>
          <w:b/>
          <w:spacing w:val="-4"/>
          <w:sz w:val="26"/>
          <w:szCs w:val="26"/>
          <w:u w:val="single"/>
          <w:lang w:val="vi-VN"/>
        </w:rPr>
        <w:t>* Các thông số kỹ thuật của hệ thống xử lý nước thải modun 1</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224"/>
        <w:gridCol w:w="900"/>
        <w:gridCol w:w="990"/>
        <w:gridCol w:w="720"/>
        <w:gridCol w:w="810"/>
        <w:gridCol w:w="900"/>
        <w:gridCol w:w="1094"/>
        <w:gridCol w:w="1212"/>
      </w:tblGrid>
      <w:tr w:rsidR="00461630" w:rsidRPr="00320C1B" w14:paraId="3D4C16AC" w14:textId="77777777">
        <w:trPr>
          <w:trHeight w:val="388"/>
          <w:jc w:val="center"/>
        </w:trPr>
        <w:tc>
          <w:tcPr>
            <w:tcW w:w="651" w:type="dxa"/>
            <w:vMerge w:val="restart"/>
            <w:shd w:val="clear" w:color="auto" w:fill="auto"/>
            <w:vAlign w:val="center"/>
          </w:tcPr>
          <w:p w14:paraId="70D5EDDA"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Stt</w:t>
            </w:r>
          </w:p>
        </w:tc>
        <w:tc>
          <w:tcPr>
            <w:tcW w:w="2224" w:type="dxa"/>
            <w:vMerge w:val="restart"/>
            <w:shd w:val="clear" w:color="auto" w:fill="auto"/>
            <w:vAlign w:val="center"/>
          </w:tcPr>
          <w:p w14:paraId="5A12B4BD"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Teân coâng trình</w:t>
            </w:r>
          </w:p>
        </w:tc>
        <w:tc>
          <w:tcPr>
            <w:tcW w:w="900" w:type="dxa"/>
            <w:vMerge w:val="restart"/>
            <w:shd w:val="clear" w:color="auto" w:fill="auto"/>
            <w:vAlign w:val="center"/>
          </w:tcPr>
          <w:p w14:paraId="1AAC89E8"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Soá luôïng</w:t>
            </w:r>
          </w:p>
        </w:tc>
        <w:tc>
          <w:tcPr>
            <w:tcW w:w="990" w:type="dxa"/>
            <w:vMerge w:val="restart"/>
            <w:shd w:val="clear" w:color="auto" w:fill="auto"/>
            <w:vAlign w:val="center"/>
          </w:tcPr>
          <w:p w14:paraId="68335B8D"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Keát caáu</w:t>
            </w:r>
          </w:p>
        </w:tc>
        <w:tc>
          <w:tcPr>
            <w:tcW w:w="2430" w:type="dxa"/>
            <w:gridSpan w:val="3"/>
            <w:tcBorders>
              <w:bottom w:val="single" w:sz="4" w:space="0" w:color="auto"/>
            </w:tcBorders>
            <w:shd w:val="clear" w:color="auto" w:fill="auto"/>
            <w:vAlign w:val="center"/>
          </w:tcPr>
          <w:p w14:paraId="154C1B00"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Kích thöôùc</w:t>
            </w:r>
          </w:p>
        </w:tc>
        <w:tc>
          <w:tcPr>
            <w:tcW w:w="1094" w:type="dxa"/>
            <w:vMerge w:val="restart"/>
            <w:shd w:val="clear" w:color="auto" w:fill="auto"/>
          </w:tcPr>
          <w:p w14:paraId="23B47C42"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Toång theå tích</w:t>
            </w:r>
          </w:p>
          <w:p w14:paraId="5E0FBEBA" w14:textId="77777777" w:rsidR="00461630" w:rsidRPr="00320C1B" w:rsidRDefault="009E4A2E">
            <w:pPr>
              <w:spacing w:before="0" w:after="0"/>
              <w:ind w:firstLine="0"/>
              <w:jc w:val="center"/>
              <w:rPr>
                <w:rFonts w:ascii="VNI-Times" w:hAnsi="VNI-Times" w:cs="Times New Roman"/>
                <w:b/>
                <w:sz w:val="26"/>
                <w:szCs w:val="26"/>
              </w:rPr>
            </w:pPr>
            <w:r w:rsidRPr="00320C1B">
              <w:rPr>
                <w:rFonts w:ascii="VNI-Times" w:hAnsi="VNI-Times" w:cs="Times New Roman"/>
                <w:b/>
                <w:sz w:val="26"/>
                <w:szCs w:val="26"/>
              </w:rPr>
              <w:t>(m</w:t>
            </w:r>
            <w:r w:rsidRPr="00320C1B">
              <w:rPr>
                <w:rFonts w:ascii="VNI-Times" w:hAnsi="VNI-Times" w:cs="Times New Roman"/>
                <w:b/>
                <w:sz w:val="26"/>
                <w:szCs w:val="26"/>
                <w:vertAlign w:val="superscript"/>
              </w:rPr>
              <w:t>3</w:t>
            </w:r>
            <w:r w:rsidRPr="00320C1B">
              <w:rPr>
                <w:rFonts w:ascii="VNI-Times" w:hAnsi="VNI-Times" w:cs="Times New Roman"/>
                <w:b/>
                <w:sz w:val="26"/>
                <w:szCs w:val="26"/>
              </w:rPr>
              <w:t>)</w:t>
            </w:r>
          </w:p>
        </w:tc>
        <w:tc>
          <w:tcPr>
            <w:tcW w:w="1212" w:type="dxa"/>
            <w:vMerge w:val="restart"/>
            <w:shd w:val="clear" w:color="auto" w:fill="auto"/>
          </w:tcPr>
          <w:p w14:paraId="1D14BBBE"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Thôøi gian löu</w:t>
            </w:r>
          </w:p>
          <w:p w14:paraId="3F731727" w14:textId="77777777" w:rsidR="00461630" w:rsidRPr="00320C1B" w:rsidRDefault="009E4A2E">
            <w:pPr>
              <w:spacing w:before="0" w:after="0"/>
              <w:ind w:firstLine="0"/>
              <w:jc w:val="center"/>
              <w:rPr>
                <w:rFonts w:ascii="VNI-Times" w:hAnsi="VNI-Times" w:cs="Times New Roman"/>
                <w:b/>
                <w:sz w:val="26"/>
                <w:szCs w:val="26"/>
              </w:rPr>
            </w:pPr>
            <w:r w:rsidRPr="00320C1B">
              <w:rPr>
                <w:rFonts w:ascii="VNI-Times" w:hAnsi="VNI-Times" w:cs="Times New Roman"/>
                <w:b/>
                <w:sz w:val="26"/>
                <w:szCs w:val="26"/>
              </w:rPr>
              <w:t>(giôø)</w:t>
            </w:r>
          </w:p>
        </w:tc>
      </w:tr>
      <w:tr w:rsidR="00461630" w:rsidRPr="00320C1B" w14:paraId="248D7807" w14:textId="77777777">
        <w:trPr>
          <w:trHeight w:val="145"/>
          <w:jc w:val="center"/>
        </w:trPr>
        <w:tc>
          <w:tcPr>
            <w:tcW w:w="651" w:type="dxa"/>
            <w:vMerge/>
            <w:shd w:val="clear" w:color="auto" w:fill="auto"/>
          </w:tcPr>
          <w:p w14:paraId="2B0EA6B8" w14:textId="77777777" w:rsidR="00461630" w:rsidRPr="00320C1B" w:rsidRDefault="00461630">
            <w:pPr>
              <w:spacing w:after="0"/>
              <w:ind w:firstLine="0"/>
              <w:jc w:val="center"/>
              <w:rPr>
                <w:rFonts w:ascii="VNI-Times" w:hAnsi="VNI-Times" w:cs="Times New Roman"/>
                <w:b/>
                <w:sz w:val="26"/>
                <w:szCs w:val="26"/>
              </w:rPr>
            </w:pPr>
          </w:p>
        </w:tc>
        <w:tc>
          <w:tcPr>
            <w:tcW w:w="2224" w:type="dxa"/>
            <w:vMerge/>
            <w:shd w:val="clear" w:color="auto" w:fill="auto"/>
          </w:tcPr>
          <w:p w14:paraId="6C1E9956" w14:textId="77777777" w:rsidR="00461630" w:rsidRPr="00320C1B" w:rsidRDefault="00461630">
            <w:pPr>
              <w:spacing w:after="0"/>
              <w:ind w:firstLine="0"/>
              <w:jc w:val="center"/>
              <w:rPr>
                <w:rFonts w:ascii="VNI-Times" w:hAnsi="VNI-Times" w:cs="Times New Roman"/>
                <w:b/>
                <w:sz w:val="26"/>
                <w:szCs w:val="26"/>
              </w:rPr>
            </w:pPr>
          </w:p>
        </w:tc>
        <w:tc>
          <w:tcPr>
            <w:tcW w:w="900" w:type="dxa"/>
            <w:vMerge/>
            <w:shd w:val="clear" w:color="auto" w:fill="auto"/>
          </w:tcPr>
          <w:p w14:paraId="6CED76CB" w14:textId="77777777" w:rsidR="00461630" w:rsidRPr="00320C1B" w:rsidRDefault="00461630">
            <w:pPr>
              <w:spacing w:after="0"/>
              <w:ind w:firstLine="0"/>
              <w:jc w:val="center"/>
              <w:rPr>
                <w:rFonts w:ascii="VNI-Times" w:hAnsi="VNI-Times" w:cs="Times New Roman"/>
                <w:b/>
                <w:sz w:val="26"/>
                <w:szCs w:val="26"/>
              </w:rPr>
            </w:pPr>
          </w:p>
        </w:tc>
        <w:tc>
          <w:tcPr>
            <w:tcW w:w="990" w:type="dxa"/>
            <w:vMerge/>
            <w:shd w:val="clear" w:color="auto" w:fill="auto"/>
          </w:tcPr>
          <w:p w14:paraId="6CF34201" w14:textId="77777777" w:rsidR="00461630" w:rsidRPr="00320C1B" w:rsidRDefault="00461630">
            <w:pPr>
              <w:spacing w:after="0"/>
              <w:ind w:firstLine="0"/>
              <w:jc w:val="center"/>
              <w:rPr>
                <w:rFonts w:ascii="VNI-Times" w:hAnsi="VNI-Times" w:cs="Times New Roman"/>
                <w:b/>
                <w:sz w:val="26"/>
                <w:szCs w:val="26"/>
              </w:rPr>
            </w:pPr>
          </w:p>
        </w:tc>
        <w:tc>
          <w:tcPr>
            <w:tcW w:w="720" w:type="dxa"/>
            <w:shd w:val="clear" w:color="auto" w:fill="auto"/>
          </w:tcPr>
          <w:p w14:paraId="4B380EBB"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Daøi</w:t>
            </w:r>
          </w:p>
          <w:p w14:paraId="409A0B34" w14:textId="77777777" w:rsidR="00461630" w:rsidRPr="00320C1B" w:rsidRDefault="009E4A2E">
            <w:pPr>
              <w:spacing w:before="0" w:after="0"/>
              <w:ind w:firstLine="0"/>
              <w:jc w:val="center"/>
              <w:rPr>
                <w:rFonts w:ascii="VNI-Times" w:hAnsi="VNI-Times" w:cs="Times New Roman"/>
                <w:b/>
                <w:sz w:val="26"/>
                <w:szCs w:val="26"/>
              </w:rPr>
            </w:pPr>
            <w:r w:rsidRPr="00320C1B">
              <w:rPr>
                <w:rFonts w:ascii="VNI-Times" w:hAnsi="VNI-Times" w:cs="Times New Roman"/>
                <w:b/>
                <w:sz w:val="26"/>
                <w:szCs w:val="26"/>
              </w:rPr>
              <w:t xml:space="preserve"> (m)</w:t>
            </w:r>
          </w:p>
        </w:tc>
        <w:tc>
          <w:tcPr>
            <w:tcW w:w="810" w:type="dxa"/>
            <w:shd w:val="clear" w:color="auto" w:fill="auto"/>
          </w:tcPr>
          <w:p w14:paraId="70AC999D" w14:textId="77777777" w:rsidR="00461630" w:rsidRPr="00320C1B" w:rsidRDefault="009E4A2E">
            <w:pPr>
              <w:spacing w:after="0"/>
              <w:ind w:left="-108" w:right="-108" w:firstLine="0"/>
              <w:jc w:val="center"/>
              <w:rPr>
                <w:rFonts w:ascii="VNI-Times" w:hAnsi="VNI-Times" w:cs="Times New Roman"/>
                <w:b/>
                <w:sz w:val="26"/>
                <w:szCs w:val="26"/>
              </w:rPr>
            </w:pPr>
            <w:r w:rsidRPr="00320C1B">
              <w:rPr>
                <w:rFonts w:ascii="VNI-Times" w:hAnsi="VNI-Times" w:cs="Times New Roman"/>
                <w:b/>
                <w:sz w:val="26"/>
                <w:szCs w:val="26"/>
              </w:rPr>
              <w:t>Roäng</w:t>
            </w:r>
          </w:p>
          <w:p w14:paraId="288E0011" w14:textId="77777777" w:rsidR="00461630" w:rsidRPr="00320C1B" w:rsidRDefault="009E4A2E">
            <w:pPr>
              <w:spacing w:before="0" w:after="0"/>
              <w:ind w:firstLine="0"/>
              <w:jc w:val="center"/>
              <w:rPr>
                <w:rFonts w:ascii="VNI-Times" w:hAnsi="VNI-Times" w:cs="Times New Roman"/>
                <w:b/>
                <w:sz w:val="26"/>
                <w:szCs w:val="26"/>
              </w:rPr>
            </w:pPr>
            <w:r w:rsidRPr="00320C1B">
              <w:rPr>
                <w:rFonts w:ascii="VNI-Times" w:hAnsi="VNI-Times" w:cs="Times New Roman"/>
                <w:b/>
                <w:sz w:val="26"/>
                <w:szCs w:val="26"/>
              </w:rPr>
              <w:t>(m)</w:t>
            </w:r>
          </w:p>
        </w:tc>
        <w:tc>
          <w:tcPr>
            <w:tcW w:w="900" w:type="dxa"/>
            <w:shd w:val="clear" w:color="auto" w:fill="auto"/>
          </w:tcPr>
          <w:p w14:paraId="6AA55288" w14:textId="77777777" w:rsidR="00461630" w:rsidRPr="00320C1B" w:rsidRDefault="009E4A2E">
            <w:pPr>
              <w:spacing w:after="0"/>
              <w:ind w:firstLine="0"/>
              <w:jc w:val="center"/>
              <w:rPr>
                <w:rFonts w:ascii="VNI-Times" w:hAnsi="VNI-Times" w:cs="Times New Roman"/>
                <w:b/>
                <w:sz w:val="26"/>
                <w:szCs w:val="26"/>
              </w:rPr>
            </w:pPr>
            <w:r w:rsidRPr="00320C1B">
              <w:rPr>
                <w:rFonts w:ascii="VNI-Times" w:hAnsi="VNI-Times" w:cs="Times New Roman"/>
                <w:b/>
                <w:sz w:val="26"/>
                <w:szCs w:val="26"/>
              </w:rPr>
              <w:t>Cao</w:t>
            </w:r>
          </w:p>
          <w:p w14:paraId="635C1ABF" w14:textId="77777777" w:rsidR="00461630" w:rsidRPr="00320C1B" w:rsidRDefault="009E4A2E">
            <w:pPr>
              <w:spacing w:before="0" w:after="0"/>
              <w:ind w:firstLine="0"/>
              <w:jc w:val="center"/>
              <w:rPr>
                <w:rFonts w:ascii="VNI-Times" w:hAnsi="VNI-Times" w:cs="Times New Roman"/>
                <w:b/>
                <w:sz w:val="26"/>
                <w:szCs w:val="26"/>
              </w:rPr>
            </w:pPr>
            <w:r w:rsidRPr="00320C1B">
              <w:rPr>
                <w:rFonts w:ascii="VNI-Times" w:hAnsi="VNI-Times" w:cs="Times New Roman"/>
                <w:b/>
                <w:sz w:val="26"/>
                <w:szCs w:val="26"/>
              </w:rPr>
              <w:t>(m)</w:t>
            </w:r>
          </w:p>
        </w:tc>
        <w:tc>
          <w:tcPr>
            <w:tcW w:w="1094" w:type="dxa"/>
            <w:vMerge/>
            <w:shd w:val="clear" w:color="auto" w:fill="auto"/>
            <w:vAlign w:val="center"/>
          </w:tcPr>
          <w:p w14:paraId="5F7B0E71" w14:textId="77777777" w:rsidR="00461630" w:rsidRPr="00320C1B" w:rsidRDefault="00461630">
            <w:pPr>
              <w:spacing w:after="0"/>
              <w:ind w:firstLine="0"/>
              <w:jc w:val="center"/>
              <w:rPr>
                <w:rFonts w:ascii="VNI-Times" w:hAnsi="VNI-Times" w:cs="Times New Roman"/>
                <w:b/>
                <w:sz w:val="26"/>
                <w:szCs w:val="26"/>
              </w:rPr>
            </w:pPr>
          </w:p>
        </w:tc>
        <w:tc>
          <w:tcPr>
            <w:tcW w:w="1212" w:type="dxa"/>
            <w:vMerge/>
            <w:shd w:val="clear" w:color="auto" w:fill="auto"/>
            <w:vAlign w:val="center"/>
          </w:tcPr>
          <w:p w14:paraId="0EE5E4F6" w14:textId="77777777" w:rsidR="00461630" w:rsidRPr="00320C1B" w:rsidRDefault="00461630">
            <w:pPr>
              <w:spacing w:after="0"/>
              <w:ind w:firstLine="0"/>
              <w:jc w:val="center"/>
              <w:rPr>
                <w:rFonts w:ascii="VNI-Times" w:hAnsi="VNI-Times" w:cs="Times New Roman"/>
                <w:b/>
                <w:sz w:val="26"/>
                <w:szCs w:val="26"/>
              </w:rPr>
            </w:pPr>
          </w:p>
        </w:tc>
      </w:tr>
      <w:tr w:rsidR="00461630" w:rsidRPr="00320C1B" w14:paraId="0CF3B102" w14:textId="77777777">
        <w:trPr>
          <w:trHeight w:val="427"/>
          <w:jc w:val="center"/>
        </w:trPr>
        <w:tc>
          <w:tcPr>
            <w:tcW w:w="651" w:type="dxa"/>
            <w:shd w:val="clear" w:color="auto" w:fill="auto"/>
            <w:vAlign w:val="center"/>
          </w:tcPr>
          <w:p w14:paraId="62426308"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224" w:type="dxa"/>
            <w:vAlign w:val="center"/>
          </w:tcPr>
          <w:p w14:paraId="27DE167B"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Bể điều hòa + Tách váng nổi </w:t>
            </w:r>
          </w:p>
        </w:tc>
        <w:tc>
          <w:tcPr>
            <w:tcW w:w="900" w:type="dxa"/>
            <w:vAlign w:val="center"/>
          </w:tcPr>
          <w:p w14:paraId="0E1127BB"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990" w:type="dxa"/>
            <w:vAlign w:val="center"/>
          </w:tcPr>
          <w:p w14:paraId="432DE98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Gạch</w:t>
            </w:r>
          </w:p>
        </w:tc>
        <w:tc>
          <w:tcPr>
            <w:tcW w:w="720" w:type="dxa"/>
            <w:vAlign w:val="center"/>
          </w:tcPr>
          <w:p w14:paraId="5363D90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2.8</w:t>
            </w:r>
          </w:p>
        </w:tc>
        <w:tc>
          <w:tcPr>
            <w:tcW w:w="810" w:type="dxa"/>
            <w:vAlign w:val="center"/>
          </w:tcPr>
          <w:p w14:paraId="388988E2"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2.4</w:t>
            </w:r>
          </w:p>
        </w:tc>
        <w:tc>
          <w:tcPr>
            <w:tcW w:w="900" w:type="dxa"/>
            <w:vAlign w:val="center"/>
          </w:tcPr>
          <w:p w14:paraId="0F55077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1094" w:type="dxa"/>
            <w:vAlign w:val="center"/>
          </w:tcPr>
          <w:p w14:paraId="4C0B3C8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12</w:t>
            </w:r>
          </w:p>
        </w:tc>
        <w:tc>
          <w:tcPr>
            <w:tcW w:w="1212" w:type="dxa"/>
            <w:vAlign w:val="center"/>
          </w:tcPr>
          <w:p w14:paraId="661D4BD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w:t>
            </w:r>
          </w:p>
        </w:tc>
      </w:tr>
      <w:tr w:rsidR="00461630" w:rsidRPr="00320C1B" w14:paraId="4889AB40" w14:textId="77777777">
        <w:trPr>
          <w:trHeight w:val="427"/>
          <w:jc w:val="center"/>
        </w:trPr>
        <w:tc>
          <w:tcPr>
            <w:tcW w:w="651" w:type="dxa"/>
            <w:shd w:val="clear" w:color="auto" w:fill="auto"/>
            <w:vAlign w:val="center"/>
          </w:tcPr>
          <w:p w14:paraId="7BDA3FC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224" w:type="dxa"/>
            <w:vAlign w:val="center"/>
          </w:tcPr>
          <w:p w14:paraId="7ECE0CB5"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rPr>
              <w:t xml:space="preserve">Bể </w:t>
            </w:r>
            <w:r w:rsidRPr="00320C1B">
              <w:rPr>
                <w:rFonts w:ascii="Times New Roman" w:hAnsi="Times New Roman" w:cs="Times New Roman"/>
                <w:sz w:val="26"/>
                <w:szCs w:val="26"/>
                <w:lang w:val="vi-VN"/>
              </w:rPr>
              <w:t>Anoxic</w:t>
            </w:r>
          </w:p>
        </w:tc>
        <w:tc>
          <w:tcPr>
            <w:tcW w:w="900" w:type="dxa"/>
            <w:vAlign w:val="center"/>
          </w:tcPr>
          <w:p w14:paraId="41CA845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990" w:type="dxa"/>
            <w:vAlign w:val="center"/>
          </w:tcPr>
          <w:p w14:paraId="1144294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720" w:type="dxa"/>
            <w:vAlign w:val="center"/>
          </w:tcPr>
          <w:p w14:paraId="7EEFF4DC"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810" w:type="dxa"/>
            <w:vAlign w:val="center"/>
          </w:tcPr>
          <w:p w14:paraId="56918FFC"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0,8</w:t>
            </w:r>
          </w:p>
        </w:tc>
        <w:tc>
          <w:tcPr>
            <w:tcW w:w="900" w:type="dxa"/>
            <w:vAlign w:val="center"/>
          </w:tcPr>
          <w:p w14:paraId="294D9E5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094" w:type="dxa"/>
            <w:vAlign w:val="center"/>
          </w:tcPr>
          <w:p w14:paraId="21BF9F9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12" w:type="dxa"/>
            <w:vAlign w:val="center"/>
          </w:tcPr>
          <w:p w14:paraId="4F59F144"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3,5</w:t>
            </w:r>
          </w:p>
        </w:tc>
      </w:tr>
      <w:tr w:rsidR="00461630" w:rsidRPr="00320C1B" w14:paraId="504B747D" w14:textId="77777777">
        <w:trPr>
          <w:trHeight w:val="418"/>
          <w:jc w:val="center"/>
        </w:trPr>
        <w:tc>
          <w:tcPr>
            <w:tcW w:w="651" w:type="dxa"/>
            <w:shd w:val="clear" w:color="auto" w:fill="auto"/>
            <w:vAlign w:val="center"/>
          </w:tcPr>
          <w:p w14:paraId="647B7F27"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2224" w:type="dxa"/>
            <w:vAlign w:val="center"/>
          </w:tcPr>
          <w:p w14:paraId="70C9F141"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Bể Aerotank cải tiến</w:t>
            </w:r>
          </w:p>
        </w:tc>
        <w:tc>
          <w:tcPr>
            <w:tcW w:w="900" w:type="dxa"/>
            <w:vAlign w:val="center"/>
          </w:tcPr>
          <w:p w14:paraId="0E392EA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990" w:type="dxa"/>
            <w:vAlign w:val="center"/>
          </w:tcPr>
          <w:p w14:paraId="42BF364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720" w:type="dxa"/>
            <w:vAlign w:val="center"/>
          </w:tcPr>
          <w:p w14:paraId="3C92F0F4"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3.2</w:t>
            </w:r>
          </w:p>
        </w:tc>
        <w:tc>
          <w:tcPr>
            <w:tcW w:w="810" w:type="dxa"/>
            <w:vAlign w:val="center"/>
          </w:tcPr>
          <w:p w14:paraId="6C32975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900" w:type="dxa"/>
            <w:vAlign w:val="center"/>
          </w:tcPr>
          <w:p w14:paraId="6BE477C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094" w:type="dxa"/>
            <w:vAlign w:val="center"/>
          </w:tcPr>
          <w:p w14:paraId="36D4470B"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12" w:type="dxa"/>
            <w:vAlign w:val="center"/>
          </w:tcPr>
          <w:p w14:paraId="08B62F9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6.5</w:t>
            </w:r>
          </w:p>
        </w:tc>
      </w:tr>
      <w:tr w:rsidR="00461630" w:rsidRPr="00320C1B" w14:paraId="69F089DA" w14:textId="77777777">
        <w:trPr>
          <w:trHeight w:val="418"/>
          <w:jc w:val="center"/>
        </w:trPr>
        <w:tc>
          <w:tcPr>
            <w:tcW w:w="651" w:type="dxa"/>
            <w:shd w:val="clear" w:color="auto" w:fill="auto"/>
            <w:vAlign w:val="center"/>
          </w:tcPr>
          <w:p w14:paraId="79C0BCB1"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4</w:t>
            </w:r>
          </w:p>
        </w:tc>
        <w:tc>
          <w:tcPr>
            <w:tcW w:w="2224" w:type="dxa"/>
            <w:vAlign w:val="center"/>
          </w:tcPr>
          <w:p w14:paraId="7213D7F8"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Bể lắng</w:t>
            </w:r>
          </w:p>
        </w:tc>
        <w:tc>
          <w:tcPr>
            <w:tcW w:w="900" w:type="dxa"/>
            <w:vAlign w:val="center"/>
          </w:tcPr>
          <w:p w14:paraId="7E514717"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990" w:type="dxa"/>
            <w:vAlign w:val="center"/>
          </w:tcPr>
          <w:p w14:paraId="0F21434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720" w:type="dxa"/>
            <w:vAlign w:val="center"/>
          </w:tcPr>
          <w:p w14:paraId="0A1DDEDF"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3.2</w:t>
            </w:r>
          </w:p>
        </w:tc>
        <w:tc>
          <w:tcPr>
            <w:tcW w:w="810" w:type="dxa"/>
            <w:vAlign w:val="center"/>
          </w:tcPr>
          <w:p w14:paraId="36FBC4B7"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0.6</w:t>
            </w:r>
          </w:p>
        </w:tc>
        <w:tc>
          <w:tcPr>
            <w:tcW w:w="900" w:type="dxa"/>
            <w:vAlign w:val="center"/>
          </w:tcPr>
          <w:p w14:paraId="73B660B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w:t>
            </w:r>
          </w:p>
        </w:tc>
        <w:tc>
          <w:tcPr>
            <w:tcW w:w="1094" w:type="dxa"/>
            <w:vAlign w:val="center"/>
          </w:tcPr>
          <w:p w14:paraId="36A859B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4.8</w:t>
            </w:r>
          </w:p>
        </w:tc>
        <w:tc>
          <w:tcPr>
            <w:tcW w:w="1212" w:type="dxa"/>
            <w:vAlign w:val="center"/>
          </w:tcPr>
          <w:p w14:paraId="7385AAA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r>
      <w:tr w:rsidR="00461630" w:rsidRPr="00320C1B" w14:paraId="7AC7F7F9" w14:textId="77777777">
        <w:trPr>
          <w:trHeight w:val="418"/>
          <w:jc w:val="center"/>
        </w:trPr>
        <w:tc>
          <w:tcPr>
            <w:tcW w:w="651" w:type="dxa"/>
            <w:shd w:val="clear" w:color="auto" w:fill="auto"/>
            <w:vAlign w:val="center"/>
          </w:tcPr>
          <w:p w14:paraId="4BE57199"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5</w:t>
            </w:r>
          </w:p>
        </w:tc>
        <w:tc>
          <w:tcPr>
            <w:tcW w:w="2224" w:type="dxa"/>
            <w:vAlign w:val="center"/>
          </w:tcPr>
          <w:p w14:paraId="3C43C8A8"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Bể chứa nước sạch</w:t>
            </w:r>
          </w:p>
        </w:tc>
        <w:tc>
          <w:tcPr>
            <w:tcW w:w="900" w:type="dxa"/>
            <w:vAlign w:val="center"/>
          </w:tcPr>
          <w:p w14:paraId="0F75B937"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990" w:type="dxa"/>
            <w:vAlign w:val="center"/>
          </w:tcPr>
          <w:p w14:paraId="324F20D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Gạch</w:t>
            </w:r>
          </w:p>
        </w:tc>
        <w:tc>
          <w:tcPr>
            <w:tcW w:w="720" w:type="dxa"/>
            <w:vAlign w:val="center"/>
          </w:tcPr>
          <w:p w14:paraId="20AB91E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810" w:type="dxa"/>
            <w:vAlign w:val="center"/>
          </w:tcPr>
          <w:p w14:paraId="710819EF"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900" w:type="dxa"/>
            <w:vAlign w:val="center"/>
          </w:tcPr>
          <w:p w14:paraId="5ED7E4A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w:t>
            </w:r>
          </w:p>
        </w:tc>
        <w:tc>
          <w:tcPr>
            <w:tcW w:w="1094" w:type="dxa"/>
            <w:vAlign w:val="center"/>
          </w:tcPr>
          <w:p w14:paraId="1B6CAE9F"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w:t>
            </w:r>
          </w:p>
        </w:tc>
        <w:tc>
          <w:tcPr>
            <w:tcW w:w="1212" w:type="dxa"/>
            <w:vAlign w:val="center"/>
          </w:tcPr>
          <w:p w14:paraId="3373C13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r>
      <w:tr w:rsidR="00461630" w:rsidRPr="00320C1B" w14:paraId="176FC595" w14:textId="77777777">
        <w:trPr>
          <w:trHeight w:val="418"/>
          <w:jc w:val="center"/>
        </w:trPr>
        <w:tc>
          <w:tcPr>
            <w:tcW w:w="651" w:type="dxa"/>
            <w:shd w:val="clear" w:color="auto" w:fill="auto"/>
            <w:vAlign w:val="center"/>
          </w:tcPr>
          <w:p w14:paraId="648116F9"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6</w:t>
            </w:r>
          </w:p>
        </w:tc>
        <w:tc>
          <w:tcPr>
            <w:tcW w:w="2224" w:type="dxa"/>
            <w:vAlign w:val="center"/>
          </w:tcPr>
          <w:p w14:paraId="475B30B0"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Bể chứa bùn </w:t>
            </w:r>
          </w:p>
        </w:tc>
        <w:tc>
          <w:tcPr>
            <w:tcW w:w="900" w:type="dxa"/>
            <w:vAlign w:val="center"/>
          </w:tcPr>
          <w:p w14:paraId="1067AEC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990" w:type="dxa"/>
            <w:vAlign w:val="center"/>
          </w:tcPr>
          <w:p w14:paraId="74A9A04C"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Gạch</w:t>
            </w:r>
          </w:p>
        </w:tc>
        <w:tc>
          <w:tcPr>
            <w:tcW w:w="720" w:type="dxa"/>
            <w:vAlign w:val="center"/>
          </w:tcPr>
          <w:p w14:paraId="2A777BCC"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2.8</w:t>
            </w:r>
          </w:p>
        </w:tc>
        <w:tc>
          <w:tcPr>
            <w:tcW w:w="810" w:type="dxa"/>
            <w:vAlign w:val="center"/>
          </w:tcPr>
          <w:p w14:paraId="44D50212"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900" w:type="dxa"/>
            <w:vAlign w:val="center"/>
          </w:tcPr>
          <w:p w14:paraId="3ABD58E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2.1</w:t>
            </w:r>
          </w:p>
        </w:tc>
        <w:tc>
          <w:tcPr>
            <w:tcW w:w="1094" w:type="dxa"/>
            <w:vAlign w:val="center"/>
          </w:tcPr>
          <w:p w14:paraId="0D07C8F8"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9.6</w:t>
            </w:r>
          </w:p>
        </w:tc>
        <w:tc>
          <w:tcPr>
            <w:tcW w:w="1212" w:type="dxa"/>
            <w:vAlign w:val="center"/>
          </w:tcPr>
          <w:p w14:paraId="7EB5970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45 ngày</w:t>
            </w:r>
          </w:p>
        </w:tc>
      </w:tr>
    </w:tbl>
    <w:p w14:paraId="35FB971B" w14:textId="77777777" w:rsidR="00461630" w:rsidRPr="00320C1B" w:rsidRDefault="009E4A2E">
      <w:pPr>
        <w:widowControl w:val="0"/>
        <w:spacing w:before="240"/>
        <w:ind w:firstLine="418"/>
        <w:rPr>
          <w:rFonts w:ascii="Times New Roman" w:hAnsi="Times New Roman"/>
          <w:b/>
          <w:bCs/>
          <w:sz w:val="26"/>
          <w:szCs w:val="26"/>
          <w:u w:val="single"/>
          <w:lang w:val="vi-VN"/>
        </w:rPr>
      </w:pPr>
      <w:r w:rsidRPr="00320C1B">
        <w:rPr>
          <w:rFonts w:ascii="Times New Roman" w:hAnsi="Times New Roman"/>
          <w:b/>
          <w:bCs/>
          <w:sz w:val="26"/>
          <w:szCs w:val="26"/>
          <w:u w:val="single"/>
          <w:lang w:val="vi-VN"/>
        </w:rPr>
        <w:t>* Phần thiết bị:</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026"/>
        <w:gridCol w:w="1026"/>
        <w:gridCol w:w="3155"/>
        <w:gridCol w:w="1189"/>
        <w:gridCol w:w="6"/>
        <w:gridCol w:w="1505"/>
      </w:tblGrid>
      <w:tr w:rsidR="00461630" w:rsidRPr="00320C1B" w14:paraId="2EF204A9" w14:textId="77777777">
        <w:trPr>
          <w:trHeight w:val="720"/>
          <w:jc w:val="center"/>
        </w:trPr>
        <w:tc>
          <w:tcPr>
            <w:tcW w:w="633" w:type="dxa"/>
            <w:vAlign w:val="center"/>
          </w:tcPr>
          <w:p w14:paraId="0FE0C692" w14:textId="77777777" w:rsidR="00461630" w:rsidRPr="00320C1B" w:rsidRDefault="009E4A2E">
            <w:pPr>
              <w:autoSpaceDN w:val="0"/>
              <w:spacing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2026" w:type="dxa"/>
            <w:vAlign w:val="center"/>
          </w:tcPr>
          <w:p w14:paraId="3D2E87C3" w14:textId="77777777" w:rsidR="00461630" w:rsidRPr="00320C1B" w:rsidRDefault="009E4A2E">
            <w:pPr>
              <w:autoSpaceDN w:val="0"/>
              <w:spacing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Tên thiết bị</w:t>
            </w:r>
          </w:p>
        </w:tc>
        <w:tc>
          <w:tcPr>
            <w:tcW w:w="1026" w:type="dxa"/>
            <w:vAlign w:val="center"/>
          </w:tcPr>
          <w:p w14:paraId="3D1B0A93" w14:textId="77777777" w:rsidR="00461630" w:rsidRPr="00320C1B" w:rsidRDefault="009E4A2E">
            <w:pPr>
              <w:autoSpaceDN w:val="0"/>
              <w:spacing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Ký hiệu</w:t>
            </w:r>
          </w:p>
        </w:tc>
        <w:tc>
          <w:tcPr>
            <w:tcW w:w="3155" w:type="dxa"/>
            <w:vAlign w:val="center"/>
          </w:tcPr>
          <w:p w14:paraId="51716EDC" w14:textId="77777777" w:rsidR="00461630" w:rsidRPr="00320C1B" w:rsidRDefault="009E4A2E">
            <w:pPr>
              <w:autoSpaceDN w:val="0"/>
              <w:spacing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Đặc tính kỹ thuật</w:t>
            </w:r>
          </w:p>
        </w:tc>
        <w:tc>
          <w:tcPr>
            <w:tcW w:w="1189" w:type="dxa"/>
            <w:vAlign w:val="center"/>
          </w:tcPr>
          <w:p w14:paraId="07B6D660" w14:textId="77777777" w:rsidR="00461630" w:rsidRPr="00320C1B" w:rsidRDefault="009E4A2E">
            <w:pPr>
              <w:autoSpaceDN w:val="0"/>
              <w:spacing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Số lượng</w:t>
            </w:r>
          </w:p>
        </w:tc>
        <w:tc>
          <w:tcPr>
            <w:tcW w:w="1511" w:type="dxa"/>
            <w:gridSpan w:val="2"/>
            <w:vAlign w:val="center"/>
          </w:tcPr>
          <w:p w14:paraId="0C4ADC4C" w14:textId="77777777" w:rsidR="00461630" w:rsidRPr="00320C1B" w:rsidRDefault="009E4A2E">
            <w:pPr>
              <w:autoSpaceDN w:val="0"/>
              <w:spacing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Xuất xứ</w:t>
            </w:r>
          </w:p>
        </w:tc>
      </w:tr>
      <w:tr w:rsidR="00461630" w:rsidRPr="00320C1B" w14:paraId="2BB50F4A" w14:textId="77777777">
        <w:trPr>
          <w:trHeight w:val="73"/>
          <w:jc w:val="center"/>
        </w:trPr>
        <w:tc>
          <w:tcPr>
            <w:tcW w:w="633" w:type="dxa"/>
            <w:shd w:val="solid" w:color="CCFFCC" w:fill="auto"/>
            <w:vAlign w:val="center"/>
          </w:tcPr>
          <w:p w14:paraId="15A991F3" w14:textId="77777777" w:rsidR="00461630" w:rsidRPr="00320C1B" w:rsidRDefault="009E4A2E">
            <w:pPr>
              <w:shd w:val="solid" w:color="CCFFCC" w:fill="auto"/>
              <w:autoSpaceDN w:val="0"/>
              <w:spacing w:before="80" w:after="0"/>
              <w:ind w:firstLine="0"/>
              <w:jc w:val="center"/>
              <w:textAlignment w:val="center"/>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I</w:t>
            </w:r>
          </w:p>
        </w:tc>
        <w:tc>
          <w:tcPr>
            <w:tcW w:w="8907" w:type="dxa"/>
            <w:gridSpan w:val="6"/>
            <w:shd w:val="solid" w:color="CCFFCC" w:fill="auto"/>
            <w:vAlign w:val="center"/>
          </w:tcPr>
          <w:p w14:paraId="2550E6DA" w14:textId="77777777" w:rsidR="00461630" w:rsidRPr="00320C1B" w:rsidRDefault="009E4A2E">
            <w:pPr>
              <w:shd w:val="solid" w:color="CCFFCC" w:fill="auto"/>
              <w:autoSpaceDN w:val="0"/>
              <w:spacing w:before="80"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Bể điều hòa + tách dầu</w:t>
            </w:r>
          </w:p>
        </w:tc>
      </w:tr>
      <w:tr w:rsidR="00461630" w:rsidRPr="00320C1B" w14:paraId="1D1ABDFE" w14:textId="77777777">
        <w:trPr>
          <w:trHeight w:val="1800"/>
          <w:jc w:val="center"/>
        </w:trPr>
        <w:tc>
          <w:tcPr>
            <w:tcW w:w="633" w:type="dxa"/>
            <w:vAlign w:val="center"/>
          </w:tcPr>
          <w:p w14:paraId="5C185868"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026" w:type="dxa"/>
            <w:vAlign w:val="center"/>
          </w:tcPr>
          <w:p w14:paraId="2D047569"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B</w:t>
            </w:r>
            <w:r w:rsidRPr="00320C1B">
              <w:rPr>
                <w:rFonts w:ascii="Times New Roman" w:hAnsi="Times New Roman" w:cs="Times New Roman"/>
                <w:sz w:val="26"/>
                <w:szCs w:val="26"/>
                <w:lang w:val="vi-VN"/>
              </w:rPr>
              <w:t>ơ</w:t>
            </w:r>
            <w:r w:rsidRPr="00320C1B">
              <w:rPr>
                <w:rFonts w:ascii="Times New Roman" w:hAnsi="Times New Roman" w:cs="Times New Roman"/>
                <w:sz w:val="26"/>
                <w:szCs w:val="26"/>
              </w:rPr>
              <w:t>m nước thải</w:t>
            </w:r>
          </w:p>
        </w:tc>
        <w:tc>
          <w:tcPr>
            <w:tcW w:w="1026" w:type="dxa"/>
            <w:vAlign w:val="center"/>
          </w:tcPr>
          <w:p w14:paraId="1F18F8A4"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P</w:t>
            </w:r>
          </w:p>
        </w:tc>
        <w:tc>
          <w:tcPr>
            <w:tcW w:w="3155" w:type="dxa"/>
            <w:vAlign w:val="bottom"/>
          </w:tcPr>
          <w:p w14:paraId="1C076799" w14:textId="77777777" w:rsidR="00461630" w:rsidRPr="00320C1B" w:rsidRDefault="009E4A2E">
            <w:pPr>
              <w:autoSpaceDN w:val="0"/>
              <w:spacing w:after="0"/>
              <w:ind w:firstLine="0"/>
              <w:textAlignment w:val="bottom"/>
              <w:rPr>
                <w:rFonts w:ascii="Times New Roman" w:hAnsi="Times New Roman" w:cs="Times New Roman"/>
                <w:sz w:val="26"/>
                <w:szCs w:val="26"/>
              </w:rPr>
            </w:pPr>
            <w:r w:rsidRPr="00320C1B">
              <w:rPr>
                <w:rFonts w:ascii="Times New Roman" w:hAnsi="Times New Roman" w:cs="Times New Roman"/>
                <w:sz w:val="26"/>
                <w:szCs w:val="26"/>
              </w:rPr>
              <w:t>Kiểu: bơm chìm_ Aagayhi   Lưu lượng  2 - 6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w:t>
            </w:r>
            <w:r w:rsidRPr="00320C1B">
              <w:rPr>
                <w:rFonts w:ascii="Times New Roman" w:hAnsi="Times New Roman" w:cs="Times New Roman"/>
                <w:sz w:val="26"/>
                <w:szCs w:val="26"/>
              </w:rPr>
              <w:br/>
              <w:t>Công suất: 0.75 kW</w:t>
            </w:r>
            <w:r w:rsidRPr="00320C1B">
              <w:rPr>
                <w:rFonts w:ascii="Times New Roman" w:hAnsi="Times New Roman" w:cs="Times New Roman"/>
                <w:sz w:val="26"/>
                <w:szCs w:val="26"/>
              </w:rPr>
              <w:br/>
              <w:t>Cột áp: 4-10 mH</w:t>
            </w:r>
            <w:r w:rsidRPr="00320C1B">
              <w:rPr>
                <w:rFonts w:ascii="Times New Roman" w:hAnsi="Times New Roman" w:cs="Times New Roman"/>
                <w:sz w:val="26"/>
                <w:szCs w:val="26"/>
                <w:vertAlign w:val="subscript"/>
              </w:rPr>
              <w:t>2</w:t>
            </w:r>
            <w:r w:rsidRPr="00320C1B">
              <w:rPr>
                <w:rFonts w:ascii="Times New Roman" w:hAnsi="Times New Roman" w:cs="Times New Roman"/>
                <w:sz w:val="26"/>
                <w:szCs w:val="26"/>
              </w:rPr>
              <w:t>O</w:t>
            </w:r>
            <w:r w:rsidRPr="00320C1B">
              <w:rPr>
                <w:rFonts w:ascii="Times New Roman" w:hAnsi="Times New Roman" w:cs="Times New Roman"/>
                <w:sz w:val="26"/>
                <w:szCs w:val="26"/>
              </w:rPr>
              <w:br/>
              <w:t>Điện áp: 3pha - 380V - 50Hz</w:t>
            </w:r>
          </w:p>
        </w:tc>
        <w:tc>
          <w:tcPr>
            <w:tcW w:w="1189" w:type="dxa"/>
            <w:vAlign w:val="center"/>
          </w:tcPr>
          <w:p w14:paraId="631E1F03"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511" w:type="dxa"/>
            <w:gridSpan w:val="2"/>
            <w:vAlign w:val="center"/>
          </w:tcPr>
          <w:p w14:paraId="1598AC68"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3F4A4239" w14:textId="77777777">
        <w:trPr>
          <w:trHeight w:val="90"/>
          <w:jc w:val="center"/>
        </w:trPr>
        <w:tc>
          <w:tcPr>
            <w:tcW w:w="633" w:type="dxa"/>
            <w:shd w:val="solid" w:color="CCFFCC" w:fill="auto"/>
            <w:vAlign w:val="center"/>
          </w:tcPr>
          <w:p w14:paraId="25F77332" w14:textId="77777777" w:rsidR="00461630" w:rsidRPr="00320C1B" w:rsidRDefault="009E4A2E">
            <w:pPr>
              <w:shd w:val="solid" w:color="CCFFCC" w:fill="auto"/>
              <w:autoSpaceDN w:val="0"/>
              <w:spacing w:before="80" w:after="0"/>
              <w:ind w:firstLine="0"/>
              <w:jc w:val="center"/>
              <w:textAlignment w:val="center"/>
              <w:rPr>
                <w:rFonts w:ascii="Times New Roman" w:hAnsi="Times New Roman" w:cs="Times New Roman"/>
                <w:b/>
                <w:sz w:val="26"/>
                <w:szCs w:val="26"/>
                <w:shd w:val="clear" w:color="auto" w:fill="CCFFCC"/>
                <w:lang w:val="vi-VN"/>
              </w:rPr>
            </w:pPr>
            <w:r w:rsidRPr="00320C1B">
              <w:rPr>
                <w:rFonts w:ascii="Times New Roman" w:hAnsi="Times New Roman" w:cs="Times New Roman"/>
                <w:b/>
                <w:sz w:val="26"/>
                <w:szCs w:val="26"/>
                <w:shd w:val="clear" w:color="auto" w:fill="CCFFCC"/>
                <w:lang w:val="vi-VN"/>
              </w:rPr>
              <w:t>I</w:t>
            </w:r>
            <w:r w:rsidRPr="00320C1B">
              <w:rPr>
                <w:rFonts w:ascii="Times New Roman" w:hAnsi="Times New Roman" w:cs="Times New Roman"/>
                <w:b/>
                <w:sz w:val="26"/>
                <w:szCs w:val="26"/>
                <w:shd w:val="clear" w:color="auto" w:fill="CCFFCC"/>
              </w:rPr>
              <w:t>I</w:t>
            </w:r>
          </w:p>
        </w:tc>
        <w:tc>
          <w:tcPr>
            <w:tcW w:w="8907" w:type="dxa"/>
            <w:gridSpan w:val="6"/>
            <w:shd w:val="solid" w:color="CCFFCC" w:fill="auto"/>
            <w:vAlign w:val="center"/>
          </w:tcPr>
          <w:p w14:paraId="210B084D" w14:textId="77777777" w:rsidR="00461630" w:rsidRPr="00320C1B" w:rsidRDefault="009E4A2E">
            <w:pPr>
              <w:shd w:val="solid" w:color="CCFFCC" w:fill="auto"/>
              <w:autoSpaceDN w:val="0"/>
              <w:spacing w:before="80"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Bể anoxic</w:t>
            </w:r>
          </w:p>
        </w:tc>
      </w:tr>
      <w:tr w:rsidR="00461630" w:rsidRPr="00320C1B" w14:paraId="28971F50" w14:textId="77777777">
        <w:trPr>
          <w:trHeight w:val="626"/>
          <w:jc w:val="center"/>
        </w:trPr>
        <w:tc>
          <w:tcPr>
            <w:tcW w:w="633" w:type="dxa"/>
            <w:vAlign w:val="center"/>
          </w:tcPr>
          <w:p w14:paraId="1EDB4CCA"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026" w:type="dxa"/>
            <w:vAlign w:val="center"/>
          </w:tcPr>
          <w:p w14:paraId="5E1DB12E" w14:textId="77777777" w:rsidR="00461630" w:rsidRPr="00320C1B" w:rsidRDefault="009E4A2E">
            <w:pPr>
              <w:autoSpaceDN w:val="0"/>
              <w:spacing w:after="0"/>
              <w:ind w:firstLine="0"/>
              <w:textAlignment w:val="center"/>
              <w:rPr>
                <w:rFonts w:ascii="Times New Roman" w:hAnsi="Times New Roman" w:cs="Times New Roman"/>
                <w:sz w:val="26"/>
                <w:szCs w:val="26"/>
                <w:lang w:val="vi-VN"/>
              </w:rPr>
            </w:pPr>
            <w:r w:rsidRPr="00320C1B">
              <w:rPr>
                <w:rFonts w:ascii="Times New Roman" w:hAnsi="Times New Roman" w:cs="Times New Roman"/>
                <w:sz w:val="26"/>
                <w:szCs w:val="26"/>
              </w:rPr>
              <w:t>Thân bể</w:t>
            </w:r>
          </w:p>
        </w:tc>
        <w:tc>
          <w:tcPr>
            <w:tcW w:w="1026" w:type="dxa"/>
            <w:vAlign w:val="center"/>
          </w:tcPr>
          <w:p w14:paraId="34231CB6"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155" w:type="dxa"/>
            <w:vAlign w:val="center"/>
          </w:tcPr>
          <w:p w14:paraId="42113447"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Kích thước: </w:t>
            </w:r>
            <w:r w:rsidRPr="00320C1B">
              <w:rPr>
                <w:rFonts w:ascii="Times New Roman" w:hAnsi="Times New Roman" w:cs="Times New Roman"/>
                <w:sz w:val="26"/>
                <w:szCs w:val="26"/>
                <w:lang w:val="vi-VN"/>
              </w:rPr>
              <w:t>2,2x08x3,5</w:t>
            </w:r>
            <w:r w:rsidRPr="00320C1B">
              <w:rPr>
                <w:rFonts w:ascii="Times New Roman" w:hAnsi="Times New Roman" w:cs="Times New Roman"/>
                <w:sz w:val="26"/>
                <w:szCs w:val="26"/>
              </w:rPr>
              <w:t>m</w:t>
            </w:r>
            <w:r w:rsidRPr="00320C1B">
              <w:rPr>
                <w:rFonts w:ascii="Times New Roman" w:hAnsi="Times New Roman" w:cs="Times New Roman"/>
                <w:sz w:val="26"/>
                <w:szCs w:val="26"/>
              </w:rPr>
              <w:br/>
              <w:t xml:space="preserve">Vật liệu: thép </w:t>
            </w:r>
            <w:r w:rsidR="0040571E" w:rsidRPr="00320C1B">
              <w:rPr>
                <w:rFonts w:ascii="Times New Roman" w:hAnsi="Times New Roman" w:cs="Times New Roman"/>
                <w:sz w:val="26"/>
                <w:szCs w:val="26"/>
              </w:rPr>
              <w:t>dày</w:t>
            </w:r>
            <w:r w:rsidRPr="00320C1B">
              <w:rPr>
                <w:rFonts w:ascii="Times New Roman" w:hAnsi="Times New Roman" w:cs="Times New Roman"/>
                <w:sz w:val="26"/>
                <w:szCs w:val="26"/>
              </w:rPr>
              <w:t xml:space="preserve"> 5 ly</w:t>
            </w:r>
          </w:p>
        </w:tc>
        <w:tc>
          <w:tcPr>
            <w:tcW w:w="1195" w:type="dxa"/>
            <w:gridSpan w:val="2"/>
            <w:vAlign w:val="center"/>
          </w:tcPr>
          <w:p w14:paraId="290F708B"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05" w:type="dxa"/>
            <w:vAlign w:val="center"/>
          </w:tcPr>
          <w:p w14:paraId="505D5BC9"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 Việt Nam</w:t>
            </w:r>
          </w:p>
        </w:tc>
      </w:tr>
      <w:tr w:rsidR="00461630" w:rsidRPr="00320C1B" w14:paraId="39EB2362" w14:textId="77777777">
        <w:trPr>
          <w:trHeight w:val="675"/>
          <w:jc w:val="center"/>
        </w:trPr>
        <w:tc>
          <w:tcPr>
            <w:tcW w:w="633" w:type="dxa"/>
            <w:vAlign w:val="center"/>
          </w:tcPr>
          <w:p w14:paraId="48990C1D"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026" w:type="dxa"/>
            <w:vAlign w:val="center"/>
          </w:tcPr>
          <w:p w14:paraId="32729C63"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Giá thể</w:t>
            </w:r>
          </w:p>
        </w:tc>
        <w:tc>
          <w:tcPr>
            <w:tcW w:w="1026" w:type="dxa"/>
            <w:vAlign w:val="center"/>
          </w:tcPr>
          <w:p w14:paraId="71E6525C"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155" w:type="dxa"/>
            <w:vAlign w:val="center"/>
          </w:tcPr>
          <w:p w14:paraId="2BF28FCE"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Vật liệu : </w:t>
            </w:r>
            <w:r w:rsidRPr="00320C1B">
              <w:rPr>
                <w:rFonts w:ascii="Times New Roman" w:hAnsi="Times New Roman" w:cs="Times New Roman"/>
                <w:sz w:val="26"/>
                <w:szCs w:val="26"/>
                <w:lang w:val="vi-VN"/>
              </w:rPr>
              <w:t>Sợi polypropylen</w:t>
            </w:r>
            <w:r w:rsidRPr="00320C1B">
              <w:rPr>
                <w:rFonts w:ascii="Times New Roman" w:hAnsi="Times New Roman" w:cs="Times New Roman"/>
                <w:sz w:val="26"/>
                <w:szCs w:val="26"/>
              </w:rPr>
              <w:br/>
              <w:t>Đơn vị tính : m</w:t>
            </w:r>
            <w:r w:rsidRPr="00320C1B">
              <w:rPr>
                <w:rFonts w:ascii="Times New Roman" w:hAnsi="Times New Roman" w:cs="Times New Roman"/>
                <w:sz w:val="26"/>
                <w:szCs w:val="26"/>
                <w:vertAlign w:val="superscript"/>
              </w:rPr>
              <w:t>3</w:t>
            </w:r>
          </w:p>
        </w:tc>
        <w:tc>
          <w:tcPr>
            <w:tcW w:w="1195" w:type="dxa"/>
            <w:gridSpan w:val="2"/>
            <w:vAlign w:val="center"/>
          </w:tcPr>
          <w:p w14:paraId="13839965" w14:textId="77777777" w:rsidR="00461630" w:rsidRPr="00320C1B" w:rsidRDefault="009E4A2E">
            <w:pPr>
              <w:autoSpaceDN w:val="0"/>
              <w:spacing w:after="0"/>
              <w:ind w:firstLine="0"/>
              <w:jc w:val="center"/>
              <w:textAlignment w:val="center"/>
              <w:rPr>
                <w:rFonts w:ascii="Times New Roman" w:hAnsi="Times New Roman" w:cs="Times New Roman"/>
                <w:sz w:val="26"/>
                <w:szCs w:val="26"/>
                <w:lang w:val="vi-VN"/>
              </w:rPr>
            </w:pPr>
            <w:r w:rsidRPr="00320C1B">
              <w:rPr>
                <w:rFonts w:ascii="Times New Roman" w:hAnsi="Times New Roman" w:cs="Times New Roman"/>
                <w:sz w:val="26"/>
                <w:szCs w:val="26"/>
              </w:rPr>
              <w:t>2</w:t>
            </w:r>
          </w:p>
        </w:tc>
        <w:tc>
          <w:tcPr>
            <w:tcW w:w="1505" w:type="dxa"/>
            <w:vAlign w:val="center"/>
          </w:tcPr>
          <w:p w14:paraId="3AA07D13"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3B732AFE" w14:textId="77777777">
        <w:trPr>
          <w:trHeight w:val="149"/>
          <w:jc w:val="center"/>
        </w:trPr>
        <w:tc>
          <w:tcPr>
            <w:tcW w:w="633" w:type="dxa"/>
            <w:shd w:val="solid" w:color="CCFFCC" w:fill="auto"/>
            <w:vAlign w:val="center"/>
          </w:tcPr>
          <w:p w14:paraId="0CB94C82" w14:textId="77777777" w:rsidR="00461630" w:rsidRPr="00320C1B" w:rsidRDefault="009E4A2E">
            <w:pPr>
              <w:shd w:val="solid" w:color="CCFFCC" w:fill="auto"/>
              <w:autoSpaceDN w:val="0"/>
              <w:spacing w:before="80" w:after="0"/>
              <w:ind w:firstLine="0"/>
              <w:jc w:val="center"/>
              <w:textAlignment w:val="center"/>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III</w:t>
            </w:r>
          </w:p>
        </w:tc>
        <w:tc>
          <w:tcPr>
            <w:tcW w:w="8907" w:type="dxa"/>
            <w:gridSpan w:val="6"/>
            <w:shd w:val="solid" w:color="CCFFCC" w:fill="auto"/>
            <w:vAlign w:val="center"/>
          </w:tcPr>
          <w:p w14:paraId="3BB8CBE7" w14:textId="77777777" w:rsidR="00461630" w:rsidRPr="00320C1B" w:rsidRDefault="009E4A2E">
            <w:pPr>
              <w:shd w:val="solid" w:color="CCFFCC" w:fill="auto"/>
              <w:autoSpaceDN w:val="0"/>
              <w:spacing w:before="80"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Bể aerotank cải tiến</w:t>
            </w:r>
          </w:p>
        </w:tc>
      </w:tr>
      <w:tr w:rsidR="00461630" w:rsidRPr="00320C1B" w14:paraId="1E2CF62D" w14:textId="77777777">
        <w:trPr>
          <w:trHeight w:val="567"/>
          <w:jc w:val="center"/>
        </w:trPr>
        <w:tc>
          <w:tcPr>
            <w:tcW w:w="633" w:type="dxa"/>
            <w:vAlign w:val="center"/>
          </w:tcPr>
          <w:p w14:paraId="4C453674"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026" w:type="dxa"/>
            <w:vAlign w:val="center"/>
          </w:tcPr>
          <w:p w14:paraId="1646D45D"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Cụm bể xử lý chính (bể aerotank 2 ngăn, lắng)</w:t>
            </w:r>
          </w:p>
        </w:tc>
        <w:tc>
          <w:tcPr>
            <w:tcW w:w="1026" w:type="dxa"/>
            <w:vAlign w:val="center"/>
          </w:tcPr>
          <w:p w14:paraId="364DAD8E"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155" w:type="dxa"/>
            <w:vAlign w:val="center"/>
          </w:tcPr>
          <w:p w14:paraId="5D07FC26"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Kích thước:</w:t>
            </w:r>
          </w:p>
          <w:p w14:paraId="1661164C" w14:textId="77777777" w:rsidR="00461630" w:rsidRPr="00320C1B" w:rsidRDefault="009E4A2E">
            <w:pPr>
              <w:autoSpaceDN w:val="0"/>
              <w:spacing w:before="0"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Aerotank = 3.5x2.5x3.5m</w:t>
            </w:r>
            <w:r w:rsidRPr="00320C1B">
              <w:rPr>
                <w:rFonts w:ascii="Times New Roman" w:hAnsi="Times New Roman" w:cs="Times New Roman"/>
                <w:sz w:val="26"/>
                <w:szCs w:val="26"/>
              </w:rPr>
              <w:br/>
              <w:t xml:space="preserve">Lắng        =3.5 x 0.5 x 2.5m </w:t>
            </w:r>
            <w:r w:rsidRPr="00320C1B">
              <w:rPr>
                <w:rFonts w:ascii="Times New Roman" w:hAnsi="Times New Roman" w:cs="Times New Roman"/>
                <w:sz w:val="26"/>
                <w:szCs w:val="26"/>
              </w:rPr>
              <w:br/>
              <w:t xml:space="preserve">Vật liệu: thép </w:t>
            </w:r>
            <w:r w:rsidR="0040571E" w:rsidRPr="00320C1B">
              <w:rPr>
                <w:rFonts w:ascii="Times New Roman" w:hAnsi="Times New Roman" w:cs="Times New Roman"/>
                <w:sz w:val="26"/>
                <w:szCs w:val="26"/>
              </w:rPr>
              <w:t>dày</w:t>
            </w:r>
            <w:r w:rsidRPr="00320C1B">
              <w:rPr>
                <w:rFonts w:ascii="Times New Roman" w:hAnsi="Times New Roman" w:cs="Times New Roman"/>
                <w:sz w:val="26"/>
                <w:szCs w:val="26"/>
              </w:rPr>
              <w:t xml:space="preserve"> 5 ly</w:t>
            </w:r>
          </w:p>
        </w:tc>
        <w:tc>
          <w:tcPr>
            <w:tcW w:w="1195" w:type="dxa"/>
            <w:gridSpan w:val="2"/>
            <w:vAlign w:val="center"/>
          </w:tcPr>
          <w:p w14:paraId="25A128F1"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05" w:type="dxa"/>
            <w:vAlign w:val="center"/>
          </w:tcPr>
          <w:p w14:paraId="32AC7C65"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 Việt Nam</w:t>
            </w:r>
          </w:p>
        </w:tc>
      </w:tr>
      <w:tr w:rsidR="00461630" w:rsidRPr="00320C1B" w14:paraId="6F435A66" w14:textId="77777777">
        <w:trPr>
          <w:trHeight w:val="675"/>
          <w:jc w:val="center"/>
        </w:trPr>
        <w:tc>
          <w:tcPr>
            <w:tcW w:w="633" w:type="dxa"/>
            <w:vAlign w:val="center"/>
          </w:tcPr>
          <w:p w14:paraId="3DECDAC3"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026" w:type="dxa"/>
            <w:vAlign w:val="center"/>
          </w:tcPr>
          <w:p w14:paraId="42915071"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Giá thể</w:t>
            </w:r>
          </w:p>
        </w:tc>
        <w:tc>
          <w:tcPr>
            <w:tcW w:w="1026" w:type="dxa"/>
            <w:vAlign w:val="center"/>
          </w:tcPr>
          <w:p w14:paraId="5BC7E494"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155" w:type="dxa"/>
            <w:vAlign w:val="center"/>
          </w:tcPr>
          <w:p w14:paraId="1E98E054"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Vật liệu : </w:t>
            </w:r>
            <w:r w:rsidRPr="00320C1B">
              <w:rPr>
                <w:rFonts w:ascii="Times New Roman" w:hAnsi="Times New Roman" w:cs="Times New Roman"/>
                <w:sz w:val="26"/>
                <w:szCs w:val="26"/>
                <w:lang w:val="vi-VN"/>
              </w:rPr>
              <w:t>Sợi polypropylen</w:t>
            </w:r>
            <w:r w:rsidRPr="00320C1B">
              <w:rPr>
                <w:rFonts w:ascii="Times New Roman" w:hAnsi="Times New Roman" w:cs="Times New Roman"/>
                <w:sz w:val="26"/>
                <w:szCs w:val="26"/>
              </w:rPr>
              <w:br/>
              <w:t>Đơn vị tính : m</w:t>
            </w:r>
            <w:r w:rsidRPr="00320C1B">
              <w:rPr>
                <w:rFonts w:ascii="Times New Roman" w:hAnsi="Times New Roman" w:cs="Times New Roman"/>
                <w:sz w:val="26"/>
                <w:szCs w:val="26"/>
                <w:vertAlign w:val="superscript"/>
              </w:rPr>
              <w:t>3</w:t>
            </w:r>
          </w:p>
        </w:tc>
        <w:tc>
          <w:tcPr>
            <w:tcW w:w="1195" w:type="dxa"/>
            <w:gridSpan w:val="2"/>
            <w:vAlign w:val="center"/>
          </w:tcPr>
          <w:p w14:paraId="69E2B2D5"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9</w:t>
            </w:r>
          </w:p>
        </w:tc>
        <w:tc>
          <w:tcPr>
            <w:tcW w:w="1505" w:type="dxa"/>
            <w:vAlign w:val="center"/>
          </w:tcPr>
          <w:p w14:paraId="38F377B0"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 Đài Loan  </w:t>
            </w:r>
          </w:p>
        </w:tc>
      </w:tr>
      <w:tr w:rsidR="00461630" w:rsidRPr="00320C1B" w14:paraId="6940EB9C" w14:textId="77777777">
        <w:trPr>
          <w:trHeight w:val="316"/>
          <w:jc w:val="center"/>
        </w:trPr>
        <w:tc>
          <w:tcPr>
            <w:tcW w:w="633" w:type="dxa"/>
            <w:vAlign w:val="center"/>
          </w:tcPr>
          <w:p w14:paraId="05EFF57E"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2026" w:type="dxa"/>
            <w:vAlign w:val="center"/>
          </w:tcPr>
          <w:p w14:paraId="61A98EC1"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Máy thổi khí</w:t>
            </w:r>
          </w:p>
        </w:tc>
        <w:tc>
          <w:tcPr>
            <w:tcW w:w="1026" w:type="dxa"/>
            <w:vAlign w:val="center"/>
          </w:tcPr>
          <w:p w14:paraId="40D673DB"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MTK</w:t>
            </w:r>
          </w:p>
        </w:tc>
        <w:tc>
          <w:tcPr>
            <w:tcW w:w="3155" w:type="dxa"/>
            <w:vAlign w:val="center"/>
          </w:tcPr>
          <w:p w14:paraId="7E27680E"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Xuất xứ: Goldentech </w:t>
            </w:r>
            <w:r w:rsidRPr="00320C1B">
              <w:rPr>
                <w:rFonts w:ascii="Times New Roman" w:hAnsi="Times New Roman" w:cs="Times New Roman"/>
                <w:sz w:val="26"/>
                <w:szCs w:val="26"/>
              </w:rPr>
              <w:br/>
              <w:t>Công suất : 3 Kw</w:t>
            </w:r>
            <w:r w:rsidRPr="00320C1B">
              <w:rPr>
                <w:rFonts w:ascii="Times New Roman" w:hAnsi="Times New Roman" w:cs="Times New Roman"/>
                <w:sz w:val="26"/>
                <w:szCs w:val="26"/>
              </w:rPr>
              <w:br/>
              <w:t>Cột áp : 3.5 kPa</w:t>
            </w:r>
            <w:r w:rsidRPr="00320C1B">
              <w:rPr>
                <w:rFonts w:ascii="Times New Roman" w:hAnsi="Times New Roman" w:cs="Times New Roman"/>
                <w:sz w:val="26"/>
                <w:szCs w:val="26"/>
              </w:rPr>
              <w:br/>
              <w:t>Điện áp: 3pha - 380 – 50Hz</w:t>
            </w:r>
          </w:p>
        </w:tc>
        <w:tc>
          <w:tcPr>
            <w:tcW w:w="1195" w:type="dxa"/>
            <w:gridSpan w:val="2"/>
            <w:vAlign w:val="center"/>
          </w:tcPr>
          <w:p w14:paraId="48CFD693"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505" w:type="dxa"/>
            <w:vAlign w:val="center"/>
          </w:tcPr>
          <w:p w14:paraId="6867980C"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414CEDB2" w14:textId="77777777">
        <w:trPr>
          <w:trHeight w:val="675"/>
          <w:jc w:val="center"/>
        </w:trPr>
        <w:tc>
          <w:tcPr>
            <w:tcW w:w="633" w:type="dxa"/>
            <w:vAlign w:val="center"/>
          </w:tcPr>
          <w:p w14:paraId="7A9BA50C"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4</w:t>
            </w:r>
          </w:p>
        </w:tc>
        <w:tc>
          <w:tcPr>
            <w:tcW w:w="2026" w:type="dxa"/>
            <w:vAlign w:val="center"/>
          </w:tcPr>
          <w:p w14:paraId="4017B459"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Đĩa phân phối khí</w:t>
            </w:r>
          </w:p>
        </w:tc>
        <w:tc>
          <w:tcPr>
            <w:tcW w:w="1026" w:type="dxa"/>
            <w:vAlign w:val="center"/>
          </w:tcPr>
          <w:p w14:paraId="686E7EE4"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155" w:type="dxa"/>
            <w:vAlign w:val="center"/>
          </w:tcPr>
          <w:p w14:paraId="7206D262"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Vật liệu: nhựa</w:t>
            </w:r>
          </w:p>
        </w:tc>
        <w:tc>
          <w:tcPr>
            <w:tcW w:w="1195" w:type="dxa"/>
            <w:gridSpan w:val="2"/>
            <w:vAlign w:val="center"/>
          </w:tcPr>
          <w:p w14:paraId="0AC1E67A"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8</w:t>
            </w:r>
          </w:p>
        </w:tc>
        <w:tc>
          <w:tcPr>
            <w:tcW w:w="1505" w:type="dxa"/>
            <w:vAlign w:val="center"/>
          </w:tcPr>
          <w:p w14:paraId="4BB386F3"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6DF8EA38" w14:textId="77777777">
        <w:trPr>
          <w:trHeight w:val="312"/>
          <w:jc w:val="center"/>
        </w:trPr>
        <w:tc>
          <w:tcPr>
            <w:tcW w:w="633" w:type="dxa"/>
            <w:shd w:val="solid" w:color="CCFFCC" w:fill="auto"/>
            <w:vAlign w:val="center"/>
          </w:tcPr>
          <w:p w14:paraId="3F47A233" w14:textId="77777777" w:rsidR="00461630" w:rsidRPr="00320C1B" w:rsidRDefault="009E4A2E">
            <w:pPr>
              <w:shd w:val="solid" w:color="CCFFCC" w:fill="auto"/>
              <w:autoSpaceDN w:val="0"/>
              <w:spacing w:before="80" w:after="0"/>
              <w:ind w:firstLine="0"/>
              <w:jc w:val="center"/>
              <w:textAlignment w:val="center"/>
              <w:rPr>
                <w:rFonts w:ascii="Times New Roman" w:hAnsi="Times New Roman" w:cs="Times New Roman"/>
                <w:b/>
                <w:sz w:val="26"/>
                <w:szCs w:val="26"/>
                <w:shd w:val="clear" w:color="auto" w:fill="CCFFCC"/>
                <w:lang w:val="vi-VN"/>
              </w:rPr>
            </w:pPr>
            <w:r w:rsidRPr="00320C1B">
              <w:rPr>
                <w:rFonts w:ascii="Times New Roman" w:hAnsi="Times New Roman" w:cs="Times New Roman"/>
                <w:b/>
                <w:sz w:val="26"/>
                <w:szCs w:val="26"/>
                <w:shd w:val="clear" w:color="auto" w:fill="CCFFCC"/>
              </w:rPr>
              <w:t>IV</w:t>
            </w:r>
          </w:p>
        </w:tc>
        <w:tc>
          <w:tcPr>
            <w:tcW w:w="8907" w:type="dxa"/>
            <w:gridSpan w:val="6"/>
            <w:shd w:val="solid" w:color="CCFFCC" w:fill="auto"/>
            <w:vAlign w:val="center"/>
          </w:tcPr>
          <w:p w14:paraId="3A2664E1" w14:textId="77777777" w:rsidR="00461630" w:rsidRPr="00320C1B" w:rsidRDefault="009E4A2E">
            <w:pPr>
              <w:shd w:val="solid" w:color="CCFFCC" w:fill="auto"/>
              <w:autoSpaceDN w:val="0"/>
              <w:spacing w:before="80"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Lắng</w:t>
            </w:r>
          </w:p>
        </w:tc>
      </w:tr>
      <w:tr w:rsidR="00461630" w:rsidRPr="00320C1B" w14:paraId="529B7ECD" w14:textId="77777777">
        <w:trPr>
          <w:trHeight w:val="77"/>
          <w:jc w:val="center"/>
        </w:trPr>
        <w:tc>
          <w:tcPr>
            <w:tcW w:w="633" w:type="dxa"/>
            <w:vAlign w:val="center"/>
          </w:tcPr>
          <w:p w14:paraId="013E686C"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026" w:type="dxa"/>
            <w:vAlign w:val="center"/>
          </w:tcPr>
          <w:p w14:paraId="5238B74C"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Tấm lắng</w:t>
            </w:r>
          </w:p>
        </w:tc>
        <w:tc>
          <w:tcPr>
            <w:tcW w:w="1026" w:type="dxa"/>
            <w:vAlign w:val="center"/>
          </w:tcPr>
          <w:p w14:paraId="64DCC410"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155" w:type="dxa"/>
            <w:vAlign w:val="center"/>
          </w:tcPr>
          <w:p w14:paraId="045A7CDF"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Vật liệu nhựa</w:t>
            </w:r>
          </w:p>
        </w:tc>
        <w:tc>
          <w:tcPr>
            <w:tcW w:w="1195" w:type="dxa"/>
            <w:gridSpan w:val="2"/>
            <w:vAlign w:val="center"/>
          </w:tcPr>
          <w:p w14:paraId="1E752F6F"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05" w:type="dxa"/>
            <w:vAlign w:val="center"/>
          </w:tcPr>
          <w:p w14:paraId="10A9868D"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461630" w:rsidRPr="00320C1B" w14:paraId="63580316" w14:textId="77777777">
        <w:trPr>
          <w:trHeight w:val="338"/>
          <w:jc w:val="center"/>
        </w:trPr>
        <w:tc>
          <w:tcPr>
            <w:tcW w:w="633" w:type="dxa"/>
            <w:vAlign w:val="center"/>
          </w:tcPr>
          <w:p w14:paraId="325C656D"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026" w:type="dxa"/>
            <w:vAlign w:val="center"/>
          </w:tcPr>
          <w:p w14:paraId="1DABD01B"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Bơm tuần hoàn</w:t>
            </w:r>
          </w:p>
        </w:tc>
        <w:tc>
          <w:tcPr>
            <w:tcW w:w="1026" w:type="dxa"/>
            <w:vAlign w:val="center"/>
          </w:tcPr>
          <w:p w14:paraId="635B568D"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P</w:t>
            </w:r>
          </w:p>
        </w:tc>
        <w:tc>
          <w:tcPr>
            <w:tcW w:w="3155" w:type="dxa"/>
            <w:vAlign w:val="bottom"/>
          </w:tcPr>
          <w:p w14:paraId="421448A6" w14:textId="77777777" w:rsidR="00461630" w:rsidRPr="00320C1B" w:rsidRDefault="009E4A2E">
            <w:pPr>
              <w:autoSpaceDN w:val="0"/>
              <w:spacing w:after="0"/>
              <w:ind w:rightChars="-30" w:right="-66" w:firstLine="0"/>
              <w:textAlignment w:val="bottom"/>
              <w:rPr>
                <w:rFonts w:ascii="Times New Roman" w:hAnsi="Times New Roman" w:cs="Times New Roman"/>
                <w:sz w:val="26"/>
                <w:szCs w:val="26"/>
              </w:rPr>
            </w:pPr>
            <w:r w:rsidRPr="00320C1B">
              <w:rPr>
                <w:rFonts w:ascii="Times New Roman" w:hAnsi="Times New Roman" w:cs="Times New Roman"/>
                <w:sz w:val="26"/>
                <w:szCs w:val="26"/>
              </w:rPr>
              <w:t xml:space="preserve"> Kiểu: Bơm trục ngang - Teco</w:t>
            </w:r>
            <w:r w:rsidRPr="00320C1B">
              <w:rPr>
                <w:rFonts w:ascii="Times New Roman" w:hAnsi="Times New Roman" w:cs="Times New Roman"/>
                <w:sz w:val="26"/>
                <w:szCs w:val="26"/>
              </w:rPr>
              <w:br/>
              <w:t xml:space="preserve"> Lưu lượng  2 - 4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w:t>
            </w:r>
            <w:r w:rsidRPr="00320C1B">
              <w:rPr>
                <w:rFonts w:ascii="Times New Roman" w:hAnsi="Times New Roman" w:cs="Times New Roman"/>
                <w:sz w:val="26"/>
                <w:szCs w:val="26"/>
              </w:rPr>
              <w:br/>
              <w:t xml:space="preserve"> Công suất: 0.375 kW</w:t>
            </w:r>
            <w:r w:rsidRPr="00320C1B">
              <w:rPr>
                <w:rFonts w:ascii="Times New Roman" w:hAnsi="Times New Roman" w:cs="Times New Roman"/>
                <w:sz w:val="26"/>
                <w:szCs w:val="26"/>
              </w:rPr>
              <w:br/>
              <w:t xml:space="preserve"> Cột áp: 4-6 mH</w:t>
            </w:r>
            <w:r w:rsidRPr="00320C1B">
              <w:rPr>
                <w:rFonts w:ascii="Times New Roman" w:hAnsi="Times New Roman" w:cs="Times New Roman"/>
                <w:sz w:val="26"/>
                <w:szCs w:val="26"/>
                <w:vertAlign w:val="subscript"/>
              </w:rPr>
              <w:t>2</w:t>
            </w:r>
            <w:r w:rsidRPr="00320C1B">
              <w:rPr>
                <w:rFonts w:ascii="Times New Roman" w:hAnsi="Times New Roman" w:cs="Times New Roman"/>
                <w:sz w:val="26"/>
                <w:szCs w:val="26"/>
              </w:rPr>
              <w:t>O</w:t>
            </w:r>
            <w:r w:rsidRPr="00320C1B">
              <w:rPr>
                <w:rFonts w:ascii="Times New Roman" w:hAnsi="Times New Roman" w:cs="Times New Roman"/>
                <w:sz w:val="26"/>
                <w:szCs w:val="26"/>
              </w:rPr>
              <w:br/>
              <w:t xml:space="preserve"> Điện áp: 3pha - 380V–50Hz</w:t>
            </w:r>
          </w:p>
        </w:tc>
        <w:tc>
          <w:tcPr>
            <w:tcW w:w="1195" w:type="dxa"/>
            <w:gridSpan w:val="2"/>
            <w:vAlign w:val="center"/>
          </w:tcPr>
          <w:p w14:paraId="1F33D196"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05" w:type="dxa"/>
            <w:vAlign w:val="center"/>
          </w:tcPr>
          <w:p w14:paraId="21FC33B2"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bl>
    <w:p w14:paraId="427B5183" w14:textId="77777777" w:rsidR="00461630" w:rsidRPr="00320C1B" w:rsidRDefault="009E4A2E">
      <w:pPr>
        <w:pStyle w:val="BodyText"/>
        <w:tabs>
          <w:tab w:val="left" w:pos="360"/>
        </w:tabs>
        <w:spacing w:before="240" w:line="240" w:lineRule="auto"/>
        <w:ind w:left="-29" w:firstLine="29"/>
        <w:rPr>
          <w:rFonts w:ascii="Times New Roman" w:hAnsi="Times New Roman"/>
          <w:b/>
          <w:spacing w:val="-4"/>
          <w:sz w:val="26"/>
          <w:szCs w:val="26"/>
          <w:u w:val="single"/>
        </w:rPr>
      </w:pPr>
      <w:r w:rsidRPr="00320C1B">
        <w:rPr>
          <w:rFonts w:ascii="Times New Roman" w:hAnsi="Times New Roman"/>
          <w:b/>
          <w:spacing w:val="-4"/>
          <w:sz w:val="26"/>
          <w:szCs w:val="26"/>
          <w:u w:val="single"/>
        </w:rPr>
        <w:t>* Các thông số kỹ thuật của hệ thống xử lý nước thải modun 2</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004"/>
        <w:gridCol w:w="1107"/>
        <w:gridCol w:w="790"/>
        <w:gridCol w:w="808"/>
        <w:gridCol w:w="808"/>
        <w:gridCol w:w="909"/>
        <w:gridCol w:w="1212"/>
        <w:gridCol w:w="1277"/>
      </w:tblGrid>
      <w:tr w:rsidR="00461630" w:rsidRPr="00320C1B" w14:paraId="40C1630C" w14:textId="77777777">
        <w:trPr>
          <w:trHeight w:val="447"/>
          <w:jc w:val="center"/>
        </w:trPr>
        <w:tc>
          <w:tcPr>
            <w:tcW w:w="651" w:type="dxa"/>
            <w:vMerge w:val="restart"/>
            <w:shd w:val="clear" w:color="auto" w:fill="auto"/>
            <w:vAlign w:val="center"/>
          </w:tcPr>
          <w:p w14:paraId="0FF2E55C" w14:textId="77777777" w:rsidR="00461630" w:rsidRPr="00320C1B" w:rsidRDefault="009E4A2E">
            <w:pPr>
              <w:ind w:firstLine="0"/>
              <w:jc w:val="center"/>
              <w:rPr>
                <w:rFonts w:ascii="Times New Roman" w:hAnsi="Times New Roman" w:cs="Times New Roman"/>
                <w:b/>
                <w:sz w:val="26"/>
                <w:szCs w:val="26"/>
              </w:rPr>
            </w:pPr>
            <w:r w:rsidRPr="00320C1B">
              <w:rPr>
                <w:rFonts w:ascii="VNI-Times" w:hAnsi="VNI-Times" w:cs="Times New Roman"/>
                <w:b/>
                <w:sz w:val="26"/>
                <w:szCs w:val="26"/>
              </w:rPr>
              <w:t>Stt</w:t>
            </w:r>
          </w:p>
        </w:tc>
        <w:tc>
          <w:tcPr>
            <w:tcW w:w="2004" w:type="dxa"/>
            <w:vMerge w:val="restart"/>
            <w:shd w:val="clear" w:color="auto" w:fill="auto"/>
            <w:vAlign w:val="center"/>
          </w:tcPr>
          <w:p w14:paraId="7455BAEF" w14:textId="77777777" w:rsidR="00461630" w:rsidRPr="00320C1B" w:rsidRDefault="009E4A2E">
            <w:pPr>
              <w:ind w:firstLine="0"/>
              <w:jc w:val="center"/>
              <w:rPr>
                <w:rFonts w:ascii="Times New Roman" w:hAnsi="Times New Roman" w:cs="Times New Roman"/>
                <w:b/>
                <w:sz w:val="26"/>
                <w:szCs w:val="26"/>
              </w:rPr>
            </w:pPr>
            <w:r w:rsidRPr="00320C1B">
              <w:rPr>
                <w:rFonts w:ascii="VNI-Times" w:hAnsi="VNI-Times" w:cs="Times New Roman"/>
                <w:b/>
                <w:sz w:val="26"/>
                <w:szCs w:val="26"/>
              </w:rPr>
              <w:t>Teân coâng trình</w:t>
            </w:r>
          </w:p>
        </w:tc>
        <w:tc>
          <w:tcPr>
            <w:tcW w:w="1107" w:type="dxa"/>
            <w:vMerge w:val="restart"/>
            <w:shd w:val="clear" w:color="auto" w:fill="auto"/>
            <w:vAlign w:val="center"/>
          </w:tcPr>
          <w:p w14:paraId="17F14BBA" w14:textId="77777777" w:rsidR="00461630" w:rsidRPr="00320C1B" w:rsidRDefault="009E4A2E">
            <w:pPr>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Số lượng</w:t>
            </w:r>
          </w:p>
        </w:tc>
        <w:tc>
          <w:tcPr>
            <w:tcW w:w="790" w:type="dxa"/>
            <w:vMerge w:val="restart"/>
            <w:shd w:val="clear" w:color="auto" w:fill="auto"/>
            <w:vAlign w:val="center"/>
          </w:tcPr>
          <w:p w14:paraId="1EF2DD70" w14:textId="77777777" w:rsidR="00461630" w:rsidRPr="00320C1B" w:rsidRDefault="009E4A2E">
            <w:pPr>
              <w:ind w:firstLine="0"/>
              <w:jc w:val="center"/>
              <w:rPr>
                <w:rFonts w:ascii="Times New Roman" w:hAnsi="Times New Roman" w:cs="Times New Roman"/>
                <w:b/>
                <w:sz w:val="26"/>
                <w:szCs w:val="26"/>
              </w:rPr>
            </w:pPr>
            <w:r w:rsidRPr="00320C1B">
              <w:rPr>
                <w:rFonts w:ascii="VNI-Times" w:hAnsi="VNI-Times" w:cs="Times New Roman"/>
                <w:b/>
                <w:sz w:val="26"/>
                <w:szCs w:val="26"/>
              </w:rPr>
              <w:t>Keát caáu</w:t>
            </w:r>
          </w:p>
        </w:tc>
        <w:tc>
          <w:tcPr>
            <w:tcW w:w="2525" w:type="dxa"/>
            <w:gridSpan w:val="3"/>
            <w:tcBorders>
              <w:bottom w:val="single" w:sz="4" w:space="0" w:color="auto"/>
            </w:tcBorders>
            <w:shd w:val="clear" w:color="auto" w:fill="auto"/>
            <w:vAlign w:val="center"/>
          </w:tcPr>
          <w:p w14:paraId="6625D45F" w14:textId="77777777" w:rsidR="00461630" w:rsidRPr="00320C1B" w:rsidRDefault="009E4A2E">
            <w:pPr>
              <w:ind w:firstLine="0"/>
              <w:jc w:val="center"/>
              <w:rPr>
                <w:rFonts w:ascii="Times New Roman" w:hAnsi="Times New Roman" w:cs="Times New Roman"/>
                <w:b/>
                <w:sz w:val="26"/>
                <w:szCs w:val="26"/>
              </w:rPr>
            </w:pPr>
            <w:r w:rsidRPr="00320C1B">
              <w:rPr>
                <w:rFonts w:ascii="VNI-Times" w:hAnsi="VNI-Times" w:cs="Times New Roman"/>
                <w:b/>
                <w:sz w:val="26"/>
                <w:szCs w:val="26"/>
              </w:rPr>
              <w:t>Kích thöôùc</w:t>
            </w:r>
          </w:p>
        </w:tc>
        <w:tc>
          <w:tcPr>
            <w:tcW w:w="1212" w:type="dxa"/>
            <w:vMerge w:val="restart"/>
            <w:shd w:val="clear" w:color="auto" w:fill="auto"/>
            <w:vAlign w:val="center"/>
          </w:tcPr>
          <w:p w14:paraId="545133AD"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VNI-Times" w:hAnsi="VNI-Times" w:cs="Times New Roman"/>
                <w:b/>
                <w:sz w:val="26"/>
                <w:szCs w:val="26"/>
              </w:rPr>
              <w:t>Toång theå tích</w:t>
            </w:r>
          </w:p>
          <w:p w14:paraId="4A3854A8"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(m</w:t>
            </w:r>
            <w:r w:rsidRPr="00320C1B">
              <w:rPr>
                <w:rFonts w:ascii="Times New Roman" w:hAnsi="Times New Roman" w:cs="Times New Roman"/>
                <w:b/>
                <w:sz w:val="26"/>
                <w:szCs w:val="26"/>
                <w:vertAlign w:val="superscript"/>
              </w:rPr>
              <w:t>3</w:t>
            </w:r>
            <w:r w:rsidRPr="00320C1B">
              <w:rPr>
                <w:rFonts w:ascii="Times New Roman" w:hAnsi="Times New Roman" w:cs="Times New Roman"/>
                <w:b/>
                <w:sz w:val="26"/>
                <w:szCs w:val="26"/>
              </w:rPr>
              <w:t>)</w:t>
            </w:r>
          </w:p>
        </w:tc>
        <w:tc>
          <w:tcPr>
            <w:tcW w:w="1277" w:type="dxa"/>
            <w:vMerge w:val="restart"/>
            <w:shd w:val="clear" w:color="auto" w:fill="auto"/>
            <w:vAlign w:val="center"/>
          </w:tcPr>
          <w:p w14:paraId="6E147E94"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VNI-Times" w:hAnsi="VNI-Times" w:cs="Times New Roman"/>
                <w:b/>
                <w:sz w:val="26"/>
                <w:szCs w:val="26"/>
              </w:rPr>
              <w:t>Thôøi gian löu</w:t>
            </w:r>
          </w:p>
          <w:p w14:paraId="2348F3E5"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(giờ)</w:t>
            </w:r>
          </w:p>
        </w:tc>
      </w:tr>
      <w:tr w:rsidR="00461630" w:rsidRPr="00320C1B" w14:paraId="19748F7E" w14:textId="77777777">
        <w:trPr>
          <w:trHeight w:val="145"/>
          <w:jc w:val="center"/>
        </w:trPr>
        <w:tc>
          <w:tcPr>
            <w:tcW w:w="651" w:type="dxa"/>
            <w:vMerge/>
            <w:shd w:val="clear" w:color="auto" w:fill="auto"/>
          </w:tcPr>
          <w:p w14:paraId="56018871" w14:textId="77777777" w:rsidR="00461630" w:rsidRPr="00320C1B" w:rsidRDefault="00461630">
            <w:pPr>
              <w:ind w:firstLine="0"/>
              <w:jc w:val="center"/>
              <w:rPr>
                <w:rFonts w:ascii="Times New Roman" w:hAnsi="Times New Roman" w:cs="Times New Roman"/>
                <w:b/>
                <w:sz w:val="26"/>
                <w:szCs w:val="26"/>
              </w:rPr>
            </w:pPr>
          </w:p>
        </w:tc>
        <w:tc>
          <w:tcPr>
            <w:tcW w:w="2004" w:type="dxa"/>
            <w:vMerge/>
            <w:shd w:val="clear" w:color="auto" w:fill="auto"/>
          </w:tcPr>
          <w:p w14:paraId="13DC4307" w14:textId="77777777" w:rsidR="00461630" w:rsidRPr="00320C1B" w:rsidRDefault="00461630">
            <w:pPr>
              <w:ind w:firstLine="0"/>
              <w:jc w:val="center"/>
              <w:rPr>
                <w:rFonts w:ascii="Times New Roman" w:hAnsi="Times New Roman" w:cs="Times New Roman"/>
                <w:b/>
                <w:sz w:val="26"/>
                <w:szCs w:val="26"/>
              </w:rPr>
            </w:pPr>
          </w:p>
        </w:tc>
        <w:tc>
          <w:tcPr>
            <w:tcW w:w="1107" w:type="dxa"/>
            <w:vMerge/>
            <w:shd w:val="clear" w:color="auto" w:fill="auto"/>
          </w:tcPr>
          <w:p w14:paraId="04040D35" w14:textId="77777777" w:rsidR="00461630" w:rsidRPr="00320C1B" w:rsidRDefault="00461630">
            <w:pPr>
              <w:ind w:firstLine="0"/>
              <w:jc w:val="center"/>
              <w:rPr>
                <w:rFonts w:ascii="Times New Roman" w:hAnsi="Times New Roman" w:cs="Times New Roman"/>
                <w:b/>
                <w:sz w:val="26"/>
                <w:szCs w:val="26"/>
              </w:rPr>
            </w:pPr>
          </w:p>
        </w:tc>
        <w:tc>
          <w:tcPr>
            <w:tcW w:w="790" w:type="dxa"/>
            <w:vMerge/>
            <w:shd w:val="clear" w:color="auto" w:fill="auto"/>
          </w:tcPr>
          <w:p w14:paraId="2A7B5D6E" w14:textId="77777777" w:rsidR="00461630" w:rsidRPr="00320C1B" w:rsidRDefault="00461630">
            <w:pPr>
              <w:ind w:firstLine="0"/>
              <w:jc w:val="center"/>
              <w:rPr>
                <w:rFonts w:ascii="Times New Roman" w:hAnsi="Times New Roman" w:cs="Times New Roman"/>
                <w:b/>
                <w:sz w:val="26"/>
                <w:szCs w:val="26"/>
              </w:rPr>
            </w:pPr>
          </w:p>
        </w:tc>
        <w:tc>
          <w:tcPr>
            <w:tcW w:w="808" w:type="dxa"/>
            <w:shd w:val="clear" w:color="auto" w:fill="auto"/>
          </w:tcPr>
          <w:p w14:paraId="59BC211F" w14:textId="77777777" w:rsidR="00461630" w:rsidRPr="00320C1B" w:rsidRDefault="009E4A2E">
            <w:pPr>
              <w:spacing w:before="0" w:after="0"/>
              <w:ind w:firstLine="0"/>
              <w:jc w:val="center"/>
              <w:rPr>
                <w:rFonts w:ascii="VNI-Times" w:hAnsi="VNI-Times" w:cs="Times New Roman"/>
                <w:b/>
                <w:sz w:val="26"/>
                <w:szCs w:val="26"/>
              </w:rPr>
            </w:pPr>
            <w:r w:rsidRPr="00320C1B">
              <w:rPr>
                <w:rFonts w:ascii="VNI-Times" w:hAnsi="VNI-Times" w:cs="Times New Roman"/>
                <w:b/>
                <w:sz w:val="26"/>
                <w:szCs w:val="26"/>
              </w:rPr>
              <w:t>Daøi</w:t>
            </w:r>
          </w:p>
          <w:p w14:paraId="214F8C23"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VNI-Times" w:hAnsi="VNI-Times" w:cs="Times New Roman"/>
                <w:b/>
                <w:sz w:val="26"/>
                <w:szCs w:val="26"/>
              </w:rPr>
              <w:t xml:space="preserve"> (m)</w:t>
            </w:r>
          </w:p>
        </w:tc>
        <w:tc>
          <w:tcPr>
            <w:tcW w:w="808" w:type="dxa"/>
            <w:shd w:val="clear" w:color="auto" w:fill="auto"/>
          </w:tcPr>
          <w:p w14:paraId="03BFE772" w14:textId="77777777" w:rsidR="00461630" w:rsidRPr="00320C1B" w:rsidRDefault="009E4A2E">
            <w:pPr>
              <w:spacing w:before="0" w:after="0"/>
              <w:ind w:left="-108" w:right="-108" w:firstLine="0"/>
              <w:jc w:val="center"/>
              <w:rPr>
                <w:rFonts w:ascii="VNI-Times" w:hAnsi="VNI-Times" w:cs="Times New Roman"/>
                <w:b/>
                <w:sz w:val="26"/>
                <w:szCs w:val="26"/>
              </w:rPr>
            </w:pPr>
            <w:r w:rsidRPr="00320C1B">
              <w:rPr>
                <w:rFonts w:ascii="VNI-Times" w:hAnsi="VNI-Times" w:cs="Times New Roman"/>
                <w:b/>
                <w:sz w:val="26"/>
                <w:szCs w:val="26"/>
              </w:rPr>
              <w:t>Roäng</w:t>
            </w:r>
          </w:p>
          <w:p w14:paraId="741EB3E3"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VNI-Times" w:hAnsi="VNI-Times" w:cs="Times New Roman"/>
                <w:b/>
                <w:sz w:val="26"/>
                <w:szCs w:val="26"/>
              </w:rPr>
              <w:t>(m)</w:t>
            </w:r>
          </w:p>
        </w:tc>
        <w:tc>
          <w:tcPr>
            <w:tcW w:w="909" w:type="dxa"/>
            <w:shd w:val="clear" w:color="auto" w:fill="auto"/>
          </w:tcPr>
          <w:p w14:paraId="58E80380" w14:textId="77777777" w:rsidR="00461630" w:rsidRPr="00320C1B" w:rsidRDefault="009E4A2E">
            <w:pPr>
              <w:spacing w:before="0" w:after="0"/>
              <w:ind w:firstLine="0"/>
              <w:jc w:val="center"/>
              <w:rPr>
                <w:rFonts w:ascii="VNI-Times" w:hAnsi="VNI-Times" w:cs="Times New Roman"/>
                <w:b/>
                <w:sz w:val="26"/>
                <w:szCs w:val="26"/>
              </w:rPr>
            </w:pPr>
            <w:r w:rsidRPr="00320C1B">
              <w:rPr>
                <w:rFonts w:ascii="VNI-Times" w:hAnsi="VNI-Times" w:cs="Times New Roman"/>
                <w:b/>
                <w:sz w:val="26"/>
                <w:szCs w:val="26"/>
              </w:rPr>
              <w:t>Cao</w:t>
            </w:r>
          </w:p>
          <w:p w14:paraId="57DB1F0A"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VNI-Times" w:hAnsi="VNI-Times" w:cs="Times New Roman"/>
                <w:b/>
                <w:sz w:val="26"/>
                <w:szCs w:val="26"/>
              </w:rPr>
              <w:t>(m)</w:t>
            </w:r>
          </w:p>
        </w:tc>
        <w:tc>
          <w:tcPr>
            <w:tcW w:w="1212" w:type="dxa"/>
            <w:vMerge/>
            <w:shd w:val="clear" w:color="auto" w:fill="auto"/>
          </w:tcPr>
          <w:p w14:paraId="0C429ECC" w14:textId="77777777" w:rsidR="00461630" w:rsidRPr="00320C1B" w:rsidRDefault="00461630">
            <w:pPr>
              <w:spacing w:before="0" w:after="0"/>
              <w:ind w:firstLine="0"/>
              <w:jc w:val="center"/>
              <w:rPr>
                <w:rFonts w:ascii="Times New Roman" w:hAnsi="Times New Roman" w:cs="Times New Roman"/>
                <w:b/>
                <w:sz w:val="26"/>
                <w:szCs w:val="26"/>
              </w:rPr>
            </w:pPr>
          </w:p>
        </w:tc>
        <w:tc>
          <w:tcPr>
            <w:tcW w:w="1277" w:type="dxa"/>
            <w:vMerge/>
            <w:shd w:val="clear" w:color="auto" w:fill="auto"/>
          </w:tcPr>
          <w:p w14:paraId="72D2BB9E" w14:textId="77777777" w:rsidR="00461630" w:rsidRPr="00320C1B" w:rsidRDefault="00461630">
            <w:pPr>
              <w:spacing w:before="0" w:after="0"/>
              <w:ind w:firstLine="0"/>
              <w:jc w:val="center"/>
              <w:rPr>
                <w:rFonts w:ascii="Times New Roman" w:hAnsi="Times New Roman" w:cs="Times New Roman"/>
                <w:b/>
                <w:sz w:val="26"/>
                <w:szCs w:val="26"/>
              </w:rPr>
            </w:pPr>
          </w:p>
        </w:tc>
      </w:tr>
      <w:tr w:rsidR="00461630" w:rsidRPr="00320C1B" w14:paraId="4373DBED" w14:textId="77777777">
        <w:trPr>
          <w:trHeight w:val="427"/>
          <w:jc w:val="center"/>
        </w:trPr>
        <w:tc>
          <w:tcPr>
            <w:tcW w:w="651" w:type="dxa"/>
            <w:shd w:val="clear" w:color="auto" w:fill="auto"/>
            <w:vAlign w:val="center"/>
          </w:tcPr>
          <w:p w14:paraId="27B18840"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004" w:type="dxa"/>
            <w:vAlign w:val="center"/>
          </w:tcPr>
          <w:p w14:paraId="60C4D0EC"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Bể điều hòa + Tách váng nổi </w:t>
            </w:r>
          </w:p>
        </w:tc>
        <w:tc>
          <w:tcPr>
            <w:tcW w:w="1107" w:type="dxa"/>
            <w:vAlign w:val="center"/>
          </w:tcPr>
          <w:p w14:paraId="798FC71F"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1BD6E4DA"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Gạch</w:t>
            </w:r>
          </w:p>
        </w:tc>
        <w:tc>
          <w:tcPr>
            <w:tcW w:w="808" w:type="dxa"/>
            <w:vAlign w:val="center"/>
          </w:tcPr>
          <w:p w14:paraId="1E164AF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3,6</w:t>
            </w:r>
          </w:p>
        </w:tc>
        <w:tc>
          <w:tcPr>
            <w:tcW w:w="808" w:type="dxa"/>
            <w:vAlign w:val="center"/>
          </w:tcPr>
          <w:p w14:paraId="5846184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909" w:type="dxa"/>
            <w:vAlign w:val="center"/>
          </w:tcPr>
          <w:p w14:paraId="141D5680"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12" w:type="dxa"/>
            <w:vAlign w:val="center"/>
          </w:tcPr>
          <w:p w14:paraId="448C1AA8"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25,2</w:t>
            </w:r>
          </w:p>
        </w:tc>
        <w:tc>
          <w:tcPr>
            <w:tcW w:w="1277" w:type="dxa"/>
            <w:vAlign w:val="center"/>
          </w:tcPr>
          <w:p w14:paraId="4DE774AC"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1.5</w:t>
            </w:r>
          </w:p>
        </w:tc>
      </w:tr>
      <w:tr w:rsidR="00461630" w:rsidRPr="00320C1B" w14:paraId="0CF5DE8F" w14:textId="77777777">
        <w:trPr>
          <w:trHeight w:val="427"/>
          <w:jc w:val="center"/>
        </w:trPr>
        <w:tc>
          <w:tcPr>
            <w:tcW w:w="651" w:type="dxa"/>
            <w:shd w:val="clear" w:color="auto" w:fill="auto"/>
            <w:vAlign w:val="center"/>
          </w:tcPr>
          <w:p w14:paraId="4EC8ED1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004" w:type="dxa"/>
            <w:vAlign w:val="center"/>
          </w:tcPr>
          <w:p w14:paraId="0D3C449B"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rPr>
              <w:t xml:space="preserve">Bể </w:t>
            </w:r>
            <w:r w:rsidRPr="00320C1B">
              <w:rPr>
                <w:rFonts w:ascii="Times New Roman" w:hAnsi="Times New Roman" w:cs="Times New Roman"/>
                <w:sz w:val="26"/>
                <w:szCs w:val="26"/>
                <w:lang w:val="vi-VN"/>
              </w:rPr>
              <w:t>Anoxic</w:t>
            </w:r>
          </w:p>
        </w:tc>
        <w:tc>
          <w:tcPr>
            <w:tcW w:w="1107" w:type="dxa"/>
            <w:vAlign w:val="center"/>
          </w:tcPr>
          <w:p w14:paraId="5C209917"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699DFCB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6CF3FD5F"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808" w:type="dxa"/>
            <w:vAlign w:val="center"/>
          </w:tcPr>
          <w:p w14:paraId="674C1501"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2,2</w:t>
            </w:r>
          </w:p>
        </w:tc>
        <w:tc>
          <w:tcPr>
            <w:tcW w:w="909" w:type="dxa"/>
            <w:vAlign w:val="center"/>
          </w:tcPr>
          <w:p w14:paraId="6CCEABF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12" w:type="dxa"/>
            <w:vAlign w:val="center"/>
          </w:tcPr>
          <w:p w14:paraId="4FA906F0"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77" w:type="dxa"/>
            <w:vAlign w:val="center"/>
          </w:tcPr>
          <w:p w14:paraId="227C131C"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3,5</w:t>
            </w:r>
          </w:p>
        </w:tc>
      </w:tr>
      <w:tr w:rsidR="00461630" w:rsidRPr="00320C1B" w14:paraId="4435E577" w14:textId="77777777">
        <w:trPr>
          <w:trHeight w:val="418"/>
          <w:jc w:val="center"/>
        </w:trPr>
        <w:tc>
          <w:tcPr>
            <w:tcW w:w="651" w:type="dxa"/>
            <w:shd w:val="clear" w:color="auto" w:fill="auto"/>
            <w:vAlign w:val="center"/>
          </w:tcPr>
          <w:p w14:paraId="4F67CF1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2004" w:type="dxa"/>
            <w:vAlign w:val="center"/>
          </w:tcPr>
          <w:p w14:paraId="5C7FA514"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Bể Aerotank cải tiến</w:t>
            </w:r>
          </w:p>
        </w:tc>
        <w:tc>
          <w:tcPr>
            <w:tcW w:w="1107" w:type="dxa"/>
            <w:vAlign w:val="center"/>
          </w:tcPr>
          <w:p w14:paraId="27ECCB4E"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42403D6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3580C95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4,4</w:t>
            </w:r>
          </w:p>
        </w:tc>
        <w:tc>
          <w:tcPr>
            <w:tcW w:w="808" w:type="dxa"/>
            <w:vAlign w:val="center"/>
          </w:tcPr>
          <w:p w14:paraId="28B84960"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2,0</w:t>
            </w:r>
          </w:p>
        </w:tc>
        <w:tc>
          <w:tcPr>
            <w:tcW w:w="909" w:type="dxa"/>
            <w:vAlign w:val="center"/>
          </w:tcPr>
          <w:p w14:paraId="40E3A1A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12" w:type="dxa"/>
            <w:vAlign w:val="center"/>
          </w:tcPr>
          <w:p w14:paraId="77BD1280"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30,8</w:t>
            </w:r>
          </w:p>
        </w:tc>
        <w:tc>
          <w:tcPr>
            <w:tcW w:w="1277" w:type="dxa"/>
            <w:vAlign w:val="center"/>
          </w:tcPr>
          <w:p w14:paraId="2B7BB75B"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6.5</w:t>
            </w:r>
          </w:p>
        </w:tc>
      </w:tr>
      <w:tr w:rsidR="00461630" w:rsidRPr="00320C1B" w14:paraId="71E07CE7" w14:textId="77777777">
        <w:trPr>
          <w:trHeight w:val="418"/>
          <w:jc w:val="center"/>
        </w:trPr>
        <w:tc>
          <w:tcPr>
            <w:tcW w:w="651" w:type="dxa"/>
            <w:shd w:val="clear" w:color="auto" w:fill="auto"/>
            <w:vAlign w:val="center"/>
          </w:tcPr>
          <w:p w14:paraId="62B0E40A"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4</w:t>
            </w:r>
          </w:p>
        </w:tc>
        <w:tc>
          <w:tcPr>
            <w:tcW w:w="2004" w:type="dxa"/>
            <w:vAlign w:val="center"/>
          </w:tcPr>
          <w:p w14:paraId="37293D5C"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Bể lắng</w:t>
            </w:r>
          </w:p>
        </w:tc>
        <w:tc>
          <w:tcPr>
            <w:tcW w:w="1107" w:type="dxa"/>
            <w:vAlign w:val="center"/>
          </w:tcPr>
          <w:p w14:paraId="4423B13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285246B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Thép</w:t>
            </w:r>
          </w:p>
        </w:tc>
        <w:tc>
          <w:tcPr>
            <w:tcW w:w="808" w:type="dxa"/>
            <w:vAlign w:val="center"/>
          </w:tcPr>
          <w:p w14:paraId="776F11F2"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808" w:type="dxa"/>
            <w:vAlign w:val="center"/>
          </w:tcPr>
          <w:p w14:paraId="7B1077B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909" w:type="dxa"/>
            <w:vAlign w:val="center"/>
          </w:tcPr>
          <w:p w14:paraId="41CD5244"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12" w:type="dxa"/>
            <w:vAlign w:val="center"/>
          </w:tcPr>
          <w:p w14:paraId="7CD9C9C0"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16,9</w:t>
            </w:r>
          </w:p>
        </w:tc>
        <w:tc>
          <w:tcPr>
            <w:tcW w:w="1277" w:type="dxa"/>
            <w:vAlign w:val="center"/>
          </w:tcPr>
          <w:p w14:paraId="4A1DBCCA"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3,7</w:t>
            </w:r>
          </w:p>
        </w:tc>
      </w:tr>
      <w:tr w:rsidR="00461630" w:rsidRPr="00320C1B" w14:paraId="1CC47C2B" w14:textId="77777777">
        <w:trPr>
          <w:trHeight w:val="418"/>
          <w:jc w:val="center"/>
        </w:trPr>
        <w:tc>
          <w:tcPr>
            <w:tcW w:w="651" w:type="dxa"/>
            <w:shd w:val="clear" w:color="auto" w:fill="auto"/>
            <w:vAlign w:val="center"/>
          </w:tcPr>
          <w:p w14:paraId="4C249CDC"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5</w:t>
            </w:r>
          </w:p>
        </w:tc>
        <w:tc>
          <w:tcPr>
            <w:tcW w:w="2004" w:type="dxa"/>
            <w:vAlign w:val="center"/>
          </w:tcPr>
          <w:p w14:paraId="33A26FFA"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Bể chứa nước sạch</w:t>
            </w:r>
          </w:p>
        </w:tc>
        <w:tc>
          <w:tcPr>
            <w:tcW w:w="1107" w:type="dxa"/>
            <w:vAlign w:val="center"/>
          </w:tcPr>
          <w:p w14:paraId="79AE8B4E"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3823261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Gạch</w:t>
            </w:r>
          </w:p>
        </w:tc>
        <w:tc>
          <w:tcPr>
            <w:tcW w:w="808" w:type="dxa"/>
            <w:vAlign w:val="center"/>
          </w:tcPr>
          <w:p w14:paraId="3779632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808" w:type="dxa"/>
            <w:vAlign w:val="center"/>
          </w:tcPr>
          <w:p w14:paraId="46DE83DF"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1,0</w:t>
            </w:r>
          </w:p>
        </w:tc>
        <w:tc>
          <w:tcPr>
            <w:tcW w:w="909" w:type="dxa"/>
            <w:vAlign w:val="center"/>
          </w:tcPr>
          <w:p w14:paraId="6175E9A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1,1</w:t>
            </w:r>
          </w:p>
        </w:tc>
        <w:tc>
          <w:tcPr>
            <w:tcW w:w="1212" w:type="dxa"/>
            <w:vAlign w:val="center"/>
          </w:tcPr>
          <w:p w14:paraId="0390F413"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1</w:t>
            </w:r>
          </w:p>
        </w:tc>
        <w:tc>
          <w:tcPr>
            <w:tcW w:w="1277" w:type="dxa"/>
            <w:vAlign w:val="center"/>
          </w:tcPr>
          <w:p w14:paraId="6AF038EB"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0.</w:t>
            </w:r>
            <w:r w:rsidRPr="00320C1B">
              <w:rPr>
                <w:rFonts w:ascii="Times New Roman" w:hAnsi="Times New Roman" w:cs="Times New Roman"/>
                <w:sz w:val="26"/>
                <w:szCs w:val="26"/>
                <w:lang w:val="vi-VN"/>
              </w:rPr>
              <w:t>2</w:t>
            </w:r>
          </w:p>
        </w:tc>
      </w:tr>
      <w:tr w:rsidR="00461630" w:rsidRPr="00320C1B" w14:paraId="5B96A026" w14:textId="77777777">
        <w:trPr>
          <w:trHeight w:val="418"/>
          <w:jc w:val="center"/>
        </w:trPr>
        <w:tc>
          <w:tcPr>
            <w:tcW w:w="651" w:type="dxa"/>
            <w:shd w:val="clear" w:color="auto" w:fill="auto"/>
            <w:vAlign w:val="center"/>
          </w:tcPr>
          <w:p w14:paraId="38DC4D92"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6</w:t>
            </w:r>
          </w:p>
        </w:tc>
        <w:tc>
          <w:tcPr>
            <w:tcW w:w="2004" w:type="dxa"/>
            <w:vAlign w:val="center"/>
          </w:tcPr>
          <w:p w14:paraId="7698AC9B"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Bể chứa bùn </w:t>
            </w:r>
          </w:p>
        </w:tc>
        <w:tc>
          <w:tcPr>
            <w:tcW w:w="1107" w:type="dxa"/>
            <w:vAlign w:val="center"/>
          </w:tcPr>
          <w:p w14:paraId="5A22BCF4"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01</w:t>
            </w:r>
          </w:p>
        </w:tc>
        <w:tc>
          <w:tcPr>
            <w:tcW w:w="790" w:type="dxa"/>
            <w:vAlign w:val="center"/>
          </w:tcPr>
          <w:p w14:paraId="01B7C638"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Gạch</w:t>
            </w:r>
          </w:p>
        </w:tc>
        <w:tc>
          <w:tcPr>
            <w:tcW w:w="808" w:type="dxa"/>
            <w:vAlign w:val="center"/>
          </w:tcPr>
          <w:p w14:paraId="023C0333"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2,2</w:t>
            </w:r>
          </w:p>
        </w:tc>
        <w:tc>
          <w:tcPr>
            <w:tcW w:w="808" w:type="dxa"/>
            <w:vAlign w:val="center"/>
          </w:tcPr>
          <w:p w14:paraId="53537F7D"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1,2</w:t>
            </w:r>
          </w:p>
        </w:tc>
        <w:tc>
          <w:tcPr>
            <w:tcW w:w="909" w:type="dxa"/>
            <w:vAlign w:val="center"/>
          </w:tcPr>
          <w:p w14:paraId="454EC595"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3,5</w:t>
            </w:r>
          </w:p>
        </w:tc>
        <w:tc>
          <w:tcPr>
            <w:tcW w:w="1212" w:type="dxa"/>
            <w:vAlign w:val="center"/>
          </w:tcPr>
          <w:p w14:paraId="79FEBBE5"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9,2</w:t>
            </w:r>
          </w:p>
        </w:tc>
        <w:tc>
          <w:tcPr>
            <w:tcW w:w="1277" w:type="dxa"/>
            <w:vAlign w:val="center"/>
          </w:tcPr>
          <w:p w14:paraId="3C7B2712"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45 ngày</w:t>
            </w:r>
          </w:p>
        </w:tc>
      </w:tr>
    </w:tbl>
    <w:p w14:paraId="3C8ABE00" w14:textId="77777777" w:rsidR="00461630" w:rsidRPr="00320C1B" w:rsidRDefault="009E4A2E">
      <w:pPr>
        <w:pStyle w:val="BodyText"/>
        <w:tabs>
          <w:tab w:val="left" w:pos="360"/>
        </w:tabs>
        <w:spacing w:before="240" w:line="240" w:lineRule="auto"/>
        <w:ind w:left="-29" w:firstLine="29"/>
        <w:rPr>
          <w:rFonts w:ascii="Times New Roman" w:hAnsi="Times New Roman"/>
          <w:b/>
          <w:spacing w:val="-4"/>
          <w:sz w:val="26"/>
          <w:szCs w:val="26"/>
          <w:u w:val="single"/>
        </w:rPr>
      </w:pPr>
      <w:bookmarkStart w:id="1700" w:name="_Toc63246672"/>
      <w:bookmarkStart w:id="1701" w:name="_Toc171348204"/>
      <w:r w:rsidRPr="00320C1B">
        <w:rPr>
          <w:rFonts w:ascii="Times New Roman" w:hAnsi="Times New Roman"/>
          <w:b/>
          <w:spacing w:val="-4"/>
          <w:sz w:val="26"/>
          <w:szCs w:val="26"/>
          <w:u w:val="single"/>
        </w:rPr>
        <w:t>* Phần thiết bị:</w:t>
      </w:r>
      <w:bookmarkEnd w:id="1700"/>
      <w:bookmarkEnd w:id="170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843"/>
        <w:gridCol w:w="1026"/>
        <w:gridCol w:w="3251"/>
        <w:gridCol w:w="1266"/>
        <w:gridCol w:w="1524"/>
      </w:tblGrid>
      <w:tr w:rsidR="00461630" w:rsidRPr="00320C1B" w14:paraId="31CB8AF9" w14:textId="77777777">
        <w:trPr>
          <w:trHeight w:val="460"/>
          <w:jc w:val="center"/>
        </w:trPr>
        <w:tc>
          <w:tcPr>
            <w:tcW w:w="630" w:type="dxa"/>
            <w:vAlign w:val="center"/>
          </w:tcPr>
          <w:p w14:paraId="31A7EAEE" w14:textId="77777777" w:rsidR="00461630" w:rsidRPr="00320C1B" w:rsidRDefault="009E4A2E">
            <w:pPr>
              <w:autoSpaceDN w:val="0"/>
              <w:spacing w:before="80"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1843" w:type="dxa"/>
            <w:vAlign w:val="center"/>
          </w:tcPr>
          <w:p w14:paraId="11EC79A4" w14:textId="77777777" w:rsidR="00461630" w:rsidRPr="00320C1B" w:rsidRDefault="009E4A2E">
            <w:pPr>
              <w:autoSpaceDN w:val="0"/>
              <w:spacing w:before="80"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Tên thiết bị</w:t>
            </w:r>
          </w:p>
        </w:tc>
        <w:tc>
          <w:tcPr>
            <w:tcW w:w="1026" w:type="dxa"/>
            <w:vAlign w:val="center"/>
          </w:tcPr>
          <w:p w14:paraId="38033F80" w14:textId="77777777" w:rsidR="00461630" w:rsidRPr="00320C1B" w:rsidRDefault="009E4A2E">
            <w:pPr>
              <w:autoSpaceDN w:val="0"/>
              <w:spacing w:before="80"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Ký hiệu</w:t>
            </w:r>
          </w:p>
        </w:tc>
        <w:tc>
          <w:tcPr>
            <w:tcW w:w="3251" w:type="dxa"/>
            <w:vAlign w:val="center"/>
          </w:tcPr>
          <w:p w14:paraId="6FA7F0CE" w14:textId="77777777" w:rsidR="00461630" w:rsidRPr="00320C1B" w:rsidRDefault="009E4A2E">
            <w:pPr>
              <w:autoSpaceDN w:val="0"/>
              <w:spacing w:before="80"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Đặc tính kỹ thuật</w:t>
            </w:r>
          </w:p>
        </w:tc>
        <w:tc>
          <w:tcPr>
            <w:tcW w:w="1266" w:type="dxa"/>
            <w:vAlign w:val="center"/>
          </w:tcPr>
          <w:p w14:paraId="18CE10D7" w14:textId="77777777" w:rsidR="00461630" w:rsidRPr="00320C1B" w:rsidRDefault="009E4A2E">
            <w:pPr>
              <w:autoSpaceDN w:val="0"/>
              <w:spacing w:before="80"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Số lượng</w:t>
            </w:r>
          </w:p>
        </w:tc>
        <w:tc>
          <w:tcPr>
            <w:tcW w:w="1524" w:type="dxa"/>
            <w:vAlign w:val="center"/>
          </w:tcPr>
          <w:p w14:paraId="3468C147" w14:textId="77777777" w:rsidR="00461630" w:rsidRPr="00320C1B" w:rsidRDefault="009E4A2E">
            <w:pPr>
              <w:autoSpaceDN w:val="0"/>
              <w:spacing w:before="80" w:after="0"/>
              <w:ind w:firstLine="0"/>
              <w:jc w:val="center"/>
              <w:textAlignment w:val="center"/>
              <w:rPr>
                <w:rFonts w:ascii="Times New Roman" w:hAnsi="Times New Roman" w:cs="Times New Roman"/>
                <w:b/>
                <w:sz w:val="26"/>
                <w:szCs w:val="26"/>
              </w:rPr>
            </w:pPr>
            <w:r w:rsidRPr="00320C1B">
              <w:rPr>
                <w:rFonts w:ascii="Times New Roman" w:hAnsi="Times New Roman" w:cs="Times New Roman"/>
                <w:b/>
                <w:sz w:val="26"/>
                <w:szCs w:val="26"/>
              </w:rPr>
              <w:t>Xuất xứ</w:t>
            </w:r>
          </w:p>
        </w:tc>
      </w:tr>
      <w:tr w:rsidR="00461630" w:rsidRPr="00320C1B" w14:paraId="3A2E5663" w14:textId="77777777">
        <w:trPr>
          <w:trHeight w:val="73"/>
          <w:jc w:val="center"/>
        </w:trPr>
        <w:tc>
          <w:tcPr>
            <w:tcW w:w="630" w:type="dxa"/>
            <w:shd w:val="solid" w:color="CCFFCC" w:fill="auto"/>
            <w:vAlign w:val="center"/>
          </w:tcPr>
          <w:p w14:paraId="689F458D" w14:textId="77777777" w:rsidR="00461630" w:rsidRPr="00320C1B" w:rsidRDefault="009E4A2E">
            <w:pPr>
              <w:shd w:val="solid" w:color="CCFFCC" w:fill="auto"/>
              <w:autoSpaceDN w:val="0"/>
              <w:spacing w:before="80" w:after="0"/>
              <w:ind w:firstLine="0"/>
              <w:jc w:val="center"/>
              <w:textAlignment w:val="center"/>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I</w:t>
            </w:r>
          </w:p>
        </w:tc>
        <w:tc>
          <w:tcPr>
            <w:tcW w:w="8910" w:type="dxa"/>
            <w:gridSpan w:val="5"/>
            <w:shd w:val="solid" w:color="CCFFCC" w:fill="auto"/>
            <w:vAlign w:val="center"/>
          </w:tcPr>
          <w:p w14:paraId="413C1CEC" w14:textId="77777777" w:rsidR="00461630" w:rsidRPr="00320C1B" w:rsidRDefault="009E4A2E">
            <w:pPr>
              <w:shd w:val="solid" w:color="CCFFCC" w:fill="auto"/>
              <w:autoSpaceDN w:val="0"/>
              <w:spacing w:before="80"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Bể điều hòa + tách dầu</w:t>
            </w:r>
          </w:p>
        </w:tc>
      </w:tr>
      <w:tr w:rsidR="00461630" w:rsidRPr="00320C1B" w14:paraId="2A31D300" w14:textId="77777777">
        <w:trPr>
          <w:trHeight w:val="1198"/>
          <w:jc w:val="center"/>
        </w:trPr>
        <w:tc>
          <w:tcPr>
            <w:tcW w:w="630" w:type="dxa"/>
            <w:vAlign w:val="center"/>
          </w:tcPr>
          <w:p w14:paraId="1EB4E6D7"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843" w:type="dxa"/>
            <w:vAlign w:val="center"/>
          </w:tcPr>
          <w:p w14:paraId="1D08758A"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B</w:t>
            </w:r>
            <w:r w:rsidRPr="00320C1B">
              <w:rPr>
                <w:rFonts w:ascii="Times New Roman" w:hAnsi="Times New Roman" w:cs="Times New Roman"/>
                <w:sz w:val="26"/>
                <w:szCs w:val="26"/>
                <w:lang w:val="vi-VN"/>
              </w:rPr>
              <w:t>ơ</w:t>
            </w:r>
            <w:r w:rsidRPr="00320C1B">
              <w:rPr>
                <w:rFonts w:ascii="Times New Roman" w:hAnsi="Times New Roman" w:cs="Times New Roman"/>
                <w:sz w:val="26"/>
                <w:szCs w:val="26"/>
              </w:rPr>
              <w:t>m nước thải</w:t>
            </w:r>
          </w:p>
        </w:tc>
        <w:tc>
          <w:tcPr>
            <w:tcW w:w="1026" w:type="dxa"/>
            <w:vAlign w:val="center"/>
          </w:tcPr>
          <w:p w14:paraId="6891E1C8"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P</w:t>
            </w:r>
          </w:p>
        </w:tc>
        <w:tc>
          <w:tcPr>
            <w:tcW w:w="3251" w:type="dxa"/>
            <w:vAlign w:val="bottom"/>
          </w:tcPr>
          <w:p w14:paraId="3F8FADC4" w14:textId="77777777" w:rsidR="00461630" w:rsidRPr="00320C1B" w:rsidRDefault="009E4A2E">
            <w:pPr>
              <w:autoSpaceDN w:val="0"/>
              <w:spacing w:before="0" w:after="0"/>
              <w:ind w:firstLine="0"/>
              <w:textAlignment w:val="bottom"/>
              <w:rPr>
                <w:rFonts w:ascii="Times New Roman" w:hAnsi="Times New Roman" w:cs="Times New Roman"/>
                <w:sz w:val="26"/>
                <w:szCs w:val="26"/>
              </w:rPr>
            </w:pPr>
            <w:r w:rsidRPr="00320C1B">
              <w:rPr>
                <w:rFonts w:ascii="Times New Roman" w:hAnsi="Times New Roman" w:cs="Times New Roman"/>
                <w:sz w:val="26"/>
                <w:szCs w:val="26"/>
              </w:rPr>
              <w:t>Kiểu: bơm chìm</w:t>
            </w:r>
            <w:r w:rsidRPr="00320C1B">
              <w:rPr>
                <w:rFonts w:ascii="Times New Roman" w:hAnsi="Times New Roman" w:cs="Times New Roman"/>
                <w:sz w:val="26"/>
                <w:szCs w:val="26"/>
              </w:rPr>
              <w:br/>
              <w:t>Lưu lượng  1,6 - 8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w:t>
            </w:r>
            <w:r w:rsidRPr="00320C1B">
              <w:rPr>
                <w:rFonts w:ascii="Times New Roman" w:hAnsi="Times New Roman" w:cs="Times New Roman"/>
                <w:sz w:val="26"/>
                <w:szCs w:val="26"/>
              </w:rPr>
              <w:br/>
              <w:t>Công suất: 0,75  kW</w:t>
            </w:r>
            <w:r w:rsidRPr="00320C1B">
              <w:rPr>
                <w:rFonts w:ascii="Times New Roman" w:hAnsi="Times New Roman" w:cs="Times New Roman"/>
                <w:sz w:val="26"/>
                <w:szCs w:val="26"/>
              </w:rPr>
              <w:br/>
              <w:t>Cột áp: 2 - 10 mH2O</w:t>
            </w:r>
            <w:r w:rsidRPr="00320C1B">
              <w:rPr>
                <w:rFonts w:ascii="Times New Roman" w:hAnsi="Times New Roman" w:cs="Times New Roman"/>
                <w:sz w:val="26"/>
                <w:szCs w:val="26"/>
              </w:rPr>
              <w:br/>
              <w:t>Điện áp: 3pha - 380V – 50Hz</w:t>
            </w:r>
          </w:p>
        </w:tc>
        <w:tc>
          <w:tcPr>
            <w:tcW w:w="1266" w:type="dxa"/>
            <w:vAlign w:val="center"/>
          </w:tcPr>
          <w:p w14:paraId="060A1891"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524" w:type="dxa"/>
            <w:vAlign w:val="center"/>
          </w:tcPr>
          <w:p w14:paraId="4C5D166B"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03297A0D" w14:textId="77777777">
        <w:trPr>
          <w:trHeight w:val="226"/>
          <w:jc w:val="center"/>
        </w:trPr>
        <w:tc>
          <w:tcPr>
            <w:tcW w:w="630" w:type="dxa"/>
            <w:shd w:val="solid" w:color="CCFFCC" w:fill="auto"/>
            <w:vAlign w:val="center"/>
          </w:tcPr>
          <w:p w14:paraId="54786F74" w14:textId="77777777" w:rsidR="00461630" w:rsidRPr="00320C1B" w:rsidRDefault="009E4A2E">
            <w:pPr>
              <w:shd w:val="solid" w:color="CCFFCC" w:fill="auto"/>
              <w:autoSpaceDN w:val="0"/>
              <w:spacing w:before="80" w:after="0"/>
              <w:ind w:firstLine="0"/>
              <w:jc w:val="center"/>
              <w:textAlignment w:val="center"/>
              <w:rPr>
                <w:rFonts w:ascii="Times New Roman" w:hAnsi="Times New Roman" w:cs="Times New Roman"/>
                <w:b/>
                <w:sz w:val="26"/>
                <w:szCs w:val="26"/>
                <w:shd w:val="clear" w:color="auto" w:fill="CCFFCC"/>
                <w:lang w:val="vi-VN"/>
              </w:rPr>
            </w:pPr>
            <w:r w:rsidRPr="00320C1B">
              <w:rPr>
                <w:rFonts w:ascii="Times New Roman" w:hAnsi="Times New Roman" w:cs="Times New Roman"/>
                <w:b/>
                <w:sz w:val="26"/>
                <w:szCs w:val="26"/>
                <w:shd w:val="clear" w:color="auto" w:fill="CCFFCC"/>
                <w:lang w:val="vi-VN"/>
              </w:rPr>
              <w:t>I</w:t>
            </w:r>
            <w:r w:rsidRPr="00320C1B">
              <w:rPr>
                <w:rFonts w:ascii="Times New Roman" w:hAnsi="Times New Roman" w:cs="Times New Roman"/>
                <w:b/>
                <w:sz w:val="26"/>
                <w:szCs w:val="26"/>
                <w:shd w:val="clear" w:color="auto" w:fill="CCFFCC"/>
              </w:rPr>
              <w:t>I</w:t>
            </w:r>
          </w:p>
        </w:tc>
        <w:tc>
          <w:tcPr>
            <w:tcW w:w="8910" w:type="dxa"/>
            <w:gridSpan w:val="5"/>
            <w:shd w:val="solid" w:color="CCFFCC" w:fill="auto"/>
            <w:vAlign w:val="center"/>
          </w:tcPr>
          <w:p w14:paraId="2B58A7C8" w14:textId="77777777" w:rsidR="00461630" w:rsidRPr="00320C1B" w:rsidRDefault="009E4A2E">
            <w:pPr>
              <w:shd w:val="solid" w:color="CCFFCC" w:fill="auto"/>
              <w:autoSpaceDN w:val="0"/>
              <w:spacing w:before="80"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Bể anoxic</w:t>
            </w:r>
          </w:p>
        </w:tc>
      </w:tr>
      <w:tr w:rsidR="00461630" w:rsidRPr="00320C1B" w14:paraId="76A2DDA4" w14:textId="77777777">
        <w:trPr>
          <w:trHeight w:val="626"/>
          <w:jc w:val="center"/>
        </w:trPr>
        <w:tc>
          <w:tcPr>
            <w:tcW w:w="630" w:type="dxa"/>
            <w:vAlign w:val="center"/>
          </w:tcPr>
          <w:p w14:paraId="693C08C1"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843" w:type="dxa"/>
            <w:vAlign w:val="center"/>
          </w:tcPr>
          <w:p w14:paraId="3F28D19F" w14:textId="77777777" w:rsidR="00461630" w:rsidRPr="00320C1B" w:rsidRDefault="009E4A2E">
            <w:pPr>
              <w:autoSpaceDN w:val="0"/>
              <w:spacing w:after="0"/>
              <w:ind w:firstLine="0"/>
              <w:textAlignment w:val="center"/>
              <w:rPr>
                <w:rFonts w:ascii="Times New Roman" w:hAnsi="Times New Roman" w:cs="Times New Roman"/>
                <w:sz w:val="26"/>
                <w:szCs w:val="26"/>
                <w:lang w:val="vi-VN"/>
              </w:rPr>
            </w:pPr>
            <w:r w:rsidRPr="00320C1B">
              <w:rPr>
                <w:rFonts w:ascii="Times New Roman" w:hAnsi="Times New Roman" w:cs="Times New Roman"/>
                <w:sz w:val="26"/>
                <w:szCs w:val="26"/>
              </w:rPr>
              <w:t>Thân bể</w:t>
            </w:r>
          </w:p>
        </w:tc>
        <w:tc>
          <w:tcPr>
            <w:tcW w:w="1026" w:type="dxa"/>
            <w:vAlign w:val="center"/>
          </w:tcPr>
          <w:p w14:paraId="1BFE94C2"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251" w:type="dxa"/>
            <w:vAlign w:val="center"/>
          </w:tcPr>
          <w:p w14:paraId="109DA1B5"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Kích thước: </w:t>
            </w:r>
            <w:r w:rsidRPr="00320C1B">
              <w:rPr>
                <w:rFonts w:ascii="Times New Roman" w:hAnsi="Times New Roman" w:cs="Times New Roman"/>
                <w:sz w:val="26"/>
                <w:szCs w:val="26"/>
                <w:lang w:val="vi-VN"/>
              </w:rPr>
              <w:t>2,2x08x3,5</w:t>
            </w:r>
            <w:r w:rsidRPr="00320C1B">
              <w:rPr>
                <w:rFonts w:ascii="Times New Roman" w:hAnsi="Times New Roman" w:cs="Times New Roman"/>
                <w:sz w:val="26"/>
                <w:szCs w:val="26"/>
              </w:rPr>
              <w:t>m</w:t>
            </w:r>
            <w:r w:rsidRPr="00320C1B">
              <w:rPr>
                <w:rFonts w:ascii="Times New Roman" w:hAnsi="Times New Roman" w:cs="Times New Roman"/>
                <w:sz w:val="26"/>
                <w:szCs w:val="26"/>
              </w:rPr>
              <w:br/>
              <w:t xml:space="preserve">Vật liệu: thép </w:t>
            </w:r>
            <w:r w:rsidR="0040571E" w:rsidRPr="00320C1B">
              <w:rPr>
                <w:rFonts w:ascii="Times New Roman" w:hAnsi="Times New Roman" w:cs="Times New Roman"/>
                <w:sz w:val="26"/>
                <w:szCs w:val="26"/>
              </w:rPr>
              <w:t>dày</w:t>
            </w:r>
            <w:r w:rsidRPr="00320C1B">
              <w:rPr>
                <w:rFonts w:ascii="Times New Roman" w:hAnsi="Times New Roman" w:cs="Times New Roman"/>
                <w:sz w:val="26"/>
                <w:szCs w:val="26"/>
              </w:rPr>
              <w:t xml:space="preserve"> 5 ly</w:t>
            </w:r>
          </w:p>
        </w:tc>
        <w:tc>
          <w:tcPr>
            <w:tcW w:w="1266" w:type="dxa"/>
            <w:vAlign w:val="center"/>
          </w:tcPr>
          <w:p w14:paraId="0A515E52"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24" w:type="dxa"/>
            <w:vAlign w:val="center"/>
          </w:tcPr>
          <w:p w14:paraId="6E9C20CA"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461630" w:rsidRPr="00320C1B" w14:paraId="5A23B5EC" w14:textId="77777777">
        <w:trPr>
          <w:trHeight w:val="675"/>
          <w:jc w:val="center"/>
        </w:trPr>
        <w:tc>
          <w:tcPr>
            <w:tcW w:w="630" w:type="dxa"/>
            <w:vAlign w:val="center"/>
          </w:tcPr>
          <w:p w14:paraId="611DCAF2"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843" w:type="dxa"/>
            <w:vAlign w:val="center"/>
          </w:tcPr>
          <w:p w14:paraId="4EFF952F"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Giá thể</w:t>
            </w:r>
          </w:p>
        </w:tc>
        <w:tc>
          <w:tcPr>
            <w:tcW w:w="1026" w:type="dxa"/>
            <w:vAlign w:val="center"/>
          </w:tcPr>
          <w:p w14:paraId="3E0AFBCC"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251" w:type="dxa"/>
            <w:vAlign w:val="center"/>
          </w:tcPr>
          <w:p w14:paraId="466AA523"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Vật liệu : </w:t>
            </w:r>
            <w:r w:rsidRPr="00320C1B">
              <w:rPr>
                <w:rFonts w:ascii="Times New Roman" w:hAnsi="Times New Roman" w:cs="Times New Roman"/>
                <w:sz w:val="26"/>
                <w:szCs w:val="26"/>
                <w:lang w:val="vi-VN"/>
              </w:rPr>
              <w:t>Sợi polypropylen</w:t>
            </w:r>
            <w:r w:rsidRPr="00320C1B">
              <w:rPr>
                <w:rFonts w:ascii="Times New Roman" w:hAnsi="Times New Roman" w:cs="Times New Roman"/>
                <w:sz w:val="26"/>
                <w:szCs w:val="26"/>
              </w:rPr>
              <w:br/>
              <w:t>Đơn vị tính : m</w:t>
            </w:r>
            <w:r w:rsidRPr="00320C1B">
              <w:rPr>
                <w:rFonts w:ascii="Times New Roman" w:hAnsi="Times New Roman" w:cs="Times New Roman"/>
                <w:sz w:val="26"/>
                <w:szCs w:val="26"/>
                <w:vertAlign w:val="superscript"/>
              </w:rPr>
              <w:t>3</w:t>
            </w:r>
          </w:p>
        </w:tc>
        <w:tc>
          <w:tcPr>
            <w:tcW w:w="1266" w:type="dxa"/>
            <w:vAlign w:val="center"/>
          </w:tcPr>
          <w:p w14:paraId="044E1C5D" w14:textId="77777777" w:rsidR="00461630" w:rsidRPr="00320C1B" w:rsidRDefault="009E4A2E">
            <w:pPr>
              <w:autoSpaceDN w:val="0"/>
              <w:spacing w:after="0"/>
              <w:ind w:firstLine="0"/>
              <w:jc w:val="center"/>
              <w:textAlignment w:val="center"/>
              <w:rPr>
                <w:rFonts w:ascii="Times New Roman" w:hAnsi="Times New Roman" w:cs="Times New Roman"/>
                <w:sz w:val="26"/>
                <w:szCs w:val="26"/>
                <w:lang w:val="vi-VN"/>
              </w:rPr>
            </w:pPr>
            <w:r w:rsidRPr="00320C1B">
              <w:rPr>
                <w:rFonts w:ascii="Times New Roman" w:hAnsi="Times New Roman" w:cs="Times New Roman"/>
                <w:sz w:val="26"/>
                <w:szCs w:val="26"/>
              </w:rPr>
              <w:t>5</w:t>
            </w:r>
          </w:p>
        </w:tc>
        <w:tc>
          <w:tcPr>
            <w:tcW w:w="1524" w:type="dxa"/>
            <w:vAlign w:val="center"/>
          </w:tcPr>
          <w:p w14:paraId="43A2DDCC"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3166AEFC" w14:textId="77777777">
        <w:trPr>
          <w:trHeight w:val="271"/>
          <w:jc w:val="center"/>
        </w:trPr>
        <w:tc>
          <w:tcPr>
            <w:tcW w:w="630" w:type="dxa"/>
            <w:shd w:val="solid" w:color="CCFFCC" w:fill="auto"/>
            <w:vAlign w:val="center"/>
          </w:tcPr>
          <w:p w14:paraId="2706FE45" w14:textId="77777777" w:rsidR="00461630" w:rsidRPr="00320C1B" w:rsidRDefault="009E4A2E">
            <w:pPr>
              <w:shd w:val="solid" w:color="CCFFCC" w:fill="auto"/>
              <w:autoSpaceDN w:val="0"/>
              <w:spacing w:before="80" w:after="0"/>
              <w:ind w:firstLine="0"/>
              <w:jc w:val="center"/>
              <w:textAlignment w:val="center"/>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III</w:t>
            </w:r>
          </w:p>
        </w:tc>
        <w:tc>
          <w:tcPr>
            <w:tcW w:w="8910" w:type="dxa"/>
            <w:gridSpan w:val="5"/>
            <w:shd w:val="solid" w:color="CCFFCC" w:fill="auto"/>
            <w:vAlign w:val="center"/>
          </w:tcPr>
          <w:p w14:paraId="5255673F" w14:textId="77777777" w:rsidR="00461630" w:rsidRPr="00320C1B" w:rsidRDefault="009E4A2E">
            <w:pPr>
              <w:shd w:val="solid" w:color="CCFFCC" w:fill="auto"/>
              <w:autoSpaceDN w:val="0"/>
              <w:spacing w:before="80"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Bể aerotank cải tiến</w:t>
            </w:r>
          </w:p>
        </w:tc>
      </w:tr>
      <w:tr w:rsidR="00461630" w:rsidRPr="00320C1B" w14:paraId="32639DB6" w14:textId="77777777">
        <w:trPr>
          <w:trHeight w:val="567"/>
          <w:jc w:val="center"/>
        </w:trPr>
        <w:tc>
          <w:tcPr>
            <w:tcW w:w="630" w:type="dxa"/>
            <w:vAlign w:val="center"/>
          </w:tcPr>
          <w:p w14:paraId="4B53BDE2"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843" w:type="dxa"/>
            <w:vAlign w:val="center"/>
          </w:tcPr>
          <w:p w14:paraId="66A853C0"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Cụm bể xử lý chính (bể aerotank 2 ngăn, lắng)</w:t>
            </w:r>
          </w:p>
        </w:tc>
        <w:tc>
          <w:tcPr>
            <w:tcW w:w="1026" w:type="dxa"/>
            <w:vAlign w:val="center"/>
          </w:tcPr>
          <w:p w14:paraId="62A1E5FB"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251" w:type="dxa"/>
            <w:vAlign w:val="center"/>
          </w:tcPr>
          <w:p w14:paraId="7800CA56"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Kích thước:</w:t>
            </w:r>
          </w:p>
          <w:p w14:paraId="515F449F" w14:textId="77777777" w:rsidR="00461630" w:rsidRPr="00320C1B" w:rsidRDefault="009E4A2E">
            <w:pPr>
              <w:autoSpaceDN w:val="0"/>
              <w:spacing w:before="0"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Aerotank = 3.5x2.5x3.5m</w:t>
            </w:r>
          </w:p>
          <w:p w14:paraId="4ED85982" w14:textId="77777777" w:rsidR="00461630" w:rsidRPr="00320C1B" w:rsidRDefault="009E4A2E">
            <w:pPr>
              <w:autoSpaceDN w:val="0"/>
              <w:spacing w:before="0"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Lắng        =</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rPr>
              <w:t xml:space="preserve">3.5x0.5x2.5m </w:t>
            </w:r>
            <w:r w:rsidRPr="00320C1B">
              <w:rPr>
                <w:rFonts w:ascii="Times New Roman" w:hAnsi="Times New Roman" w:cs="Times New Roman"/>
                <w:sz w:val="26"/>
                <w:szCs w:val="26"/>
              </w:rPr>
              <w:br/>
              <w:t xml:space="preserve">Vật liệu: thép </w:t>
            </w:r>
            <w:r w:rsidR="0040571E" w:rsidRPr="00320C1B">
              <w:rPr>
                <w:rFonts w:ascii="Times New Roman" w:hAnsi="Times New Roman" w:cs="Times New Roman"/>
                <w:sz w:val="26"/>
                <w:szCs w:val="26"/>
              </w:rPr>
              <w:t>dày</w:t>
            </w:r>
            <w:r w:rsidRPr="00320C1B">
              <w:rPr>
                <w:rFonts w:ascii="Times New Roman" w:hAnsi="Times New Roman" w:cs="Times New Roman"/>
                <w:sz w:val="26"/>
                <w:szCs w:val="26"/>
              </w:rPr>
              <w:t xml:space="preserve"> 5 ly</w:t>
            </w:r>
          </w:p>
        </w:tc>
        <w:tc>
          <w:tcPr>
            <w:tcW w:w="1266" w:type="dxa"/>
            <w:vAlign w:val="center"/>
          </w:tcPr>
          <w:p w14:paraId="5CEEB095"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24" w:type="dxa"/>
            <w:vAlign w:val="center"/>
          </w:tcPr>
          <w:p w14:paraId="4BF93499"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 Việt Nam</w:t>
            </w:r>
          </w:p>
        </w:tc>
      </w:tr>
      <w:tr w:rsidR="00461630" w:rsidRPr="00320C1B" w14:paraId="17CEF457" w14:textId="77777777">
        <w:trPr>
          <w:trHeight w:val="675"/>
          <w:jc w:val="center"/>
        </w:trPr>
        <w:tc>
          <w:tcPr>
            <w:tcW w:w="630" w:type="dxa"/>
            <w:vAlign w:val="center"/>
          </w:tcPr>
          <w:p w14:paraId="32A61793"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843" w:type="dxa"/>
            <w:vAlign w:val="center"/>
          </w:tcPr>
          <w:p w14:paraId="28E32EAE"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Giá thể</w:t>
            </w:r>
          </w:p>
        </w:tc>
        <w:tc>
          <w:tcPr>
            <w:tcW w:w="1026" w:type="dxa"/>
            <w:vAlign w:val="center"/>
          </w:tcPr>
          <w:p w14:paraId="2E829F9B"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251" w:type="dxa"/>
            <w:vAlign w:val="center"/>
          </w:tcPr>
          <w:p w14:paraId="6431C157"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Vật liệu : </w:t>
            </w:r>
            <w:r w:rsidRPr="00320C1B">
              <w:rPr>
                <w:rFonts w:ascii="Times New Roman" w:hAnsi="Times New Roman" w:cs="Times New Roman"/>
                <w:sz w:val="26"/>
                <w:szCs w:val="26"/>
                <w:lang w:val="vi-VN"/>
              </w:rPr>
              <w:t>Sợi polypropylen</w:t>
            </w:r>
            <w:r w:rsidRPr="00320C1B">
              <w:rPr>
                <w:rFonts w:ascii="Times New Roman" w:hAnsi="Times New Roman" w:cs="Times New Roman"/>
                <w:sz w:val="26"/>
                <w:szCs w:val="26"/>
              </w:rPr>
              <w:br/>
              <w:t>Đơn vị tính: m</w:t>
            </w:r>
            <w:r w:rsidRPr="00320C1B">
              <w:rPr>
                <w:rFonts w:ascii="Times New Roman" w:hAnsi="Times New Roman" w:cs="Times New Roman"/>
                <w:sz w:val="26"/>
                <w:szCs w:val="26"/>
                <w:vertAlign w:val="superscript"/>
              </w:rPr>
              <w:t>3</w:t>
            </w:r>
          </w:p>
        </w:tc>
        <w:tc>
          <w:tcPr>
            <w:tcW w:w="1266" w:type="dxa"/>
            <w:vAlign w:val="center"/>
          </w:tcPr>
          <w:p w14:paraId="63D3241C"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lang w:val="vi-VN"/>
              </w:rPr>
              <w:t>13</w:t>
            </w:r>
          </w:p>
        </w:tc>
        <w:tc>
          <w:tcPr>
            <w:tcW w:w="1524" w:type="dxa"/>
            <w:vAlign w:val="center"/>
          </w:tcPr>
          <w:p w14:paraId="361D2987"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 Đài Loan  </w:t>
            </w:r>
          </w:p>
        </w:tc>
      </w:tr>
      <w:tr w:rsidR="00461630" w:rsidRPr="00320C1B" w14:paraId="24204602" w14:textId="77777777">
        <w:trPr>
          <w:trHeight w:val="909"/>
          <w:jc w:val="center"/>
        </w:trPr>
        <w:tc>
          <w:tcPr>
            <w:tcW w:w="630" w:type="dxa"/>
            <w:vAlign w:val="center"/>
          </w:tcPr>
          <w:p w14:paraId="79806E57"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1843" w:type="dxa"/>
            <w:vAlign w:val="center"/>
          </w:tcPr>
          <w:p w14:paraId="4F15FD69"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Máy thổi khí</w:t>
            </w:r>
          </w:p>
        </w:tc>
        <w:tc>
          <w:tcPr>
            <w:tcW w:w="1026" w:type="dxa"/>
            <w:vAlign w:val="center"/>
          </w:tcPr>
          <w:p w14:paraId="19A77E16"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MTK</w:t>
            </w:r>
          </w:p>
        </w:tc>
        <w:tc>
          <w:tcPr>
            <w:tcW w:w="3251" w:type="dxa"/>
            <w:vAlign w:val="center"/>
          </w:tcPr>
          <w:p w14:paraId="499CDCC5"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Xuất xứ: Goldentech </w:t>
            </w:r>
            <w:r w:rsidRPr="00320C1B">
              <w:rPr>
                <w:rFonts w:ascii="Times New Roman" w:hAnsi="Times New Roman" w:cs="Times New Roman"/>
                <w:sz w:val="26"/>
                <w:szCs w:val="26"/>
              </w:rPr>
              <w:br/>
              <w:t>Công suất : 3,75 Kw</w:t>
            </w:r>
            <w:r w:rsidRPr="00320C1B">
              <w:rPr>
                <w:rFonts w:ascii="Times New Roman" w:hAnsi="Times New Roman" w:cs="Times New Roman"/>
                <w:sz w:val="26"/>
                <w:szCs w:val="26"/>
              </w:rPr>
              <w:br/>
              <w:t>Cột áp : 3.5 kPa</w:t>
            </w:r>
            <w:r w:rsidRPr="00320C1B">
              <w:rPr>
                <w:rFonts w:ascii="Times New Roman" w:hAnsi="Times New Roman" w:cs="Times New Roman"/>
                <w:sz w:val="26"/>
                <w:szCs w:val="26"/>
              </w:rPr>
              <w:br/>
              <w:t>Điện áp: 3pha - 380 – 50Hz</w:t>
            </w:r>
          </w:p>
        </w:tc>
        <w:tc>
          <w:tcPr>
            <w:tcW w:w="1266" w:type="dxa"/>
            <w:vAlign w:val="center"/>
          </w:tcPr>
          <w:p w14:paraId="21CE560C"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524" w:type="dxa"/>
            <w:vAlign w:val="center"/>
          </w:tcPr>
          <w:p w14:paraId="03C7D418"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7248BBDA" w14:textId="77777777">
        <w:trPr>
          <w:trHeight w:val="675"/>
          <w:jc w:val="center"/>
        </w:trPr>
        <w:tc>
          <w:tcPr>
            <w:tcW w:w="630" w:type="dxa"/>
            <w:vAlign w:val="center"/>
          </w:tcPr>
          <w:p w14:paraId="052A716E"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4</w:t>
            </w:r>
          </w:p>
        </w:tc>
        <w:tc>
          <w:tcPr>
            <w:tcW w:w="1843" w:type="dxa"/>
            <w:vAlign w:val="center"/>
          </w:tcPr>
          <w:p w14:paraId="484E2D00"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Đĩa phân phối khí</w:t>
            </w:r>
          </w:p>
        </w:tc>
        <w:tc>
          <w:tcPr>
            <w:tcW w:w="1026" w:type="dxa"/>
            <w:vAlign w:val="center"/>
          </w:tcPr>
          <w:p w14:paraId="7A2140FF"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251" w:type="dxa"/>
            <w:vAlign w:val="center"/>
          </w:tcPr>
          <w:p w14:paraId="68C77B55"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Vật liệu: nhựa</w:t>
            </w:r>
          </w:p>
        </w:tc>
        <w:tc>
          <w:tcPr>
            <w:tcW w:w="1266" w:type="dxa"/>
            <w:vAlign w:val="center"/>
          </w:tcPr>
          <w:p w14:paraId="47D36018"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8</w:t>
            </w:r>
          </w:p>
        </w:tc>
        <w:tc>
          <w:tcPr>
            <w:tcW w:w="1524" w:type="dxa"/>
            <w:vAlign w:val="center"/>
          </w:tcPr>
          <w:p w14:paraId="131A47FF"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r w:rsidR="00461630" w:rsidRPr="00320C1B" w14:paraId="2AD29F7E" w14:textId="77777777">
        <w:trPr>
          <w:trHeight w:val="420"/>
          <w:jc w:val="center"/>
        </w:trPr>
        <w:tc>
          <w:tcPr>
            <w:tcW w:w="630" w:type="dxa"/>
            <w:shd w:val="solid" w:color="CCFFCC" w:fill="auto"/>
            <w:vAlign w:val="center"/>
          </w:tcPr>
          <w:p w14:paraId="6B5B9F91" w14:textId="77777777" w:rsidR="00461630" w:rsidRPr="00320C1B" w:rsidRDefault="009E4A2E">
            <w:pPr>
              <w:shd w:val="solid" w:color="CCFFCC" w:fill="auto"/>
              <w:autoSpaceDN w:val="0"/>
              <w:spacing w:after="0"/>
              <w:ind w:firstLine="0"/>
              <w:jc w:val="center"/>
              <w:textAlignment w:val="center"/>
              <w:rPr>
                <w:rFonts w:ascii="Times New Roman" w:hAnsi="Times New Roman" w:cs="Times New Roman"/>
                <w:b/>
                <w:sz w:val="26"/>
                <w:szCs w:val="26"/>
                <w:shd w:val="clear" w:color="auto" w:fill="CCFFCC"/>
                <w:lang w:val="vi-VN"/>
              </w:rPr>
            </w:pPr>
            <w:r w:rsidRPr="00320C1B">
              <w:rPr>
                <w:rFonts w:ascii="Times New Roman" w:hAnsi="Times New Roman" w:cs="Times New Roman"/>
                <w:b/>
                <w:sz w:val="26"/>
                <w:szCs w:val="26"/>
                <w:shd w:val="clear" w:color="auto" w:fill="CCFFCC"/>
              </w:rPr>
              <w:t>IV</w:t>
            </w:r>
          </w:p>
        </w:tc>
        <w:tc>
          <w:tcPr>
            <w:tcW w:w="8910" w:type="dxa"/>
            <w:gridSpan w:val="5"/>
            <w:shd w:val="solid" w:color="CCFFCC" w:fill="auto"/>
            <w:vAlign w:val="center"/>
          </w:tcPr>
          <w:p w14:paraId="350563CE" w14:textId="77777777" w:rsidR="00461630" w:rsidRPr="00320C1B" w:rsidRDefault="009E4A2E">
            <w:pPr>
              <w:shd w:val="solid" w:color="CCFFCC" w:fill="auto"/>
              <w:autoSpaceDN w:val="0"/>
              <w:spacing w:after="0"/>
              <w:ind w:firstLine="0"/>
              <w:textAlignment w:val="bottom"/>
              <w:rPr>
                <w:rFonts w:ascii="Times New Roman" w:hAnsi="Times New Roman" w:cs="Times New Roman"/>
                <w:b/>
                <w:sz w:val="26"/>
                <w:szCs w:val="26"/>
                <w:shd w:val="clear" w:color="auto" w:fill="CCFFCC"/>
              </w:rPr>
            </w:pPr>
            <w:r w:rsidRPr="00320C1B">
              <w:rPr>
                <w:rFonts w:ascii="Times New Roman" w:hAnsi="Times New Roman" w:cs="Times New Roman"/>
                <w:b/>
                <w:sz w:val="26"/>
                <w:szCs w:val="26"/>
                <w:shd w:val="clear" w:color="auto" w:fill="CCFFCC"/>
              </w:rPr>
              <w:t>Lắng</w:t>
            </w:r>
          </w:p>
        </w:tc>
      </w:tr>
      <w:tr w:rsidR="00461630" w:rsidRPr="00320C1B" w14:paraId="1E55E994" w14:textId="77777777">
        <w:trPr>
          <w:trHeight w:val="77"/>
          <w:jc w:val="center"/>
        </w:trPr>
        <w:tc>
          <w:tcPr>
            <w:tcW w:w="630" w:type="dxa"/>
            <w:vAlign w:val="center"/>
          </w:tcPr>
          <w:p w14:paraId="6D3D6D74"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843" w:type="dxa"/>
            <w:vAlign w:val="center"/>
          </w:tcPr>
          <w:p w14:paraId="689CDC52"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Tấm lắng</w:t>
            </w:r>
          </w:p>
        </w:tc>
        <w:tc>
          <w:tcPr>
            <w:tcW w:w="1026" w:type="dxa"/>
            <w:vAlign w:val="center"/>
          </w:tcPr>
          <w:p w14:paraId="64BD2641" w14:textId="77777777" w:rsidR="00461630" w:rsidRPr="00320C1B" w:rsidRDefault="00461630">
            <w:pPr>
              <w:autoSpaceDN w:val="0"/>
              <w:spacing w:after="0"/>
              <w:ind w:firstLine="0"/>
              <w:jc w:val="center"/>
              <w:textAlignment w:val="center"/>
              <w:rPr>
                <w:rFonts w:ascii="Times New Roman" w:hAnsi="Times New Roman" w:cs="Times New Roman"/>
                <w:sz w:val="26"/>
                <w:szCs w:val="26"/>
              </w:rPr>
            </w:pPr>
          </w:p>
        </w:tc>
        <w:tc>
          <w:tcPr>
            <w:tcW w:w="3251" w:type="dxa"/>
            <w:vAlign w:val="center"/>
          </w:tcPr>
          <w:p w14:paraId="47717E1B"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Vật liệu nhựa</w:t>
            </w:r>
          </w:p>
        </w:tc>
        <w:tc>
          <w:tcPr>
            <w:tcW w:w="1266" w:type="dxa"/>
            <w:vAlign w:val="center"/>
          </w:tcPr>
          <w:p w14:paraId="67FF9A43"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24" w:type="dxa"/>
            <w:vAlign w:val="center"/>
          </w:tcPr>
          <w:p w14:paraId="53CDEEFB"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Việt Nam</w:t>
            </w:r>
          </w:p>
        </w:tc>
      </w:tr>
      <w:tr w:rsidR="00461630" w:rsidRPr="00320C1B" w14:paraId="5750666F" w14:textId="77777777">
        <w:trPr>
          <w:trHeight w:val="1213"/>
          <w:jc w:val="center"/>
        </w:trPr>
        <w:tc>
          <w:tcPr>
            <w:tcW w:w="630" w:type="dxa"/>
            <w:vAlign w:val="center"/>
          </w:tcPr>
          <w:p w14:paraId="60EE96CD"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843" w:type="dxa"/>
            <w:vAlign w:val="center"/>
          </w:tcPr>
          <w:p w14:paraId="3C1C0D9D" w14:textId="77777777" w:rsidR="00461630" w:rsidRPr="00320C1B" w:rsidRDefault="009E4A2E">
            <w:pPr>
              <w:autoSpaceDN w:val="0"/>
              <w:spacing w:after="0"/>
              <w:ind w:firstLine="0"/>
              <w:textAlignment w:val="center"/>
              <w:rPr>
                <w:rFonts w:ascii="Times New Roman" w:hAnsi="Times New Roman" w:cs="Times New Roman"/>
                <w:sz w:val="26"/>
                <w:szCs w:val="26"/>
              </w:rPr>
            </w:pPr>
            <w:r w:rsidRPr="00320C1B">
              <w:rPr>
                <w:rFonts w:ascii="Times New Roman" w:hAnsi="Times New Roman" w:cs="Times New Roman"/>
                <w:sz w:val="26"/>
                <w:szCs w:val="26"/>
              </w:rPr>
              <w:t>Bơm tuần hoàn</w:t>
            </w:r>
          </w:p>
        </w:tc>
        <w:tc>
          <w:tcPr>
            <w:tcW w:w="1026" w:type="dxa"/>
            <w:vAlign w:val="center"/>
          </w:tcPr>
          <w:p w14:paraId="1B432365"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P</w:t>
            </w:r>
          </w:p>
        </w:tc>
        <w:tc>
          <w:tcPr>
            <w:tcW w:w="3251" w:type="dxa"/>
            <w:vAlign w:val="bottom"/>
          </w:tcPr>
          <w:p w14:paraId="79B1879F" w14:textId="77777777" w:rsidR="00461630" w:rsidRPr="00320C1B" w:rsidRDefault="009E4A2E">
            <w:pPr>
              <w:autoSpaceDN w:val="0"/>
              <w:spacing w:after="0"/>
              <w:ind w:rightChars="-30" w:right="-66" w:firstLine="0"/>
              <w:textAlignment w:val="bottom"/>
              <w:rPr>
                <w:rFonts w:ascii="Times New Roman" w:hAnsi="Times New Roman" w:cs="Times New Roman"/>
                <w:sz w:val="26"/>
                <w:szCs w:val="26"/>
              </w:rPr>
            </w:pPr>
            <w:r w:rsidRPr="00320C1B">
              <w:rPr>
                <w:rFonts w:ascii="Times New Roman" w:hAnsi="Times New Roman" w:cs="Times New Roman"/>
                <w:sz w:val="26"/>
                <w:szCs w:val="26"/>
              </w:rPr>
              <w:t>Kiểu: bơm chìm</w:t>
            </w:r>
            <w:r w:rsidRPr="00320C1B">
              <w:rPr>
                <w:rFonts w:ascii="Times New Roman" w:hAnsi="Times New Roman" w:cs="Times New Roman"/>
                <w:sz w:val="26"/>
                <w:szCs w:val="26"/>
              </w:rPr>
              <w:br/>
              <w:t>Lưu lượng  1,6 - 8 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w:t>
            </w:r>
            <w:r w:rsidRPr="00320C1B">
              <w:rPr>
                <w:rFonts w:ascii="Times New Roman" w:hAnsi="Times New Roman" w:cs="Times New Roman"/>
                <w:sz w:val="26"/>
                <w:szCs w:val="26"/>
              </w:rPr>
              <w:br/>
              <w:t>Công suất: 0,75  kW</w:t>
            </w:r>
            <w:r w:rsidRPr="00320C1B">
              <w:rPr>
                <w:rFonts w:ascii="Times New Roman" w:hAnsi="Times New Roman" w:cs="Times New Roman"/>
                <w:sz w:val="26"/>
                <w:szCs w:val="26"/>
              </w:rPr>
              <w:br/>
              <w:t>Cột áp: 2 - 10 mH</w:t>
            </w:r>
            <w:r w:rsidRPr="00320C1B">
              <w:rPr>
                <w:rFonts w:ascii="Times New Roman" w:hAnsi="Times New Roman" w:cs="Times New Roman"/>
                <w:sz w:val="26"/>
                <w:szCs w:val="26"/>
                <w:vertAlign w:val="subscript"/>
              </w:rPr>
              <w:t>2</w:t>
            </w:r>
            <w:r w:rsidRPr="00320C1B">
              <w:rPr>
                <w:rFonts w:ascii="Times New Roman" w:hAnsi="Times New Roman" w:cs="Times New Roman"/>
                <w:sz w:val="26"/>
                <w:szCs w:val="26"/>
              </w:rPr>
              <w:t>O</w:t>
            </w:r>
            <w:r w:rsidRPr="00320C1B">
              <w:rPr>
                <w:rFonts w:ascii="Times New Roman" w:hAnsi="Times New Roman" w:cs="Times New Roman"/>
                <w:sz w:val="26"/>
                <w:szCs w:val="26"/>
              </w:rPr>
              <w:br/>
              <w:t>Điện áp: 3pha - 380V – 50Hz</w:t>
            </w:r>
          </w:p>
        </w:tc>
        <w:tc>
          <w:tcPr>
            <w:tcW w:w="1266" w:type="dxa"/>
            <w:vAlign w:val="center"/>
          </w:tcPr>
          <w:p w14:paraId="2AACC5DD"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524" w:type="dxa"/>
            <w:vAlign w:val="center"/>
          </w:tcPr>
          <w:p w14:paraId="412F86BA" w14:textId="77777777" w:rsidR="00461630" w:rsidRPr="00320C1B" w:rsidRDefault="009E4A2E">
            <w:pPr>
              <w:autoSpaceDN w:val="0"/>
              <w:spacing w:after="0"/>
              <w:ind w:firstLine="0"/>
              <w:jc w:val="center"/>
              <w:textAlignment w:val="center"/>
              <w:rPr>
                <w:rFonts w:ascii="Times New Roman" w:hAnsi="Times New Roman" w:cs="Times New Roman"/>
                <w:sz w:val="26"/>
                <w:szCs w:val="26"/>
              </w:rPr>
            </w:pPr>
            <w:r w:rsidRPr="00320C1B">
              <w:rPr>
                <w:rFonts w:ascii="Times New Roman" w:hAnsi="Times New Roman" w:cs="Times New Roman"/>
                <w:sz w:val="26"/>
                <w:szCs w:val="26"/>
              </w:rPr>
              <w:t xml:space="preserve">Đài Loan </w:t>
            </w:r>
          </w:p>
        </w:tc>
      </w:tr>
    </w:tbl>
    <w:p w14:paraId="42769A7F" w14:textId="77777777" w:rsidR="00461630" w:rsidRPr="00320C1B" w:rsidRDefault="009E4A2E">
      <w:pPr>
        <w:spacing w:before="240"/>
        <w:rPr>
          <w:rFonts w:ascii="Times New Roman" w:hAnsi="Times New Roman" w:cs="Times New Roman"/>
          <w:bCs/>
          <w:sz w:val="26"/>
          <w:szCs w:val="26"/>
        </w:rPr>
      </w:pPr>
      <w:r w:rsidRPr="00320C1B">
        <w:rPr>
          <w:rFonts w:ascii="Times New Roman" w:hAnsi="Times New Roman" w:cs="Times New Roman"/>
          <w:b/>
          <w:bCs/>
          <w:sz w:val="26"/>
          <w:szCs w:val="26"/>
          <w:u w:val="single"/>
          <w:lang w:val="vi-VN"/>
        </w:rPr>
        <w:t>*</w:t>
      </w:r>
      <w:r w:rsidRPr="00320C1B">
        <w:rPr>
          <w:rFonts w:ascii="Times New Roman" w:hAnsi="Times New Roman" w:cs="Times New Roman"/>
          <w:b/>
          <w:bCs/>
          <w:sz w:val="26"/>
          <w:szCs w:val="26"/>
          <w:u w:val="single"/>
        </w:rPr>
        <w:t xml:space="preserve"> </w:t>
      </w:r>
      <w:r w:rsidRPr="00320C1B">
        <w:rPr>
          <w:rFonts w:ascii="Times New Roman" w:hAnsi="Times New Roman" w:cs="Times New Roman"/>
          <w:b/>
          <w:bCs/>
          <w:sz w:val="26"/>
          <w:szCs w:val="26"/>
          <w:u w:val="single"/>
          <w:lang w:val="vi-VN"/>
        </w:rPr>
        <w:t>Nguyên liệu, hóa chất vận hành xử lý nước thải:</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rPr>
        <w:t>các chế phẩm sinh học cho vi sinh</w:t>
      </w:r>
    </w:p>
    <w:p w14:paraId="5B11E2BC" w14:textId="77777777" w:rsidR="00461630" w:rsidRPr="00320C1B" w:rsidRDefault="009E4A2E">
      <w:pPr>
        <w:rPr>
          <w:rFonts w:ascii="Times New Roman" w:hAnsi="Times New Roman" w:cs="Times New Roman"/>
          <w:bCs/>
          <w:sz w:val="26"/>
          <w:szCs w:val="26"/>
          <w:lang w:val="vi-VN"/>
        </w:rPr>
      </w:pPr>
      <w:r w:rsidRPr="00320C1B">
        <w:rPr>
          <w:rFonts w:ascii="Times New Roman" w:hAnsi="Times New Roman" w:cs="Times New Roman"/>
          <w:b/>
          <w:bCs/>
          <w:sz w:val="26"/>
          <w:szCs w:val="26"/>
          <w:u w:val="single"/>
          <w:lang w:val="vi-VN"/>
        </w:rPr>
        <w:t>* Chế độ vận hành tự động hoặc bán tự động</w:t>
      </w:r>
      <w:r w:rsidRPr="00320C1B">
        <w:rPr>
          <w:rFonts w:ascii="Times New Roman" w:hAnsi="Times New Roman" w:cs="Times New Roman"/>
          <w:bCs/>
          <w:sz w:val="26"/>
          <w:szCs w:val="26"/>
          <w:lang w:val="vi-VN"/>
        </w:rPr>
        <w:t>: Tại các bể chứa nước thải, có lắp đặt hệ thống phao tự động, để vận hành theo chế độ tự động và bán tự động bằng tủ điều khiển.</w:t>
      </w:r>
    </w:p>
    <w:p w14:paraId="58343604" w14:textId="77777777" w:rsidR="00461630" w:rsidRPr="00320C1B" w:rsidRDefault="009E4A2E">
      <w:pPr>
        <w:rPr>
          <w:rFonts w:ascii="Times New Roman" w:hAnsi="Times New Roman" w:cs="Times New Roman"/>
          <w:i/>
          <w:sz w:val="26"/>
          <w:szCs w:val="26"/>
          <w:lang w:val="pt-BR"/>
        </w:rPr>
      </w:pPr>
      <w:r w:rsidRPr="00320C1B">
        <w:rPr>
          <w:rFonts w:ascii="Times New Roman" w:hAnsi="Times New Roman" w:cs="Times New Roman"/>
          <w:b/>
          <w:bCs/>
          <w:sz w:val="26"/>
          <w:szCs w:val="26"/>
          <w:u w:val="single"/>
          <w:lang w:val="vi-VN"/>
        </w:rPr>
        <w:t>* Tiêu chuẩn xả thải</w:t>
      </w:r>
      <w:r w:rsidRPr="00320C1B">
        <w:rPr>
          <w:rFonts w:ascii="Times New Roman" w:hAnsi="Times New Roman" w:cs="Times New Roman"/>
          <w:b/>
          <w:bCs/>
          <w:sz w:val="26"/>
          <w:szCs w:val="26"/>
          <w:lang w:val="vi-VN"/>
        </w:rPr>
        <w:t xml:space="preserve">: </w:t>
      </w:r>
      <w:r w:rsidRPr="00320C1B">
        <w:rPr>
          <w:rFonts w:ascii="Times New Roman" w:hAnsi="Times New Roman" w:cs="Times New Roman"/>
          <w:bCs/>
          <w:sz w:val="26"/>
          <w:szCs w:val="26"/>
          <w:lang w:val="vi-VN"/>
        </w:rPr>
        <w:t>Q</w:t>
      </w:r>
      <w:r w:rsidRPr="00320C1B">
        <w:rPr>
          <w:rFonts w:ascii="Times New Roman" w:hAnsi="Times New Roman" w:cs="Times New Roman"/>
          <w:sz w:val="26"/>
          <w:szCs w:val="26"/>
          <w:lang w:val="pt-BR"/>
        </w:rPr>
        <w:t xml:space="preserve">uy định đấu nối vào Trạm XLNT tập trung </w:t>
      </w:r>
      <w:r w:rsidRPr="00320C1B">
        <w:rPr>
          <w:rFonts w:ascii="Times New Roman" w:hAnsi="Times New Roman" w:cs="Times New Roman"/>
          <w:sz w:val="26"/>
          <w:szCs w:val="26"/>
          <w:lang w:val="vi-VN"/>
        </w:rPr>
        <w:t>KCN Nhơn Trạch III - giai đoạn 2</w:t>
      </w:r>
      <w:r w:rsidRPr="00320C1B">
        <w:rPr>
          <w:rFonts w:ascii="Times New Roman" w:hAnsi="Times New Roman" w:cs="Times New Roman"/>
          <w:sz w:val="26"/>
          <w:szCs w:val="26"/>
          <w:lang w:val="pt-BR"/>
        </w:rPr>
        <w:t xml:space="preserve"> </w:t>
      </w:r>
      <w:r w:rsidRPr="00320C1B">
        <w:rPr>
          <w:rFonts w:ascii="Times New Roman" w:hAnsi="Times New Roman" w:cs="Times New Roman"/>
          <w:i/>
          <w:sz w:val="26"/>
          <w:szCs w:val="26"/>
          <w:lang w:val="pt-BR"/>
        </w:rPr>
        <w:t>(phụ lục đính kèm)</w:t>
      </w:r>
    </w:p>
    <w:p w14:paraId="66090A9F" w14:textId="77777777" w:rsidR="00461630" w:rsidRPr="00320C1B" w:rsidRDefault="009E4A2E">
      <w:pPr>
        <w:ind w:firstLine="0"/>
        <w:rPr>
          <w:rFonts w:ascii="Times New Roman" w:hAnsi="Times New Roman" w:cs="Times New Roman"/>
          <w:i/>
          <w:sz w:val="26"/>
          <w:szCs w:val="26"/>
          <w:lang w:val="pt-BR"/>
        </w:rPr>
      </w:pPr>
      <w:r w:rsidRPr="00320C1B">
        <w:rPr>
          <w:b/>
          <w:noProof/>
          <w:sz w:val="26"/>
          <w:szCs w:val="26"/>
        </w:rPr>
        <w:drawing>
          <wp:inline distT="0" distB="0" distL="0" distR="0" wp14:anchorId="18CC7CDE" wp14:editId="77DF0668">
            <wp:extent cx="2833370" cy="2161540"/>
            <wp:effectExtent l="0" t="0" r="5080" b="0"/>
            <wp:docPr id="618" name="Picture 618" descr="4da588012e02c95c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descr="4da588012e02c95c90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842298" cy="2168849"/>
                    </a:xfrm>
                    <a:prstGeom prst="rect">
                      <a:avLst/>
                    </a:prstGeom>
                    <a:noFill/>
                    <a:ln>
                      <a:noFill/>
                    </a:ln>
                  </pic:spPr>
                </pic:pic>
              </a:graphicData>
            </a:graphic>
          </wp:inline>
        </w:drawing>
      </w:r>
      <w:r w:rsidRPr="00320C1B">
        <w:rPr>
          <w:rFonts w:ascii="Times New Roman" w:hAnsi="Times New Roman" w:cs="Times New Roman"/>
          <w:i/>
          <w:sz w:val="26"/>
          <w:szCs w:val="26"/>
          <w:lang w:val="pt-BR"/>
        </w:rPr>
        <w:t xml:space="preserve">     </w:t>
      </w:r>
      <w:r w:rsidRPr="00320C1B">
        <w:rPr>
          <w:b/>
          <w:noProof/>
          <w:sz w:val="36"/>
          <w:szCs w:val="36"/>
        </w:rPr>
        <w:drawing>
          <wp:inline distT="0" distB="0" distL="0" distR="0" wp14:anchorId="4205BD5A" wp14:editId="713E07C6">
            <wp:extent cx="2825115" cy="2116455"/>
            <wp:effectExtent l="0" t="0" r="13335" b="17145"/>
            <wp:docPr id="619" name="Picture 619" descr="a98fd1417742901c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descr="a98fd1417742901cc95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825115" cy="2116455"/>
                    </a:xfrm>
                    <a:prstGeom prst="rect">
                      <a:avLst/>
                    </a:prstGeom>
                    <a:noFill/>
                    <a:ln>
                      <a:noFill/>
                    </a:ln>
                  </pic:spPr>
                </pic:pic>
              </a:graphicData>
            </a:graphic>
          </wp:inline>
        </w:drawing>
      </w:r>
    </w:p>
    <w:p w14:paraId="03E9676F" w14:textId="77777777" w:rsidR="00461630" w:rsidRPr="00320C1B" w:rsidRDefault="009E4A2E">
      <w:pPr>
        <w:jc w:val="center"/>
        <w:rPr>
          <w:rFonts w:ascii="Times New Roman" w:hAnsi="Times New Roman" w:cs="Times New Roman"/>
          <w:bCs/>
          <w:i/>
          <w:sz w:val="26"/>
          <w:szCs w:val="26"/>
          <w:lang w:val="vi-VN"/>
        </w:rPr>
      </w:pPr>
      <w:r w:rsidRPr="00320C1B">
        <w:rPr>
          <w:rFonts w:ascii="Times New Roman" w:hAnsi="Times New Roman" w:cs="Times New Roman"/>
          <w:bCs/>
          <w:i/>
          <w:sz w:val="26"/>
          <w:szCs w:val="26"/>
          <w:lang w:val="vi-VN"/>
        </w:rPr>
        <w:t>Hình ảnh hệ thống xử lý nước thải sinh hoạt của dự án</w:t>
      </w:r>
    </w:p>
    <w:p w14:paraId="2C31AF7E" w14:textId="77777777" w:rsidR="00461630" w:rsidRPr="00320C1B" w:rsidRDefault="009E4A2E">
      <w:pPr>
        <w:widowControl w:val="0"/>
        <w:spacing w:after="0"/>
        <w:ind w:firstLine="0"/>
        <w:outlineLvl w:val="2"/>
        <w:rPr>
          <w:rFonts w:ascii="Times New Roman" w:hAnsi="Times New Roman" w:cs="Times New Roman"/>
          <w:b/>
          <w:bCs/>
          <w:iCs/>
          <w:sz w:val="26"/>
          <w:szCs w:val="26"/>
          <w:lang w:val="vi-VN"/>
        </w:rPr>
      </w:pPr>
      <w:bookmarkStart w:id="1702" w:name="_Toc174974051"/>
      <w:r w:rsidRPr="00320C1B">
        <w:rPr>
          <w:rFonts w:ascii="Times New Roman" w:hAnsi="Times New Roman" w:cs="Times New Roman"/>
          <w:b/>
          <w:bCs/>
          <w:iCs/>
          <w:sz w:val="26"/>
          <w:szCs w:val="26"/>
          <w:lang w:val="vi-VN"/>
        </w:rPr>
        <w:t>2. Công trình, biện pháp xử lý bụi, khí thải</w:t>
      </w:r>
      <w:bookmarkEnd w:id="1702"/>
    </w:p>
    <w:p w14:paraId="09264806" w14:textId="77777777" w:rsidR="00461630" w:rsidRPr="00320C1B" w:rsidRDefault="009E4A2E">
      <w:pPr>
        <w:pStyle w:val="Heading3"/>
        <w:spacing w:before="120" w:after="0" w:line="240" w:lineRule="auto"/>
        <w:ind w:firstLine="0"/>
        <w:rPr>
          <w:rFonts w:ascii="Times New Roman" w:eastAsia="MS Mincho" w:hAnsi="Times New Roman"/>
          <w:bCs w:val="0"/>
          <w:lang w:val="vi-VN"/>
        </w:rPr>
      </w:pPr>
      <w:bookmarkStart w:id="1703" w:name="_Toc174095681"/>
      <w:bookmarkStart w:id="1704" w:name="_Toc172725445"/>
      <w:bookmarkStart w:id="1705" w:name="_Toc174095753"/>
      <w:bookmarkStart w:id="1706" w:name="_Toc172012166"/>
      <w:bookmarkStart w:id="1707" w:name="_Toc172725942"/>
      <w:bookmarkStart w:id="1708" w:name="_Toc172639056"/>
      <w:bookmarkStart w:id="1709" w:name="_Toc174096812"/>
      <w:bookmarkStart w:id="1710" w:name="_Toc174435030"/>
      <w:bookmarkStart w:id="1711" w:name="_Toc174455908"/>
      <w:bookmarkStart w:id="1712" w:name="_Toc174974052"/>
      <w:bookmarkStart w:id="1713" w:name="_Toc174974442"/>
      <w:bookmarkStart w:id="1714" w:name="_Toc174974534"/>
      <w:bookmarkStart w:id="1715" w:name="_Toc175131019"/>
      <w:bookmarkStart w:id="1716" w:name="_Toc175148261"/>
      <w:r w:rsidRPr="00320C1B">
        <w:rPr>
          <w:rFonts w:ascii="Times New Roman" w:eastAsia="MS Mincho" w:hAnsi="Times New Roman"/>
          <w:bCs w:val="0"/>
          <w:lang w:val="vi-VN"/>
        </w:rPr>
        <w:t>2.1. Tên đơn vị thiết kế, thi công, nhà thầu xây dựng</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1CA5BA17" w14:textId="77777777" w:rsidR="00461630" w:rsidRPr="00320C1B" w:rsidRDefault="009E4A2E">
      <w:pPr>
        <w:tabs>
          <w:tab w:val="left" w:pos="567"/>
        </w:tabs>
        <w:spacing w:after="0"/>
        <w:rPr>
          <w:rFonts w:ascii="Times New Roman" w:hAnsi="Times New Roman" w:cs="Times New Roman"/>
          <w:sz w:val="26"/>
          <w:szCs w:val="26"/>
          <w:lang w:val="vi-VN"/>
        </w:rPr>
      </w:pPr>
      <w:r w:rsidRPr="00320C1B">
        <w:rPr>
          <w:rFonts w:ascii="Times New Roman" w:hAnsi="Times New Roman" w:cs="Times New Roman"/>
          <w:sz w:val="26"/>
          <w:szCs w:val="26"/>
          <w:lang w:val="vi-VN"/>
        </w:rPr>
        <w:t>Công ty TNHH Công nghệ Môi trường Hoàng Phúc</w:t>
      </w:r>
    </w:p>
    <w:p w14:paraId="1CE0C8C4" w14:textId="77777777" w:rsidR="00461630" w:rsidRPr="00320C1B" w:rsidRDefault="009E4A2E">
      <w:pPr>
        <w:tabs>
          <w:tab w:val="left" w:pos="567"/>
        </w:tabs>
        <w:spacing w:after="0"/>
        <w:rPr>
          <w:rFonts w:ascii="Times New Roman" w:hAnsi="Times New Roman" w:cs="Times New Roman"/>
          <w:sz w:val="26"/>
          <w:szCs w:val="26"/>
          <w:lang w:val="vi-VN"/>
        </w:rPr>
      </w:pPr>
      <w:r w:rsidRPr="00320C1B">
        <w:rPr>
          <w:rFonts w:ascii="Times New Roman" w:hAnsi="Times New Roman" w:cs="Times New Roman"/>
          <w:sz w:val="26"/>
          <w:szCs w:val="26"/>
          <w:lang w:val="vi-VN"/>
        </w:rPr>
        <w:t>Đại diện pháp luật: Ông Huỳnh Ngọc Anh Tuấn</w:t>
      </w:r>
    </w:p>
    <w:p w14:paraId="7682DAD2" w14:textId="77777777" w:rsidR="00461630" w:rsidRPr="00320C1B" w:rsidRDefault="009E4A2E">
      <w:pPr>
        <w:tabs>
          <w:tab w:val="left" w:pos="567"/>
        </w:tabs>
        <w:spacing w:after="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Địa chỉ: </w:t>
      </w:r>
      <w:r w:rsidRPr="00320C1B">
        <w:rPr>
          <w:rFonts w:ascii="Times New Roman" w:eastAsia="Helvetica" w:hAnsi="Times New Roman" w:cs="Times New Roman"/>
          <w:sz w:val="26"/>
          <w:szCs w:val="26"/>
          <w:shd w:val="clear" w:color="auto" w:fill="FFFFFF"/>
          <w:lang w:val="vi-VN"/>
        </w:rPr>
        <w:t>Số 14/23, đường 16, Phường 1, quận Linh Trung, thành phố Thủ Đức, thành phố Hồ Chí Minh</w:t>
      </w:r>
    </w:p>
    <w:p w14:paraId="15119F68" w14:textId="77777777" w:rsidR="00461630" w:rsidRPr="00320C1B" w:rsidRDefault="009E4A2E">
      <w:pPr>
        <w:tabs>
          <w:tab w:val="left" w:pos="567"/>
        </w:tabs>
        <w:spacing w:after="0"/>
        <w:rPr>
          <w:rFonts w:ascii="Times New Roman" w:hAnsi="Times New Roman" w:cs="Times New Roman"/>
          <w:sz w:val="26"/>
          <w:szCs w:val="26"/>
          <w:lang w:val="vi-VN"/>
        </w:rPr>
      </w:pPr>
      <w:bookmarkStart w:id="1717" w:name="_Toc171348212"/>
      <w:r w:rsidRPr="00320C1B">
        <w:rPr>
          <w:rFonts w:ascii="Times New Roman" w:hAnsi="Times New Roman" w:cs="Times New Roman"/>
          <w:sz w:val="26"/>
          <w:szCs w:val="26"/>
          <w:lang w:val="vi-VN"/>
        </w:rPr>
        <w:t>Điện thoại: (028) 38 728 784</w:t>
      </w:r>
      <w:bookmarkEnd w:id="1717"/>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vi-VN"/>
        </w:rPr>
        <w:tab/>
      </w:r>
    </w:p>
    <w:p w14:paraId="601D08A9" w14:textId="77777777" w:rsidR="00FE764D" w:rsidRPr="00320C1B" w:rsidRDefault="00FE764D">
      <w:pPr>
        <w:tabs>
          <w:tab w:val="left" w:pos="567"/>
        </w:tabs>
        <w:spacing w:after="0"/>
        <w:rPr>
          <w:rFonts w:ascii="Times New Roman" w:hAnsi="Times New Roman" w:cs="Times New Roman"/>
          <w:sz w:val="26"/>
          <w:szCs w:val="26"/>
          <w:lang w:val="vi-VN"/>
        </w:rPr>
      </w:pPr>
    </w:p>
    <w:p w14:paraId="54E217DB" w14:textId="77777777" w:rsidR="00461630" w:rsidRPr="00320C1B" w:rsidRDefault="009E4A2E" w:rsidP="003B178F">
      <w:pPr>
        <w:spacing w:after="0"/>
        <w:ind w:firstLine="0"/>
        <w:jc w:val="left"/>
        <w:rPr>
          <w:rFonts w:ascii="Times New Roman" w:hAnsi="Times New Roman" w:cs="Times New Roman"/>
          <w:b/>
          <w:bCs/>
          <w:iCs/>
          <w:sz w:val="26"/>
          <w:szCs w:val="26"/>
          <w:lang w:val="vi-VN"/>
        </w:rPr>
      </w:pPr>
      <w:r w:rsidRPr="00320C1B">
        <w:rPr>
          <w:rFonts w:ascii="Times New Roman" w:hAnsi="Times New Roman" w:cs="Times New Roman"/>
          <w:b/>
          <w:bCs/>
          <w:iCs/>
          <w:sz w:val="26"/>
          <w:szCs w:val="26"/>
          <w:lang w:val="vi-VN"/>
        </w:rPr>
        <w:t>2.2. Hệ thống thu gom xử lý hơi hóa chất phát sinh từ các xưởng sản xuất</w:t>
      </w:r>
    </w:p>
    <w:p w14:paraId="00BA0BF2" w14:textId="77777777" w:rsidR="00461630" w:rsidRPr="00320C1B" w:rsidRDefault="009E4A2E" w:rsidP="00FD37EB">
      <w:pPr>
        <w:widowControl w:val="0"/>
        <w:spacing w:after="0"/>
        <w:ind w:firstLine="0"/>
        <w:outlineLvl w:val="2"/>
        <w:rPr>
          <w:rFonts w:ascii="Times New Roman" w:hAnsi="Times New Roman" w:cs="Times New Roman"/>
          <w:b/>
          <w:bCs/>
          <w:iCs/>
          <w:sz w:val="26"/>
          <w:szCs w:val="26"/>
          <w:lang w:val="vi-VN"/>
        </w:rPr>
      </w:pPr>
      <w:bookmarkStart w:id="1718" w:name="_Toc174974053"/>
      <w:r w:rsidRPr="00320C1B">
        <w:rPr>
          <w:rFonts w:ascii="Times New Roman" w:hAnsi="Times New Roman" w:cs="Times New Roman"/>
          <w:b/>
          <w:bCs/>
          <w:iCs/>
          <w:sz w:val="26"/>
          <w:szCs w:val="26"/>
          <w:lang w:val="vi-VN"/>
        </w:rPr>
        <w:t>2.2.1. Biện pháp giảm thiểu ô nhiễm bụi nhựa từ máy xay nhựa tái chế tại xưởng 2</w:t>
      </w:r>
      <w:bookmarkEnd w:id="1718"/>
    </w:p>
    <w:p w14:paraId="7C68FF27" w14:textId="77777777" w:rsidR="00461630" w:rsidRPr="00320C1B" w:rsidRDefault="009E4A2E">
      <w:pPr>
        <w:tabs>
          <w:tab w:val="left" w:pos="567"/>
          <w:tab w:val="left" w:pos="2160"/>
        </w:tabs>
        <w:spacing w:after="0"/>
        <w:rPr>
          <w:rFonts w:ascii="Times New Roman" w:hAnsi="Times New Roman"/>
          <w:sz w:val="26"/>
          <w:szCs w:val="26"/>
          <w:lang w:val="vi-VN"/>
        </w:rPr>
      </w:pPr>
      <w:r w:rsidRPr="00320C1B">
        <w:rPr>
          <w:rFonts w:ascii="Times New Roman" w:hAnsi="Times New Roman" w:cs="Times New Roman"/>
          <w:sz w:val="26"/>
          <w:szCs w:val="26"/>
          <w:lang w:val="vi-VN"/>
        </w:rPr>
        <w:tab/>
        <w:t xml:space="preserve">Đối với hệ thống đùn ép nhựa tại xưởng 2, sau khi qua hệ thống đùn ép nhựa, nhựa dư thừa của 02 bên của tấm màng mỏng được đưa vào máy xay (cắt) nhựa. Hạt nhựa từ máy xay nhựa được đưa vào hệ thống đùn ép như nguyên liệu đầu vào, làm phát sinh ra bụi. </w:t>
      </w:r>
      <w:r w:rsidR="00FD37EB" w:rsidRPr="00320C1B">
        <w:rPr>
          <w:rFonts w:ascii="Times New Roman" w:hAnsi="Times New Roman" w:cs="Times New Roman"/>
          <w:sz w:val="26"/>
          <w:szCs w:val="26"/>
          <w:lang w:val="vi-VN"/>
        </w:rPr>
        <w:t>T</w:t>
      </w:r>
      <w:r w:rsidRPr="00320C1B">
        <w:rPr>
          <w:rFonts w:ascii="Times New Roman" w:hAnsi="Times New Roman" w:cs="Times New Roman"/>
          <w:sz w:val="26"/>
          <w:szCs w:val="26"/>
          <w:lang w:val="vi-VN"/>
        </w:rPr>
        <w:t>ại đây</w:t>
      </w:r>
      <w:r w:rsidR="00FD37EB" w:rsidRPr="00320C1B">
        <w:rPr>
          <w:rFonts w:ascii="Times New Roman" w:hAnsi="Times New Roman" w:cs="Times New Roman"/>
          <w:sz w:val="26"/>
          <w:szCs w:val="26"/>
          <w:lang w:val="vi-VN"/>
        </w:rPr>
        <w:t>,</w:t>
      </w:r>
      <w:r w:rsidRPr="00320C1B">
        <w:rPr>
          <w:rFonts w:ascii="Times New Roman" w:hAnsi="Times New Roman" w:cs="Times New Roman"/>
          <w:sz w:val="26"/>
          <w:szCs w:val="26"/>
          <w:lang w:val="vi-VN"/>
        </w:rPr>
        <w:t xml:space="preserve"> Công ty đã lắp đặt hệ thống đường ống, quạt hút để thu gom toàn bộ bụi phát sinh từ các hệ thống máy xay nhựa về 1 hệ thống xử lý bụi. </w:t>
      </w:r>
      <w:r w:rsidRPr="00320C1B">
        <w:rPr>
          <w:rFonts w:ascii="Times New Roman" w:hAnsi="Times New Roman"/>
          <w:sz w:val="26"/>
          <w:szCs w:val="26"/>
          <w:lang w:val="vi-VN"/>
        </w:rPr>
        <w:t>Lưu lượng quạt: 15.000m</w:t>
      </w:r>
      <w:r w:rsidRPr="00320C1B">
        <w:rPr>
          <w:rFonts w:ascii="Times New Roman" w:hAnsi="Times New Roman"/>
          <w:sz w:val="26"/>
          <w:szCs w:val="26"/>
          <w:vertAlign w:val="superscript"/>
          <w:lang w:val="vi-VN"/>
        </w:rPr>
        <w:t>3</w:t>
      </w:r>
      <w:r w:rsidRPr="00320C1B">
        <w:rPr>
          <w:rFonts w:ascii="Times New Roman" w:hAnsi="Times New Roman"/>
          <w:sz w:val="26"/>
          <w:szCs w:val="26"/>
          <w:lang w:val="vi-VN"/>
        </w:rPr>
        <w:t>/h; Công suất: 18,5 Kw thay thế cho quạt hút 12.000m</w:t>
      </w:r>
      <w:r w:rsidRPr="00320C1B">
        <w:rPr>
          <w:rFonts w:ascii="Times New Roman" w:hAnsi="Times New Roman"/>
          <w:sz w:val="26"/>
          <w:szCs w:val="26"/>
          <w:vertAlign w:val="superscript"/>
          <w:lang w:val="vi-VN"/>
        </w:rPr>
        <w:t>3</w:t>
      </w:r>
      <w:r w:rsidRPr="00320C1B">
        <w:rPr>
          <w:rFonts w:ascii="Times New Roman" w:hAnsi="Times New Roman"/>
          <w:sz w:val="26"/>
          <w:szCs w:val="26"/>
          <w:lang w:val="vi-VN"/>
        </w:rPr>
        <w:t xml:space="preserve">/h. Sơ đồ quy trình hệ thống xử lý bụi như sau: </w:t>
      </w:r>
    </w:p>
    <w:p w14:paraId="63117CDE" w14:textId="77777777" w:rsidR="00461630" w:rsidRPr="00320C1B" w:rsidRDefault="009E4A2E">
      <w:pPr>
        <w:tabs>
          <w:tab w:val="left" w:pos="567"/>
          <w:tab w:val="left" w:pos="2160"/>
        </w:tabs>
        <w:rPr>
          <w:rFonts w:ascii="Times New Roman" w:hAnsi="Times New Roman"/>
          <w:i/>
          <w:sz w:val="26"/>
          <w:szCs w:val="26"/>
          <w:lang w:val="fr-FR"/>
        </w:rPr>
      </w:pPr>
      <w:r w:rsidRPr="00320C1B">
        <w:rPr>
          <w:rFonts w:ascii="Times New Roman" w:hAnsi="Times New Roman"/>
          <w:sz w:val="26"/>
          <w:szCs w:val="26"/>
          <w:lang w:val="vi-VN"/>
        </w:rPr>
        <w:tab/>
      </w:r>
      <w:r w:rsidRPr="00320C1B">
        <w:rPr>
          <w:rFonts w:ascii="Times New Roman" w:hAnsi="Times New Roman"/>
          <w:b/>
          <w:i/>
          <w:noProof/>
          <w:sz w:val="26"/>
          <w:szCs w:val="26"/>
        </w:rPr>
        <mc:AlternateContent>
          <mc:Choice Requires="wpg">
            <w:drawing>
              <wp:anchor distT="0" distB="0" distL="114300" distR="114300" simplePos="0" relativeHeight="251909120" behindDoc="0" locked="0" layoutInCell="1" allowOverlap="1" wp14:anchorId="73BD2E36" wp14:editId="3BA2D46A">
                <wp:simplePos x="0" y="0"/>
                <wp:positionH relativeFrom="margin">
                  <wp:posOffset>170180</wp:posOffset>
                </wp:positionH>
                <wp:positionV relativeFrom="paragraph">
                  <wp:posOffset>13970</wp:posOffset>
                </wp:positionV>
                <wp:extent cx="5358130" cy="3211195"/>
                <wp:effectExtent l="0" t="0" r="0" b="7620"/>
                <wp:wrapNone/>
                <wp:docPr id="37319" name="Group 37319"/>
                <wp:cNvGraphicFramePr/>
                <a:graphic xmlns:a="http://schemas.openxmlformats.org/drawingml/2006/main">
                  <a:graphicData uri="http://schemas.microsoft.com/office/word/2010/wordprocessingGroup">
                    <wpg:wgp>
                      <wpg:cNvGrpSpPr/>
                      <wpg:grpSpPr>
                        <a:xfrm>
                          <a:off x="0" y="0"/>
                          <a:ext cx="5358130" cy="3211195"/>
                          <a:chOff x="1899" y="8587"/>
                          <a:chExt cx="8438" cy="5057"/>
                        </a:xfrm>
                      </wpg:grpSpPr>
                      <wps:wsp>
                        <wps:cNvPr id="37320" name="AutoShape 62"/>
                        <wps:cNvSpPr>
                          <a:spLocks noChangeArrowheads="1"/>
                        </wps:cNvSpPr>
                        <wps:spPr bwMode="auto">
                          <a:xfrm>
                            <a:off x="5521" y="11444"/>
                            <a:ext cx="388" cy="64"/>
                          </a:xfrm>
                          <a:prstGeom prst="rightArrow">
                            <a:avLst>
                              <a:gd name="adj1" fmla="val 50000"/>
                              <a:gd name="adj2" fmla="val 151563"/>
                            </a:avLst>
                          </a:prstGeom>
                          <a:solidFill>
                            <a:srgbClr val="DBE5F1"/>
                          </a:solidFill>
                          <a:ln w="6350">
                            <a:solidFill>
                              <a:srgbClr val="5F5F5F"/>
                            </a:solidFill>
                            <a:miter lim="800000"/>
                          </a:ln>
                        </wps:spPr>
                        <wps:bodyPr rot="0" vert="horz" wrap="square" lIns="91440" tIns="45720" rIns="91440" bIns="45720" anchor="t" anchorCtr="0" upright="1">
                          <a:noAutofit/>
                        </wps:bodyPr>
                      </wps:wsp>
                      <wpg:grpSp>
                        <wpg:cNvPr id="37321" name="Group 63"/>
                        <wpg:cNvGrpSpPr/>
                        <wpg:grpSpPr>
                          <a:xfrm>
                            <a:off x="1899" y="8587"/>
                            <a:ext cx="8438" cy="5057"/>
                            <a:chOff x="1899" y="4521"/>
                            <a:chExt cx="8438" cy="5057"/>
                          </a:xfrm>
                        </wpg:grpSpPr>
                        <wps:wsp>
                          <wps:cNvPr id="37322" name="Line 64"/>
                          <wps:cNvCnPr>
                            <a:cxnSpLocks noChangeShapeType="1"/>
                          </wps:cNvCnPr>
                          <wps:spPr bwMode="auto">
                            <a:xfrm>
                              <a:off x="4783" y="5935"/>
                              <a:ext cx="0" cy="1436"/>
                            </a:xfrm>
                            <a:prstGeom prst="line">
                              <a:avLst/>
                            </a:prstGeom>
                            <a:noFill/>
                            <a:ln w="12700">
                              <a:solidFill>
                                <a:srgbClr val="000000"/>
                              </a:solidFill>
                              <a:round/>
                            </a:ln>
                          </wps:spPr>
                          <wps:bodyPr/>
                        </wps:wsp>
                        <wpg:grpSp>
                          <wpg:cNvPr id="37323" name="Group 65"/>
                          <wpg:cNvGrpSpPr/>
                          <wpg:grpSpPr>
                            <a:xfrm>
                              <a:off x="1899" y="4521"/>
                              <a:ext cx="8438" cy="5057"/>
                              <a:chOff x="1899" y="8508"/>
                              <a:chExt cx="8438" cy="5057"/>
                            </a:xfrm>
                          </wpg:grpSpPr>
                          <wps:wsp>
                            <wps:cNvPr id="37326" name="Line 66"/>
                            <wps:cNvCnPr>
                              <a:cxnSpLocks noChangeShapeType="1"/>
                            </wps:cNvCnPr>
                            <wps:spPr bwMode="auto">
                              <a:xfrm>
                                <a:off x="4775" y="11352"/>
                                <a:ext cx="1053" cy="0"/>
                              </a:xfrm>
                              <a:prstGeom prst="line">
                                <a:avLst/>
                              </a:prstGeom>
                              <a:noFill/>
                              <a:ln w="12700">
                                <a:solidFill>
                                  <a:srgbClr val="000000"/>
                                </a:solidFill>
                                <a:round/>
                              </a:ln>
                            </wps:spPr>
                            <wps:bodyPr/>
                          </wps:wsp>
                          <wps:wsp>
                            <wps:cNvPr id="37327" name="Line 67"/>
                            <wps:cNvCnPr>
                              <a:cxnSpLocks noChangeShapeType="1"/>
                            </wps:cNvCnPr>
                            <wps:spPr bwMode="auto">
                              <a:xfrm>
                                <a:off x="4656" y="11450"/>
                                <a:ext cx="1170" cy="0"/>
                              </a:xfrm>
                              <a:prstGeom prst="line">
                                <a:avLst/>
                              </a:prstGeom>
                              <a:noFill/>
                              <a:ln w="12700">
                                <a:solidFill>
                                  <a:srgbClr val="000000"/>
                                </a:solidFill>
                                <a:round/>
                              </a:ln>
                            </wps:spPr>
                            <wps:bodyPr/>
                          </wps:wsp>
                          <wps:wsp>
                            <wps:cNvPr id="37330" name="Line 68"/>
                            <wps:cNvCnPr>
                              <a:cxnSpLocks noChangeShapeType="1"/>
                            </wps:cNvCnPr>
                            <wps:spPr bwMode="auto">
                              <a:xfrm flipV="1">
                                <a:off x="9610" y="9147"/>
                                <a:ext cx="0" cy="2940"/>
                              </a:xfrm>
                              <a:prstGeom prst="line">
                                <a:avLst/>
                              </a:prstGeom>
                              <a:noFill/>
                              <a:ln w="12700">
                                <a:solidFill>
                                  <a:srgbClr val="000000"/>
                                </a:solidFill>
                                <a:round/>
                              </a:ln>
                            </wps:spPr>
                            <wps:bodyPr/>
                          </wps:wsp>
                          <wps:wsp>
                            <wps:cNvPr id="37331" name="Line 69"/>
                            <wps:cNvCnPr>
                              <a:cxnSpLocks noChangeShapeType="1"/>
                            </wps:cNvCnPr>
                            <wps:spPr bwMode="auto">
                              <a:xfrm flipV="1">
                                <a:off x="9719" y="9147"/>
                                <a:ext cx="10" cy="3071"/>
                              </a:xfrm>
                              <a:prstGeom prst="line">
                                <a:avLst/>
                              </a:prstGeom>
                              <a:noFill/>
                              <a:ln w="12700">
                                <a:solidFill>
                                  <a:srgbClr val="000000"/>
                                </a:solidFill>
                                <a:round/>
                              </a:ln>
                            </wps:spPr>
                            <wps:bodyPr/>
                          </wps:wsp>
                          <wps:wsp>
                            <wps:cNvPr id="37332" name="AutoShape 70"/>
                            <wps:cNvSpPr>
                              <a:spLocks noChangeArrowheads="1"/>
                            </wps:cNvSpPr>
                            <wps:spPr bwMode="auto">
                              <a:xfrm>
                                <a:off x="9627" y="9044"/>
                                <a:ext cx="102" cy="282"/>
                              </a:xfrm>
                              <a:prstGeom prst="upArrow">
                                <a:avLst>
                                  <a:gd name="adj1" fmla="val 50000"/>
                                  <a:gd name="adj2" fmla="val 69118"/>
                                </a:avLst>
                              </a:prstGeom>
                              <a:noFill/>
                              <a:ln w="6350">
                                <a:solidFill>
                                  <a:srgbClr val="000000"/>
                                </a:solidFill>
                                <a:miter lim="800000"/>
                              </a:ln>
                            </wps:spPr>
                            <wps:bodyPr rot="0" vert="eaVert" wrap="square" lIns="91440" tIns="45720" rIns="91440" bIns="45720" anchor="t" anchorCtr="0" upright="1">
                              <a:noAutofit/>
                            </wps:bodyPr>
                          </wps:wsp>
                          <wpg:grpSp>
                            <wpg:cNvPr id="37333" name="Group 71"/>
                            <wpg:cNvGrpSpPr/>
                            <wpg:grpSpPr>
                              <a:xfrm>
                                <a:off x="1899" y="9407"/>
                                <a:ext cx="5690" cy="4158"/>
                                <a:chOff x="1899" y="9407"/>
                                <a:chExt cx="5690" cy="4158"/>
                              </a:xfrm>
                            </wpg:grpSpPr>
                            <wps:wsp>
                              <wps:cNvPr id="37336" name="Text Box 72"/>
                              <wps:cNvSpPr txBox="1">
                                <a:spLocks noChangeArrowheads="1"/>
                              </wps:cNvSpPr>
                              <wps:spPr bwMode="auto">
                                <a:xfrm>
                                  <a:off x="4737" y="9932"/>
                                  <a:ext cx="1172" cy="931"/>
                                </a:xfrm>
                                <a:prstGeom prst="rect">
                                  <a:avLst/>
                                </a:prstGeom>
                                <a:noFill/>
                                <a:ln>
                                  <a:noFill/>
                                </a:ln>
                              </wps:spPr>
                              <wps:txbx>
                                <w:txbxContent>
                                  <w:p w14:paraId="58FBEE59" w14:textId="77777777" w:rsidR="00854B33" w:rsidRDefault="00854B33">
                                    <w:pPr>
                                      <w:ind w:firstLine="0"/>
                                      <w:rPr>
                                        <w:rFonts w:ascii="Times New Roman" w:hAnsi="Times New Roman"/>
                                      </w:rPr>
                                    </w:pPr>
                                    <w:r>
                                      <w:rPr>
                                        <w:rFonts w:ascii="Times New Roman" w:hAnsi="Times New Roman"/>
                                      </w:rPr>
                                      <w:t>Vật liệu lọc</w:t>
                                    </w:r>
                                  </w:p>
                                </w:txbxContent>
                              </wps:txbx>
                              <wps:bodyPr rot="0" vert="horz" wrap="square" lIns="91440" tIns="45720" rIns="91440" bIns="45720" anchor="t" anchorCtr="0" upright="1">
                                <a:noAutofit/>
                              </wps:bodyPr>
                            </wps:wsp>
                            <wps:wsp>
                              <wps:cNvPr id="37337" name="AutoShape 73"/>
                              <wps:cNvCnPr>
                                <a:cxnSpLocks noChangeShapeType="1"/>
                              </wps:cNvCnPr>
                              <wps:spPr bwMode="auto">
                                <a:xfrm>
                                  <a:off x="5031" y="10731"/>
                                  <a:ext cx="1034" cy="0"/>
                                </a:xfrm>
                                <a:prstGeom prst="straightConnector1">
                                  <a:avLst/>
                                </a:prstGeom>
                                <a:noFill/>
                                <a:ln w="9525">
                                  <a:solidFill>
                                    <a:srgbClr val="000000"/>
                                  </a:solidFill>
                                  <a:round/>
                                  <a:tailEnd type="triangle" w="med" len="med"/>
                                </a:ln>
                              </wps:spPr>
                              <wps:bodyPr/>
                            </wps:wsp>
                            <wps:wsp>
                              <wps:cNvPr id="37338" name="AutoShape 74"/>
                              <wps:cNvCnPr>
                                <a:cxnSpLocks noChangeShapeType="1"/>
                              </wps:cNvCnPr>
                              <wps:spPr bwMode="auto">
                                <a:xfrm>
                                  <a:off x="6591" y="12296"/>
                                  <a:ext cx="231" cy="0"/>
                                </a:xfrm>
                                <a:prstGeom prst="straightConnector1">
                                  <a:avLst/>
                                </a:prstGeom>
                                <a:noFill/>
                                <a:ln w="9525">
                                  <a:solidFill>
                                    <a:srgbClr val="000000"/>
                                  </a:solidFill>
                                  <a:round/>
                                </a:ln>
                              </wps:spPr>
                              <wps:bodyPr/>
                            </wps:wsp>
                            <wps:wsp>
                              <wps:cNvPr id="37339" name="AutoShape 75"/>
                              <wps:cNvCnPr>
                                <a:cxnSpLocks noChangeShapeType="1"/>
                              </wps:cNvCnPr>
                              <wps:spPr bwMode="auto">
                                <a:xfrm>
                                  <a:off x="6567" y="12150"/>
                                  <a:ext cx="303" cy="0"/>
                                </a:xfrm>
                                <a:prstGeom prst="straightConnector1">
                                  <a:avLst/>
                                </a:prstGeom>
                                <a:noFill/>
                                <a:ln w="9525">
                                  <a:solidFill>
                                    <a:srgbClr val="000000"/>
                                  </a:solidFill>
                                  <a:round/>
                                </a:ln>
                              </wps:spPr>
                              <wps:bodyPr/>
                            </wps:wsp>
                            <wps:wsp>
                              <wps:cNvPr id="37340" name="AutoShape 76"/>
                              <wps:cNvCnPr>
                                <a:cxnSpLocks noChangeShapeType="1"/>
                              </wps:cNvCnPr>
                              <wps:spPr bwMode="auto">
                                <a:xfrm>
                                  <a:off x="7367" y="10367"/>
                                  <a:ext cx="0" cy="503"/>
                                </a:xfrm>
                                <a:prstGeom prst="straightConnector1">
                                  <a:avLst/>
                                </a:prstGeom>
                                <a:noFill/>
                                <a:ln w="19050">
                                  <a:solidFill>
                                    <a:srgbClr val="000000"/>
                                  </a:solidFill>
                                  <a:prstDash val="sysDot"/>
                                  <a:round/>
                                </a:ln>
                              </wps:spPr>
                              <wps:bodyPr/>
                            </wps:wsp>
                            <wps:wsp>
                              <wps:cNvPr id="37341" name="AutoShape 77"/>
                              <wps:cNvSpPr>
                                <a:spLocks noChangeArrowheads="1"/>
                              </wps:cNvSpPr>
                              <wps:spPr bwMode="auto">
                                <a:xfrm>
                                  <a:off x="3536" y="9948"/>
                                  <a:ext cx="388" cy="65"/>
                                </a:xfrm>
                                <a:prstGeom prst="rightArrow">
                                  <a:avLst>
                                    <a:gd name="adj1" fmla="val 50000"/>
                                    <a:gd name="adj2" fmla="val 149231"/>
                                  </a:avLst>
                                </a:prstGeom>
                                <a:solidFill>
                                  <a:srgbClr val="DBE5F1"/>
                                </a:solidFill>
                                <a:ln w="6350">
                                  <a:solidFill>
                                    <a:srgbClr val="5F5F5F"/>
                                  </a:solidFill>
                                  <a:miter lim="800000"/>
                                </a:ln>
                              </wps:spPr>
                              <wps:bodyPr rot="0" vert="horz" wrap="square" lIns="91440" tIns="45720" rIns="91440" bIns="45720" anchor="t" anchorCtr="0" upright="1">
                                <a:noAutofit/>
                              </wps:bodyPr>
                            </wps:wsp>
                            <wps:wsp>
                              <wps:cNvPr id="37342" name="AutoShape 78"/>
                              <wps:cNvCnPr>
                                <a:cxnSpLocks noChangeShapeType="1"/>
                              </wps:cNvCnPr>
                              <wps:spPr bwMode="auto">
                                <a:xfrm>
                                  <a:off x="7126" y="10367"/>
                                  <a:ext cx="0" cy="503"/>
                                </a:xfrm>
                                <a:prstGeom prst="straightConnector1">
                                  <a:avLst/>
                                </a:prstGeom>
                                <a:noFill/>
                                <a:ln w="19050">
                                  <a:solidFill>
                                    <a:srgbClr val="000000"/>
                                  </a:solidFill>
                                  <a:prstDash val="sysDot"/>
                                  <a:round/>
                                </a:ln>
                              </wps:spPr>
                              <wps:bodyPr/>
                            </wps:wsp>
                            <wps:wsp>
                              <wps:cNvPr id="37343" name="AutoShape 79"/>
                              <wps:cNvCnPr>
                                <a:cxnSpLocks noChangeShapeType="1"/>
                              </wps:cNvCnPr>
                              <wps:spPr bwMode="auto">
                                <a:xfrm>
                                  <a:off x="6861" y="10367"/>
                                  <a:ext cx="0" cy="503"/>
                                </a:xfrm>
                                <a:prstGeom prst="straightConnector1">
                                  <a:avLst/>
                                </a:prstGeom>
                                <a:noFill/>
                                <a:ln w="19050">
                                  <a:solidFill>
                                    <a:srgbClr val="000000"/>
                                  </a:solidFill>
                                  <a:prstDash val="sysDot"/>
                                  <a:round/>
                                </a:ln>
                              </wps:spPr>
                              <wps:bodyPr/>
                            </wps:wsp>
                            <wps:wsp>
                              <wps:cNvPr id="37344" name="AutoShape 80"/>
                              <wps:cNvCnPr>
                                <a:cxnSpLocks noChangeShapeType="1"/>
                              </wps:cNvCnPr>
                              <wps:spPr bwMode="auto">
                                <a:xfrm>
                                  <a:off x="6606" y="10354"/>
                                  <a:ext cx="0" cy="503"/>
                                </a:xfrm>
                                <a:prstGeom prst="straightConnector1">
                                  <a:avLst/>
                                </a:prstGeom>
                                <a:noFill/>
                                <a:ln w="19050">
                                  <a:solidFill>
                                    <a:srgbClr val="000000"/>
                                  </a:solidFill>
                                  <a:prstDash val="sysDot"/>
                                  <a:round/>
                                </a:ln>
                              </wps:spPr>
                              <wps:bodyPr/>
                            </wps:wsp>
                            <wps:wsp>
                              <wps:cNvPr id="37345" name="AutoShape 81"/>
                              <wps:cNvCnPr>
                                <a:cxnSpLocks noChangeShapeType="1"/>
                              </wps:cNvCnPr>
                              <wps:spPr bwMode="auto">
                                <a:xfrm>
                                  <a:off x="6339" y="10354"/>
                                  <a:ext cx="0" cy="503"/>
                                </a:xfrm>
                                <a:prstGeom prst="straightConnector1">
                                  <a:avLst/>
                                </a:prstGeom>
                                <a:noFill/>
                                <a:ln w="19050">
                                  <a:solidFill>
                                    <a:srgbClr val="000000"/>
                                  </a:solidFill>
                                  <a:prstDash val="sysDot"/>
                                  <a:round/>
                                </a:ln>
                              </wps:spPr>
                              <wps:bodyPr/>
                            </wps:wsp>
                            <wps:wsp>
                              <wps:cNvPr id="37346" name="AutoShape 82"/>
                              <wps:cNvCnPr>
                                <a:cxnSpLocks noChangeShapeType="1"/>
                              </wps:cNvCnPr>
                              <wps:spPr bwMode="auto">
                                <a:xfrm>
                                  <a:off x="6091" y="10367"/>
                                  <a:ext cx="0" cy="503"/>
                                </a:xfrm>
                                <a:prstGeom prst="straightConnector1">
                                  <a:avLst/>
                                </a:prstGeom>
                                <a:noFill/>
                                <a:ln w="19050">
                                  <a:solidFill>
                                    <a:srgbClr val="000000"/>
                                  </a:solidFill>
                                  <a:prstDash val="sysDot"/>
                                  <a:round/>
                                </a:ln>
                              </wps:spPr>
                              <wps:bodyPr/>
                            </wps:wsp>
                            <wps:wsp>
                              <wps:cNvPr id="37347" name="Rectangle 83"/>
                              <wps:cNvSpPr>
                                <a:spLocks noChangeArrowheads="1"/>
                              </wps:cNvSpPr>
                              <wps:spPr bwMode="auto">
                                <a:xfrm>
                                  <a:off x="5841" y="9757"/>
                                  <a:ext cx="1748" cy="1792"/>
                                </a:xfrm>
                                <a:prstGeom prst="rect">
                                  <a:avLst/>
                                </a:prstGeom>
                                <a:noFill/>
                                <a:ln w="12700">
                                  <a:solidFill>
                                    <a:srgbClr val="000000"/>
                                  </a:solidFill>
                                  <a:miter lim="800000"/>
                                </a:ln>
                              </wps:spPr>
                              <wps:bodyPr rot="0" vert="horz" wrap="square" lIns="91440" tIns="45720" rIns="91440" bIns="45720" anchor="t" anchorCtr="0" upright="1">
                                <a:noAutofit/>
                              </wps:bodyPr>
                            </wps:wsp>
                            <wps:wsp>
                              <wps:cNvPr id="37348" name="AutoShape 84"/>
                              <wps:cNvCnPr>
                                <a:cxnSpLocks noChangeShapeType="1"/>
                              </wps:cNvCnPr>
                              <wps:spPr bwMode="auto">
                                <a:xfrm>
                                  <a:off x="5841" y="10354"/>
                                  <a:ext cx="1748" cy="1"/>
                                </a:xfrm>
                                <a:prstGeom prst="straightConnector1">
                                  <a:avLst/>
                                </a:prstGeom>
                                <a:noFill/>
                                <a:ln w="12700">
                                  <a:solidFill>
                                    <a:srgbClr val="000000"/>
                                  </a:solidFill>
                                  <a:round/>
                                </a:ln>
                              </wps:spPr>
                              <wps:bodyPr/>
                            </wps:wsp>
                            <wps:wsp>
                              <wps:cNvPr id="37349" name="AutoShape 85"/>
                              <wps:cNvCnPr>
                                <a:cxnSpLocks noChangeShapeType="1"/>
                              </wps:cNvCnPr>
                              <wps:spPr bwMode="auto">
                                <a:xfrm>
                                  <a:off x="5841" y="10870"/>
                                  <a:ext cx="1748" cy="0"/>
                                </a:xfrm>
                                <a:prstGeom prst="straightConnector1">
                                  <a:avLst/>
                                </a:prstGeom>
                                <a:noFill/>
                                <a:ln w="12700">
                                  <a:solidFill>
                                    <a:srgbClr val="000000"/>
                                  </a:solidFill>
                                  <a:round/>
                                </a:ln>
                              </wps:spPr>
                              <wps:bodyPr/>
                            </wps:wsp>
                            <wps:wsp>
                              <wps:cNvPr id="37350" name="AutoShape 86"/>
                              <wps:cNvCnPr>
                                <a:cxnSpLocks noChangeShapeType="1"/>
                              </wps:cNvCnPr>
                              <wps:spPr bwMode="auto">
                                <a:xfrm>
                                  <a:off x="5844" y="11471"/>
                                  <a:ext cx="726" cy="679"/>
                                </a:xfrm>
                                <a:prstGeom prst="straightConnector1">
                                  <a:avLst/>
                                </a:prstGeom>
                                <a:noFill/>
                                <a:ln w="12700">
                                  <a:solidFill>
                                    <a:srgbClr val="000000"/>
                                  </a:solidFill>
                                  <a:round/>
                                </a:ln>
                              </wps:spPr>
                              <wps:bodyPr/>
                            </wps:wsp>
                            <wps:wsp>
                              <wps:cNvPr id="37351" name="AutoShape 87"/>
                              <wps:cNvCnPr>
                                <a:cxnSpLocks noChangeShapeType="1"/>
                              </wps:cNvCnPr>
                              <wps:spPr bwMode="auto">
                                <a:xfrm flipH="1">
                                  <a:off x="6876" y="11471"/>
                                  <a:ext cx="711" cy="671"/>
                                </a:xfrm>
                                <a:prstGeom prst="straightConnector1">
                                  <a:avLst/>
                                </a:prstGeom>
                                <a:noFill/>
                                <a:ln w="12700">
                                  <a:solidFill>
                                    <a:srgbClr val="000000"/>
                                  </a:solidFill>
                                  <a:round/>
                                </a:ln>
                              </wps:spPr>
                              <wps:bodyPr/>
                            </wps:wsp>
                            <wps:wsp>
                              <wps:cNvPr id="37352" name="AutoShape 88"/>
                              <wps:cNvCnPr>
                                <a:cxnSpLocks noChangeShapeType="1"/>
                              </wps:cNvCnPr>
                              <wps:spPr bwMode="auto">
                                <a:xfrm>
                                  <a:off x="6871" y="12141"/>
                                  <a:ext cx="0" cy="155"/>
                                </a:xfrm>
                                <a:prstGeom prst="straightConnector1">
                                  <a:avLst/>
                                </a:prstGeom>
                                <a:noFill/>
                                <a:ln w="12700">
                                  <a:solidFill>
                                    <a:srgbClr val="000000"/>
                                  </a:solidFill>
                                  <a:round/>
                                </a:ln>
                              </wps:spPr>
                              <wps:bodyPr/>
                            </wps:wsp>
                            <wps:wsp>
                              <wps:cNvPr id="37353" name="AutoShape 89"/>
                              <wps:cNvCnPr>
                                <a:cxnSpLocks noChangeShapeType="1"/>
                              </wps:cNvCnPr>
                              <wps:spPr bwMode="auto">
                                <a:xfrm>
                                  <a:off x="6573" y="12141"/>
                                  <a:ext cx="0" cy="155"/>
                                </a:xfrm>
                                <a:prstGeom prst="straightConnector1">
                                  <a:avLst/>
                                </a:prstGeom>
                                <a:noFill/>
                                <a:ln w="12700">
                                  <a:solidFill>
                                    <a:srgbClr val="000000"/>
                                  </a:solidFill>
                                  <a:round/>
                                </a:ln>
                              </wps:spPr>
                              <wps:bodyPr/>
                            </wps:wsp>
                            <wps:wsp>
                              <wps:cNvPr id="37354" name="Line 90"/>
                              <wps:cNvCnPr>
                                <a:cxnSpLocks noChangeShapeType="1"/>
                              </wps:cNvCnPr>
                              <wps:spPr bwMode="auto">
                                <a:xfrm>
                                  <a:off x="4664" y="10022"/>
                                  <a:ext cx="0" cy="1431"/>
                                </a:xfrm>
                                <a:prstGeom prst="line">
                                  <a:avLst/>
                                </a:prstGeom>
                                <a:noFill/>
                                <a:ln w="12700">
                                  <a:solidFill>
                                    <a:srgbClr val="000000"/>
                                  </a:solidFill>
                                  <a:round/>
                                </a:ln>
                              </wps:spPr>
                              <wps:bodyPr/>
                            </wps:wsp>
                            <wps:wsp>
                              <wps:cNvPr id="37355" name="Line 91"/>
                              <wps:cNvCnPr>
                                <a:cxnSpLocks noChangeShapeType="1"/>
                              </wps:cNvCnPr>
                              <wps:spPr bwMode="auto">
                                <a:xfrm>
                                  <a:off x="3600" y="10033"/>
                                  <a:ext cx="1056" cy="0"/>
                                </a:xfrm>
                                <a:prstGeom prst="line">
                                  <a:avLst/>
                                </a:prstGeom>
                                <a:noFill/>
                                <a:ln w="12700">
                                  <a:solidFill>
                                    <a:srgbClr val="000000"/>
                                  </a:solidFill>
                                  <a:round/>
                                </a:ln>
                              </wps:spPr>
                              <wps:bodyPr/>
                            </wps:wsp>
                            <wps:wsp>
                              <wps:cNvPr id="37356" name="Line 92"/>
                              <wps:cNvCnPr>
                                <a:cxnSpLocks noChangeShapeType="1"/>
                              </wps:cNvCnPr>
                              <wps:spPr bwMode="auto">
                                <a:xfrm>
                                  <a:off x="3600" y="9928"/>
                                  <a:ext cx="1184" cy="0"/>
                                </a:xfrm>
                                <a:prstGeom prst="line">
                                  <a:avLst/>
                                </a:prstGeom>
                                <a:noFill/>
                                <a:ln w="12700">
                                  <a:solidFill>
                                    <a:srgbClr val="000000"/>
                                  </a:solidFill>
                                  <a:round/>
                                </a:ln>
                              </wps:spPr>
                              <wps:bodyPr/>
                            </wps:wsp>
                            <wpg:grpSp>
                              <wpg:cNvPr id="37357" name="Group 93"/>
                              <wpg:cNvGrpSpPr/>
                              <wpg:grpSpPr>
                                <a:xfrm>
                                  <a:off x="6071" y="12429"/>
                                  <a:ext cx="1296" cy="1136"/>
                                  <a:chOff x="4854" y="12223"/>
                                  <a:chExt cx="1296" cy="1255"/>
                                </a:xfrm>
                              </wpg:grpSpPr>
                              <wps:wsp>
                                <wps:cNvPr id="37358" name="Line 94"/>
                                <wps:cNvCnPr>
                                  <a:cxnSpLocks noChangeShapeType="1"/>
                                </wps:cNvCnPr>
                                <wps:spPr bwMode="auto">
                                  <a:xfrm>
                                    <a:off x="5492" y="13097"/>
                                    <a:ext cx="0" cy="381"/>
                                  </a:xfrm>
                                  <a:prstGeom prst="line">
                                    <a:avLst/>
                                  </a:prstGeom>
                                  <a:noFill/>
                                  <a:ln w="9525">
                                    <a:solidFill>
                                      <a:srgbClr val="000000"/>
                                    </a:solidFill>
                                    <a:round/>
                                    <a:tailEnd type="triangle" w="med" len="med"/>
                                  </a:ln>
                                </wps:spPr>
                                <wps:bodyPr/>
                              </wps:wsp>
                              <wps:wsp>
                                <wps:cNvPr id="37359" name="Line 95"/>
                                <wps:cNvCnPr>
                                  <a:cxnSpLocks noChangeShapeType="1"/>
                                </wps:cNvCnPr>
                                <wps:spPr bwMode="auto">
                                  <a:xfrm>
                                    <a:off x="5392" y="12223"/>
                                    <a:ext cx="0" cy="359"/>
                                  </a:xfrm>
                                  <a:prstGeom prst="line">
                                    <a:avLst/>
                                  </a:prstGeom>
                                  <a:noFill/>
                                  <a:ln w="9525">
                                    <a:solidFill>
                                      <a:srgbClr val="000000"/>
                                    </a:solidFill>
                                    <a:prstDash val="sysDot"/>
                                    <a:round/>
                                    <a:tailEnd type="arrow" w="med" len="med"/>
                                  </a:ln>
                                </wps:spPr>
                                <wps:bodyPr/>
                              </wps:wsp>
                              <wps:wsp>
                                <wps:cNvPr id="37360" name="Line 96"/>
                                <wps:cNvCnPr>
                                  <a:cxnSpLocks noChangeShapeType="1"/>
                                </wps:cNvCnPr>
                                <wps:spPr bwMode="auto">
                                  <a:xfrm>
                                    <a:off x="5605" y="12223"/>
                                    <a:ext cx="0" cy="359"/>
                                  </a:xfrm>
                                  <a:prstGeom prst="line">
                                    <a:avLst/>
                                  </a:prstGeom>
                                  <a:noFill/>
                                  <a:ln w="9525">
                                    <a:solidFill>
                                      <a:srgbClr val="000000"/>
                                    </a:solidFill>
                                    <a:prstDash val="sysDot"/>
                                    <a:round/>
                                    <a:tailEnd type="arrow" w="med" len="med"/>
                                  </a:ln>
                                </wps:spPr>
                                <wps:bodyPr/>
                              </wps:wsp>
                              <wps:wsp>
                                <wps:cNvPr id="37361" name="Text Box 97"/>
                                <wps:cNvSpPr txBox="1">
                                  <a:spLocks noChangeArrowheads="1"/>
                                </wps:cNvSpPr>
                                <wps:spPr bwMode="auto">
                                  <a:xfrm>
                                    <a:off x="4854" y="12582"/>
                                    <a:ext cx="1296" cy="481"/>
                                  </a:xfrm>
                                  <a:prstGeom prst="rect">
                                    <a:avLst/>
                                  </a:prstGeom>
                                  <a:noFill/>
                                  <a:ln w="9525">
                                    <a:solidFill>
                                      <a:srgbClr val="333333"/>
                                    </a:solidFill>
                                    <a:miter lim="800000"/>
                                  </a:ln>
                                </wps:spPr>
                                <wps:txbx>
                                  <w:txbxContent>
                                    <w:p w14:paraId="49B883ED" w14:textId="77777777" w:rsidR="00854B33" w:rsidRDefault="00854B33">
                                      <w:pPr>
                                        <w:spacing w:before="0"/>
                                        <w:ind w:firstLine="360"/>
                                        <w:rPr>
                                          <w:rFonts w:ascii="Times New Roman" w:hAnsi="Times New Roman"/>
                                        </w:rPr>
                                      </w:pPr>
                                      <w:r>
                                        <w:rPr>
                                          <w:rFonts w:ascii="Times New Roman" w:hAnsi="Times New Roman"/>
                                        </w:rPr>
                                        <w:t>Bụi</w:t>
                                      </w:r>
                                    </w:p>
                                  </w:txbxContent>
                                </wps:txbx>
                                <wps:bodyPr rot="0" vert="horz" wrap="square" lIns="91440" tIns="45720" rIns="91440" bIns="45720" anchor="t" anchorCtr="0" upright="1">
                                  <a:noAutofit/>
                                </wps:bodyPr>
                              </wps:wsp>
                            </wpg:grpSp>
                            <wps:wsp>
                              <wps:cNvPr id="37362" name="Text Box 98"/>
                              <wps:cNvSpPr txBox="1">
                                <a:spLocks noChangeArrowheads="1"/>
                              </wps:cNvSpPr>
                              <wps:spPr bwMode="auto">
                                <a:xfrm>
                                  <a:off x="1899" y="9407"/>
                                  <a:ext cx="1496" cy="1184"/>
                                </a:xfrm>
                                <a:prstGeom prst="rect">
                                  <a:avLst/>
                                </a:prstGeom>
                                <a:solidFill>
                                  <a:srgbClr val="FFFFFF"/>
                                </a:solidFill>
                                <a:ln>
                                  <a:noFill/>
                                </a:ln>
                              </wps:spPr>
                              <wps:txbx>
                                <w:txbxContent>
                                  <w:p w14:paraId="01432B92" w14:textId="77777777" w:rsidR="00854B33" w:rsidRDefault="00854B33">
                                    <w:pPr>
                                      <w:ind w:firstLine="0"/>
                                      <w:rPr>
                                        <w:rFonts w:ascii="Times New Roman" w:hAnsi="Times New Roman"/>
                                        <w:sz w:val="26"/>
                                        <w:szCs w:val="26"/>
                                      </w:rPr>
                                    </w:pPr>
                                    <w:r>
                                      <w:rPr>
                                        <w:rFonts w:ascii="Times New Roman" w:hAnsi="Times New Roman"/>
                                        <w:sz w:val="26"/>
                                        <w:szCs w:val="26"/>
                                      </w:rPr>
                                      <w:t>Đường ống hút bụi</w:t>
                                    </w:r>
                                  </w:p>
                                </w:txbxContent>
                              </wps:txbx>
                              <wps:bodyPr rot="0" vert="horz" wrap="square" lIns="91440" tIns="45720" rIns="91440" bIns="45720" anchor="t" anchorCtr="0" upright="1">
                                <a:noAutofit/>
                              </wps:bodyPr>
                            </wps:wsp>
                          </wpg:grpSp>
                          <wps:wsp>
                            <wps:cNvPr id="37363" name="AutoShape 99"/>
                            <wps:cNvSpPr>
                              <a:spLocks noChangeArrowheads="1"/>
                            </wps:cNvSpPr>
                            <wps:spPr bwMode="auto">
                              <a:xfrm>
                                <a:off x="7499" y="9852"/>
                                <a:ext cx="388" cy="65"/>
                              </a:xfrm>
                              <a:prstGeom prst="rightArrow">
                                <a:avLst>
                                  <a:gd name="adj1" fmla="val 50000"/>
                                  <a:gd name="adj2" fmla="val 149231"/>
                                </a:avLst>
                              </a:prstGeom>
                              <a:solidFill>
                                <a:srgbClr val="DBE5F1"/>
                              </a:solidFill>
                              <a:ln w="6350">
                                <a:solidFill>
                                  <a:srgbClr val="5F5F5F"/>
                                </a:solidFill>
                                <a:miter lim="800000"/>
                              </a:ln>
                            </wps:spPr>
                            <wps:bodyPr rot="0" vert="horz" wrap="square" lIns="91440" tIns="45720" rIns="91440" bIns="45720" anchor="t" anchorCtr="0" upright="1">
                              <a:noAutofit/>
                            </wps:bodyPr>
                          </wps:wsp>
                          <wps:wsp>
                            <wps:cNvPr id="37364" name="Line 100"/>
                            <wps:cNvCnPr>
                              <a:cxnSpLocks noChangeShapeType="1"/>
                            </wps:cNvCnPr>
                            <wps:spPr bwMode="auto">
                              <a:xfrm>
                                <a:off x="8382" y="9834"/>
                                <a:ext cx="0" cy="2237"/>
                              </a:xfrm>
                              <a:prstGeom prst="line">
                                <a:avLst/>
                              </a:prstGeom>
                              <a:noFill/>
                              <a:ln w="12700">
                                <a:solidFill>
                                  <a:srgbClr val="000000"/>
                                </a:solidFill>
                                <a:round/>
                              </a:ln>
                            </wps:spPr>
                            <wps:bodyPr/>
                          </wps:wsp>
                          <wps:wsp>
                            <wps:cNvPr id="37365" name="Line 101"/>
                            <wps:cNvCnPr>
                              <a:cxnSpLocks noChangeShapeType="1"/>
                            </wps:cNvCnPr>
                            <wps:spPr bwMode="auto">
                              <a:xfrm>
                                <a:off x="8263" y="9939"/>
                                <a:ext cx="0" cy="2266"/>
                              </a:xfrm>
                              <a:prstGeom prst="line">
                                <a:avLst/>
                              </a:prstGeom>
                              <a:noFill/>
                              <a:ln w="12700">
                                <a:solidFill>
                                  <a:srgbClr val="000000"/>
                                </a:solidFill>
                                <a:round/>
                              </a:ln>
                            </wps:spPr>
                            <wps:bodyPr/>
                          </wps:wsp>
                          <wps:wsp>
                            <wps:cNvPr id="37366" name="Line 102"/>
                            <wps:cNvCnPr>
                              <a:cxnSpLocks noChangeShapeType="1"/>
                            </wps:cNvCnPr>
                            <wps:spPr bwMode="auto">
                              <a:xfrm>
                                <a:off x="7563" y="9937"/>
                                <a:ext cx="700" cy="11"/>
                              </a:xfrm>
                              <a:prstGeom prst="line">
                                <a:avLst/>
                              </a:prstGeom>
                              <a:noFill/>
                              <a:ln w="12700">
                                <a:solidFill>
                                  <a:srgbClr val="000000"/>
                                </a:solidFill>
                                <a:round/>
                              </a:ln>
                            </wps:spPr>
                            <wps:bodyPr/>
                          </wps:wsp>
                          <wps:wsp>
                            <wps:cNvPr id="37367" name="Line 103"/>
                            <wps:cNvCnPr>
                              <a:cxnSpLocks noChangeShapeType="1"/>
                            </wps:cNvCnPr>
                            <wps:spPr bwMode="auto">
                              <a:xfrm>
                                <a:off x="7563" y="9832"/>
                                <a:ext cx="819" cy="2"/>
                              </a:xfrm>
                              <a:prstGeom prst="line">
                                <a:avLst/>
                              </a:prstGeom>
                              <a:noFill/>
                              <a:ln w="12700">
                                <a:solidFill>
                                  <a:srgbClr val="000000"/>
                                </a:solidFill>
                                <a:round/>
                              </a:ln>
                            </wps:spPr>
                            <wps:bodyPr/>
                          </wps:wsp>
                          <wps:wsp>
                            <wps:cNvPr id="37368" name="Oval 104"/>
                            <wps:cNvSpPr>
                              <a:spLocks noChangeArrowheads="1"/>
                            </wps:cNvSpPr>
                            <wps:spPr bwMode="auto">
                              <a:xfrm>
                                <a:off x="8794" y="11270"/>
                                <a:ext cx="494" cy="492"/>
                              </a:xfrm>
                              <a:prstGeom prst="ellipse">
                                <a:avLst/>
                              </a:prstGeom>
                              <a:noFill/>
                              <a:ln w="12700" algn="ctr">
                                <a:solidFill>
                                  <a:srgbClr val="000000"/>
                                </a:solidFill>
                                <a:round/>
                              </a:ln>
                              <a:effectLst/>
                            </wps:spPr>
                            <wps:bodyPr rot="0" vert="horz" wrap="square" lIns="91440" tIns="45720" rIns="91440" bIns="45720" anchor="t" anchorCtr="0" upright="1">
                              <a:noAutofit/>
                            </wps:bodyPr>
                          </wps:wsp>
                          <wps:wsp>
                            <wps:cNvPr id="37369" name="Line 105"/>
                            <wps:cNvCnPr>
                              <a:cxnSpLocks noChangeShapeType="1"/>
                            </wps:cNvCnPr>
                            <wps:spPr bwMode="auto">
                              <a:xfrm flipH="1">
                                <a:off x="8794" y="11743"/>
                                <a:ext cx="124" cy="246"/>
                              </a:xfrm>
                              <a:prstGeom prst="line">
                                <a:avLst/>
                              </a:prstGeom>
                              <a:noFill/>
                              <a:ln w="15875">
                                <a:solidFill>
                                  <a:srgbClr val="000000"/>
                                </a:solidFill>
                                <a:round/>
                              </a:ln>
                              <a:effectLst/>
                            </wps:spPr>
                            <wps:bodyPr/>
                          </wps:wsp>
                          <wps:wsp>
                            <wps:cNvPr id="37370" name="Line 106"/>
                            <wps:cNvCnPr>
                              <a:cxnSpLocks noChangeShapeType="1"/>
                            </wps:cNvCnPr>
                            <wps:spPr bwMode="auto">
                              <a:xfrm>
                                <a:off x="9165" y="11743"/>
                                <a:ext cx="123" cy="246"/>
                              </a:xfrm>
                              <a:prstGeom prst="line">
                                <a:avLst/>
                              </a:prstGeom>
                              <a:noFill/>
                              <a:ln w="12700">
                                <a:solidFill>
                                  <a:srgbClr val="000000"/>
                                </a:solidFill>
                                <a:round/>
                              </a:ln>
                              <a:effectLst/>
                            </wps:spPr>
                            <wps:bodyPr/>
                          </wps:wsp>
                          <wps:wsp>
                            <wps:cNvPr id="37371" name="Text Box 107"/>
                            <wps:cNvSpPr txBox="1">
                              <a:spLocks noChangeArrowheads="1"/>
                            </wps:cNvSpPr>
                            <wps:spPr bwMode="auto">
                              <a:xfrm>
                                <a:off x="8557" y="10562"/>
                                <a:ext cx="903" cy="744"/>
                              </a:xfrm>
                              <a:prstGeom prst="rect">
                                <a:avLst/>
                              </a:prstGeom>
                              <a:noFill/>
                              <a:ln>
                                <a:noFill/>
                              </a:ln>
                              <a:effectLst/>
                            </wps:spPr>
                            <wps:txbx>
                              <w:txbxContent>
                                <w:p w14:paraId="41A5A651" w14:textId="77777777" w:rsidR="00854B33" w:rsidRDefault="00854B33">
                                  <w:pPr>
                                    <w:spacing w:before="0"/>
                                    <w:ind w:firstLine="0"/>
                                    <w:rPr>
                                      <w:rFonts w:ascii="Times New Roman" w:hAnsi="Times New Roman"/>
                                    </w:rPr>
                                  </w:pPr>
                                  <w:r>
                                    <w:rPr>
                                      <w:rFonts w:ascii="Times New Roman" w:hAnsi="Times New Roman"/>
                                      <w:sz w:val="26"/>
                                      <w:szCs w:val="26"/>
                                    </w:rPr>
                                    <w:t>Quạt hút</w:t>
                                  </w:r>
                                </w:p>
                              </w:txbxContent>
                            </wps:txbx>
                            <wps:bodyPr rot="0" vert="horz" wrap="square" lIns="91440" tIns="45720" rIns="91440" bIns="45720" anchor="t" anchorCtr="0" upright="1">
                              <a:noAutofit/>
                            </wps:bodyPr>
                          </wps:wsp>
                          <wps:wsp>
                            <wps:cNvPr id="37372" name="Rectangle 108"/>
                            <wps:cNvSpPr>
                              <a:spLocks noChangeArrowheads="1"/>
                            </wps:cNvSpPr>
                            <wps:spPr bwMode="auto">
                              <a:xfrm>
                                <a:off x="8759" y="11989"/>
                                <a:ext cx="568" cy="30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7373" name="Line 109"/>
                            <wps:cNvCnPr>
                              <a:cxnSpLocks noChangeShapeType="1"/>
                            </wps:cNvCnPr>
                            <wps:spPr bwMode="auto">
                              <a:xfrm>
                                <a:off x="8263" y="12205"/>
                                <a:ext cx="496" cy="0"/>
                              </a:xfrm>
                              <a:prstGeom prst="line">
                                <a:avLst/>
                              </a:prstGeom>
                              <a:noFill/>
                              <a:ln w="12700">
                                <a:solidFill>
                                  <a:srgbClr val="000000"/>
                                </a:solidFill>
                                <a:round/>
                              </a:ln>
                            </wps:spPr>
                            <wps:bodyPr/>
                          </wps:wsp>
                          <wps:wsp>
                            <wps:cNvPr id="37374" name="Line 110"/>
                            <wps:cNvCnPr>
                              <a:cxnSpLocks noChangeShapeType="1"/>
                            </wps:cNvCnPr>
                            <wps:spPr bwMode="auto">
                              <a:xfrm>
                                <a:off x="8380" y="12089"/>
                                <a:ext cx="379" cy="0"/>
                              </a:xfrm>
                              <a:prstGeom prst="line">
                                <a:avLst/>
                              </a:prstGeom>
                              <a:noFill/>
                              <a:ln w="12700">
                                <a:solidFill>
                                  <a:srgbClr val="000000"/>
                                </a:solidFill>
                                <a:round/>
                              </a:ln>
                            </wps:spPr>
                            <wps:bodyPr/>
                          </wps:wsp>
                          <wps:wsp>
                            <wps:cNvPr id="37375" name="Line 111"/>
                            <wps:cNvCnPr>
                              <a:cxnSpLocks noChangeShapeType="1"/>
                            </wps:cNvCnPr>
                            <wps:spPr bwMode="auto">
                              <a:xfrm>
                                <a:off x="9340" y="12218"/>
                                <a:ext cx="379" cy="0"/>
                              </a:xfrm>
                              <a:prstGeom prst="line">
                                <a:avLst/>
                              </a:prstGeom>
                              <a:noFill/>
                              <a:ln w="12700">
                                <a:solidFill>
                                  <a:srgbClr val="000000"/>
                                </a:solidFill>
                                <a:round/>
                              </a:ln>
                            </wps:spPr>
                            <wps:bodyPr/>
                          </wps:wsp>
                          <wps:wsp>
                            <wps:cNvPr id="276" name="Line 112"/>
                            <wps:cNvCnPr>
                              <a:cxnSpLocks noChangeShapeType="1"/>
                            </wps:cNvCnPr>
                            <wps:spPr bwMode="auto">
                              <a:xfrm>
                                <a:off x="9340" y="12102"/>
                                <a:ext cx="273" cy="0"/>
                              </a:xfrm>
                              <a:prstGeom prst="line">
                                <a:avLst/>
                              </a:prstGeom>
                              <a:noFill/>
                              <a:ln w="12700">
                                <a:solidFill>
                                  <a:srgbClr val="000000"/>
                                </a:solidFill>
                                <a:round/>
                              </a:ln>
                            </wps:spPr>
                            <wps:bodyPr/>
                          </wps:wsp>
                          <wps:wsp>
                            <wps:cNvPr id="277" name="Text Box 113"/>
                            <wps:cNvSpPr txBox="1">
                              <a:spLocks noChangeArrowheads="1"/>
                            </wps:cNvSpPr>
                            <wps:spPr bwMode="auto">
                              <a:xfrm>
                                <a:off x="9165" y="8508"/>
                                <a:ext cx="1172" cy="553"/>
                              </a:xfrm>
                              <a:prstGeom prst="rect">
                                <a:avLst/>
                              </a:prstGeom>
                              <a:noFill/>
                              <a:ln>
                                <a:noFill/>
                              </a:ln>
                            </wps:spPr>
                            <wps:txbx>
                              <w:txbxContent>
                                <w:p w14:paraId="596BD071" w14:textId="77777777" w:rsidR="00854B33" w:rsidRDefault="00854B33">
                                  <w:pPr>
                                    <w:ind w:firstLine="0"/>
                                    <w:rPr>
                                      <w:rFonts w:ascii="Times New Roman" w:hAnsi="Times New Roman"/>
                                    </w:rPr>
                                  </w:pPr>
                                  <w:r>
                                    <w:rPr>
                                      <w:rFonts w:ascii="Times New Roman" w:hAnsi="Times New Roman"/>
                                    </w:rPr>
                                    <w:t>Ống thải</w:t>
                                  </w:r>
                                </w:p>
                              </w:txbxContent>
                            </wps:txbx>
                            <wps:bodyPr rot="0" vert="horz" wrap="square" lIns="91440" tIns="45720" rIns="91440" bIns="45720" anchor="t" anchorCtr="0" upright="1">
                              <a:noAutofit/>
                            </wps:bodyPr>
                          </wps:wsp>
                        </wpg:grpSp>
                      </wpg:grpSp>
                    </wpg:wgp>
                  </a:graphicData>
                </a:graphic>
              </wp:anchor>
            </w:drawing>
          </mc:Choice>
          <mc:Fallback>
            <w:pict>
              <v:group w14:anchorId="73BD2E36" id="Group 37319" o:spid="_x0000_s1744" style="position:absolute;left:0;text-align:left;margin-left:13.4pt;margin-top:1.1pt;width:421.9pt;height:252.85pt;z-index:251909120;mso-position-horizontal-relative:margin;mso-position-vertical-relative:text" coordorigin="1899,8587" coordsize="8438,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&#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2" o:spid="_x0000_s1745" type="#_x0000_t13" style="position:absolute;left:5521;top:11444;width:38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" fillcolor="#dbe5f1" strokecolor="#5f5f5f" strokeweight=".5pt"/>
                <v:group id="Group 63" o:spid="_x0000_s1746" style="position:absolute;left:1899;top:8587;width:8438;height:5057" coordorigin="1899,4521" coordsize="843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">
                  <v:line id="Line 64" o:spid="_x0000_s1747" style="position:absolute;visibility:visible;mso-wrap-style:square" from="4783,5935" to="4783,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" strokeweight="1pt"/>
                  <v:group id="Group 65" o:spid="_x0000_s1748" style="position:absolute;left:1899;top:4521;width:8438;height:5057" coordorigin="1899,8508" coordsize="843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">
                    <v:line id="Line 66" o:spid="_x0000_s1749" style="position:absolute;visibility:visible;mso-wrap-style:square" from="4775,11352" to="5828,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" strokeweight="1pt"/>
                    <v:line id="Line 67" o:spid="_x0000_s1750" style="position:absolute;visibility:visible;mso-wrap-style:square" from="4656,11450" to="5826,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" strokeweight="1pt"/>
                    <v:line id="Line 68" o:spid="_x0000_s1751" style="position:absolute;flip:y;visibility:visible;mso-wrap-style:square" from="9610,9147" to="961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" strokeweight="1pt"/>
                    <v:line id="Line 69" o:spid="_x0000_s1752" style="position:absolute;flip:y;visibility:visible;mso-wrap-style:square" from="9719,9147" to="9729,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"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0" o:spid="_x0000_s1753" type="#_x0000_t68" style="position:absolute;left:9627;top:9044;width:10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" filled="f" strokeweight=".5pt">
                      <v:textbox style="layout-flow:vertical-ideographic"/>
                    </v:shape>
                    <v:group id="_x0000_s1754" style="position:absolute;left:1899;top:9407;width:5690;height:4158" coordorigin="1899,9407" coordsize="569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">
                      <v:shape id="Text Box 72" o:spid="_x0000_s1755" type="#_x0000_t202" style="position:absolute;left:4737;top:9932;width:1172;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" filled="f" stroked="f">
                        <v:textbox>
                          <w:txbxContent>
                            <w:p w14:paraId="58FBEE59" w14:textId="77777777" w:rsidR="00854B33" w:rsidRDefault="00854B33">
                              <w:pPr>
                                <w:ind w:firstLine="0"/>
                                <w:rPr>
                                  <w:rFonts w:ascii="Times New Roman" w:hAnsi="Times New Roman"/>
                                </w:rPr>
                              </w:pPr>
                              <w:r>
                                <w:rPr>
                                  <w:rFonts w:ascii="Times New Roman" w:hAnsi="Times New Roman"/>
                                </w:rPr>
                                <w:t>Vật liệu lọc</w:t>
                              </w:r>
                            </w:p>
                          </w:txbxContent>
                        </v:textbox>
                      </v:shape>
                      <v:shape id="AutoShape 73" o:spid="_x0000_s1756" type="#_x0000_t32" style="position:absolute;left:5031;top:10731;width:1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">
                        <v:stroke endarrow="block"/>
                      </v:shape>
                      <v:shape id="AutoShape 74" o:spid="_x0000_s1757" type="#_x0000_t32" style="position:absolute;left:6591;top:12296;width:2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"/>
                      <v:shape id="AutoShape 75" o:spid="_x0000_s1758" type="#_x0000_t32" style="position:absolute;left:6567;top:12150;width: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"/>
                      <v:shape id="AutoShape 76" o:spid="_x0000_s1759" type="#_x0000_t32" style="position:absolute;left:7367;top:10367;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" strokeweight="1.5pt">
                        <v:stroke dashstyle="1 1"/>
                      </v:shape>
                      <v:shape id="AutoShape 77" o:spid="_x0000_s1760" type="#_x0000_t13" style="position:absolute;left:3536;top:9948;width:38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" fillcolor="#dbe5f1" strokecolor="#5f5f5f" strokeweight=".5pt"/>
                      <v:shape id="AutoShape 78" o:spid="_x0000_s1761" type="#_x0000_t32" style="position:absolute;left:7126;top:10367;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" strokeweight="1.5pt">
                        <v:stroke dashstyle="1 1"/>
                      </v:shape>
                      <v:shape id="AutoShape 79" o:spid="_x0000_s1762" type="#_x0000_t32" style="position:absolute;left:6861;top:10367;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" strokeweight="1.5pt">
                        <v:stroke dashstyle="1 1"/>
                      </v:shape>
                      <v:shape id="AutoShape 80" o:spid="_x0000_s1763" type="#_x0000_t32" style="position:absolute;left:6606;top:10354;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" strokeweight="1.5pt">
                        <v:stroke dashstyle="1 1"/>
                      </v:shape>
                      <v:shape id="AutoShape 81" o:spid="_x0000_s1764" type="#_x0000_t32" style="position:absolute;left:6339;top:10354;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" strokeweight="1.5pt">
                        <v:stroke dashstyle="1 1"/>
                      </v:shape>
                      <v:shape id="AutoShape 82" o:spid="_x0000_s1765" type="#_x0000_t32" style="position:absolute;left:6091;top:10367;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" strokeweight="1.5pt">
                        <v:stroke dashstyle="1 1"/>
                      </v:shape>
                      <v:rect id="Rectangle 83" o:spid="_x0000_s1766" style="position:absolute;left:5841;top:9757;width:1748;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" filled="f" strokeweight="1pt"/>
                      <v:shape id="AutoShape 84" o:spid="_x0000_s1767" type="#_x0000_t32" style="position:absolute;left:5841;top:10354;width:174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" strokeweight="1pt"/>
                      <v:shape id="AutoShape 85" o:spid="_x0000_s1768" type="#_x0000_t32" style="position:absolute;left:5841;top:10870;width:1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" strokeweight="1pt"/>
                      <v:shape id="AutoShape 86" o:spid="_x0000_s1769" type="#_x0000_t32" style="position:absolute;left:5844;top:11471;width:726;height: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" strokeweight="1pt"/>
                      <v:shape id="AutoShape 87" o:spid="_x0000_s1770" type="#_x0000_t32" style="position:absolute;left:6876;top:11471;width:711;height: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" strokeweight="1pt"/>
                      <v:shape id="AutoShape 88" o:spid="_x0000_s1771" type="#_x0000_t32" style="position:absolute;left:6871;top:12141;width:0;height: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" strokeweight="1pt"/>
                      <v:shape id="AutoShape 89" o:spid="_x0000_s1772" type="#_x0000_t32" style="position:absolute;left:6573;top:12141;width:0;height: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" strokeweight="1pt"/>
                      <v:line id="Line 90" o:spid="_x0000_s1773" style="position:absolute;visibility:visible;mso-wrap-style:square" from="4664,10022" to="4664,1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" strokeweight="1pt"/>
                      <v:line id="Line 91" o:spid="_x0000_s1774" style="position:absolute;visibility:visible;mso-wrap-style:square" from="3600,10033" to="4656,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" strokeweight="1pt"/>
                      <v:line id="Line 92" o:spid="_x0000_s1775" style="position:absolute;visibility:visible;mso-wrap-style:square" from="3600,9928" to="4784,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" strokeweight="1pt"/>
                      <v:group id="Group 93" o:spid="_x0000_s1776" style="position:absolute;left:6071;top:12429;width:1296;height:1136" coordorigin="4854,12223" coordsize="129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">
                        <v:line id="Line 94" o:spid="_x0000_s1777" style="position:absolute;visibility:visible;mso-wrap-style:square" from="5492,13097" to="5492,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">
                          <v:stroke endarrow="block"/>
                        </v:line>
                        <v:line id="Line 95" o:spid="_x0000_s1778" style="position:absolute;visibility:visible;mso-wrap-style:square" from="5392,12223" to="5392,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">
                          <v:stroke dashstyle="1 1" endarrow="open"/>
                        </v:line>
                        <v:line id="Line 96" o:spid="_x0000_s1779" style="position:absolute;visibility:visible;mso-wrap-style:square" from="5605,12223" to="5605,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">
                          <v:stroke dashstyle="1 1" endarrow="open"/>
                        </v:line>
                        <v:shape id="Text Box 97" o:spid="_x0000_s1780" type="#_x0000_t202" style="position:absolute;left:4854;top:12582;width:1296;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" filled="f" strokecolor="#333">
                          <v:textbox>
                            <w:txbxContent>
                              <w:p w14:paraId="49B883ED" w14:textId="77777777" w:rsidR="00854B33" w:rsidRDefault="00854B33">
                                <w:pPr>
                                  <w:spacing w:before="0"/>
                                  <w:ind w:firstLine="360"/>
                                  <w:rPr>
                                    <w:rFonts w:ascii="Times New Roman" w:hAnsi="Times New Roman"/>
                                  </w:rPr>
                                </w:pPr>
                                <w:r>
                                  <w:rPr>
                                    <w:rFonts w:ascii="Times New Roman" w:hAnsi="Times New Roman"/>
                                  </w:rPr>
                                  <w:t>Bụi</w:t>
                                </w:r>
                              </w:p>
                            </w:txbxContent>
                          </v:textbox>
                        </v:shape>
                      </v:group>
                      <v:shape id="Text Box 98" o:spid="_x0000_s1781" type="#_x0000_t202" style="position:absolute;left:1899;top:9407;width:1496;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" stroked="f">
                        <v:textbox>
                          <w:txbxContent>
                            <w:p w14:paraId="01432B92" w14:textId="77777777" w:rsidR="00854B33" w:rsidRDefault="00854B33">
                              <w:pPr>
                                <w:ind w:firstLine="0"/>
                                <w:rPr>
                                  <w:rFonts w:ascii="Times New Roman" w:hAnsi="Times New Roman"/>
                                  <w:sz w:val="26"/>
                                  <w:szCs w:val="26"/>
                                </w:rPr>
                              </w:pPr>
                              <w:r>
                                <w:rPr>
                                  <w:rFonts w:ascii="Times New Roman" w:hAnsi="Times New Roman"/>
                                  <w:sz w:val="26"/>
                                  <w:szCs w:val="26"/>
                                </w:rPr>
                                <w:t>Đường ống hút bụi</w:t>
                              </w:r>
                            </w:p>
                          </w:txbxContent>
                        </v:textbox>
                      </v:shape>
                    </v:group>
                    <v:shape id="AutoShape 99" o:spid="_x0000_s1782" type="#_x0000_t13" style="position:absolute;left:7499;top:9852;width:388;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" fillcolor="#dbe5f1" strokecolor="#5f5f5f" strokeweight=".5pt"/>
                    <v:line id="Line 100" o:spid="_x0000_s1783" style="position:absolute;visibility:visible;mso-wrap-style:square" from="8382,9834" to="8382,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" strokeweight="1pt"/>
                    <v:line id="Line 101" o:spid="_x0000_s1784" style="position:absolute;visibility:visible;mso-wrap-style:square" from="8263,9939" to="8263,1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" strokeweight="1pt"/>
                    <v:line id="Line 102" o:spid="_x0000_s1785" style="position:absolute;visibility:visible;mso-wrap-style:square" from="7563,9937" to="8263,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" strokeweight="1pt"/>
                    <v:line id="Line 103" o:spid="_x0000_s1786" style="position:absolute;visibility:visible;mso-wrap-style:square" from="7563,9832" to="8382,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" strokeweight="1pt"/>
                    <v:oval id="Oval 104" o:spid="_x0000_s1787" style="position:absolute;left:8794;top:11270;width:49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" filled="f" strokeweight="1pt"/>
                    <v:line id="Line 105" o:spid="_x0000_s1788" style="position:absolute;flip:x;visibility:visible;mso-wrap-style:square" from="8794,11743" to="8918,1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" strokeweight="1.25pt"/>
                    <v:line id="Line 106" o:spid="_x0000_s1789" style="position:absolute;visibility:visible;mso-wrap-style:square" from="9165,11743" to="9288,1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" strokeweight="1pt"/>
                    <v:shape id="Text Box 107" o:spid="_x0000_s1790" type="#_x0000_t202" style="position:absolute;left:8557;top:10562;width:903;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" filled="f" stroked="f">
                      <v:textbox>
                        <w:txbxContent>
                          <w:p w14:paraId="41A5A651" w14:textId="77777777" w:rsidR="00854B33" w:rsidRDefault="00854B33">
                            <w:pPr>
                              <w:spacing w:before="0"/>
                              <w:ind w:firstLine="0"/>
                              <w:rPr>
                                <w:rFonts w:ascii="Times New Roman" w:hAnsi="Times New Roman"/>
                              </w:rPr>
                            </w:pPr>
                            <w:r>
                              <w:rPr>
                                <w:rFonts w:ascii="Times New Roman" w:hAnsi="Times New Roman"/>
                                <w:sz w:val="26"/>
                                <w:szCs w:val="26"/>
                              </w:rPr>
                              <w:t>Quạt hút</w:t>
                            </w:r>
                          </w:p>
                        </w:txbxContent>
                      </v:textbox>
                    </v:shape>
                    <v:rect id="Rectangle 108" o:spid="_x0000_s1791" style="position:absolute;left:8759;top:11989;width:56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"/>
                    <v:line id="Line 109" o:spid="_x0000_s1792" style="position:absolute;visibility:visible;mso-wrap-style:square" from="8263,12205" to="8759,1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" strokeweight="1pt"/>
                    <v:line id="Line 110" o:spid="_x0000_s1793" style="position:absolute;visibility:visible;mso-wrap-style:square" from="8380,12089" to="8759,1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" strokeweight="1pt"/>
                    <v:line id="Line 111" o:spid="_x0000_s1794" style="position:absolute;visibility:visible;mso-wrap-style:square" from="9340,12218" to="9719,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" strokeweight="1pt"/>
                    <v:line id="Line 112" o:spid="_x0000_s1795" style="position:absolute;visibility:visible;mso-wrap-style:square" from="9340,12102" to="9613,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" strokeweight="1pt"/>
                    <v:shape id="Text Box 113" o:spid="_x0000_s1796" type="#_x0000_t202" style="position:absolute;left:9165;top:8508;width:11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596BD071" w14:textId="77777777" w:rsidR="00854B33" w:rsidRDefault="00854B33">
                            <w:pPr>
                              <w:ind w:firstLine="0"/>
                              <w:rPr>
                                <w:rFonts w:ascii="Times New Roman" w:hAnsi="Times New Roman"/>
                              </w:rPr>
                            </w:pPr>
                            <w:r>
                              <w:rPr>
                                <w:rFonts w:ascii="Times New Roman" w:hAnsi="Times New Roman"/>
                              </w:rPr>
                              <w:t>Ống thải</w:t>
                            </w:r>
                          </w:p>
                        </w:txbxContent>
                      </v:textbox>
                    </v:shape>
                  </v:group>
                </v:group>
                <w10:wrap anchorx="margin"/>
              </v:group>
            </w:pict>
          </mc:Fallback>
        </mc:AlternateContent>
      </w:r>
      <w:r w:rsidRPr="00320C1B">
        <w:rPr>
          <w:rFonts w:ascii="Times New Roman" w:hAnsi="Times New Roman"/>
          <w:i/>
          <w:sz w:val="26"/>
          <w:szCs w:val="26"/>
          <w:lang w:val="fr-FR"/>
        </w:rPr>
        <w:t>Sơ đồ nguyên lý hoạt động của hệ thống xử lý bụi như sau:</w:t>
      </w:r>
    </w:p>
    <w:p w14:paraId="30F04636" w14:textId="77777777" w:rsidR="00461630" w:rsidRPr="00320C1B" w:rsidRDefault="00461630">
      <w:pPr>
        <w:tabs>
          <w:tab w:val="left" w:pos="567"/>
          <w:tab w:val="left" w:pos="2160"/>
        </w:tabs>
        <w:rPr>
          <w:rFonts w:ascii="Times New Roman" w:hAnsi="Times New Roman"/>
          <w:sz w:val="26"/>
          <w:szCs w:val="26"/>
          <w:lang w:val="fr-FR"/>
        </w:rPr>
      </w:pPr>
    </w:p>
    <w:p w14:paraId="0CC25F3C" w14:textId="77777777" w:rsidR="00461630" w:rsidRPr="00320C1B" w:rsidRDefault="00461630">
      <w:pPr>
        <w:tabs>
          <w:tab w:val="left" w:pos="567"/>
          <w:tab w:val="left" w:pos="2160"/>
        </w:tabs>
        <w:rPr>
          <w:rFonts w:ascii="Times New Roman" w:hAnsi="Times New Roman"/>
          <w:sz w:val="26"/>
          <w:szCs w:val="26"/>
          <w:lang w:val="fr-FR"/>
        </w:rPr>
      </w:pPr>
    </w:p>
    <w:p w14:paraId="17CC3D91" w14:textId="77777777" w:rsidR="00461630" w:rsidRPr="00320C1B" w:rsidRDefault="00461630">
      <w:pPr>
        <w:tabs>
          <w:tab w:val="left" w:pos="567"/>
          <w:tab w:val="left" w:pos="2160"/>
        </w:tabs>
        <w:rPr>
          <w:rFonts w:ascii="Times New Roman" w:hAnsi="Times New Roman"/>
          <w:sz w:val="26"/>
          <w:szCs w:val="26"/>
          <w:lang w:val="fr-FR"/>
        </w:rPr>
      </w:pPr>
    </w:p>
    <w:p w14:paraId="1162A311" w14:textId="77777777" w:rsidR="00461630" w:rsidRPr="00320C1B" w:rsidRDefault="00461630">
      <w:pPr>
        <w:tabs>
          <w:tab w:val="left" w:pos="567"/>
          <w:tab w:val="left" w:pos="2160"/>
        </w:tabs>
        <w:rPr>
          <w:rFonts w:ascii="Times New Roman" w:hAnsi="Times New Roman"/>
          <w:sz w:val="26"/>
          <w:szCs w:val="26"/>
          <w:lang w:val="fr-FR"/>
        </w:rPr>
      </w:pPr>
    </w:p>
    <w:p w14:paraId="10169048" w14:textId="77777777" w:rsidR="00461630" w:rsidRPr="00320C1B" w:rsidRDefault="00461630">
      <w:pPr>
        <w:tabs>
          <w:tab w:val="left" w:pos="567"/>
          <w:tab w:val="left" w:pos="2160"/>
        </w:tabs>
        <w:rPr>
          <w:rFonts w:ascii="Times New Roman" w:hAnsi="Times New Roman"/>
          <w:sz w:val="26"/>
          <w:szCs w:val="26"/>
          <w:lang w:val="fr-FR"/>
        </w:rPr>
      </w:pPr>
    </w:p>
    <w:p w14:paraId="4CA9CA1C" w14:textId="77777777" w:rsidR="00461630" w:rsidRPr="00320C1B" w:rsidRDefault="00461630">
      <w:pPr>
        <w:tabs>
          <w:tab w:val="left" w:pos="567"/>
          <w:tab w:val="left" w:pos="2160"/>
        </w:tabs>
        <w:rPr>
          <w:rFonts w:ascii="Times New Roman" w:hAnsi="Times New Roman"/>
          <w:sz w:val="26"/>
          <w:szCs w:val="26"/>
          <w:lang w:val="fr-FR"/>
        </w:rPr>
      </w:pPr>
    </w:p>
    <w:p w14:paraId="28BB779A" w14:textId="77777777" w:rsidR="00461630" w:rsidRPr="00320C1B" w:rsidRDefault="00461630">
      <w:pPr>
        <w:tabs>
          <w:tab w:val="left" w:pos="567"/>
        </w:tabs>
        <w:rPr>
          <w:rFonts w:ascii="Times New Roman" w:hAnsi="Times New Roman"/>
          <w:b/>
          <w:i/>
          <w:sz w:val="26"/>
          <w:szCs w:val="26"/>
          <w:lang w:val="fr-FR"/>
        </w:rPr>
      </w:pPr>
    </w:p>
    <w:p w14:paraId="3AE82A35" w14:textId="77777777" w:rsidR="00461630" w:rsidRPr="00320C1B" w:rsidRDefault="00461630">
      <w:pPr>
        <w:tabs>
          <w:tab w:val="left" w:pos="567"/>
        </w:tabs>
        <w:rPr>
          <w:rFonts w:ascii="Times New Roman" w:hAnsi="Times New Roman"/>
          <w:b/>
          <w:i/>
          <w:sz w:val="26"/>
          <w:szCs w:val="26"/>
          <w:lang w:val="fr-FR"/>
        </w:rPr>
      </w:pPr>
    </w:p>
    <w:p w14:paraId="77A8163B" w14:textId="77777777" w:rsidR="00461630" w:rsidRPr="00320C1B" w:rsidRDefault="00461630">
      <w:pPr>
        <w:tabs>
          <w:tab w:val="left" w:pos="567"/>
        </w:tabs>
        <w:rPr>
          <w:rFonts w:ascii="Times New Roman" w:hAnsi="Times New Roman"/>
          <w:b/>
          <w:i/>
          <w:sz w:val="26"/>
          <w:szCs w:val="26"/>
          <w:lang w:val="fr-FR"/>
        </w:rPr>
      </w:pPr>
    </w:p>
    <w:p w14:paraId="0669D39E" w14:textId="77777777" w:rsidR="00461630" w:rsidRPr="00320C1B" w:rsidRDefault="009E4A2E">
      <w:pPr>
        <w:tabs>
          <w:tab w:val="left" w:pos="567"/>
        </w:tabs>
        <w:rPr>
          <w:rFonts w:ascii="Times New Roman" w:hAnsi="Times New Roman"/>
          <w:sz w:val="26"/>
          <w:szCs w:val="26"/>
          <w:lang w:val="fr-FR"/>
        </w:rPr>
      </w:pPr>
      <w:r w:rsidRPr="00320C1B">
        <w:rPr>
          <w:rFonts w:ascii="Times New Roman" w:hAnsi="Times New Roman"/>
          <w:sz w:val="26"/>
          <w:szCs w:val="26"/>
          <w:lang w:val="fr-FR"/>
        </w:rPr>
        <w:tab/>
      </w:r>
    </w:p>
    <w:p w14:paraId="24E80361" w14:textId="77777777" w:rsidR="00461630" w:rsidRPr="00320C1B" w:rsidRDefault="009E4A2E">
      <w:pPr>
        <w:tabs>
          <w:tab w:val="left" w:pos="567"/>
          <w:tab w:val="left" w:pos="720"/>
        </w:tabs>
        <w:rPr>
          <w:rFonts w:ascii="Times New Roman" w:hAnsi="Times New Roman"/>
          <w:b/>
          <w:bCs/>
          <w:sz w:val="26"/>
          <w:szCs w:val="26"/>
          <w:lang w:val="pt-BR"/>
        </w:rPr>
      </w:pPr>
      <w:r w:rsidRPr="00320C1B">
        <w:rPr>
          <w:rFonts w:ascii="Times New Roman" w:hAnsi="Times New Roman"/>
          <w:b/>
          <w:bCs/>
          <w:noProof/>
          <w:sz w:val="26"/>
          <w:szCs w:val="26"/>
        </w:rPr>
        <mc:AlternateContent>
          <mc:Choice Requires="wps">
            <w:drawing>
              <wp:anchor distT="0" distB="0" distL="114300" distR="114300" simplePos="0" relativeHeight="251908096" behindDoc="0" locked="0" layoutInCell="1" allowOverlap="1" wp14:anchorId="70BBB7A7" wp14:editId="6C817701">
                <wp:simplePos x="0" y="0"/>
                <wp:positionH relativeFrom="column">
                  <wp:posOffset>2442210</wp:posOffset>
                </wp:positionH>
                <wp:positionV relativeFrom="paragraph">
                  <wp:posOffset>170815</wp:posOffset>
                </wp:positionV>
                <wp:extent cx="1556385" cy="403860"/>
                <wp:effectExtent l="0" t="0" r="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03860"/>
                        </a:xfrm>
                        <a:prstGeom prst="rect">
                          <a:avLst/>
                        </a:prstGeom>
                        <a:noFill/>
                        <a:ln>
                          <a:noFill/>
                        </a:ln>
                      </wps:spPr>
                      <wps:txbx>
                        <w:txbxContent>
                          <w:p w14:paraId="60796265" w14:textId="77777777" w:rsidR="00854B33" w:rsidRDefault="00854B33">
                            <w:pPr>
                              <w:ind w:firstLine="0"/>
                              <w:jc w:val="center"/>
                              <w:rPr>
                                <w:rFonts w:ascii="Times New Roman" w:hAnsi="Times New Roman"/>
                                <w:sz w:val="24"/>
                                <w:szCs w:val="24"/>
                              </w:rPr>
                            </w:pPr>
                            <w:r>
                              <w:rPr>
                                <w:rFonts w:ascii="Times New Roman" w:hAnsi="Times New Roman"/>
                                <w:sz w:val="24"/>
                                <w:szCs w:val="24"/>
                              </w:rPr>
                              <w:t>Bụi thu gom xử lý</w:t>
                            </w:r>
                          </w:p>
                        </w:txbxContent>
                      </wps:txbx>
                      <wps:bodyPr rot="0" vert="horz" wrap="square" lIns="91440" tIns="45720" rIns="91440" bIns="45720" anchor="t" anchorCtr="0" upright="1">
                        <a:noAutofit/>
                      </wps:bodyPr>
                    </wps:wsp>
                  </a:graphicData>
                </a:graphic>
              </wp:anchor>
            </w:drawing>
          </mc:Choice>
          <mc:Fallback>
            <w:pict>
              <v:rect w14:anchorId="70BBB7A7" id="Rectangle 278" o:spid="_x0000_s1797" style="position:absolute;left:0;text-align:left;margin-left:192.3pt;margin-top:13.45pt;width:122.55pt;height:31.8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" filled="f" stroked="f">
                <v:textbox>
                  <w:txbxContent>
                    <w:p w14:paraId="60796265" w14:textId="77777777" w:rsidR="00854B33" w:rsidRDefault="00854B33">
                      <w:pPr>
                        <w:ind w:firstLine="0"/>
                        <w:jc w:val="center"/>
                        <w:rPr>
                          <w:rFonts w:ascii="Times New Roman" w:hAnsi="Times New Roman"/>
                          <w:sz w:val="24"/>
                          <w:szCs w:val="24"/>
                        </w:rPr>
                      </w:pPr>
                      <w:r>
                        <w:rPr>
                          <w:rFonts w:ascii="Times New Roman" w:hAnsi="Times New Roman"/>
                          <w:sz w:val="24"/>
                          <w:szCs w:val="24"/>
                        </w:rPr>
                        <w:t>Bụi thu gom xử lý</w:t>
                      </w:r>
                    </w:p>
                  </w:txbxContent>
                </v:textbox>
              </v:rect>
            </w:pict>
          </mc:Fallback>
        </mc:AlternateContent>
      </w:r>
    </w:p>
    <w:p w14:paraId="73D675CE" w14:textId="77777777" w:rsidR="00461630" w:rsidRPr="00320C1B" w:rsidRDefault="00461630">
      <w:pPr>
        <w:tabs>
          <w:tab w:val="left" w:pos="567"/>
          <w:tab w:val="left" w:pos="720"/>
        </w:tabs>
        <w:rPr>
          <w:rFonts w:ascii="Times New Roman" w:hAnsi="Times New Roman"/>
          <w:b/>
          <w:bCs/>
          <w:sz w:val="26"/>
          <w:szCs w:val="26"/>
          <w:lang w:val="pt-BR"/>
        </w:rPr>
      </w:pPr>
    </w:p>
    <w:p w14:paraId="05724A50" w14:textId="77777777" w:rsidR="00461630" w:rsidRPr="00320C1B" w:rsidRDefault="009E4A2E">
      <w:pPr>
        <w:pStyle w:val="Heading3"/>
        <w:spacing w:before="0" w:after="0" w:line="240" w:lineRule="auto"/>
        <w:ind w:firstLine="0"/>
        <w:jc w:val="center"/>
        <w:rPr>
          <w:rFonts w:ascii="Times New Roman" w:hAnsi="Times New Roman"/>
          <w:b w:val="0"/>
          <w:i/>
          <w:lang w:val="vi-VN"/>
        </w:rPr>
      </w:pPr>
      <w:bookmarkStart w:id="1719" w:name="_Toc171348215"/>
      <w:bookmarkStart w:id="1720" w:name="_Toc63246799"/>
      <w:bookmarkStart w:id="1721" w:name="_Toc56598370"/>
      <w:bookmarkStart w:id="1722" w:name="_Toc63246667"/>
      <w:bookmarkStart w:id="1723" w:name="_Toc62805348"/>
      <w:bookmarkStart w:id="1724" w:name="_Toc61606920"/>
      <w:bookmarkStart w:id="1725" w:name="_Toc57711364"/>
      <w:bookmarkStart w:id="1726" w:name="_Toc57887412"/>
      <w:bookmarkStart w:id="1727" w:name="_Toc172012168"/>
      <w:bookmarkStart w:id="1728" w:name="_Toc172703393"/>
      <w:bookmarkStart w:id="1729" w:name="_Toc174096813"/>
      <w:bookmarkStart w:id="1730" w:name="_Toc174095492"/>
      <w:bookmarkStart w:id="1731" w:name="_Toc172725447"/>
      <w:bookmarkStart w:id="1732" w:name="_Toc174095754"/>
      <w:bookmarkStart w:id="1733" w:name="_Toc174370870"/>
      <w:bookmarkStart w:id="1734" w:name="_Toc174429477"/>
      <w:bookmarkStart w:id="1735" w:name="_Toc174455909"/>
      <w:bookmarkStart w:id="1736" w:name="_Toc174974054"/>
      <w:bookmarkStart w:id="1737" w:name="_Toc174974443"/>
      <w:bookmarkStart w:id="1738" w:name="_Toc175131020"/>
      <w:bookmarkStart w:id="1739" w:name="_Toc175148262"/>
      <w:r w:rsidRPr="00320C1B">
        <w:rPr>
          <w:rFonts w:ascii="Times New Roman" w:hAnsi="Times New Roman"/>
          <w:b w:val="0"/>
          <w:i/>
          <w:lang w:val="vi-VN"/>
        </w:rPr>
        <w:t>Hình 3.6. Sơ đồ quy trình hệ thống xử lý bụi nhựa</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0C9996E3" w14:textId="77777777" w:rsidR="00461630" w:rsidRPr="00320C1B" w:rsidRDefault="009E4A2E">
      <w:pPr>
        <w:ind w:firstLine="561"/>
        <w:outlineLvl w:val="4"/>
        <w:rPr>
          <w:rFonts w:ascii="Times New Roman" w:hAnsi="Times New Roman"/>
          <w:i/>
          <w:sz w:val="26"/>
          <w:szCs w:val="26"/>
          <w:u w:val="single"/>
          <w:lang w:val="vi-VN"/>
        </w:rPr>
      </w:pPr>
      <w:r w:rsidRPr="00320C1B">
        <w:rPr>
          <w:rFonts w:ascii="Times New Roman" w:hAnsi="Times New Roman"/>
          <w:i/>
          <w:sz w:val="26"/>
          <w:szCs w:val="26"/>
          <w:u w:val="single"/>
          <w:lang w:val="vi-VN"/>
        </w:rPr>
        <w:t>Nguyên lý lọc bụi của hệ thống theo nguyên lý lọc bụi Cartridge</w:t>
      </w:r>
    </w:p>
    <w:p w14:paraId="7B3E424D" w14:textId="77777777" w:rsidR="00461630" w:rsidRPr="00320C1B" w:rsidRDefault="009E4A2E">
      <w:pPr>
        <w:ind w:firstLine="567"/>
        <w:outlineLvl w:val="4"/>
        <w:rPr>
          <w:rFonts w:ascii="Times New Roman" w:hAnsi="Times New Roman"/>
          <w:sz w:val="26"/>
          <w:szCs w:val="26"/>
          <w:lang w:val="vi-VN"/>
        </w:rPr>
      </w:pPr>
      <w:r w:rsidRPr="00320C1B">
        <w:rPr>
          <w:rFonts w:ascii="Times New Roman" w:hAnsi="Times New Roman"/>
          <w:sz w:val="26"/>
          <w:szCs w:val="26"/>
          <w:lang w:val="vi-VN"/>
        </w:rPr>
        <w:t xml:space="preserve">Không khí lẫn bụi đi qua túi vải lọc của bộ lọc bụi Cartridge, ban đầu các hạt bụi lớn hơn khe giữa các sợi vải sẽ bị giữ lại trên bề mặt vải theo nguyên lý rây, các hạt nhỏ hơn bám dính trên bề mặt sợi vải lọc do va chạm, lực hấp dẫn và lực hút tĩnh điện, dần dần lớp bụi thu được dày lên tạo thành lớp màng trợ lọc, lớp màng này giữ được cả các hạt bụi có kích thước rất nhỏ. </w:t>
      </w:r>
    </w:p>
    <w:p w14:paraId="1E827AE3" w14:textId="77777777" w:rsidR="00461630" w:rsidRPr="00320C1B" w:rsidRDefault="009E4A2E">
      <w:pPr>
        <w:ind w:firstLine="567"/>
        <w:rPr>
          <w:rFonts w:ascii="Times New Roman" w:hAnsi="Times New Roman"/>
          <w:sz w:val="26"/>
          <w:szCs w:val="26"/>
          <w:lang w:val="vi-VN"/>
        </w:rPr>
      </w:pPr>
      <w:r w:rsidRPr="00320C1B">
        <w:rPr>
          <w:rFonts w:ascii="Times New Roman" w:hAnsi="Times New Roman"/>
          <w:sz w:val="26"/>
          <w:szCs w:val="26"/>
          <w:lang w:val="vi-VN"/>
        </w:rPr>
        <w:t xml:space="preserve">Các ống dẫn khí nén được cấp theo thời gian định trước qua các van lắp bên ngoài khoang tạo ra chu trình giũ bụi tự động. </w:t>
      </w:r>
    </w:p>
    <w:p w14:paraId="0EB11422" w14:textId="77777777" w:rsidR="00461630" w:rsidRPr="00320C1B" w:rsidRDefault="009E4A2E">
      <w:pPr>
        <w:widowControl w:val="0"/>
        <w:tabs>
          <w:tab w:val="left" w:pos="700"/>
        </w:tabs>
        <w:ind w:firstLine="567"/>
        <w:rPr>
          <w:rFonts w:ascii="Times New Roman" w:hAnsi="Times New Roman"/>
          <w:sz w:val="26"/>
          <w:szCs w:val="26"/>
          <w:lang w:val="vi-VN"/>
        </w:rPr>
      </w:pPr>
      <w:r w:rsidRPr="00320C1B">
        <w:rPr>
          <w:rFonts w:ascii="Times New Roman" w:hAnsi="Times New Roman" w:cs="Times New Roman"/>
          <w:sz w:val="26"/>
          <w:szCs w:val="26"/>
          <w:lang w:val="vi-VN"/>
        </w:rPr>
        <w:t xml:space="preserve">* </w:t>
      </w:r>
      <w:r w:rsidRPr="00320C1B">
        <w:rPr>
          <w:rFonts w:ascii="Times New Roman" w:hAnsi="Times New Roman" w:cs="Times New Roman"/>
          <w:i/>
          <w:iCs/>
          <w:sz w:val="26"/>
          <w:szCs w:val="26"/>
          <w:lang w:val="vi-VN"/>
        </w:rPr>
        <w:t>Hiệu quả xử lý</w:t>
      </w:r>
      <w:r w:rsidRPr="00320C1B">
        <w:rPr>
          <w:rFonts w:ascii="Times New Roman" w:hAnsi="Times New Roman" w:cs="Times New Roman"/>
          <w:sz w:val="26"/>
          <w:szCs w:val="26"/>
          <w:lang w:val="vi-VN"/>
        </w:rPr>
        <w:t>: Bụi sau khi qua xử lý thiết bị lọc bụi phát tán qua</w:t>
      </w:r>
      <w:r w:rsidRPr="00320C1B">
        <w:rPr>
          <w:rFonts w:ascii="Times New Roman" w:hAnsi="Times New Roman"/>
          <w:sz w:val="26"/>
          <w:szCs w:val="26"/>
          <w:lang w:val="vi-VN"/>
        </w:rPr>
        <w:t xml:space="preserve"> ống thải sẽ đạt QCVN 19:2009/BTNMT – Quy chuẩn kỹ thuật quốc gia về khí thải công nghiệp đối với bụi và các chất vô cơ; cột B, Kp = 0,8 và K</w:t>
      </w:r>
      <w:r w:rsidRPr="00320C1B">
        <w:rPr>
          <w:rFonts w:ascii="Times New Roman" w:hAnsi="Times New Roman"/>
          <w:sz w:val="26"/>
          <w:szCs w:val="26"/>
          <w:vertAlign w:val="subscript"/>
          <w:lang w:val="vi-VN"/>
        </w:rPr>
        <w:t>v</w:t>
      </w:r>
      <w:r w:rsidRPr="00320C1B">
        <w:rPr>
          <w:rFonts w:ascii="Times New Roman" w:hAnsi="Times New Roman"/>
          <w:sz w:val="26"/>
          <w:szCs w:val="26"/>
          <w:lang w:val="vi-VN"/>
        </w:rPr>
        <w:t xml:space="preserve"> = 0,8.</w:t>
      </w:r>
    </w:p>
    <w:p w14:paraId="3A5E22A3" w14:textId="77777777" w:rsidR="00461630" w:rsidRPr="00320C1B" w:rsidRDefault="009E4A2E">
      <w:pPr>
        <w:ind w:firstLine="567"/>
        <w:rPr>
          <w:rFonts w:ascii="Times New Roman" w:hAnsi="Times New Roman" w:cs="Times New Roman"/>
          <w:sz w:val="26"/>
          <w:szCs w:val="26"/>
          <w:lang w:val="vi-VN"/>
        </w:rPr>
      </w:pPr>
      <w:r w:rsidRPr="00320C1B">
        <w:rPr>
          <w:rFonts w:ascii="Times New Roman" w:hAnsi="Times New Roman" w:cs="Times New Roman"/>
          <w:sz w:val="26"/>
          <w:szCs w:val="26"/>
          <w:lang w:val="it-IT"/>
        </w:rPr>
        <w:t>Bụi thu được từ quá trình xử lý sẽ được thu gom và xử lý đúng quy định.</w:t>
      </w:r>
      <w:r w:rsidRPr="00320C1B">
        <w:rPr>
          <w:rFonts w:ascii="Times New Roman" w:hAnsi="Times New Roman" w:cs="Times New Roman"/>
          <w:sz w:val="26"/>
          <w:szCs w:val="26"/>
          <w:lang w:val="vi-VN"/>
        </w:rPr>
        <w:t xml:space="preserve"> Không khí sạch đi theo đường ống dẫn khí ra ngoài môi trường.</w:t>
      </w:r>
    </w:p>
    <w:p w14:paraId="4863893A" w14:textId="77777777" w:rsidR="00461630" w:rsidRPr="00320C1B" w:rsidRDefault="009E4A2E">
      <w:pPr>
        <w:pStyle w:val="Bullet-"/>
        <w:numPr>
          <w:ilvl w:val="0"/>
          <w:numId w:val="0"/>
        </w:numPr>
        <w:ind w:firstLine="561"/>
      </w:pPr>
      <w:r w:rsidRPr="00320C1B">
        <w:rPr>
          <w:b/>
          <w:u w:val="single"/>
        </w:rPr>
        <w:t>Ghi chú</w:t>
      </w:r>
      <w:r w:rsidRPr="00320C1B">
        <w:t xml:space="preserve">: </w:t>
      </w:r>
    </w:p>
    <w:p w14:paraId="2D9450E3" w14:textId="77777777" w:rsidR="00461630" w:rsidRPr="00320C1B" w:rsidRDefault="009E4A2E">
      <w:pPr>
        <w:pStyle w:val="Bullet-"/>
        <w:numPr>
          <w:ilvl w:val="0"/>
          <w:numId w:val="0"/>
        </w:numPr>
        <w:ind w:firstLine="561"/>
        <w:rPr>
          <w:lang w:val="it-IT"/>
        </w:rPr>
      </w:pPr>
      <w:r w:rsidRPr="00320C1B">
        <w:rPr>
          <w:lang w:val="it-IT"/>
        </w:rPr>
        <w:t>Đối với dây chuyền sản xuất vải không dệt, Công ty không lắp đặt thêm máy xay nhựa tái chế để thu hồi nhựa rìa mép để tái sử dụng.</w:t>
      </w:r>
    </w:p>
    <w:p w14:paraId="2DEFCDA3" w14:textId="77777777" w:rsidR="00FE764D" w:rsidRPr="00320C1B" w:rsidRDefault="00FE764D">
      <w:pPr>
        <w:pStyle w:val="Bullet-"/>
        <w:numPr>
          <w:ilvl w:val="0"/>
          <w:numId w:val="0"/>
        </w:numPr>
        <w:ind w:firstLine="561"/>
      </w:pPr>
    </w:p>
    <w:p w14:paraId="63B0B064" w14:textId="77777777" w:rsidR="00461630" w:rsidRPr="00320C1B" w:rsidRDefault="009E4A2E">
      <w:pPr>
        <w:pStyle w:val="Style1"/>
        <w:suppressLineNumbers w:val="0"/>
        <w:tabs>
          <w:tab w:val="left" w:pos="567"/>
          <w:tab w:val="left" w:pos="720"/>
        </w:tabs>
        <w:spacing w:after="240"/>
        <w:ind w:firstLine="0"/>
        <w:rPr>
          <w:rFonts w:ascii="Times New Roman" w:hAnsi="Times New Roman"/>
          <w:i/>
          <w:lang w:val="fr-FR"/>
        </w:rPr>
      </w:pPr>
      <w:r w:rsidRPr="00320C1B">
        <w:rPr>
          <w:rFonts w:ascii="Times New Roman" w:hAnsi="Times New Roman"/>
          <w:b/>
          <w:i/>
          <w:u w:val="single"/>
          <w:lang w:val="fr-FR"/>
        </w:rPr>
        <w:t>* Các thông số kỹ thuật của công trình:</w:t>
      </w:r>
      <w:r w:rsidRPr="00320C1B">
        <w:rPr>
          <w:rFonts w:ascii="Times New Roman" w:hAnsi="Times New Roman"/>
          <w:i/>
          <w:lang w:val="fr-FR"/>
        </w:rPr>
        <w:tab/>
      </w:r>
    </w:p>
    <w:tbl>
      <w:tblPr>
        <w:tblStyle w:val="TableGrid2"/>
        <w:tblW w:w="5171" w:type="pct"/>
        <w:jc w:val="center"/>
        <w:tblLayout w:type="fixed"/>
        <w:tblLook w:val="04A0" w:firstRow="1" w:lastRow="0" w:firstColumn="1" w:lastColumn="0" w:noHBand="0" w:noVBand="1"/>
      </w:tblPr>
      <w:tblGrid>
        <w:gridCol w:w="703"/>
        <w:gridCol w:w="1824"/>
        <w:gridCol w:w="4160"/>
        <w:gridCol w:w="1326"/>
        <w:gridCol w:w="1797"/>
      </w:tblGrid>
      <w:tr w:rsidR="00461630" w:rsidRPr="00320C1B" w14:paraId="77764954" w14:textId="77777777">
        <w:trPr>
          <w:tblHeader/>
          <w:jc w:val="center"/>
        </w:trPr>
        <w:tc>
          <w:tcPr>
            <w:tcW w:w="358" w:type="pct"/>
            <w:shd w:val="clear" w:color="auto" w:fill="FDE9D9" w:themeFill="accent6" w:themeFillTint="33"/>
            <w:vAlign w:val="center"/>
          </w:tcPr>
          <w:p w14:paraId="0C6BE5CA" w14:textId="77777777" w:rsidR="00461630" w:rsidRPr="00320C1B" w:rsidRDefault="009E4A2E">
            <w:pPr>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rPr>
              <w:t>S</w:t>
            </w:r>
            <w:r w:rsidRPr="00320C1B">
              <w:rPr>
                <w:rFonts w:ascii="Times New Roman" w:hAnsi="Times New Roman" w:cs="Times New Roman"/>
                <w:b/>
                <w:sz w:val="26"/>
                <w:szCs w:val="26"/>
                <w:lang w:val="vi-VN"/>
              </w:rPr>
              <w:t>tt</w:t>
            </w:r>
          </w:p>
        </w:tc>
        <w:tc>
          <w:tcPr>
            <w:tcW w:w="929" w:type="pct"/>
            <w:shd w:val="clear" w:color="auto" w:fill="FDE9D9" w:themeFill="accent6" w:themeFillTint="33"/>
            <w:vAlign w:val="center"/>
          </w:tcPr>
          <w:p w14:paraId="225B3AB8"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Hạng mục</w:t>
            </w:r>
          </w:p>
        </w:tc>
        <w:tc>
          <w:tcPr>
            <w:tcW w:w="2120" w:type="pct"/>
            <w:shd w:val="clear" w:color="auto" w:fill="FDE9D9" w:themeFill="accent6" w:themeFillTint="33"/>
            <w:vAlign w:val="center"/>
          </w:tcPr>
          <w:p w14:paraId="20E8717F"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Thông số kĩ thuật</w:t>
            </w:r>
          </w:p>
        </w:tc>
        <w:tc>
          <w:tcPr>
            <w:tcW w:w="676" w:type="pct"/>
            <w:shd w:val="clear" w:color="auto" w:fill="FDE9D9" w:themeFill="accent6" w:themeFillTint="33"/>
            <w:vAlign w:val="center"/>
          </w:tcPr>
          <w:p w14:paraId="1056E803"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Số lượng</w:t>
            </w:r>
          </w:p>
        </w:tc>
        <w:tc>
          <w:tcPr>
            <w:tcW w:w="916" w:type="pct"/>
            <w:shd w:val="clear" w:color="auto" w:fill="FDE9D9" w:themeFill="accent6" w:themeFillTint="33"/>
          </w:tcPr>
          <w:p w14:paraId="710F6A84"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Ghi chú</w:t>
            </w:r>
          </w:p>
        </w:tc>
      </w:tr>
      <w:tr w:rsidR="00461630" w:rsidRPr="00320C1B" w14:paraId="2089B934" w14:textId="77777777">
        <w:trPr>
          <w:jc w:val="center"/>
        </w:trPr>
        <w:tc>
          <w:tcPr>
            <w:tcW w:w="358" w:type="pct"/>
            <w:vAlign w:val="center"/>
          </w:tcPr>
          <w:p w14:paraId="0FE813A1" w14:textId="77777777" w:rsidR="00461630" w:rsidRPr="00320C1B" w:rsidRDefault="009E4A2E">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w:t>
            </w:r>
          </w:p>
        </w:tc>
        <w:tc>
          <w:tcPr>
            <w:tcW w:w="929" w:type="pct"/>
            <w:vAlign w:val="center"/>
          </w:tcPr>
          <w:p w14:paraId="5545C18F" w14:textId="77777777" w:rsidR="00461630" w:rsidRPr="00320C1B" w:rsidRDefault="009E4A2E">
            <w:pPr>
              <w:spacing w:after="0"/>
              <w:ind w:hanging="59"/>
              <w:rPr>
                <w:rFonts w:ascii="Times New Roman" w:hAnsi="Times New Roman"/>
                <w:sz w:val="26"/>
                <w:szCs w:val="26"/>
              </w:rPr>
            </w:pPr>
            <w:r w:rsidRPr="00320C1B">
              <w:rPr>
                <w:rFonts w:ascii="Times New Roman" w:hAnsi="Times New Roman"/>
                <w:sz w:val="26"/>
                <w:szCs w:val="26"/>
              </w:rPr>
              <w:t xml:space="preserve">Đường ống thu gom từ các máy xay nhựa </w:t>
            </w:r>
          </w:p>
        </w:tc>
        <w:tc>
          <w:tcPr>
            <w:tcW w:w="2120" w:type="pct"/>
            <w:vAlign w:val="center"/>
          </w:tcPr>
          <w:p w14:paraId="701F5C05" w14:textId="77777777" w:rsidR="00461630" w:rsidRPr="00320C1B" w:rsidRDefault="009E4A2E">
            <w:pPr>
              <w:tabs>
                <w:tab w:val="left" w:pos="221"/>
              </w:tabs>
              <w:spacing w:after="0"/>
              <w:ind w:firstLine="0"/>
              <w:rPr>
                <w:rFonts w:ascii="Times New Roman" w:hAnsi="Times New Roman"/>
                <w:sz w:val="26"/>
                <w:szCs w:val="26"/>
              </w:rPr>
            </w:pPr>
            <w:r w:rsidRPr="00320C1B">
              <w:rPr>
                <w:rFonts w:ascii="Times New Roman" w:hAnsi="Times New Roman"/>
                <w:sz w:val="26"/>
                <w:szCs w:val="26"/>
              </w:rPr>
              <w:t xml:space="preserve">- Đường ống: </w:t>
            </w:r>
          </w:p>
          <w:p w14:paraId="7E1A1A2F" w14:textId="77777777" w:rsidR="00461630" w:rsidRPr="00320C1B" w:rsidRDefault="009E4A2E">
            <w:pPr>
              <w:tabs>
                <w:tab w:val="left" w:pos="221"/>
              </w:tabs>
              <w:spacing w:after="0"/>
              <w:ind w:firstLine="0"/>
              <w:rPr>
                <w:rFonts w:ascii="Times New Roman" w:hAnsi="Times New Roman"/>
                <w:sz w:val="26"/>
                <w:szCs w:val="26"/>
              </w:rPr>
            </w:pPr>
            <w:r w:rsidRPr="00320C1B">
              <w:rPr>
                <w:rFonts w:ascii="Times New Roman" w:hAnsi="Times New Roman"/>
                <w:sz w:val="26"/>
                <w:szCs w:val="26"/>
              </w:rPr>
              <w:sym w:font="Symbol" w:char="F046"/>
            </w:r>
            <w:r w:rsidRPr="00320C1B">
              <w:rPr>
                <w:rFonts w:ascii="Times New Roman" w:hAnsi="Times New Roman"/>
                <w:sz w:val="26"/>
                <w:szCs w:val="26"/>
              </w:rPr>
              <w:t xml:space="preserve"> 60; </w:t>
            </w:r>
            <w:r w:rsidRPr="00320C1B">
              <w:rPr>
                <w:rFonts w:ascii="Times New Roman" w:hAnsi="Times New Roman"/>
                <w:sz w:val="26"/>
                <w:szCs w:val="26"/>
              </w:rPr>
              <w:sym w:font="Symbol" w:char="F046"/>
            </w:r>
            <w:r w:rsidRPr="00320C1B">
              <w:rPr>
                <w:rFonts w:ascii="Times New Roman" w:hAnsi="Times New Roman"/>
                <w:sz w:val="26"/>
                <w:szCs w:val="26"/>
              </w:rPr>
              <w:t xml:space="preserve">200 mm; D300x200mm, D350x200mm, D400x200mm; D400x200mm; </w:t>
            </w:r>
            <w:r w:rsidRPr="00320C1B">
              <w:rPr>
                <w:rFonts w:ascii="Times New Roman" w:hAnsi="Times New Roman"/>
                <w:sz w:val="26"/>
                <w:szCs w:val="26"/>
              </w:rPr>
              <w:sym w:font="Symbol" w:char="F046"/>
            </w:r>
            <w:r w:rsidRPr="00320C1B">
              <w:rPr>
                <w:rFonts w:ascii="Times New Roman" w:hAnsi="Times New Roman"/>
                <w:sz w:val="26"/>
                <w:szCs w:val="26"/>
              </w:rPr>
              <w:t>550 mm</w:t>
            </w:r>
          </w:p>
        </w:tc>
        <w:tc>
          <w:tcPr>
            <w:tcW w:w="676" w:type="pct"/>
            <w:vAlign w:val="center"/>
          </w:tcPr>
          <w:p w14:paraId="4A6B6C58" w14:textId="77777777" w:rsidR="00461630" w:rsidRPr="00320C1B" w:rsidRDefault="009E4A2E">
            <w:pPr>
              <w:spacing w:before="100"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 hệ thống</w:t>
            </w:r>
          </w:p>
        </w:tc>
        <w:tc>
          <w:tcPr>
            <w:tcW w:w="916" w:type="pct"/>
            <w:vMerge w:val="restart"/>
            <w:vAlign w:val="center"/>
          </w:tcPr>
          <w:p w14:paraId="16283BC5" w14:textId="77777777" w:rsidR="00461630" w:rsidRPr="00320C1B" w:rsidRDefault="009E4A2E">
            <w:pPr>
              <w:spacing w:before="100" w:after="0"/>
              <w:ind w:firstLine="0"/>
              <w:jc w:val="center"/>
              <w:rPr>
                <w:rFonts w:ascii="Times New Roman" w:hAnsi="Times New Roman" w:cs="Times New Roman"/>
                <w:bCs/>
                <w:i/>
                <w:sz w:val="26"/>
                <w:szCs w:val="26"/>
              </w:rPr>
            </w:pPr>
            <w:r w:rsidRPr="00320C1B">
              <w:rPr>
                <w:rFonts w:ascii="Times New Roman" w:hAnsi="Times New Roman" w:cs="Times New Roman"/>
                <w:i/>
                <w:sz w:val="26"/>
                <w:szCs w:val="26"/>
              </w:rPr>
              <w:t>Hệ thống xử lý đã được Ủy Ban nhân dân tỉnh Đồng Nai, cấp giấy xác nhận hoàn thành công trình bảo vệ môi trường số 11144/GXN-UBND ngày 27/09/2019 với lưu lượng quạt hút 12.000 m</w:t>
            </w:r>
            <w:r w:rsidRPr="00320C1B">
              <w:rPr>
                <w:rFonts w:ascii="Times New Roman" w:hAnsi="Times New Roman" w:cs="Times New Roman"/>
                <w:i/>
                <w:sz w:val="26"/>
                <w:szCs w:val="26"/>
                <w:vertAlign w:val="superscript"/>
              </w:rPr>
              <w:t>3</w:t>
            </w:r>
            <w:r w:rsidRPr="00320C1B">
              <w:rPr>
                <w:rFonts w:ascii="Times New Roman" w:hAnsi="Times New Roman" w:cs="Times New Roman"/>
                <w:i/>
                <w:sz w:val="26"/>
                <w:szCs w:val="26"/>
              </w:rPr>
              <w:t>/giờ</w:t>
            </w:r>
          </w:p>
        </w:tc>
      </w:tr>
      <w:tr w:rsidR="00461630" w:rsidRPr="00320C1B" w14:paraId="1472D2EB" w14:textId="77777777">
        <w:trPr>
          <w:jc w:val="center"/>
        </w:trPr>
        <w:tc>
          <w:tcPr>
            <w:tcW w:w="358" w:type="pct"/>
            <w:vAlign w:val="center"/>
          </w:tcPr>
          <w:p w14:paraId="5E92C20D" w14:textId="77777777" w:rsidR="00461630" w:rsidRPr="00320C1B" w:rsidRDefault="009E4A2E">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2</w:t>
            </w:r>
          </w:p>
        </w:tc>
        <w:tc>
          <w:tcPr>
            <w:tcW w:w="929" w:type="pct"/>
            <w:vAlign w:val="center"/>
          </w:tcPr>
          <w:p w14:paraId="3F2B5579" w14:textId="77777777" w:rsidR="00461630" w:rsidRPr="00320C1B" w:rsidRDefault="009E4A2E">
            <w:pPr>
              <w:spacing w:after="0"/>
              <w:ind w:hanging="59"/>
              <w:rPr>
                <w:rFonts w:ascii="Times New Roman" w:hAnsi="Times New Roman"/>
                <w:sz w:val="26"/>
                <w:szCs w:val="26"/>
              </w:rPr>
            </w:pPr>
            <w:r w:rsidRPr="00320C1B">
              <w:rPr>
                <w:rFonts w:ascii="Times New Roman" w:hAnsi="Times New Roman"/>
                <w:sz w:val="26"/>
                <w:szCs w:val="26"/>
              </w:rPr>
              <w:t xml:space="preserve">Quạt hút </w:t>
            </w:r>
          </w:p>
        </w:tc>
        <w:tc>
          <w:tcPr>
            <w:tcW w:w="2120" w:type="pct"/>
          </w:tcPr>
          <w:p w14:paraId="7C7ADA3F" w14:textId="77777777" w:rsidR="00461630" w:rsidRPr="00320C1B" w:rsidRDefault="009E4A2E">
            <w:pPr>
              <w:spacing w:after="0"/>
              <w:ind w:left="-212" w:firstLine="153"/>
              <w:rPr>
                <w:rFonts w:ascii="Times New Roman" w:hAnsi="Times New Roman"/>
                <w:sz w:val="26"/>
                <w:szCs w:val="26"/>
              </w:rPr>
            </w:pPr>
            <w:r w:rsidRPr="00320C1B">
              <w:rPr>
                <w:rFonts w:ascii="Times New Roman" w:hAnsi="Times New Roman"/>
                <w:sz w:val="26"/>
                <w:szCs w:val="26"/>
              </w:rPr>
              <w:t>Chủng loại: Quạt li tâm</w:t>
            </w:r>
          </w:p>
          <w:p w14:paraId="1013942E" w14:textId="77777777" w:rsidR="00461630" w:rsidRPr="00320C1B" w:rsidRDefault="009E4A2E">
            <w:pPr>
              <w:spacing w:after="0"/>
              <w:ind w:left="-210" w:firstLine="153"/>
              <w:rPr>
                <w:rFonts w:ascii="Times New Roman" w:hAnsi="Times New Roman"/>
                <w:sz w:val="26"/>
                <w:szCs w:val="26"/>
              </w:rPr>
            </w:pPr>
            <w:r w:rsidRPr="00320C1B">
              <w:rPr>
                <w:rFonts w:ascii="Times New Roman" w:hAnsi="Times New Roman"/>
                <w:sz w:val="26"/>
                <w:szCs w:val="26"/>
              </w:rPr>
              <w:t>- Lưu lượng: 15.000m</w:t>
            </w:r>
            <w:r w:rsidRPr="00320C1B">
              <w:rPr>
                <w:rFonts w:ascii="Times New Roman" w:hAnsi="Times New Roman"/>
                <w:sz w:val="26"/>
                <w:szCs w:val="26"/>
                <w:vertAlign w:val="superscript"/>
              </w:rPr>
              <w:t>3</w:t>
            </w:r>
            <w:r w:rsidRPr="00320C1B">
              <w:rPr>
                <w:rFonts w:ascii="Times New Roman" w:hAnsi="Times New Roman"/>
                <w:sz w:val="26"/>
                <w:szCs w:val="26"/>
              </w:rPr>
              <w:t>/h</w:t>
            </w:r>
          </w:p>
          <w:p w14:paraId="5A2874C3" w14:textId="77777777" w:rsidR="00461630" w:rsidRPr="00320C1B" w:rsidRDefault="009E4A2E">
            <w:pPr>
              <w:spacing w:after="0"/>
              <w:ind w:left="-210" w:firstLine="153"/>
              <w:rPr>
                <w:rFonts w:ascii="Times New Roman" w:hAnsi="Times New Roman"/>
                <w:sz w:val="26"/>
                <w:szCs w:val="26"/>
              </w:rPr>
            </w:pPr>
            <w:r w:rsidRPr="00320C1B">
              <w:rPr>
                <w:rFonts w:ascii="Times New Roman" w:hAnsi="Times New Roman"/>
                <w:sz w:val="26"/>
                <w:szCs w:val="26"/>
              </w:rPr>
              <w:t>- Cột áp: 2.300 Pa</w:t>
            </w:r>
          </w:p>
          <w:p w14:paraId="5D1444B0" w14:textId="77777777" w:rsidR="00461630" w:rsidRPr="00320C1B" w:rsidRDefault="009E4A2E">
            <w:pPr>
              <w:tabs>
                <w:tab w:val="left" w:pos="240"/>
              </w:tabs>
              <w:spacing w:after="0"/>
              <w:ind w:firstLine="0"/>
              <w:rPr>
                <w:rFonts w:ascii="Times New Roman" w:eastAsia="Calibri" w:hAnsi="Times New Roman" w:cs="Times New Roman"/>
                <w:bCs/>
                <w:sz w:val="26"/>
                <w:szCs w:val="26"/>
              </w:rPr>
            </w:pPr>
            <w:r w:rsidRPr="00320C1B">
              <w:rPr>
                <w:rFonts w:ascii="Times New Roman" w:hAnsi="Times New Roman"/>
                <w:sz w:val="26"/>
                <w:szCs w:val="26"/>
              </w:rPr>
              <w:t>- Công suất điện: 18,5 kw</w:t>
            </w:r>
          </w:p>
        </w:tc>
        <w:tc>
          <w:tcPr>
            <w:tcW w:w="676" w:type="pct"/>
            <w:vAlign w:val="center"/>
          </w:tcPr>
          <w:p w14:paraId="6D9C0AB2" w14:textId="77777777" w:rsidR="00461630" w:rsidRPr="00320C1B" w:rsidRDefault="009E4A2E">
            <w:pPr>
              <w:spacing w:before="100"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 hệ thống</w:t>
            </w:r>
          </w:p>
        </w:tc>
        <w:tc>
          <w:tcPr>
            <w:tcW w:w="916" w:type="pct"/>
            <w:vMerge/>
          </w:tcPr>
          <w:p w14:paraId="16534B0C" w14:textId="77777777" w:rsidR="00461630" w:rsidRPr="00320C1B" w:rsidRDefault="00461630">
            <w:pPr>
              <w:spacing w:before="100" w:after="0"/>
              <w:ind w:firstLine="0"/>
              <w:jc w:val="center"/>
              <w:rPr>
                <w:rFonts w:ascii="Times New Roman" w:hAnsi="Times New Roman" w:cs="Times New Roman"/>
                <w:bCs/>
                <w:sz w:val="26"/>
                <w:szCs w:val="26"/>
              </w:rPr>
            </w:pPr>
          </w:p>
        </w:tc>
      </w:tr>
      <w:tr w:rsidR="00461630" w:rsidRPr="00320C1B" w14:paraId="189BE99A" w14:textId="77777777">
        <w:trPr>
          <w:jc w:val="center"/>
        </w:trPr>
        <w:tc>
          <w:tcPr>
            <w:tcW w:w="358" w:type="pct"/>
            <w:vAlign w:val="center"/>
          </w:tcPr>
          <w:p w14:paraId="141246C2" w14:textId="77777777" w:rsidR="00461630" w:rsidRPr="00320C1B" w:rsidRDefault="009E4A2E">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3</w:t>
            </w:r>
          </w:p>
        </w:tc>
        <w:tc>
          <w:tcPr>
            <w:tcW w:w="929" w:type="pct"/>
            <w:vAlign w:val="center"/>
          </w:tcPr>
          <w:p w14:paraId="1C313B99" w14:textId="77777777" w:rsidR="00461630" w:rsidRPr="00320C1B" w:rsidRDefault="009E4A2E">
            <w:pPr>
              <w:spacing w:after="0"/>
              <w:ind w:hanging="59"/>
              <w:rPr>
                <w:rFonts w:ascii="Times New Roman" w:hAnsi="Times New Roman"/>
                <w:sz w:val="26"/>
                <w:szCs w:val="26"/>
              </w:rPr>
            </w:pPr>
            <w:r w:rsidRPr="00320C1B">
              <w:rPr>
                <w:rFonts w:ascii="Times New Roman" w:hAnsi="Times New Roman"/>
                <w:sz w:val="26"/>
                <w:szCs w:val="26"/>
              </w:rPr>
              <w:t xml:space="preserve">Bộ thiết bị lọc </w:t>
            </w:r>
          </w:p>
        </w:tc>
        <w:tc>
          <w:tcPr>
            <w:tcW w:w="2120" w:type="pct"/>
          </w:tcPr>
          <w:p w14:paraId="27C81C1F"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rPr>
              <w:t>- Buồng chứa thiết bị: Được lắp đặt bằng khung dầm thép tạo thành một khối vững chắc. Kích thước 1.700 x 1.000 x 3.800 mm</w:t>
            </w:r>
          </w:p>
          <w:p w14:paraId="42EBAC4D"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rPr>
              <w:t>+ Rung giũ: khí nén - điều chỉnh bằng timer</w:t>
            </w:r>
          </w:p>
          <w:p w14:paraId="663DD40C"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rPr>
              <w:t>+ Số bộ lọc bụi lắp đặt: 16 lõi</w:t>
            </w:r>
          </w:p>
          <w:p w14:paraId="6CFCB489"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Cấu tạo lọc bụi Cartridge</w:t>
            </w:r>
          </w:p>
          <w:p w14:paraId="35A6E65A"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Kích thước : 352 mmOD x 241 mmID x 660 mmL</w:t>
            </w:r>
          </w:p>
          <w:p w14:paraId="5EDFEAD4"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 Diện tích lọc/lõi lọc (m2/lõi): 23,60 - Đường kính ngoài (mm): 352 mm </w:t>
            </w:r>
          </w:p>
          <w:p w14:paraId="4F40A294"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Đường kính trong (mm): 240,28 - Chiều dài (mm): 660,40</w:t>
            </w:r>
          </w:p>
          <w:p w14:paraId="7DA9E041"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 </w:t>
            </w:r>
            <w:r w:rsidR="00FD37EB" w:rsidRPr="00320C1B">
              <w:rPr>
                <w:rFonts w:ascii="Times New Roman" w:hAnsi="Times New Roman" w:cs="Times New Roman"/>
                <w:sz w:val="26"/>
                <w:szCs w:val="26"/>
              </w:rPr>
              <w:t>L</w:t>
            </w:r>
            <w:r w:rsidRPr="00320C1B">
              <w:rPr>
                <w:rFonts w:ascii="Times New Roman" w:hAnsi="Times New Roman" w:cs="Times New Roman"/>
                <w:sz w:val="26"/>
                <w:szCs w:val="26"/>
              </w:rPr>
              <w:t>oại vải không dệt caghtrid (PP-PE); Nhiệt độ làm việc: Max 150</w:t>
            </w:r>
            <w:r w:rsidRPr="00320C1B">
              <w:rPr>
                <w:rFonts w:ascii="Times New Roman" w:hAnsi="Times New Roman" w:cs="Times New Roman"/>
                <w:sz w:val="26"/>
                <w:szCs w:val="26"/>
                <w:vertAlign w:val="superscript"/>
              </w:rPr>
              <w:t>0</w:t>
            </w:r>
            <w:r w:rsidRPr="00320C1B">
              <w:rPr>
                <w:rFonts w:ascii="Times New Roman" w:hAnsi="Times New Roman" w:cs="Times New Roman"/>
                <w:sz w:val="26"/>
                <w:szCs w:val="26"/>
              </w:rPr>
              <w:t>C.</w:t>
            </w:r>
          </w:p>
          <w:p w14:paraId="790D0B4E"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Lưới bảo vệ ngoài giấy: Có</w:t>
            </w:r>
          </w:p>
          <w:p w14:paraId="0477AC8C"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Bề dày (mm): 51,00</w:t>
            </w:r>
          </w:p>
          <w:p w14:paraId="7E23180D"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Khung: mạ kẽm</w:t>
            </w:r>
          </w:p>
          <w:p w14:paraId="235E9679"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Hình dạng: tròn</w:t>
            </w:r>
          </w:p>
          <w:p w14:paraId="7EBF5B39" w14:textId="77777777" w:rsidR="00461630" w:rsidRPr="00320C1B" w:rsidRDefault="009E4A2E" w:rsidP="005F29D1">
            <w:pPr>
              <w:pStyle w:val="Bullet-"/>
              <w:widowControl/>
            </w:pPr>
            <w:r w:rsidRPr="00320C1B">
              <w:t xml:space="preserve"> Tần suất thay vật liệu lọc: </w:t>
            </w:r>
            <w:r w:rsidR="005F29D1" w:rsidRPr="00320C1B">
              <w:t>1-2 lần/năm</w:t>
            </w:r>
          </w:p>
        </w:tc>
        <w:tc>
          <w:tcPr>
            <w:tcW w:w="676" w:type="pct"/>
            <w:vAlign w:val="center"/>
          </w:tcPr>
          <w:p w14:paraId="0E1B8D8D" w14:textId="77777777" w:rsidR="00461630" w:rsidRPr="00320C1B" w:rsidRDefault="009E4A2E">
            <w:pPr>
              <w:spacing w:before="100"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 hệ thống</w:t>
            </w:r>
          </w:p>
        </w:tc>
        <w:tc>
          <w:tcPr>
            <w:tcW w:w="916" w:type="pct"/>
            <w:vMerge/>
          </w:tcPr>
          <w:p w14:paraId="521206CE" w14:textId="77777777" w:rsidR="00461630" w:rsidRPr="00320C1B" w:rsidRDefault="00461630">
            <w:pPr>
              <w:spacing w:before="100" w:after="0"/>
              <w:ind w:firstLine="0"/>
              <w:jc w:val="center"/>
              <w:rPr>
                <w:rFonts w:ascii="Times New Roman" w:hAnsi="Times New Roman" w:cs="Times New Roman"/>
                <w:bCs/>
                <w:sz w:val="26"/>
                <w:szCs w:val="26"/>
              </w:rPr>
            </w:pPr>
          </w:p>
        </w:tc>
      </w:tr>
      <w:tr w:rsidR="00461630" w:rsidRPr="00320C1B" w14:paraId="75CCD498" w14:textId="77777777">
        <w:trPr>
          <w:jc w:val="center"/>
        </w:trPr>
        <w:tc>
          <w:tcPr>
            <w:tcW w:w="358" w:type="pct"/>
            <w:vAlign w:val="center"/>
          </w:tcPr>
          <w:p w14:paraId="305D677A" w14:textId="77777777" w:rsidR="00461630" w:rsidRPr="00320C1B" w:rsidRDefault="009E4A2E">
            <w:pPr>
              <w:tabs>
                <w:tab w:val="left" w:pos="240"/>
              </w:tabs>
              <w:spacing w:after="0"/>
              <w:ind w:firstLine="0"/>
              <w:jc w:val="center"/>
              <w:rPr>
                <w:rFonts w:ascii="Times New Roman" w:hAnsi="Times New Roman" w:cs="Times New Roman"/>
                <w:spacing w:val="-4"/>
                <w:sz w:val="26"/>
                <w:szCs w:val="26"/>
              </w:rPr>
            </w:pPr>
            <w:r w:rsidRPr="00320C1B">
              <w:rPr>
                <w:rFonts w:ascii="Times New Roman" w:hAnsi="Times New Roman" w:cs="Times New Roman"/>
                <w:spacing w:val="-4"/>
                <w:sz w:val="26"/>
                <w:szCs w:val="26"/>
              </w:rPr>
              <w:t>4</w:t>
            </w:r>
          </w:p>
        </w:tc>
        <w:tc>
          <w:tcPr>
            <w:tcW w:w="929" w:type="pct"/>
            <w:vAlign w:val="center"/>
          </w:tcPr>
          <w:p w14:paraId="0A578572" w14:textId="77777777" w:rsidR="00461630" w:rsidRPr="00320C1B" w:rsidRDefault="009E4A2E">
            <w:pPr>
              <w:spacing w:after="0"/>
              <w:ind w:hanging="59"/>
              <w:rPr>
                <w:rFonts w:ascii="Times New Roman" w:hAnsi="Times New Roman"/>
                <w:sz w:val="26"/>
                <w:szCs w:val="26"/>
              </w:rPr>
            </w:pPr>
            <w:r w:rsidRPr="00320C1B">
              <w:rPr>
                <w:rFonts w:ascii="Times New Roman" w:hAnsi="Times New Roman"/>
                <w:sz w:val="26"/>
                <w:szCs w:val="26"/>
              </w:rPr>
              <w:t>Ống thải</w:t>
            </w:r>
          </w:p>
        </w:tc>
        <w:tc>
          <w:tcPr>
            <w:tcW w:w="2120" w:type="pct"/>
            <w:vAlign w:val="center"/>
          </w:tcPr>
          <w:p w14:paraId="5AA71CE3" w14:textId="77777777" w:rsidR="00461630" w:rsidRPr="00320C1B" w:rsidRDefault="009E4A2E">
            <w:pPr>
              <w:spacing w:after="0"/>
              <w:ind w:firstLine="0"/>
              <w:rPr>
                <w:rFonts w:ascii="Times New Roman" w:hAnsi="Times New Roman" w:cs="Times New Roman"/>
                <w:bCs/>
                <w:sz w:val="26"/>
                <w:szCs w:val="26"/>
                <w:lang w:val="vi-VN"/>
              </w:rPr>
            </w:pPr>
            <w:r w:rsidRPr="00320C1B">
              <w:rPr>
                <w:rFonts w:ascii="Times New Roman" w:hAnsi="Times New Roman"/>
                <w:sz w:val="26"/>
                <w:szCs w:val="26"/>
              </w:rPr>
              <w:t>Vật liệu: C.S (thép không gỉ): 3mm</w:t>
            </w:r>
            <w:r w:rsidRPr="00320C1B">
              <w:rPr>
                <w:rFonts w:ascii="Times New Roman" w:hAnsi="Times New Roman" w:cs="Times New Roman"/>
                <w:bCs/>
                <w:sz w:val="26"/>
                <w:szCs w:val="26"/>
                <w:lang w:val="vi-VN"/>
              </w:rPr>
              <w:t xml:space="preserve"> </w:t>
            </w:r>
          </w:p>
          <w:p w14:paraId="580C0C53" w14:textId="77777777" w:rsidR="00461630" w:rsidRPr="00320C1B" w:rsidRDefault="009E4A2E">
            <w:pPr>
              <w:spacing w:before="0" w:after="0"/>
              <w:ind w:left="58" w:hanging="58"/>
              <w:rPr>
                <w:rFonts w:ascii="Times New Roman" w:hAnsi="Times New Roman"/>
                <w:sz w:val="26"/>
                <w:szCs w:val="26"/>
              </w:rPr>
            </w:pPr>
            <w:r w:rsidRPr="00320C1B">
              <w:rPr>
                <w:rFonts w:ascii="Times New Roman" w:hAnsi="Times New Roman"/>
                <w:sz w:val="26"/>
                <w:szCs w:val="26"/>
              </w:rPr>
              <w:sym w:font="Symbol" w:char="F046"/>
            </w:r>
            <w:r w:rsidRPr="00320C1B">
              <w:rPr>
                <w:rFonts w:ascii="Times New Roman" w:hAnsi="Times New Roman"/>
                <w:sz w:val="26"/>
                <w:szCs w:val="26"/>
              </w:rPr>
              <w:t>500 mm</w:t>
            </w:r>
            <w:r w:rsidRPr="00320C1B">
              <w:rPr>
                <w:rFonts w:ascii="Times New Roman" w:hAnsi="Times New Roman" w:cs="Times New Roman"/>
                <w:bCs/>
                <w:sz w:val="26"/>
                <w:szCs w:val="26"/>
                <w:lang w:val="vi-VN"/>
              </w:rPr>
              <w:t xml:space="preserve">, H= </w:t>
            </w:r>
            <w:r w:rsidRPr="00320C1B">
              <w:rPr>
                <w:rFonts w:ascii="Times New Roman" w:hAnsi="Times New Roman" w:cs="Times New Roman"/>
                <w:bCs/>
                <w:sz w:val="26"/>
                <w:szCs w:val="26"/>
              </w:rPr>
              <w:t>10</w:t>
            </w:r>
            <w:r w:rsidRPr="00320C1B">
              <w:rPr>
                <w:rFonts w:ascii="Times New Roman" w:hAnsi="Times New Roman" w:cs="Times New Roman"/>
                <w:bCs/>
                <w:sz w:val="26"/>
                <w:szCs w:val="26"/>
                <w:lang w:val="vi-VN"/>
              </w:rPr>
              <w:t>m</w:t>
            </w:r>
          </w:p>
        </w:tc>
        <w:tc>
          <w:tcPr>
            <w:tcW w:w="676" w:type="pct"/>
            <w:vAlign w:val="center"/>
          </w:tcPr>
          <w:p w14:paraId="6141C084" w14:textId="77777777" w:rsidR="00461630" w:rsidRPr="00320C1B" w:rsidRDefault="009E4A2E">
            <w:pPr>
              <w:spacing w:before="100"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01</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rPr>
              <w:t>ống</w:t>
            </w:r>
          </w:p>
        </w:tc>
        <w:tc>
          <w:tcPr>
            <w:tcW w:w="916" w:type="pct"/>
            <w:vMerge/>
          </w:tcPr>
          <w:p w14:paraId="3283652A" w14:textId="77777777" w:rsidR="00461630" w:rsidRPr="00320C1B" w:rsidRDefault="00461630">
            <w:pPr>
              <w:spacing w:before="100" w:after="0"/>
              <w:ind w:firstLine="0"/>
              <w:jc w:val="center"/>
              <w:rPr>
                <w:rFonts w:ascii="Times New Roman" w:hAnsi="Times New Roman" w:cs="Times New Roman"/>
                <w:bCs/>
                <w:sz w:val="26"/>
                <w:szCs w:val="26"/>
              </w:rPr>
            </w:pPr>
          </w:p>
        </w:tc>
      </w:tr>
    </w:tbl>
    <w:p w14:paraId="4E04D157" w14:textId="77777777" w:rsidR="00461630" w:rsidRPr="00320C1B" w:rsidRDefault="00461630">
      <w:pPr>
        <w:tabs>
          <w:tab w:val="left" w:pos="567"/>
          <w:tab w:val="left" w:pos="720"/>
        </w:tabs>
        <w:spacing w:after="0"/>
        <w:ind w:firstLine="0"/>
        <w:rPr>
          <w:rFonts w:ascii="Times New Roman" w:hAnsi="Times New Roman" w:cs="Times New Roman"/>
          <w:b/>
          <w:i/>
          <w:iCs/>
          <w:sz w:val="26"/>
          <w:szCs w:val="26"/>
        </w:rPr>
      </w:pPr>
    </w:p>
    <w:p w14:paraId="29DFD5D7" w14:textId="77777777" w:rsidR="00461630" w:rsidRPr="00320C1B" w:rsidRDefault="009E4A2E">
      <w:pPr>
        <w:tabs>
          <w:tab w:val="left" w:pos="567"/>
          <w:tab w:val="left" w:pos="720"/>
        </w:tabs>
        <w:spacing w:after="0"/>
        <w:ind w:firstLine="0"/>
        <w:rPr>
          <w:rFonts w:ascii="Times New Roman" w:hAnsi="Times New Roman" w:cs="Times New Roman"/>
          <w:b/>
          <w:i/>
          <w:iCs/>
          <w:sz w:val="26"/>
          <w:szCs w:val="26"/>
        </w:rPr>
      </w:pPr>
      <w:r w:rsidRPr="00320C1B">
        <w:rPr>
          <w:rFonts w:ascii="Times New Roman" w:hAnsi="Times New Roman" w:cs="Times New Roman"/>
          <w:b/>
          <w:i/>
          <w:iCs/>
          <w:noProof/>
          <w:sz w:val="26"/>
          <w:szCs w:val="26"/>
        </w:rPr>
        <w:drawing>
          <wp:inline distT="0" distB="0" distL="0" distR="0" wp14:anchorId="3DBF4C96" wp14:editId="6EE9EDA2">
            <wp:extent cx="2750185" cy="3695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06" cstate="print">
                      <a:extLst>
                        <a:ext uri="{28A0092B-C50C-407E-A947-70E740481C1C}">
                          <a14:useLocalDpi xmlns:a14="http://schemas.microsoft.com/office/drawing/2010/main" val="0"/>
                        </a:ext>
                      </a:extLst>
                    </a:blip>
                    <a:srcRect t="6158" r="6873"/>
                    <a:stretch>
                      <a:fillRect/>
                    </a:stretch>
                  </pic:blipFill>
                  <pic:spPr>
                    <a:xfrm>
                      <a:off x="0" y="0"/>
                      <a:ext cx="2764462" cy="3714363"/>
                    </a:xfrm>
                    <a:prstGeom prst="rect">
                      <a:avLst/>
                    </a:prstGeom>
                    <a:ln>
                      <a:noFill/>
                    </a:ln>
                  </pic:spPr>
                </pic:pic>
              </a:graphicData>
            </a:graphic>
          </wp:inline>
        </w:drawing>
      </w:r>
      <w:r w:rsidRPr="00320C1B">
        <w:rPr>
          <w:rFonts w:ascii="Times New Roman" w:hAnsi="Times New Roman" w:cs="Times New Roman"/>
          <w:b/>
          <w:i/>
          <w:iCs/>
          <w:sz w:val="26"/>
          <w:szCs w:val="26"/>
        </w:rPr>
        <w:t xml:space="preserve">      </w:t>
      </w:r>
      <w:r w:rsidRPr="00320C1B">
        <w:rPr>
          <w:rFonts w:ascii="Times New Roman" w:hAnsi="Times New Roman" w:cs="Times New Roman"/>
          <w:b/>
          <w:i/>
          <w:iCs/>
          <w:noProof/>
          <w:sz w:val="26"/>
          <w:szCs w:val="26"/>
        </w:rPr>
        <w:drawing>
          <wp:inline distT="0" distB="0" distL="0" distR="0" wp14:anchorId="1F4E4335" wp14:editId="18751CB3">
            <wp:extent cx="2807970" cy="3673475"/>
            <wp:effectExtent l="0" t="0" r="0" b="317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 name="Picture 4145"/>
                    <pic:cNvPicPr>
                      <a:picLocks noChangeAspect="1"/>
                    </pic:cNvPicPr>
                  </pic:nvPicPr>
                  <pic:blipFill>
                    <a:blip r:embed="rId107" cstate="print">
                      <a:extLst>
                        <a:ext uri="{28A0092B-C50C-407E-A947-70E740481C1C}">
                          <a14:useLocalDpi xmlns:a14="http://schemas.microsoft.com/office/drawing/2010/main" val="0"/>
                        </a:ext>
                      </a:extLst>
                    </a:blip>
                    <a:srcRect l="6462" r="17975" b="3888"/>
                    <a:stretch>
                      <a:fillRect/>
                    </a:stretch>
                  </pic:blipFill>
                  <pic:spPr>
                    <a:xfrm>
                      <a:off x="0" y="0"/>
                      <a:ext cx="2826477" cy="3697990"/>
                    </a:xfrm>
                    <a:prstGeom prst="rect">
                      <a:avLst/>
                    </a:prstGeom>
                    <a:ln>
                      <a:noFill/>
                    </a:ln>
                  </pic:spPr>
                </pic:pic>
              </a:graphicData>
            </a:graphic>
          </wp:inline>
        </w:drawing>
      </w:r>
    </w:p>
    <w:p w14:paraId="0B1B6DC7" w14:textId="77777777" w:rsidR="00461630" w:rsidRPr="00320C1B" w:rsidRDefault="009E4A2E">
      <w:pPr>
        <w:tabs>
          <w:tab w:val="left" w:pos="567"/>
          <w:tab w:val="left" w:pos="720"/>
        </w:tabs>
        <w:spacing w:after="0"/>
        <w:ind w:firstLine="0"/>
        <w:jc w:val="center"/>
        <w:rPr>
          <w:rFonts w:ascii="Times New Roman" w:hAnsi="Times New Roman" w:cs="Times New Roman"/>
          <w:i/>
          <w:iCs/>
          <w:sz w:val="26"/>
          <w:szCs w:val="26"/>
        </w:rPr>
      </w:pPr>
      <w:r w:rsidRPr="00320C1B">
        <w:rPr>
          <w:rFonts w:ascii="Times New Roman" w:hAnsi="Times New Roman" w:cs="Times New Roman"/>
          <w:i/>
          <w:iCs/>
          <w:sz w:val="26"/>
          <w:szCs w:val="26"/>
        </w:rPr>
        <w:t>Hình ảnh hệ thống xử lý bụi nhựa</w:t>
      </w:r>
    </w:p>
    <w:p w14:paraId="364F2883" w14:textId="77777777" w:rsidR="00461630" w:rsidRPr="00320C1B" w:rsidRDefault="009E4A2E" w:rsidP="00FD37EB">
      <w:pPr>
        <w:widowControl w:val="0"/>
        <w:spacing w:after="0"/>
        <w:ind w:firstLine="0"/>
        <w:outlineLvl w:val="2"/>
        <w:rPr>
          <w:rFonts w:ascii="Times New Roman" w:hAnsi="Times New Roman" w:cs="Times New Roman"/>
          <w:b/>
          <w:bCs/>
          <w:iCs/>
          <w:sz w:val="26"/>
          <w:szCs w:val="26"/>
          <w:lang w:val="vi-VN"/>
        </w:rPr>
      </w:pPr>
      <w:bookmarkStart w:id="1740" w:name="_Toc174974055"/>
      <w:r w:rsidRPr="00320C1B">
        <w:rPr>
          <w:rFonts w:ascii="Times New Roman" w:hAnsi="Times New Roman" w:cs="Times New Roman"/>
          <w:b/>
          <w:bCs/>
          <w:iCs/>
          <w:sz w:val="26"/>
          <w:szCs w:val="26"/>
          <w:lang w:val="vi-VN"/>
        </w:rPr>
        <w:t>2.2.2. Biện pháp giảm thiểu ô nhiễm hơi dung môi tại công đoạn in</w:t>
      </w:r>
      <w:bookmarkEnd w:id="1740"/>
      <w:r w:rsidRPr="00320C1B">
        <w:rPr>
          <w:rFonts w:ascii="Times New Roman" w:hAnsi="Times New Roman" w:cs="Times New Roman"/>
          <w:b/>
          <w:bCs/>
          <w:iCs/>
          <w:sz w:val="26"/>
          <w:szCs w:val="26"/>
          <w:lang w:val="vi-VN"/>
        </w:rPr>
        <w:t xml:space="preserve"> </w:t>
      </w:r>
    </w:p>
    <w:p w14:paraId="15D1EC6E" w14:textId="77777777" w:rsidR="00461630" w:rsidRPr="00320C1B" w:rsidRDefault="009E4A2E">
      <w:pPr>
        <w:tabs>
          <w:tab w:val="left" w:pos="567"/>
        </w:tabs>
        <w:rPr>
          <w:rFonts w:ascii="Times New Roman" w:hAnsi="Times New Roman"/>
          <w:sz w:val="26"/>
          <w:szCs w:val="26"/>
          <w:lang w:val="it-IT"/>
        </w:rPr>
      </w:pPr>
      <w:r w:rsidRPr="00320C1B">
        <w:rPr>
          <w:rFonts w:ascii="Times New Roman" w:hAnsi="Times New Roman"/>
          <w:sz w:val="26"/>
          <w:szCs w:val="26"/>
          <w:lang w:val="it-IT"/>
        </w:rPr>
        <w:tab/>
        <w:t>- Tại công đoạn in offset, in lụa phát sinh ra hơi dung môi Công ty đã lắp đặt các hệ thống chụp hút, đường ống, hệ thống xử lý hơi dung môi. Sơ đồ công nghệ xử lý như sau:</w:t>
      </w:r>
    </w:p>
    <w:p w14:paraId="3167EC56" w14:textId="77777777" w:rsidR="00461630" w:rsidRPr="00320C1B" w:rsidRDefault="00461630">
      <w:pPr>
        <w:tabs>
          <w:tab w:val="left" w:pos="567"/>
        </w:tabs>
        <w:rPr>
          <w:rFonts w:ascii="Times New Roman" w:hAnsi="Times New Roman"/>
          <w:sz w:val="26"/>
          <w:szCs w:val="26"/>
          <w:lang w:val="it-IT"/>
        </w:rPr>
      </w:pPr>
    </w:p>
    <w:p w14:paraId="7AE277CE" w14:textId="77777777" w:rsidR="00461630" w:rsidRPr="00320C1B" w:rsidRDefault="00461630">
      <w:pPr>
        <w:tabs>
          <w:tab w:val="left" w:pos="567"/>
        </w:tabs>
        <w:rPr>
          <w:rFonts w:ascii="Times New Roman" w:hAnsi="Times New Roman"/>
          <w:sz w:val="26"/>
          <w:szCs w:val="26"/>
          <w:lang w:val="it-IT"/>
        </w:rPr>
      </w:pPr>
    </w:p>
    <w:p w14:paraId="5D1B0E7F" w14:textId="77777777" w:rsidR="00461630" w:rsidRPr="00320C1B" w:rsidRDefault="00461630">
      <w:pPr>
        <w:tabs>
          <w:tab w:val="left" w:pos="567"/>
        </w:tabs>
        <w:rPr>
          <w:rFonts w:ascii="Times New Roman" w:hAnsi="Times New Roman"/>
          <w:sz w:val="26"/>
          <w:szCs w:val="26"/>
          <w:lang w:val="it-IT"/>
        </w:rPr>
      </w:pPr>
    </w:p>
    <w:p w14:paraId="7208174B" w14:textId="77777777" w:rsidR="00461630" w:rsidRPr="00320C1B" w:rsidRDefault="009E4A2E">
      <w:pPr>
        <w:spacing w:before="0" w:after="0"/>
        <w:ind w:firstLine="0"/>
        <w:jc w:val="left"/>
        <w:rPr>
          <w:rFonts w:ascii="Times New Roman" w:hAnsi="Times New Roman"/>
          <w:i/>
          <w:sz w:val="26"/>
          <w:szCs w:val="26"/>
          <w:lang w:val="fr-FR"/>
        </w:rPr>
      </w:pPr>
      <w:r w:rsidRPr="00320C1B">
        <w:rPr>
          <w:rFonts w:ascii="Times New Roman" w:hAnsi="Times New Roman"/>
          <w:i/>
          <w:sz w:val="26"/>
          <w:szCs w:val="26"/>
          <w:lang w:val="fr-FR"/>
        </w:rPr>
        <w:br w:type="page"/>
      </w:r>
    </w:p>
    <w:p w14:paraId="3B728D6F" w14:textId="77777777" w:rsidR="00461630" w:rsidRPr="00320C1B" w:rsidRDefault="009E4A2E">
      <w:pPr>
        <w:tabs>
          <w:tab w:val="left" w:pos="567"/>
        </w:tabs>
        <w:rPr>
          <w:rFonts w:ascii="Times New Roman" w:hAnsi="Times New Roman"/>
          <w:sz w:val="26"/>
          <w:szCs w:val="26"/>
          <w:lang w:val="it-IT"/>
        </w:rPr>
      </w:pPr>
      <w:r w:rsidRPr="00320C1B">
        <w:rPr>
          <w:rFonts w:ascii="Times New Roman" w:hAnsi="Times New Roman"/>
          <w:i/>
          <w:sz w:val="26"/>
          <w:szCs w:val="26"/>
          <w:lang w:val="fr-FR"/>
        </w:rPr>
        <w:t>Sơ đồ và nguyên lý hoạt động của 3 hệ thống xử lý hơi dung môi như sau:</w:t>
      </w:r>
    </w:p>
    <w:p w14:paraId="34A8B876" w14:textId="77777777" w:rsidR="00461630" w:rsidRPr="00320C1B" w:rsidRDefault="009E4A2E">
      <w:pPr>
        <w:spacing w:before="60" w:after="60" w:line="276" w:lineRule="auto"/>
        <w:rPr>
          <w:rFonts w:ascii="Times New Roman" w:hAnsi="Times New Roman" w:cs="Times New Roman"/>
          <w:sz w:val="26"/>
          <w:szCs w:val="26"/>
          <w:lang w:val="vi-VN"/>
        </w:rPr>
      </w:pPr>
      <w:r w:rsidRPr="00320C1B">
        <w:rPr>
          <w:rFonts w:ascii="Times New Roman" w:hAnsi="Times New Roman" w:cs="Times New Roman"/>
          <w:noProof/>
          <w:sz w:val="26"/>
          <w:szCs w:val="26"/>
        </w:rPr>
        <mc:AlternateContent>
          <mc:Choice Requires="wpg">
            <w:drawing>
              <wp:inline distT="0" distB="0" distL="0" distR="0" wp14:anchorId="5FDACDB3" wp14:editId="68124196">
                <wp:extent cx="5770245" cy="5657215"/>
                <wp:effectExtent l="5080" t="6350" r="15875" b="13335"/>
                <wp:docPr id="11" name="Group 11"/>
                <wp:cNvGraphicFramePr/>
                <a:graphic xmlns:a="http://schemas.openxmlformats.org/drawingml/2006/main">
                  <a:graphicData uri="http://schemas.microsoft.com/office/word/2010/wordprocessingGroup">
                    <wpg:wgp>
                      <wpg:cNvGrpSpPr/>
                      <wpg:grpSpPr>
                        <a:xfrm>
                          <a:off x="0" y="0"/>
                          <a:ext cx="5770493" cy="5657215"/>
                          <a:chOff x="-3346" y="-605041"/>
                          <a:chExt cx="5820706" cy="6619501"/>
                        </a:xfrm>
                      </wpg:grpSpPr>
                      <wpg:grpSp>
                        <wpg:cNvPr id="12" name="Group 685"/>
                        <wpg:cNvGrpSpPr/>
                        <wpg:grpSpPr>
                          <a:xfrm>
                            <a:off x="665796" y="-605041"/>
                            <a:ext cx="5151564" cy="6619501"/>
                            <a:chOff x="665864" y="-611785"/>
                            <a:chExt cx="5152092" cy="6620537"/>
                          </a:xfrm>
                        </wpg:grpSpPr>
                        <wps:wsp>
                          <wps:cNvPr id="13" name="Rectangle 13"/>
                          <wps:cNvSpPr/>
                          <wps:spPr>
                            <a:xfrm>
                              <a:off x="1815222" y="-611785"/>
                              <a:ext cx="1908037" cy="696032"/>
                            </a:xfrm>
                            <a:prstGeom prst="rect">
                              <a:avLst/>
                            </a:prstGeom>
                            <a:noFill/>
                            <a:ln w="12700" cap="flat" cmpd="sng" algn="ctr">
                              <a:solidFill>
                                <a:sysClr val="windowText" lastClr="000000"/>
                              </a:solidFill>
                              <a:prstDash val="solid"/>
                              <a:miter lim="800000"/>
                            </a:ln>
                            <a:effectLst/>
                          </wps:spPr>
                          <wps:txbx>
                            <w:txbxContent>
                              <w:p w14:paraId="1610F472" w14:textId="77777777" w:rsidR="00854B33" w:rsidRDefault="00854B33">
                                <w:pPr>
                                  <w:ind w:firstLine="0"/>
                                  <w:jc w:val="center"/>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 xml:space="preserve">Hơi </w:t>
                                </w:r>
                                <w:r>
                                  <w:rPr>
                                    <w:rFonts w:ascii="Times New Roman" w:hAnsi="Times New Roman" w:cs="Times New Roman"/>
                                    <w:b/>
                                    <w:color w:val="000000" w:themeColor="text1"/>
                                    <w:sz w:val="26"/>
                                    <w:szCs w:val="26"/>
                                    <w:lang w:val="vi-VN"/>
                                  </w:rPr>
                                  <w:t>hóa chất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Straight Arrow Connector 16"/>
                          <wps:cNvCnPr/>
                          <wps:spPr>
                            <a:xfrm>
                              <a:off x="2768959" y="84244"/>
                              <a:ext cx="5299" cy="455614"/>
                            </a:xfrm>
                            <a:prstGeom prst="straightConnector1">
                              <a:avLst/>
                            </a:prstGeom>
                            <a:noFill/>
                            <a:ln w="19050" cap="flat" cmpd="sng" algn="ctr">
                              <a:solidFill>
                                <a:sysClr val="windowText" lastClr="000000"/>
                              </a:solidFill>
                              <a:prstDash val="solid"/>
                              <a:miter lim="800000"/>
                              <a:tailEnd type="triangle"/>
                            </a:ln>
                            <a:effectLst/>
                          </wps:spPr>
                          <wps:bodyPr/>
                        </wps:wsp>
                        <wps:wsp>
                          <wps:cNvPr id="18" name="Rectangle 18"/>
                          <wps:cNvSpPr/>
                          <wps:spPr>
                            <a:xfrm>
                              <a:off x="1839210" y="544119"/>
                              <a:ext cx="1884460" cy="645520"/>
                            </a:xfrm>
                            <a:prstGeom prst="rect">
                              <a:avLst/>
                            </a:prstGeom>
                            <a:noFill/>
                            <a:ln w="12700" cap="flat" cmpd="sng" algn="ctr">
                              <a:solidFill>
                                <a:sysClr val="windowText" lastClr="000000"/>
                              </a:solidFill>
                              <a:prstDash val="solid"/>
                              <a:miter lim="800000"/>
                            </a:ln>
                            <a:effectLst/>
                          </wps:spPr>
                          <wps:txbx>
                            <w:txbxContent>
                              <w:p w14:paraId="42E246FC"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vi-VN"/>
                                  </w:rPr>
                                  <w:t>Đường ống hút</w:t>
                                </w:r>
                                <w:r>
                                  <w:rPr>
                                    <w:rFonts w:ascii="Times New Roman" w:hAnsi="Times New Roman" w:cs="Times New Roman"/>
                                    <w:b/>
                                    <w:color w:val="000000" w:themeColor="text1"/>
                                    <w:sz w:val="26"/>
                                    <w:szCs w:val="26"/>
                                  </w:rPr>
                                  <w:t xml:space="preserve"> khí thải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Rectangle 19"/>
                          <wps:cNvSpPr/>
                          <wps:spPr>
                            <a:xfrm>
                              <a:off x="1852788" y="1614362"/>
                              <a:ext cx="1884045" cy="1048528"/>
                            </a:xfrm>
                            <a:prstGeom prst="rect">
                              <a:avLst/>
                            </a:prstGeom>
                            <a:noFill/>
                            <a:ln w="12700" cap="flat" cmpd="sng" algn="ctr">
                              <a:solidFill>
                                <a:sysClr val="windowText" lastClr="000000"/>
                              </a:solidFill>
                              <a:prstDash val="solid"/>
                              <a:miter lim="800000"/>
                            </a:ln>
                            <a:effectLst/>
                          </wps:spPr>
                          <wps:txbx>
                            <w:txbxContent>
                              <w:p w14:paraId="4B406558"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Hấp phụ than hoạt tính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Straight Arrow Connector 20"/>
                          <wps:cNvCnPr/>
                          <wps:spPr>
                            <a:xfrm>
                              <a:off x="2787567" y="2662892"/>
                              <a:ext cx="0" cy="395077"/>
                            </a:xfrm>
                            <a:prstGeom prst="straightConnector1">
                              <a:avLst/>
                            </a:prstGeom>
                            <a:noFill/>
                            <a:ln w="19050" cap="flat" cmpd="sng" algn="ctr">
                              <a:solidFill>
                                <a:sysClr val="windowText" lastClr="000000"/>
                              </a:solidFill>
                              <a:prstDash val="solid"/>
                              <a:miter lim="800000"/>
                              <a:tailEnd type="triangle"/>
                            </a:ln>
                            <a:effectLst/>
                          </wps:spPr>
                          <wps:bodyPr/>
                        </wps:wsp>
                        <wps:wsp>
                          <wps:cNvPr id="24" name="Rectangle 24"/>
                          <wps:cNvSpPr/>
                          <wps:spPr>
                            <a:xfrm>
                              <a:off x="1861871" y="3069890"/>
                              <a:ext cx="1884045" cy="570005"/>
                            </a:xfrm>
                            <a:prstGeom prst="rect">
                              <a:avLst/>
                            </a:prstGeom>
                            <a:noFill/>
                            <a:ln w="12700" cap="flat" cmpd="sng" algn="ctr">
                              <a:solidFill>
                                <a:sysClr val="windowText" lastClr="000000"/>
                              </a:solidFill>
                              <a:prstDash val="solid"/>
                              <a:miter lim="800000"/>
                            </a:ln>
                            <a:effectLst/>
                          </wps:spPr>
                          <wps:txbx>
                            <w:txbxContent>
                              <w:p w14:paraId="4B98EE90"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Quạt hút ly tâm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Straight Arrow Connector 25"/>
                          <wps:cNvCnPr/>
                          <wps:spPr>
                            <a:xfrm>
                              <a:off x="2787568" y="3663154"/>
                              <a:ext cx="0" cy="418242"/>
                            </a:xfrm>
                            <a:prstGeom prst="straightConnector1">
                              <a:avLst/>
                            </a:prstGeom>
                            <a:noFill/>
                            <a:ln w="19050" cap="flat" cmpd="sng" algn="ctr">
                              <a:solidFill>
                                <a:sysClr val="windowText" lastClr="000000"/>
                              </a:solidFill>
                              <a:prstDash val="solid"/>
                              <a:miter lim="800000"/>
                              <a:tailEnd type="triangle"/>
                            </a:ln>
                            <a:effectLst/>
                          </wps:spPr>
                          <wps:bodyPr/>
                        </wps:wsp>
                        <wps:wsp>
                          <wps:cNvPr id="26" name="Rectangle 26"/>
                          <wps:cNvSpPr/>
                          <wps:spPr>
                            <a:xfrm>
                              <a:off x="1864747" y="4081417"/>
                              <a:ext cx="1884045" cy="514689"/>
                            </a:xfrm>
                            <a:prstGeom prst="rect">
                              <a:avLst/>
                            </a:prstGeom>
                            <a:noFill/>
                            <a:ln w="12700" cap="flat" cmpd="sng" algn="ctr">
                              <a:solidFill>
                                <a:sysClr val="windowText" lastClr="000000"/>
                              </a:solidFill>
                              <a:prstDash val="solid"/>
                              <a:miter lim="800000"/>
                            </a:ln>
                            <a:effectLst/>
                          </wps:spPr>
                          <wps:txbx>
                            <w:txbxContent>
                              <w:p w14:paraId="660DDC2F"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Ống thoát khí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Rectangle 27"/>
                          <wps:cNvSpPr/>
                          <wps:spPr>
                            <a:xfrm>
                              <a:off x="665864" y="5064978"/>
                              <a:ext cx="4005789" cy="943774"/>
                            </a:xfrm>
                            <a:prstGeom prst="rect">
                              <a:avLst/>
                            </a:prstGeom>
                            <a:noFill/>
                            <a:ln w="3175" cap="flat" cmpd="sng" algn="ctr">
                              <a:solidFill>
                                <a:sysClr val="windowText" lastClr="000000"/>
                              </a:solidFill>
                              <a:prstDash val="lgDash"/>
                              <a:miter lim="800000"/>
                            </a:ln>
                            <a:effectLst/>
                          </wps:spPr>
                          <wps:txbx>
                            <w:txbxContent>
                              <w:p w14:paraId="6838B407" w14:textId="77777777" w:rsidR="00854B33" w:rsidRDefault="00854B33">
                                <w:pPr>
                                  <w:spacing w:before="0" w:after="0"/>
                                  <w:ind w:firstLine="0"/>
                                  <w:jc w:val="cente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Môi trường tiếp</w:t>
                                </w:r>
                                <w:r>
                                  <w:rPr>
                                    <w:rFonts w:ascii="Times New Roman" w:hAnsi="Times New Roman" w:cs="Times New Roman"/>
                                    <w:bCs/>
                                    <w:color w:val="000000" w:themeColor="text1"/>
                                    <w:sz w:val="26"/>
                                    <w:szCs w:val="26"/>
                                  </w:rPr>
                                  <w:t xml:space="preserve"> </w:t>
                                </w:r>
                                <w:r>
                                  <w:rPr>
                                    <w:rFonts w:ascii="Times New Roman" w:hAnsi="Times New Roman" w:cs="Times New Roman"/>
                                    <w:b/>
                                    <w:color w:val="000000" w:themeColor="text1"/>
                                    <w:sz w:val="26"/>
                                    <w:szCs w:val="26"/>
                                  </w:rPr>
                                  <w:t>nhận</w:t>
                                </w:r>
                                <w:r>
                                  <w:rPr>
                                    <w:rFonts w:ascii="Times New Roman" w:hAnsi="Times New Roman" w:cs="Times New Roman"/>
                                    <w:b/>
                                    <w:color w:val="000000" w:themeColor="text1"/>
                                    <w:sz w:val="26"/>
                                    <w:szCs w:val="26"/>
                                    <w:lang w:val="vi-VN"/>
                                  </w:rPr>
                                  <w:t xml:space="preserve"> đ</w:t>
                                </w:r>
                                <w:r>
                                  <w:rPr>
                                    <w:rFonts w:ascii="Times New Roman" w:hAnsi="Times New Roman" w:cs="Times New Roman"/>
                                    <w:b/>
                                    <w:color w:val="000000" w:themeColor="text1"/>
                                    <w:sz w:val="26"/>
                                    <w:szCs w:val="26"/>
                                  </w:rPr>
                                  <w:t xml:space="preserve">ạt </w:t>
                                </w:r>
                              </w:p>
                              <w:p w14:paraId="625F5EB0" w14:textId="77777777" w:rsidR="00854B33" w:rsidRDefault="00854B33">
                                <w:pPr>
                                  <w:spacing w:after="0"/>
                                  <w:ind w:firstLine="0"/>
                                  <w:jc w:val="center"/>
                                  <w:rPr>
                                    <w:rFonts w:ascii="Times New Roman" w:eastAsiaTheme="minorHAnsi" w:hAnsi="Times New Roman" w:cs="Times New Roman"/>
                                    <w:color w:val="000000" w:themeColor="text1"/>
                                    <w:sz w:val="26"/>
                                    <w:szCs w:val="26"/>
                                  </w:rPr>
                                </w:pPr>
                                <w:r>
                                  <w:rPr>
                                    <w:rFonts w:ascii="Times New Roman" w:eastAsiaTheme="minorHAnsi" w:hAnsi="Times New Roman" w:cs="Times New Roman"/>
                                    <w:color w:val="000000" w:themeColor="text1"/>
                                    <w:sz w:val="26"/>
                                    <w:szCs w:val="26"/>
                                  </w:rPr>
                                  <w:t xml:space="preserve">QCVN </w:t>
                                </w:r>
                                <w:r>
                                  <w:rPr>
                                    <w:rFonts w:ascii="Times New Roman" w:eastAsiaTheme="minorHAnsi" w:hAnsi="Times New Roman" w:cs="Times New Roman"/>
                                    <w:color w:val="000000" w:themeColor="text1"/>
                                    <w:sz w:val="26"/>
                                    <w:szCs w:val="26"/>
                                    <w:lang w:val="vi-VN"/>
                                  </w:rPr>
                                  <w:t>19</w:t>
                                </w:r>
                                <w:r>
                                  <w:rPr>
                                    <w:rFonts w:ascii="Times New Roman" w:eastAsiaTheme="minorHAnsi" w:hAnsi="Times New Roman" w:cs="Times New Roman"/>
                                    <w:color w:val="000000" w:themeColor="text1"/>
                                    <w:sz w:val="26"/>
                                    <w:szCs w:val="26"/>
                                  </w:rPr>
                                  <w:t>:2009/BTNMT</w:t>
                                </w:r>
                                <w:r>
                                  <w:rPr>
                                    <w:rFonts w:ascii="Times New Roman" w:eastAsiaTheme="minorHAnsi" w:hAnsi="Times New Roman" w:cs="Times New Roman"/>
                                    <w:color w:val="000000" w:themeColor="text1"/>
                                    <w:sz w:val="26"/>
                                    <w:szCs w:val="26"/>
                                    <w:lang w:val="vi-VN"/>
                                  </w:rPr>
                                  <w:t xml:space="preserve"> </w:t>
                                </w:r>
                                <w:r>
                                  <w:rPr>
                                    <w:rFonts w:ascii="Times New Roman" w:eastAsiaTheme="minorHAnsi" w:hAnsi="Times New Roman" w:cs="Times New Roman"/>
                                    <w:color w:val="000000" w:themeColor="text1"/>
                                    <w:sz w:val="26"/>
                                    <w:szCs w:val="26"/>
                                  </w:rPr>
                                  <w:t>(Kv=</w:t>
                                </w:r>
                                <w:r>
                                  <w:rPr>
                                    <w:rFonts w:ascii="Times New Roman" w:eastAsiaTheme="minorHAnsi" w:hAnsi="Times New Roman" w:cs="Times New Roman"/>
                                    <w:color w:val="000000" w:themeColor="text1"/>
                                    <w:sz w:val="26"/>
                                    <w:szCs w:val="26"/>
                                    <w:lang w:val="vi-VN"/>
                                  </w:rPr>
                                  <w:t>0,8</w:t>
                                </w:r>
                                <w:r>
                                  <w:rPr>
                                    <w:rFonts w:ascii="Times New Roman" w:eastAsiaTheme="minorHAnsi" w:hAnsi="Times New Roman" w:cs="Times New Roman"/>
                                    <w:color w:val="000000" w:themeColor="text1"/>
                                    <w:sz w:val="26"/>
                                    <w:szCs w:val="26"/>
                                  </w:rPr>
                                  <w:t xml:space="preserve">, Kp </w:t>
                                </w:r>
                                <w:r>
                                  <w:rPr>
                                    <w:rFonts w:ascii="Times New Roman" w:eastAsiaTheme="minorHAnsi" w:hAnsi="Times New Roman" w:cs="Times New Roman"/>
                                    <w:color w:val="000000" w:themeColor="text1"/>
                                    <w:sz w:val="26"/>
                                    <w:szCs w:val="26"/>
                                    <w:lang w:val="vi-VN"/>
                                  </w:rPr>
                                  <w:t>=1,0</w:t>
                                </w:r>
                                <w:r>
                                  <w:rPr>
                                    <w:rFonts w:ascii="Times New Roman" w:eastAsiaTheme="minorHAnsi" w:hAnsi="Times New Roman" w:cs="Times New Roman"/>
                                    <w:color w:val="000000" w:themeColor="text1"/>
                                    <w:sz w:val="26"/>
                                    <w:szCs w:val="26"/>
                                  </w:rPr>
                                  <w:t>)</w:t>
                                </w:r>
                                <w:r>
                                  <w:rPr>
                                    <w:rFonts w:ascii="Times New Roman" w:eastAsiaTheme="minorHAnsi" w:hAnsi="Times New Roman" w:cs="Times New Roman"/>
                                    <w:color w:val="000000" w:themeColor="text1"/>
                                    <w:sz w:val="26"/>
                                    <w:szCs w:val="26"/>
                                    <w:lang w:val="vi-VN"/>
                                  </w:rPr>
                                  <w:t xml:space="preserve">; </w:t>
                                </w:r>
                                <w:r>
                                  <w:rPr>
                                    <w:rFonts w:ascii="Times New Roman" w:eastAsiaTheme="minorHAnsi" w:hAnsi="Times New Roman" w:cs="Times New Roman"/>
                                    <w:color w:val="000000" w:themeColor="text1"/>
                                    <w:sz w:val="26"/>
                                    <w:szCs w:val="26"/>
                                  </w:rPr>
                                  <w:t>&amp;</w:t>
                                </w:r>
                                <w:r>
                                  <w:rPr>
                                    <w:rFonts w:ascii="Times New Roman" w:eastAsiaTheme="minorHAnsi" w:hAnsi="Times New Roman" w:cs="Times New Roman"/>
                                    <w:color w:val="000000" w:themeColor="text1"/>
                                    <w:sz w:val="26"/>
                                    <w:szCs w:val="26"/>
                                    <w:lang w:val="vi-VN"/>
                                  </w:rPr>
                                  <w:t xml:space="preserve">     </w:t>
                                </w:r>
                                <w:r>
                                  <w:rPr>
                                    <w:rFonts w:ascii="Times New Roman" w:eastAsiaTheme="minorHAnsi" w:hAnsi="Times New Roman" w:cs="Times New Roman"/>
                                    <w:color w:val="000000" w:themeColor="text1"/>
                                    <w:sz w:val="26"/>
                                    <w:szCs w:val="26"/>
                                  </w:rPr>
                                  <w:t xml:space="preserve"> QCVN 20:2009/BTNMT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Rectangle 28"/>
                          <wps:cNvSpPr/>
                          <wps:spPr>
                            <a:xfrm>
                              <a:off x="4180974" y="1502380"/>
                              <a:ext cx="1612740" cy="696355"/>
                            </a:xfrm>
                            <a:prstGeom prst="rect">
                              <a:avLst/>
                            </a:prstGeom>
                            <a:noFill/>
                            <a:ln w="3175" cap="flat" cmpd="sng" algn="ctr">
                              <a:solidFill>
                                <a:sysClr val="windowText" lastClr="000000"/>
                              </a:solidFill>
                              <a:prstDash val="lgDashDotDot"/>
                              <a:miter lim="800000"/>
                            </a:ln>
                            <a:effectLst/>
                          </wps:spPr>
                          <wps:txbx>
                            <w:txbxContent>
                              <w:p w14:paraId="12386631" w14:textId="77777777" w:rsidR="00854B33" w:rsidRDefault="00854B33">
                                <w:pPr>
                                  <w:ind w:firstLine="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Vật liệu lọc thay thế định kỳ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Straight Arrow Connector 29"/>
                          <wps:cNvCnPr/>
                          <wps:spPr>
                            <a:xfrm>
                              <a:off x="3760010" y="1881199"/>
                              <a:ext cx="421033" cy="0"/>
                            </a:xfrm>
                            <a:prstGeom prst="straightConnector1">
                              <a:avLst/>
                            </a:prstGeom>
                            <a:noFill/>
                            <a:ln w="6350" cap="flat" cmpd="sng" algn="ctr">
                              <a:solidFill>
                                <a:sysClr val="windowText" lastClr="000000"/>
                              </a:solidFill>
                              <a:prstDash val="lgDashDotDot"/>
                              <a:miter lim="800000"/>
                              <a:tailEnd type="triangle"/>
                            </a:ln>
                            <a:effectLst/>
                          </wps:spPr>
                          <wps:bodyPr/>
                        </wps:wsp>
                        <wps:wsp>
                          <wps:cNvPr id="31" name="Straight Arrow Connector 31"/>
                          <wps:cNvCnPr/>
                          <wps:spPr>
                            <a:xfrm>
                              <a:off x="2779319" y="1194491"/>
                              <a:ext cx="0" cy="410142"/>
                            </a:xfrm>
                            <a:prstGeom prst="straightConnector1">
                              <a:avLst/>
                            </a:prstGeom>
                            <a:noFill/>
                            <a:ln w="19050" cap="flat" cmpd="sng" algn="ctr">
                              <a:solidFill>
                                <a:sysClr val="windowText" lastClr="000000"/>
                              </a:solidFill>
                              <a:prstDash val="solid"/>
                              <a:miter lim="800000"/>
                              <a:tailEnd type="triangle"/>
                            </a:ln>
                            <a:effectLst/>
                          </wps:spPr>
                          <wps:bodyPr/>
                        </wps:wsp>
                        <wps:wsp>
                          <wps:cNvPr id="32" name="Rectangle 32"/>
                          <wps:cNvSpPr/>
                          <wps:spPr>
                            <a:xfrm>
                              <a:off x="4205216" y="2464798"/>
                              <a:ext cx="1612740" cy="790302"/>
                            </a:xfrm>
                            <a:prstGeom prst="rect">
                              <a:avLst/>
                            </a:prstGeom>
                            <a:noFill/>
                            <a:ln w="3175" cap="flat" cmpd="sng" algn="ctr">
                              <a:solidFill>
                                <a:sysClr val="windowText" lastClr="000000"/>
                              </a:solidFill>
                              <a:prstDash val="lgDashDotDot"/>
                              <a:miter lim="800000"/>
                            </a:ln>
                            <a:effectLst/>
                          </wps:spPr>
                          <wps:txbx>
                            <w:txbxContent>
                              <w:p w14:paraId="789173B3" w14:textId="77777777" w:rsidR="00854B33" w:rsidRDefault="00854B33">
                                <w:pPr>
                                  <w:ind w:firstLine="0"/>
                                  <w:jc w:val="center"/>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rPr>
                                  <w:t>Thu gom xử lý theo quy định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Straight Arrow Connector 34"/>
                          <wps:cNvCnPr/>
                          <wps:spPr>
                            <a:xfrm>
                              <a:off x="2787568" y="4596106"/>
                              <a:ext cx="0" cy="418242"/>
                            </a:xfrm>
                            <a:prstGeom prst="straightConnector1">
                              <a:avLst/>
                            </a:prstGeom>
                            <a:noFill/>
                            <a:ln w="19050" cap="flat" cmpd="sng" algn="ctr">
                              <a:solidFill>
                                <a:sysClr val="windowText" lastClr="000000"/>
                              </a:solidFill>
                              <a:prstDash val="solid"/>
                              <a:miter lim="800000"/>
                              <a:tailEnd type="triangle"/>
                            </a:ln>
                            <a:effectLst/>
                          </wps:spPr>
                          <wps:bodyPr/>
                        </wps:wsp>
                      </wpg:grpSp>
                      <wps:wsp>
                        <wps:cNvPr id="35" name="Straight Arrow Connector 35"/>
                        <wps:cNvCnPr/>
                        <wps:spPr>
                          <a:xfrm rot="5400000">
                            <a:off x="4859427" y="2326532"/>
                            <a:ext cx="243485" cy="0"/>
                          </a:xfrm>
                          <a:prstGeom prst="straightConnector1">
                            <a:avLst/>
                          </a:prstGeom>
                          <a:noFill/>
                          <a:ln w="6350" cap="flat" cmpd="sng" algn="ctr">
                            <a:solidFill>
                              <a:sysClr val="windowText" lastClr="000000"/>
                            </a:solidFill>
                            <a:prstDash val="lgDashDotDot"/>
                            <a:miter lim="800000"/>
                            <a:tailEnd type="triangle"/>
                          </a:ln>
                          <a:effectLst/>
                        </wps:spPr>
                        <wps:bodyPr/>
                      </wps:wsp>
                      <wps:wsp>
                        <wps:cNvPr id="44" name="Straight Arrow Connector 44"/>
                        <wps:cNvCnPr/>
                        <wps:spPr>
                          <a:xfrm>
                            <a:off x="1582145" y="2096768"/>
                            <a:ext cx="257068" cy="0"/>
                          </a:xfrm>
                          <a:prstGeom prst="straightConnector1">
                            <a:avLst/>
                          </a:prstGeom>
                          <a:noFill/>
                          <a:ln w="6350" cap="flat" cmpd="sng" algn="ctr">
                            <a:solidFill>
                              <a:sysClr val="windowText" lastClr="000000"/>
                            </a:solidFill>
                            <a:prstDash val="dash"/>
                            <a:miter lim="800000"/>
                            <a:tailEnd type="triangle"/>
                          </a:ln>
                          <a:effectLst/>
                        </wps:spPr>
                        <wps:bodyPr/>
                      </wps:wsp>
                      <wps:wsp>
                        <wps:cNvPr id="48" name="Rectangle 48"/>
                        <wps:cNvSpPr/>
                        <wps:spPr>
                          <a:xfrm>
                            <a:off x="-3346" y="1851524"/>
                            <a:ext cx="1538626" cy="562477"/>
                          </a:xfrm>
                          <a:prstGeom prst="rect">
                            <a:avLst/>
                          </a:prstGeom>
                          <a:noFill/>
                          <a:ln w="3175" cap="flat" cmpd="sng" algn="ctr">
                            <a:solidFill>
                              <a:sysClr val="windowText" lastClr="000000"/>
                            </a:solidFill>
                            <a:prstDash val="dash"/>
                            <a:miter lim="800000"/>
                          </a:ln>
                          <a:effectLst/>
                        </wps:spPr>
                        <wps:txbx>
                          <w:txbxContent>
                            <w:p w14:paraId="3B7255C0" w14:textId="77777777" w:rsidR="00854B33" w:rsidRDefault="00854B33">
                              <w:pPr>
                                <w:ind w:firstLine="0"/>
                                <w:jc w:val="center"/>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Than hoạt tính</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5FDACDB3" id="Group 11" o:spid="_x0000_s1798" style="width:454.35pt;height:445.45pt;mso-position-horizontal-relative:char;mso-position-vertical-relative:line" coordorigin="-33,-6050" coordsize="58207,6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">
                <v:group id="Group 685" o:spid="_x0000_s1799" style="position:absolute;left:6657;top:-6050;width:51516;height:66194" coordorigin="6658,-6117" coordsize="51520,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800" style="position:absolute;left:18152;top:-6117;width:19080;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14:paraId="1610F472" w14:textId="77777777" w:rsidR="00854B33" w:rsidRDefault="00854B33">
                          <w:pPr>
                            <w:ind w:firstLine="0"/>
                            <w:jc w:val="center"/>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 xml:space="preserve">Hơi </w:t>
                          </w:r>
                          <w:r>
                            <w:rPr>
                              <w:rFonts w:ascii="Times New Roman" w:hAnsi="Times New Roman" w:cs="Times New Roman"/>
                              <w:b/>
                              <w:color w:val="000000" w:themeColor="text1"/>
                              <w:sz w:val="26"/>
                              <w:szCs w:val="26"/>
                              <w:lang w:val="vi-VN"/>
                            </w:rPr>
                            <w:t>hóa chất</w:t>
                          </w:r>
                        </w:p>
                      </w:txbxContent>
                    </v:textbox>
                  </v:rect>
                  <v:shape id="Straight Arrow Connector 16" o:spid="_x0000_s1801" type="#_x0000_t32" style="position:absolute;left:27689;top:842;width:53;height:4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" strokecolor="windowText" strokeweight="1.5pt">
                    <v:stroke endarrow="block" joinstyle="miter"/>
                  </v:shape>
                  <v:rect id="Rectangle 18" o:spid="_x0000_s1802" style="position:absolute;left:18392;top:5441;width:18844;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" filled="f" strokecolor="windowText" strokeweight="1pt">
                    <v:textbox>
                      <w:txbxContent>
                        <w:p w14:paraId="42E246FC"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vi-VN"/>
                            </w:rPr>
                            <w:t>Đường ống hút</w:t>
                          </w:r>
                          <w:r>
                            <w:rPr>
                              <w:rFonts w:ascii="Times New Roman" w:hAnsi="Times New Roman" w:cs="Times New Roman"/>
                              <w:b/>
                              <w:color w:val="000000" w:themeColor="text1"/>
                              <w:sz w:val="26"/>
                              <w:szCs w:val="26"/>
                            </w:rPr>
                            <w:t xml:space="preserve"> khí thải</w:t>
                          </w:r>
                        </w:p>
                      </w:txbxContent>
                    </v:textbox>
                  </v:rect>
                  <v:rect id="Rectangle 19" o:spid="_x0000_s1803" style="position:absolute;left:18527;top:16143;width:18841;height:10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textbox>
                      <w:txbxContent>
                        <w:p w14:paraId="4B406558"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Hấp phụ than hoạt tính</w:t>
                          </w:r>
                        </w:p>
                      </w:txbxContent>
                    </v:textbox>
                  </v:rect>
                  <v:shape id="Straight Arrow Connector 20" o:spid="_x0000_s1804" type="#_x0000_t32" style="position:absolute;left:27875;top:26628;width:0;height:3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" strokecolor="windowText" strokeweight="1.5pt">
                    <v:stroke endarrow="block" joinstyle="miter"/>
                  </v:shape>
                  <v:rect id="Rectangle 24" o:spid="_x0000_s1805" style="position:absolute;left:18618;top:30698;width:18841;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" filled="f" strokecolor="windowText" strokeweight="1pt">
                    <v:textbox>
                      <w:txbxContent>
                        <w:p w14:paraId="4B98EE90"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Quạt hút ly tâm</w:t>
                          </w:r>
                        </w:p>
                      </w:txbxContent>
                    </v:textbox>
                  </v:rect>
                  <v:shape id="Straight Arrow Connector 25" o:spid="_x0000_s1806" type="#_x0000_t32" style="position:absolute;left:27875;top:36631;width:0;height:4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" strokecolor="windowText" strokeweight="1.5pt">
                    <v:stroke endarrow="block" joinstyle="miter"/>
                  </v:shape>
                  <v:rect id="Rectangle 26" o:spid="_x0000_s1807" style="position:absolute;left:18647;top:40814;width:18840;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" filled="f" strokecolor="windowText" strokeweight="1pt">
                    <v:textbox>
                      <w:txbxContent>
                        <w:p w14:paraId="660DDC2F" w14:textId="77777777" w:rsidR="00854B33" w:rsidRDefault="00854B33">
                          <w:pPr>
                            <w:ind w:firstLine="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Ống thoát khí</w:t>
                          </w:r>
                        </w:p>
                      </w:txbxContent>
                    </v:textbox>
                  </v:rect>
                  <v:rect id="Rectangle 27" o:spid="_x0000_s1808" style="position:absolute;left:6658;top:50649;width:40058;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" filled="f" strokecolor="windowText" strokeweight=".25pt">
                    <v:stroke dashstyle="longDash"/>
                    <v:textbox>
                      <w:txbxContent>
                        <w:p w14:paraId="6838B407" w14:textId="77777777" w:rsidR="00854B33" w:rsidRDefault="00854B33">
                          <w:pPr>
                            <w:spacing w:before="0" w:after="0"/>
                            <w:ind w:firstLine="0"/>
                            <w:jc w:val="cente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Môi trường tiếp</w:t>
                          </w:r>
                          <w:r>
                            <w:rPr>
                              <w:rFonts w:ascii="Times New Roman" w:hAnsi="Times New Roman" w:cs="Times New Roman"/>
                              <w:bCs/>
                              <w:color w:val="000000" w:themeColor="text1"/>
                              <w:sz w:val="26"/>
                              <w:szCs w:val="26"/>
                            </w:rPr>
                            <w:t xml:space="preserve"> </w:t>
                          </w:r>
                          <w:r>
                            <w:rPr>
                              <w:rFonts w:ascii="Times New Roman" w:hAnsi="Times New Roman" w:cs="Times New Roman"/>
                              <w:b/>
                              <w:color w:val="000000" w:themeColor="text1"/>
                              <w:sz w:val="26"/>
                              <w:szCs w:val="26"/>
                            </w:rPr>
                            <w:t>nhận</w:t>
                          </w:r>
                          <w:r>
                            <w:rPr>
                              <w:rFonts w:ascii="Times New Roman" w:hAnsi="Times New Roman" w:cs="Times New Roman"/>
                              <w:b/>
                              <w:color w:val="000000" w:themeColor="text1"/>
                              <w:sz w:val="26"/>
                              <w:szCs w:val="26"/>
                              <w:lang w:val="vi-VN"/>
                            </w:rPr>
                            <w:t xml:space="preserve"> đ</w:t>
                          </w:r>
                          <w:r>
                            <w:rPr>
                              <w:rFonts w:ascii="Times New Roman" w:hAnsi="Times New Roman" w:cs="Times New Roman"/>
                              <w:b/>
                              <w:color w:val="000000" w:themeColor="text1"/>
                              <w:sz w:val="26"/>
                              <w:szCs w:val="26"/>
                            </w:rPr>
                            <w:t xml:space="preserve">ạt </w:t>
                          </w:r>
                        </w:p>
                        <w:p w14:paraId="625F5EB0" w14:textId="77777777" w:rsidR="00854B33" w:rsidRDefault="00854B33">
                          <w:pPr>
                            <w:spacing w:after="0"/>
                            <w:ind w:firstLine="0"/>
                            <w:jc w:val="center"/>
                            <w:rPr>
                              <w:rFonts w:ascii="Times New Roman" w:eastAsiaTheme="minorHAnsi" w:hAnsi="Times New Roman" w:cs="Times New Roman"/>
                              <w:color w:val="000000" w:themeColor="text1"/>
                              <w:sz w:val="26"/>
                              <w:szCs w:val="26"/>
                            </w:rPr>
                          </w:pPr>
                          <w:r>
                            <w:rPr>
                              <w:rFonts w:ascii="Times New Roman" w:eastAsiaTheme="minorHAnsi" w:hAnsi="Times New Roman" w:cs="Times New Roman"/>
                              <w:color w:val="000000" w:themeColor="text1"/>
                              <w:sz w:val="26"/>
                              <w:szCs w:val="26"/>
                            </w:rPr>
                            <w:t xml:space="preserve">QCVN </w:t>
                          </w:r>
                          <w:r>
                            <w:rPr>
                              <w:rFonts w:ascii="Times New Roman" w:eastAsiaTheme="minorHAnsi" w:hAnsi="Times New Roman" w:cs="Times New Roman"/>
                              <w:color w:val="000000" w:themeColor="text1"/>
                              <w:sz w:val="26"/>
                              <w:szCs w:val="26"/>
                              <w:lang w:val="vi-VN"/>
                            </w:rPr>
                            <w:t>19</w:t>
                          </w:r>
                          <w:r>
                            <w:rPr>
                              <w:rFonts w:ascii="Times New Roman" w:eastAsiaTheme="minorHAnsi" w:hAnsi="Times New Roman" w:cs="Times New Roman"/>
                              <w:color w:val="000000" w:themeColor="text1"/>
                              <w:sz w:val="26"/>
                              <w:szCs w:val="26"/>
                            </w:rPr>
                            <w:t>:2009/BTNMT</w:t>
                          </w:r>
                          <w:r>
                            <w:rPr>
                              <w:rFonts w:ascii="Times New Roman" w:eastAsiaTheme="minorHAnsi" w:hAnsi="Times New Roman" w:cs="Times New Roman"/>
                              <w:color w:val="000000" w:themeColor="text1"/>
                              <w:sz w:val="26"/>
                              <w:szCs w:val="26"/>
                              <w:lang w:val="vi-VN"/>
                            </w:rPr>
                            <w:t xml:space="preserve"> </w:t>
                          </w:r>
                          <w:r>
                            <w:rPr>
                              <w:rFonts w:ascii="Times New Roman" w:eastAsiaTheme="minorHAnsi" w:hAnsi="Times New Roman" w:cs="Times New Roman"/>
                              <w:color w:val="000000" w:themeColor="text1"/>
                              <w:sz w:val="26"/>
                              <w:szCs w:val="26"/>
                            </w:rPr>
                            <w:t>(Kv=</w:t>
                          </w:r>
                          <w:r>
                            <w:rPr>
                              <w:rFonts w:ascii="Times New Roman" w:eastAsiaTheme="minorHAnsi" w:hAnsi="Times New Roman" w:cs="Times New Roman"/>
                              <w:color w:val="000000" w:themeColor="text1"/>
                              <w:sz w:val="26"/>
                              <w:szCs w:val="26"/>
                              <w:lang w:val="vi-VN"/>
                            </w:rPr>
                            <w:t>0,8</w:t>
                          </w:r>
                          <w:r>
                            <w:rPr>
                              <w:rFonts w:ascii="Times New Roman" w:eastAsiaTheme="minorHAnsi" w:hAnsi="Times New Roman" w:cs="Times New Roman"/>
                              <w:color w:val="000000" w:themeColor="text1"/>
                              <w:sz w:val="26"/>
                              <w:szCs w:val="26"/>
                            </w:rPr>
                            <w:t xml:space="preserve">, Kp </w:t>
                          </w:r>
                          <w:r>
                            <w:rPr>
                              <w:rFonts w:ascii="Times New Roman" w:eastAsiaTheme="minorHAnsi" w:hAnsi="Times New Roman" w:cs="Times New Roman"/>
                              <w:color w:val="000000" w:themeColor="text1"/>
                              <w:sz w:val="26"/>
                              <w:szCs w:val="26"/>
                              <w:lang w:val="vi-VN"/>
                            </w:rPr>
                            <w:t>=1,0</w:t>
                          </w:r>
                          <w:r>
                            <w:rPr>
                              <w:rFonts w:ascii="Times New Roman" w:eastAsiaTheme="minorHAnsi" w:hAnsi="Times New Roman" w:cs="Times New Roman"/>
                              <w:color w:val="000000" w:themeColor="text1"/>
                              <w:sz w:val="26"/>
                              <w:szCs w:val="26"/>
                            </w:rPr>
                            <w:t>)</w:t>
                          </w:r>
                          <w:r>
                            <w:rPr>
                              <w:rFonts w:ascii="Times New Roman" w:eastAsiaTheme="minorHAnsi" w:hAnsi="Times New Roman" w:cs="Times New Roman"/>
                              <w:color w:val="000000" w:themeColor="text1"/>
                              <w:sz w:val="26"/>
                              <w:szCs w:val="26"/>
                              <w:lang w:val="vi-VN"/>
                            </w:rPr>
                            <w:t xml:space="preserve">; </w:t>
                          </w:r>
                          <w:r>
                            <w:rPr>
                              <w:rFonts w:ascii="Times New Roman" w:eastAsiaTheme="minorHAnsi" w:hAnsi="Times New Roman" w:cs="Times New Roman"/>
                              <w:color w:val="000000" w:themeColor="text1"/>
                              <w:sz w:val="26"/>
                              <w:szCs w:val="26"/>
                            </w:rPr>
                            <w:t>&amp;</w:t>
                          </w:r>
                          <w:r>
                            <w:rPr>
                              <w:rFonts w:ascii="Times New Roman" w:eastAsiaTheme="minorHAnsi" w:hAnsi="Times New Roman" w:cs="Times New Roman"/>
                              <w:color w:val="000000" w:themeColor="text1"/>
                              <w:sz w:val="26"/>
                              <w:szCs w:val="26"/>
                              <w:lang w:val="vi-VN"/>
                            </w:rPr>
                            <w:t xml:space="preserve">     </w:t>
                          </w:r>
                          <w:r>
                            <w:rPr>
                              <w:rFonts w:ascii="Times New Roman" w:eastAsiaTheme="minorHAnsi" w:hAnsi="Times New Roman" w:cs="Times New Roman"/>
                              <w:color w:val="000000" w:themeColor="text1"/>
                              <w:sz w:val="26"/>
                              <w:szCs w:val="26"/>
                            </w:rPr>
                            <w:t xml:space="preserve"> QCVN 20:2009/BTNMT</w:t>
                          </w:r>
                        </w:p>
                      </w:txbxContent>
                    </v:textbox>
                  </v:rect>
                  <v:rect id="Rectangle 28" o:spid="_x0000_s1809" style="position:absolute;left:41809;top:15023;width:16128;height:6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" filled="f" strokecolor="windowText" strokeweight=".25pt">
                    <v:stroke dashstyle="longDashDotDot"/>
                    <v:textbox>
                      <w:txbxContent>
                        <w:p w14:paraId="12386631" w14:textId="77777777" w:rsidR="00854B33" w:rsidRDefault="00854B33">
                          <w:pPr>
                            <w:ind w:firstLine="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Vật liệu lọc thay thế định kỳ</w:t>
                          </w:r>
                        </w:p>
                      </w:txbxContent>
                    </v:textbox>
                  </v:rect>
                  <v:shape id="Straight Arrow Connector 29" o:spid="_x0000_s1810" type="#_x0000_t32" style="position:absolute;left:37600;top:18811;width:4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" strokecolor="windowText" strokeweight=".5pt">
                    <v:stroke dashstyle="longDashDotDot" endarrow="block" joinstyle="miter"/>
                  </v:shape>
                  <v:shape id="Straight Arrow Connector 31" o:spid="_x0000_s1811" type="#_x0000_t32" style="position:absolute;left:27793;top:11944;width:0;height:4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" strokecolor="windowText" strokeweight="1.5pt">
                    <v:stroke endarrow="block" joinstyle="miter"/>
                  </v:shape>
                  <v:rect id="Rectangle 32" o:spid="_x0000_s1812" style="position:absolute;left:42052;top:24647;width:16127;height:7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" filled="f" strokecolor="windowText" strokeweight=".25pt">
                    <v:stroke dashstyle="longDashDotDot"/>
                    <v:textbox>
                      <w:txbxContent>
                        <w:p w14:paraId="789173B3" w14:textId="77777777" w:rsidR="00854B33" w:rsidRDefault="00854B33">
                          <w:pPr>
                            <w:ind w:firstLine="0"/>
                            <w:jc w:val="center"/>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rPr>
                            <w:t>Thu gom xử lý theo quy định</w:t>
                          </w:r>
                        </w:p>
                      </w:txbxContent>
                    </v:textbox>
                  </v:rect>
                  <v:shape id="Straight Arrow Connector 34" o:spid="_x0000_s1813" type="#_x0000_t32" style="position:absolute;left:27875;top:45961;width:0;height:4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" strokecolor="windowText" strokeweight="1.5pt">
                    <v:stroke endarrow="block" joinstyle="miter"/>
                  </v:shape>
                </v:group>
                <v:shape id="Straight Arrow Connector 35" o:spid="_x0000_s1814" type="#_x0000_t32" style="position:absolute;left:48593;top:23265;width:2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" strokecolor="windowText" strokeweight=".5pt">
                  <v:stroke dashstyle="longDashDotDot" endarrow="block" joinstyle="miter"/>
                </v:shape>
                <v:shape id="Straight Arrow Connector 44" o:spid="_x0000_s1815" type="#_x0000_t32" style="position:absolute;left:15821;top:20967;width:2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" strokecolor="windowText" strokeweight=".5pt">
                  <v:stroke dashstyle="dash" endarrow="block" joinstyle="miter"/>
                </v:shape>
                <v:rect id="Rectangle 48" o:spid="_x0000_s1816" style="position:absolute;left:-33;top:18515;width:15385;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" filled="f" strokecolor="windowText" strokeweight=".25pt">
                  <v:stroke dashstyle="dash"/>
                  <v:textbox>
                    <w:txbxContent>
                      <w:p w14:paraId="3B7255C0" w14:textId="77777777" w:rsidR="00854B33" w:rsidRDefault="00854B33">
                        <w:pPr>
                          <w:ind w:firstLine="0"/>
                          <w:jc w:val="center"/>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Than hoạt tính</w:t>
                        </w:r>
                      </w:p>
                    </w:txbxContent>
                  </v:textbox>
                </v:rect>
                <w10:anchorlock/>
              </v:group>
            </w:pict>
          </mc:Fallback>
        </mc:AlternateContent>
      </w:r>
    </w:p>
    <w:p w14:paraId="47B9583D" w14:textId="77777777" w:rsidR="00461630" w:rsidRPr="00320C1B" w:rsidRDefault="009E4A2E">
      <w:pPr>
        <w:pStyle w:val="Heading3"/>
        <w:spacing w:before="120" w:after="120" w:line="240" w:lineRule="auto"/>
        <w:ind w:firstLine="0"/>
        <w:jc w:val="center"/>
        <w:rPr>
          <w:rFonts w:ascii="Times New Roman" w:hAnsi="Times New Roman"/>
          <w:b w:val="0"/>
          <w:i/>
          <w:lang w:val="vi-VN"/>
        </w:rPr>
      </w:pPr>
      <w:bookmarkStart w:id="1741" w:name="_Toc172012169"/>
      <w:bookmarkStart w:id="1742" w:name="_Toc56598369"/>
      <w:bookmarkStart w:id="1743" w:name="_Toc172725448"/>
      <w:bookmarkStart w:id="1744" w:name="_Toc174095755"/>
      <w:bookmarkStart w:id="1745" w:name="_Toc61606921"/>
      <w:bookmarkStart w:id="1746" w:name="_Toc63246668"/>
      <w:bookmarkStart w:id="1747" w:name="_Toc172703394"/>
      <w:bookmarkStart w:id="1748" w:name="_Toc57711363"/>
      <w:bookmarkStart w:id="1749" w:name="_Toc62805349"/>
      <w:bookmarkStart w:id="1750" w:name="_Toc57887411"/>
      <w:bookmarkStart w:id="1751" w:name="_Toc63246800"/>
      <w:bookmarkStart w:id="1752" w:name="_Toc171348216"/>
      <w:bookmarkStart w:id="1753" w:name="_Toc174095493"/>
      <w:bookmarkStart w:id="1754" w:name="_Toc174096814"/>
      <w:bookmarkStart w:id="1755" w:name="_Toc174370872"/>
      <w:bookmarkStart w:id="1756" w:name="_Toc174429479"/>
      <w:bookmarkStart w:id="1757" w:name="_Toc174455910"/>
      <w:bookmarkStart w:id="1758" w:name="_Toc174974056"/>
      <w:bookmarkStart w:id="1759" w:name="_Toc174974444"/>
      <w:bookmarkStart w:id="1760" w:name="_Toc175131021"/>
      <w:bookmarkStart w:id="1761" w:name="_Toc175148263"/>
      <w:r w:rsidRPr="00320C1B">
        <w:rPr>
          <w:rFonts w:ascii="Times New Roman" w:hAnsi="Times New Roman"/>
          <w:b w:val="0"/>
          <w:i/>
          <w:lang w:val="vi-VN"/>
        </w:rPr>
        <w:t>Hình 3.7: Sơ đồ hệ thống xử lý hơi dung môi từ công đoạn in lụa, và in offset</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2C7B000B" w14:textId="77777777" w:rsidR="00461630" w:rsidRPr="00320C1B" w:rsidRDefault="009E4A2E">
      <w:pPr>
        <w:spacing w:before="80" w:after="0"/>
        <w:ind w:firstLine="562"/>
        <w:rPr>
          <w:rFonts w:ascii="Times New Roman" w:hAnsi="Times New Roman" w:cs="Times New Roman"/>
          <w:i/>
          <w:sz w:val="26"/>
          <w:szCs w:val="26"/>
          <w:lang w:val="vi-VN"/>
        </w:rPr>
      </w:pPr>
      <w:r w:rsidRPr="00320C1B">
        <w:rPr>
          <w:rFonts w:ascii="Times New Roman" w:hAnsi="Times New Roman" w:cs="Times New Roman"/>
          <w:i/>
          <w:sz w:val="26"/>
          <w:szCs w:val="26"/>
          <w:u w:val="single"/>
          <w:lang w:val="vi-VN"/>
        </w:rPr>
        <w:t>* Nguyên lý hoạt động của thiết bị xử lý</w:t>
      </w:r>
      <w:r w:rsidRPr="00320C1B">
        <w:rPr>
          <w:rFonts w:ascii="Times New Roman" w:hAnsi="Times New Roman" w:cs="Times New Roman"/>
          <w:i/>
          <w:sz w:val="26"/>
          <w:szCs w:val="26"/>
          <w:lang w:val="vi-VN"/>
        </w:rPr>
        <w:t>.</w:t>
      </w:r>
    </w:p>
    <w:p w14:paraId="05BD5E59" w14:textId="77777777" w:rsidR="00461630" w:rsidRPr="00320C1B" w:rsidRDefault="009E4A2E">
      <w:pPr>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Hơi dung môi phát sinh từ công đoạn in lụa, in offset được thu gom và dẫn về hệ thống xử lý hấp phụ trước khi phát thải vào môi trường nhờ lực hút của quạt hút ly tâm.</w:t>
      </w:r>
    </w:p>
    <w:p w14:paraId="4CD92039" w14:textId="77777777" w:rsidR="00461630" w:rsidRPr="00320C1B" w:rsidRDefault="009E4A2E">
      <w:pPr>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Nhờ lực hút của quạt hút ly tâm, khí thải được dẫn về thiết bị hấp phụ. Thiết bị hấp phụ sử dụng nguyên liệu là sợi tổng hợp tẩm cacbon. Nguyên lý chung của quá trình hấp phụ dựa trên ái lực của than hoạt tính đối với một số chất khí có trong hỗn hợp khí thải, trong quá trình đó các phân tử chất khí ô nhiễm bị giữ lại trên bề mặt than hoạt tính. Cấu tạo của thiết bị hấp phụ gồm 2 cấp:</w:t>
      </w:r>
    </w:p>
    <w:p w14:paraId="40B604C5" w14:textId="77777777" w:rsidR="00461630" w:rsidRPr="00320C1B" w:rsidRDefault="009E4A2E">
      <w:pPr>
        <w:spacing w:after="0"/>
        <w:ind w:firstLine="561"/>
        <w:rPr>
          <w:rFonts w:ascii="Times New Roman" w:hAnsi="Times New Roman"/>
          <w:sz w:val="26"/>
          <w:szCs w:val="26"/>
          <w:lang w:val="vi-VN"/>
        </w:rPr>
      </w:pPr>
      <w:r w:rsidRPr="00320C1B">
        <w:rPr>
          <w:rFonts w:ascii="Times New Roman" w:hAnsi="Times New Roman"/>
          <w:sz w:val="26"/>
          <w:szCs w:val="26"/>
          <w:lang w:val="vi-VN"/>
        </w:rPr>
        <w:t>Cấp 1: lọc sơ cấp</w:t>
      </w:r>
    </w:p>
    <w:p w14:paraId="21E1E025" w14:textId="77777777" w:rsidR="00461630" w:rsidRPr="00320C1B" w:rsidRDefault="009E4A2E">
      <w:pPr>
        <w:pStyle w:val="Bullet-"/>
        <w:widowControl/>
        <w:ind w:firstLineChars="253" w:firstLine="658"/>
      </w:pPr>
      <w:r w:rsidRPr="00320C1B">
        <w:t>Lọc thô G4 : theo tiêu chuẩn Châu Âu EN779</w:t>
      </w:r>
    </w:p>
    <w:p w14:paraId="7160B877" w14:textId="77777777" w:rsidR="00461630" w:rsidRPr="00320C1B" w:rsidRDefault="009E4A2E">
      <w:pPr>
        <w:pStyle w:val="Bullet-"/>
        <w:widowControl/>
        <w:ind w:firstLineChars="253" w:firstLine="658"/>
      </w:pPr>
      <w:r w:rsidRPr="00320C1B">
        <w:t>Vật liệu lọc : Vải Polyester, khung nhôm</w:t>
      </w:r>
    </w:p>
    <w:p w14:paraId="2691A2F2" w14:textId="77777777" w:rsidR="00461630" w:rsidRPr="00320C1B" w:rsidRDefault="009E4A2E">
      <w:pPr>
        <w:pStyle w:val="Bullet-"/>
        <w:widowControl/>
        <w:numPr>
          <w:ilvl w:val="0"/>
          <w:numId w:val="0"/>
        </w:numPr>
        <w:ind w:firstLineChars="253" w:firstLine="658"/>
      </w:pPr>
      <w:r w:rsidRPr="00320C1B">
        <w:t>Cấp 2: Vật liệu lọc than hoạt tính</w:t>
      </w:r>
    </w:p>
    <w:p w14:paraId="3C24DF2D" w14:textId="77777777" w:rsidR="00461630" w:rsidRPr="00320C1B" w:rsidRDefault="009E4A2E">
      <w:pPr>
        <w:pStyle w:val="Bullet-"/>
        <w:widowControl/>
        <w:ind w:firstLineChars="253" w:firstLine="658"/>
        <w:rPr>
          <w:lang w:val="vi-VN"/>
        </w:rPr>
      </w:pPr>
      <w:r w:rsidRPr="00320C1B">
        <w:t>Sợi tổng hợp và tẩm carbon</w:t>
      </w:r>
    </w:p>
    <w:p w14:paraId="6D92A334" w14:textId="77777777" w:rsidR="00461630" w:rsidRPr="00320C1B" w:rsidRDefault="009E4A2E">
      <w:pPr>
        <w:pStyle w:val="Bullet-"/>
        <w:widowControl/>
        <w:ind w:firstLineChars="253" w:firstLine="658"/>
        <w:rPr>
          <w:lang w:val="vi-VN"/>
        </w:rPr>
      </w:pPr>
      <w:r w:rsidRPr="00320C1B">
        <w:t>Kích thước (WxHxD) : 594x 594x 95</w:t>
      </w:r>
      <w:r w:rsidRPr="00320C1B">
        <w:rPr>
          <w:lang w:val="vi-VN"/>
        </w:rPr>
        <w:t xml:space="preserve"> mm</w:t>
      </w:r>
    </w:p>
    <w:p w14:paraId="2D8BE446" w14:textId="77777777" w:rsidR="00461630" w:rsidRPr="00320C1B" w:rsidRDefault="009E4A2E">
      <w:pPr>
        <w:tabs>
          <w:tab w:val="left" w:pos="567"/>
          <w:tab w:val="left" w:pos="180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vi-VN"/>
        </w:rPr>
        <w:tab/>
        <w:t xml:space="preserve">Hiệu quả xử lý: </w:t>
      </w:r>
      <w:r w:rsidRPr="00320C1B">
        <w:rPr>
          <w:rFonts w:ascii="Times New Roman" w:hAnsi="Times New Roman" w:cs="Times New Roman"/>
          <w:sz w:val="26"/>
          <w:szCs w:val="26"/>
          <w:lang w:val="it-IT"/>
        </w:rPr>
        <w:t xml:space="preserve">Sau khi bị hấp phụ, các chất ô nhiễm bị giữ lại. </w:t>
      </w:r>
      <w:r w:rsidRPr="00320C1B">
        <w:rPr>
          <w:rFonts w:ascii="Times New Roman" w:hAnsi="Times New Roman" w:cs="Times New Roman"/>
          <w:sz w:val="26"/>
          <w:szCs w:val="26"/>
          <w:lang w:val="vi-VN"/>
        </w:rPr>
        <w:t>K</w:t>
      </w:r>
      <w:r w:rsidRPr="00320C1B">
        <w:rPr>
          <w:rFonts w:ascii="Times New Roman" w:hAnsi="Times New Roman" w:cs="Times New Roman"/>
          <w:sz w:val="26"/>
          <w:szCs w:val="26"/>
          <w:lang w:val="it-IT"/>
        </w:rPr>
        <w:t xml:space="preserve">hí sạch sẽ được phát tán ra môi trường đạt QCVN 19:2009/BTNMT – Quy chuẩn kỹ thuật quốc gia về khí thải công nghiệp đối với bụi và các chất vô cơ; cột B, </w:t>
      </w:r>
      <w:r w:rsidRPr="00320C1B">
        <w:rPr>
          <w:rFonts w:ascii="Times New Roman" w:hAnsi="Times New Roman" w:cs="Times New Roman"/>
          <w:sz w:val="26"/>
          <w:szCs w:val="26"/>
          <w:lang w:val="vi-VN"/>
        </w:rPr>
        <w:t>K</w:t>
      </w:r>
      <w:r w:rsidRPr="00320C1B">
        <w:rPr>
          <w:rFonts w:ascii="Times New Roman" w:hAnsi="Times New Roman" w:cs="Times New Roman"/>
          <w:sz w:val="26"/>
          <w:szCs w:val="26"/>
          <w:vertAlign w:val="subscript"/>
          <w:lang w:val="vi-VN"/>
        </w:rPr>
        <w:t>p</w:t>
      </w:r>
      <w:r w:rsidRPr="00320C1B">
        <w:rPr>
          <w:rFonts w:ascii="Times New Roman" w:hAnsi="Times New Roman" w:cs="Times New Roman"/>
          <w:sz w:val="26"/>
          <w:szCs w:val="26"/>
          <w:lang w:val="vi-VN"/>
        </w:rPr>
        <w:t xml:space="preserve"> = 0,8</w:t>
      </w:r>
      <w:r w:rsidRPr="00320C1B">
        <w:rPr>
          <w:rFonts w:ascii="Times New Roman" w:hAnsi="Times New Roman" w:cs="Times New Roman"/>
          <w:sz w:val="26"/>
          <w:szCs w:val="26"/>
          <w:lang w:val="it-IT"/>
        </w:rPr>
        <w:t xml:space="preserve"> và K</w:t>
      </w:r>
      <w:r w:rsidRPr="00320C1B">
        <w:rPr>
          <w:rFonts w:ascii="Times New Roman" w:hAnsi="Times New Roman" w:cs="Times New Roman"/>
          <w:sz w:val="26"/>
          <w:szCs w:val="26"/>
          <w:vertAlign w:val="subscript"/>
          <w:lang w:val="it-IT"/>
        </w:rPr>
        <w:t>v</w:t>
      </w:r>
      <w:r w:rsidRPr="00320C1B">
        <w:rPr>
          <w:rFonts w:ascii="Times New Roman" w:hAnsi="Times New Roman" w:cs="Times New Roman"/>
          <w:sz w:val="26"/>
          <w:szCs w:val="26"/>
          <w:lang w:val="it-IT"/>
        </w:rPr>
        <w:t xml:space="preserve"> = </w:t>
      </w:r>
      <w:r w:rsidRPr="00320C1B">
        <w:rPr>
          <w:rFonts w:ascii="Times New Roman" w:hAnsi="Times New Roman" w:cs="Times New Roman"/>
          <w:sz w:val="26"/>
          <w:szCs w:val="26"/>
          <w:lang w:val="vi-VN"/>
        </w:rPr>
        <w:t>1,0</w:t>
      </w:r>
      <w:r w:rsidRPr="00320C1B">
        <w:rPr>
          <w:rFonts w:ascii="Times New Roman" w:hAnsi="Times New Roman" w:cs="Times New Roman"/>
          <w:sz w:val="26"/>
          <w:szCs w:val="26"/>
          <w:lang w:val="it-IT"/>
        </w:rPr>
        <w:t xml:space="preserve"> &amp; QCVN 20:2009/BTNMT. </w:t>
      </w:r>
    </w:p>
    <w:p w14:paraId="6AC117EF" w14:textId="77777777" w:rsidR="00461630" w:rsidRPr="00320C1B" w:rsidRDefault="009E4A2E">
      <w:pPr>
        <w:tabs>
          <w:tab w:val="left" w:pos="567"/>
          <w:tab w:val="left" w:pos="180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H</w:t>
      </w:r>
      <w:r w:rsidRPr="00320C1B">
        <w:rPr>
          <w:rFonts w:ascii="Times New Roman" w:hAnsi="Times New Roman" w:cs="Times New Roman"/>
          <w:sz w:val="26"/>
          <w:szCs w:val="26"/>
          <w:lang w:val="it-IT"/>
        </w:rPr>
        <w:t>ệ thống xử lý khí thải thường</w:t>
      </w:r>
      <w:r w:rsidRPr="00320C1B">
        <w:rPr>
          <w:rFonts w:ascii="Times New Roman" w:hAnsi="Times New Roman" w:cs="Times New Roman"/>
          <w:sz w:val="26"/>
          <w:szCs w:val="26"/>
          <w:lang w:val="vi-VN"/>
        </w:rPr>
        <w:t xml:space="preserve"> xuyên</w:t>
      </w:r>
      <w:r w:rsidRPr="00320C1B">
        <w:rPr>
          <w:rFonts w:ascii="Times New Roman" w:hAnsi="Times New Roman" w:cs="Times New Roman"/>
          <w:sz w:val="26"/>
          <w:szCs w:val="26"/>
          <w:lang w:val="it-IT"/>
        </w:rPr>
        <w:t xml:space="preserve"> vận hành nên quá trình bảo dưỡng,</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bảo trì  được</w:t>
      </w:r>
      <w:r w:rsidR="008F66EA"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it-IT"/>
        </w:rPr>
        <w:t>định kỳ</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06 tháng</w:t>
      </w:r>
      <w:r w:rsidRPr="00320C1B">
        <w:rPr>
          <w:rFonts w:ascii="Times New Roman" w:hAnsi="Times New Roman" w:cs="Times New Roman"/>
          <w:sz w:val="26"/>
          <w:szCs w:val="26"/>
          <w:lang w:val="vi-VN"/>
        </w:rPr>
        <w:t>/lần</w:t>
      </w:r>
      <w:r w:rsidR="005F29D1" w:rsidRPr="00320C1B">
        <w:rPr>
          <w:rFonts w:ascii="Times New Roman" w:hAnsi="Times New Roman" w:cs="Times New Roman"/>
          <w:sz w:val="26"/>
          <w:szCs w:val="26"/>
          <w:lang w:val="it-IT"/>
        </w:rPr>
        <w:t xml:space="preserve">; </w:t>
      </w:r>
      <w:r w:rsidR="008F66EA" w:rsidRPr="00320C1B">
        <w:rPr>
          <w:rFonts w:ascii="Times New Roman" w:hAnsi="Times New Roman" w:cs="Times New Roman"/>
          <w:sz w:val="26"/>
          <w:szCs w:val="26"/>
          <w:lang w:val="it-IT"/>
        </w:rPr>
        <w:t>v</w:t>
      </w:r>
      <w:r w:rsidRPr="00320C1B">
        <w:rPr>
          <w:rFonts w:ascii="Times New Roman" w:hAnsi="Times New Roman" w:cs="Times New Roman"/>
          <w:sz w:val="26"/>
          <w:szCs w:val="26"/>
          <w:lang w:val="it-IT"/>
        </w:rPr>
        <w:t>ật liệu hấp thụ than hoạt tính</w:t>
      </w:r>
      <w:r w:rsidRPr="00320C1B">
        <w:rPr>
          <w:rFonts w:ascii="Times New Roman" w:hAnsi="Times New Roman" w:cs="Times New Roman"/>
          <w:sz w:val="26"/>
          <w:szCs w:val="26"/>
          <w:lang w:val="vi-VN"/>
        </w:rPr>
        <w:t xml:space="preserve"> </w:t>
      </w:r>
      <w:r w:rsidR="005F29D1" w:rsidRPr="00320C1B">
        <w:rPr>
          <w:rFonts w:ascii="Times New Roman" w:hAnsi="Times New Roman" w:cs="Times New Roman"/>
          <w:sz w:val="26"/>
          <w:szCs w:val="26"/>
          <w:lang w:val="it-IT"/>
        </w:rPr>
        <w:t>thay</w:t>
      </w:r>
      <w:r w:rsidRPr="00320C1B">
        <w:rPr>
          <w:rFonts w:ascii="Times New Roman" w:hAnsi="Times New Roman" w:cs="Times New Roman"/>
          <w:sz w:val="26"/>
          <w:szCs w:val="26"/>
          <w:lang w:val="vi-VN"/>
        </w:rPr>
        <w:t xml:space="preserve"> định kỳ</w:t>
      </w:r>
      <w:r w:rsidRPr="00320C1B">
        <w:rPr>
          <w:rFonts w:ascii="Times New Roman" w:hAnsi="Times New Roman" w:cs="Times New Roman"/>
          <w:sz w:val="26"/>
          <w:szCs w:val="26"/>
          <w:lang w:val="it-IT"/>
        </w:rPr>
        <w:t xml:space="preserve"> 01 - 02 lần/năm.</w:t>
      </w:r>
    </w:p>
    <w:p w14:paraId="0CC0291C" w14:textId="77777777" w:rsidR="00461630" w:rsidRPr="00320C1B" w:rsidRDefault="009E4A2E">
      <w:pPr>
        <w:pStyle w:val="Style1"/>
        <w:suppressLineNumbers w:val="0"/>
        <w:tabs>
          <w:tab w:val="left" w:pos="567"/>
          <w:tab w:val="left" w:pos="720"/>
        </w:tabs>
        <w:spacing w:after="120"/>
        <w:ind w:firstLine="0"/>
        <w:rPr>
          <w:rFonts w:ascii="Times New Roman" w:hAnsi="Times New Roman"/>
          <w:b/>
          <w:i/>
          <w:u w:val="single"/>
          <w:lang w:val="it-IT"/>
        </w:rPr>
      </w:pPr>
      <w:r w:rsidRPr="00320C1B">
        <w:rPr>
          <w:rFonts w:ascii="Times New Roman" w:hAnsi="Times New Roman"/>
          <w:b/>
          <w:i/>
          <w:u w:val="single"/>
          <w:lang w:val="it-IT"/>
        </w:rPr>
        <w:t xml:space="preserve">Các thông số kỹ thuật của hệ thống xử lý hơi dung môi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418"/>
        <w:gridCol w:w="4569"/>
        <w:gridCol w:w="1350"/>
        <w:gridCol w:w="1710"/>
      </w:tblGrid>
      <w:tr w:rsidR="00461630" w:rsidRPr="00320C1B" w14:paraId="41D6BEE8" w14:textId="77777777">
        <w:trPr>
          <w:trHeight w:val="303"/>
          <w:jc w:val="center"/>
        </w:trPr>
        <w:tc>
          <w:tcPr>
            <w:tcW w:w="578" w:type="dxa"/>
            <w:vAlign w:val="center"/>
          </w:tcPr>
          <w:p w14:paraId="42F5BF42" w14:textId="77777777" w:rsidR="00461630" w:rsidRPr="00320C1B" w:rsidRDefault="009E4A2E">
            <w:pPr>
              <w:spacing w:before="100" w:after="0"/>
              <w:ind w:left="-212" w:right="-108" w:firstLine="84"/>
              <w:jc w:val="center"/>
              <w:rPr>
                <w:rFonts w:ascii="Times New Roman" w:hAnsi="Times New Roman"/>
                <w:b/>
                <w:sz w:val="26"/>
                <w:szCs w:val="26"/>
              </w:rPr>
            </w:pPr>
            <w:r w:rsidRPr="00320C1B">
              <w:rPr>
                <w:rFonts w:ascii="Times New Roman" w:hAnsi="Times New Roman"/>
                <w:b/>
                <w:sz w:val="26"/>
                <w:szCs w:val="26"/>
              </w:rPr>
              <w:t>Stt</w:t>
            </w:r>
          </w:p>
        </w:tc>
        <w:tc>
          <w:tcPr>
            <w:tcW w:w="1418" w:type="dxa"/>
            <w:vAlign w:val="center"/>
          </w:tcPr>
          <w:p w14:paraId="68B727A2" w14:textId="77777777" w:rsidR="00461630" w:rsidRPr="00320C1B" w:rsidRDefault="009E4A2E">
            <w:pPr>
              <w:spacing w:before="100" w:after="0"/>
              <w:ind w:left="-212" w:firstLine="84"/>
              <w:jc w:val="center"/>
              <w:rPr>
                <w:rFonts w:ascii="Times New Roman" w:hAnsi="Times New Roman"/>
                <w:b/>
                <w:sz w:val="26"/>
                <w:szCs w:val="26"/>
              </w:rPr>
            </w:pPr>
            <w:r w:rsidRPr="00320C1B">
              <w:rPr>
                <w:rFonts w:ascii="Times New Roman" w:hAnsi="Times New Roman"/>
                <w:b/>
                <w:sz w:val="26"/>
                <w:szCs w:val="26"/>
              </w:rPr>
              <w:t>Hạng mục</w:t>
            </w:r>
          </w:p>
        </w:tc>
        <w:tc>
          <w:tcPr>
            <w:tcW w:w="4569" w:type="dxa"/>
            <w:vAlign w:val="center"/>
          </w:tcPr>
          <w:p w14:paraId="557857D4" w14:textId="77777777" w:rsidR="00461630" w:rsidRPr="00320C1B" w:rsidRDefault="009E4A2E">
            <w:pPr>
              <w:spacing w:before="100" w:after="0"/>
              <w:ind w:left="-212" w:firstLine="84"/>
              <w:jc w:val="center"/>
              <w:rPr>
                <w:rFonts w:ascii="Times New Roman" w:hAnsi="Times New Roman"/>
                <w:b/>
                <w:sz w:val="26"/>
                <w:szCs w:val="26"/>
              </w:rPr>
            </w:pPr>
            <w:r w:rsidRPr="00320C1B">
              <w:rPr>
                <w:rFonts w:ascii="Times New Roman" w:hAnsi="Times New Roman"/>
                <w:b/>
                <w:sz w:val="26"/>
                <w:szCs w:val="26"/>
              </w:rPr>
              <w:t>Thông số kỹ thuật</w:t>
            </w:r>
          </w:p>
        </w:tc>
        <w:tc>
          <w:tcPr>
            <w:tcW w:w="1350" w:type="dxa"/>
            <w:vAlign w:val="center"/>
          </w:tcPr>
          <w:p w14:paraId="04CE4207" w14:textId="77777777" w:rsidR="00461630" w:rsidRPr="00320C1B" w:rsidRDefault="009E4A2E">
            <w:pPr>
              <w:spacing w:before="100" w:after="0"/>
              <w:ind w:left="-212" w:firstLine="84"/>
              <w:jc w:val="center"/>
              <w:rPr>
                <w:rFonts w:ascii="Times New Roman" w:hAnsi="Times New Roman"/>
                <w:b/>
                <w:sz w:val="26"/>
                <w:szCs w:val="26"/>
              </w:rPr>
            </w:pPr>
            <w:r w:rsidRPr="00320C1B">
              <w:rPr>
                <w:rFonts w:ascii="Times New Roman" w:hAnsi="Times New Roman"/>
                <w:b/>
                <w:sz w:val="26"/>
                <w:szCs w:val="26"/>
              </w:rPr>
              <w:t>Số lượng</w:t>
            </w:r>
          </w:p>
        </w:tc>
        <w:tc>
          <w:tcPr>
            <w:tcW w:w="1710" w:type="dxa"/>
          </w:tcPr>
          <w:p w14:paraId="77C7AA21" w14:textId="77777777" w:rsidR="00461630" w:rsidRPr="00320C1B" w:rsidRDefault="009E4A2E">
            <w:pPr>
              <w:spacing w:before="100" w:after="0"/>
              <w:ind w:left="-212" w:firstLine="84"/>
              <w:jc w:val="center"/>
              <w:rPr>
                <w:rFonts w:ascii="Times New Roman" w:hAnsi="Times New Roman"/>
                <w:b/>
                <w:sz w:val="26"/>
                <w:szCs w:val="26"/>
              </w:rPr>
            </w:pPr>
            <w:r w:rsidRPr="00320C1B">
              <w:rPr>
                <w:rFonts w:ascii="Times New Roman" w:hAnsi="Times New Roman" w:cs="Times New Roman"/>
                <w:b/>
                <w:sz w:val="26"/>
                <w:szCs w:val="26"/>
              </w:rPr>
              <w:t>Ghi chú</w:t>
            </w:r>
          </w:p>
        </w:tc>
      </w:tr>
      <w:tr w:rsidR="00461630" w:rsidRPr="00320C1B" w14:paraId="60B5A955" w14:textId="77777777">
        <w:trPr>
          <w:trHeight w:val="303"/>
          <w:jc w:val="center"/>
        </w:trPr>
        <w:tc>
          <w:tcPr>
            <w:tcW w:w="578" w:type="dxa"/>
            <w:vAlign w:val="center"/>
          </w:tcPr>
          <w:p w14:paraId="66669B20" w14:textId="77777777" w:rsidR="00461630" w:rsidRPr="00320C1B" w:rsidRDefault="009E4A2E">
            <w:pPr>
              <w:spacing w:before="100" w:after="0"/>
              <w:ind w:left="-212" w:right="-108" w:firstLine="84"/>
              <w:jc w:val="center"/>
              <w:rPr>
                <w:rFonts w:ascii="Times New Roman" w:hAnsi="Times New Roman"/>
                <w:b/>
                <w:sz w:val="26"/>
                <w:szCs w:val="26"/>
              </w:rPr>
            </w:pPr>
            <w:r w:rsidRPr="00320C1B">
              <w:rPr>
                <w:rFonts w:ascii="Times New Roman" w:hAnsi="Times New Roman"/>
                <w:b/>
                <w:sz w:val="26"/>
                <w:szCs w:val="26"/>
              </w:rPr>
              <w:t>I</w:t>
            </w:r>
          </w:p>
        </w:tc>
        <w:tc>
          <w:tcPr>
            <w:tcW w:w="9047" w:type="dxa"/>
            <w:gridSpan w:val="4"/>
          </w:tcPr>
          <w:p w14:paraId="095A1A75" w14:textId="77777777" w:rsidR="00461630" w:rsidRPr="00320C1B" w:rsidRDefault="009E4A2E">
            <w:pPr>
              <w:spacing w:before="100" w:after="0"/>
              <w:ind w:left="-212" w:firstLine="212"/>
              <w:rPr>
                <w:rFonts w:ascii="Times New Roman" w:hAnsi="Times New Roman"/>
                <w:b/>
                <w:sz w:val="26"/>
                <w:szCs w:val="26"/>
              </w:rPr>
            </w:pPr>
            <w:r w:rsidRPr="00320C1B">
              <w:rPr>
                <w:rFonts w:ascii="Times New Roman" w:hAnsi="Times New Roman"/>
                <w:b/>
                <w:sz w:val="26"/>
                <w:szCs w:val="26"/>
              </w:rPr>
              <w:t>Tại công đoạn in lụa</w:t>
            </w:r>
          </w:p>
        </w:tc>
      </w:tr>
      <w:tr w:rsidR="00461630" w:rsidRPr="00320C1B" w14:paraId="6FEECAC2" w14:textId="77777777">
        <w:trPr>
          <w:trHeight w:val="205"/>
          <w:jc w:val="center"/>
        </w:trPr>
        <w:tc>
          <w:tcPr>
            <w:tcW w:w="578" w:type="dxa"/>
            <w:vAlign w:val="center"/>
          </w:tcPr>
          <w:p w14:paraId="342E0FE0"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1</w:t>
            </w:r>
          </w:p>
        </w:tc>
        <w:tc>
          <w:tcPr>
            <w:tcW w:w="1418" w:type="dxa"/>
            <w:vAlign w:val="center"/>
          </w:tcPr>
          <w:p w14:paraId="6623D0BA" w14:textId="77777777" w:rsidR="00461630" w:rsidRPr="00320C1B" w:rsidRDefault="009E4A2E">
            <w:pPr>
              <w:spacing w:before="100" w:after="0"/>
              <w:ind w:firstLine="0"/>
              <w:rPr>
                <w:rFonts w:ascii="Times New Roman" w:hAnsi="Times New Roman"/>
                <w:sz w:val="26"/>
                <w:szCs w:val="26"/>
              </w:rPr>
            </w:pPr>
            <w:r w:rsidRPr="00320C1B">
              <w:rPr>
                <w:rFonts w:ascii="Times New Roman" w:hAnsi="Times New Roman"/>
                <w:sz w:val="26"/>
                <w:szCs w:val="26"/>
              </w:rPr>
              <w:t>Chụp hút</w:t>
            </w:r>
          </w:p>
        </w:tc>
        <w:tc>
          <w:tcPr>
            <w:tcW w:w="4569" w:type="dxa"/>
            <w:vAlign w:val="center"/>
          </w:tcPr>
          <w:p w14:paraId="070B4CEF" w14:textId="77777777" w:rsidR="00461630" w:rsidRPr="00320C1B" w:rsidRDefault="009E4A2E">
            <w:pPr>
              <w:spacing w:before="100" w:after="0"/>
              <w:ind w:left="-210" w:firstLine="289"/>
              <w:rPr>
                <w:rFonts w:ascii="Times New Roman" w:hAnsi="Times New Roman"/>
                <w:sz w:val="26"/>
                <w:szCs w:val="26"/>
              </w:rPr>
            </w:pPr>
            <w:r w:rsidRPr="00320C1B">
              <w:rPr>
                <w:rFonts w:ascii="Times New Roman" w:hAnsi="Times New Roman"/>
                <w:sz w:val="26"/>
                <w:szCs w:val="26"/>
              </w:rPr>
              <w:t>D: 1.200 mm; W: 600 mm; H: 150 mm</w:t>
            </w:r>
          </w:p>
        </w:tc>
        <w:tc>
          <w:tcPr>
            <w:tcW w:w="1350" w:type="dxa"/>
            <w:vAlign w:val="center"/>
          </w:tcPr>
          <w:p w14:paraId="57932CBD" w14:textId="77777777" w:rsidR="00461630" w:rsidRPr="00320C1B" w:rsidRDefault="009E4A2E">
            <w:pPr>
              <w:spacing w:before="100" w:after="0"/>
              <w:ind w:left="-210" w:firstLine="289"/>
              <w:jc w:val="center"/>
              <w:rPr>
                <w:rFonts w:ascii="Times New Roman" w:hAnsi="Times New Roman"/>
                <w:sz w:val="26"/>
                <w:szCs w:val="26"/>
              </w:rPr>
            </w:pPr>
            <w:r w:rsidRPr="00320C1B">
              <w:rPr>
                <w:rFonts w:ascii="Times New Roman" w:hAnsi="Times New Roman"/>
                <w:sz w:val="26"/>
                <w:szCs w:val="26"/>
              </w:rPr>
              <w:t>10 chụp hút</w:t>
            </w:r>
          </w:p>
        </w:tc>
        <w:tc>
          <w:tcPr>
            <w:tcW w:w="1710" w:type="dxa"/>
            <w:vMerge w:val="restart"/>
          </w:tcPr>
          <w:p w14:paraId="4428262D" w14:textId="77777777" w:rsidR="00461630" w:rsidRPr="00320C1B" w:rsidRDefault="00461630">
            <w:pPr>
              <w:spacing w:before="100" w:after="0"/>
              <w:ind w:left="-149" w:firstLine="0"/>
              <w:jc w:val="center"/>
              <w:rPr>
                <w:rFonts w:ascii="Times New Roman" w:hAnsi="Times New Roman" w:cs="Times New Roman"/>
                <w:i/>
                <w:sz w:val="26"/>
                <w:szCs w:val="26"/>
              </w:rPr>
            </w:pPr>
          </w:p>
          <w:p w14:paraId="534D6C2E" w14:textId="77777777" w:rsidR="00461630" w:rsidRPr="00320C1B" w:rsidRDefault="00461630">
            <w:pPr>
              <w:spacing w:before="100" w:after="0"/>
              <w:ind w:left="-149" w:firstLine="0"/>
              <w:jc w:val="center"/>
              <w:rPr>
                <w:rFonts w:ascii="Times New Roman" w:hAnsi="Times New Roman" w:cs="Times New Roman"/>
                <w:i/>
                <w:sz w:val="26"/>
                <w:szCs w:val="26"/>
              </w:rPr>
            </w:pPr>
          </w:p>
          <w:p w14:paraId="5C3C06C3" w14:textId="77777777" w:rsidR="00461630" w:rsidRPr="00320C1B" w:rsidRDefault="00461630">
            <w:pPr>
              <w:spacing w:before="100" w:after="0"/>
              <w:ind w:left="-149" w:firstLine="0"/>
              <w:jc w:val="center"/>
              <w:rPr>
                <w:rFonts w:ascii="Times New Roman" w:hAnsi="Times New Roman" w:cs="Times New Roman"/>
                <w:i/>
                <w:sz w:val="26"/>
                <w:szCs w:val="26"/>
              </w:rPr>
            </w:pPr>
          </w:p>
          <w:p w14:paraId="05DC4FD1" w14:textId="77777777" w:rsidR="00461630" w:rsidRPr="00320C1B" w:rsidRDefault="009E4A2E">
            <w:pPr>
              <w:spacing w:before="100" w:after="0"/>
              <w:ind w:left="-149" w:firstLine="0"/>
              <w:jc w:val="center"/>
              <w:rPr>
                <w:rFonts w:ascii="Times New Roman" w:hAnsi="Times New Roman"/>
                <w:sz w:val="26"/>
                <w:szCs w:val="26"/>
              </w:rPr>
            </w:pPr>
            <w:r w:rsidRPr="00320C1B">
              <w:rPr>
                <w:rFonts w:ascii="Times New Roman" w:hAnsi="Times New Roman" w:cs="Times New Roman"/>
                <w:i/>
                <w:sz w:val="26"/>
                <w:szCs w:val="26"/>
              </w:rPr>
              <w:t>Hệ thống xử lý đã được Sở Tài nguyên và Môi trường xác nhận hoàn thành theo giấy xác nhận số 8960/STNMT - CCBVMT 27/12/2019</w:t>
            </w:r>
          </w:p>
        </w:tc>
      </w:tr>
      <w:tr w:rsidR="00461630" w:rsidRPr="00320C1B" w14:paraId="729A41CF" w14:textId="77777777">
        <w:trPr>
          <w:trHeight w:val="205"/>
          <w:jc w:val="center"/>
        </w:trPr>
        <w:tc>
          <w:tcPr>
            <w:tcW w:w="578" w:type="dxa"/>
            <w:vAlign w:val="center"/>
          </w:tcPr>
          <w:p w14:paraId="36E55968"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2</w:t>
            </w:r>
          </w:p>
        </w:tc>
        <w:tc>
          <w:tcPr>
            <w:tcW w:w="1418" w:type="dxa"/>
            <w:vAlign w:val="center"/>
          </w:tcPr>
          <w:p w14:paraId="17A3B809" w14:textId="77777777" w:rsidR="00461630" w:rsidRPr="00320C1B" w:rsidRDefault="009E4A2E">
            <w:pPr>
              <w:spacing w:before="100" w:after="0"/>
              <w:ind w:firstLine="0"/>
              <w:rPr>
                <w:rFonts w:ascii="Times New Roman" w:hAnsi="Times New Roman"/>
                <w:sz w:val="26"/>
                <w:szCs w:val="26"/>
              </w:rPr>
            </w:pPr>
            <w:r w:rsidRPr="00320C1B">
              <w:rPr>
                <w:rFonts w:ascii="Times New Roman" w:hAnsi="Times New Roman"/>
                <w:sz w:val="26"/>
                <w:szCs w:val="26"/>
              </w:rPr>
              <w:t>Đường ống</w:t>
            </w:r>
          </w:p>
        </w:tc>
        <w:tc>
          <w:tcPr>
            <w:tcW w:w="4569" w:type="dxa"/>
            <w:vAlign w:val="center"/>
          </w:tcPr>
          <w:p w14:paraId="7ED7EF28" w14:textId="77777777" w:rsidR="00461630" w:rsidRPr="00320C1B" w:rsidRDefault="009E4A2E">
            <w:pPr>
              <w:pStyle w:val="Bullet-"/>
              <w:widowControl/>
              <w:spacing w:before="100"/>
            </w:pPr>
            <w:r w:rsidRPr="00320C1B">
              <w:t xml:space="preserve">Đường ống nhánh </w:t>
            </w:r>
            <w:r w:rsidRPr="00320C1B">
              <w:sym w:font="Symbol" w:char="F046"/>
            </w:r>
            <w:r w:rsidRPr="00320C1B">
              <w:rPr>
                <w:lang w:val="vi-VN"/>
              </w:rPr>
              <w:t xml:space="preserve">200; </w:t>
            </w:r>
          </w:p>
          <w:p w14:paraId="3CFED315" w14:textId="77777777" w:rsidR="00461630" w:rsidRPr="00320C1B" w:rsidRDefault="009E4A2E">
            <w:pPr>
              <w:pStyle w:val="Bullet-"/>
              <w:widowControl/>
              <w:spacing w:before="100"/>
            </w:pPr>
            <w:r w:rsidRPr="00320C1B">
              <w:rPr>
                <w:lang w:val="vi-VN"/>
              </w:rPr>
              <w:t xml:space="preserve">Đường ống chính </w:t>
            </w:r>
            <w:r w:rsidRPr="00320C1B">
              <w:sym w:font="Symbol" w:char="F046"/>
            </w:r>
            <w:r w:rsidRPr="00320C1B">
              <w:rPr>
                <w:lang w:val="vi-VN"/>
              </w:rPr>
              <w:t xml:space="preserve"> 500</w:t>
            </w:r>
          </w:p>
        </w:tc>
        <w:tc>
          <w:tcPr>
            <w:tcW w:w="1350" w:type="dxa"/>
            <w:vAlign w:val="center"/>
          </w:tcPr>
          <w:p w14:paraId="16F4A8B8" w14:textId="77777777" w:rsidR="00461630" w:rsidRPr="00320C1B" w:rsidRDefault="009E4A2E">
            <w:pPr>
              <w:spacing w:before="100" w:after="0"/>
              <w:ind w:left="-210" w:firstLine="289"/>
              <w:jc w:val="center"/>
              <w:rPr>
                <w:rFonts w:ascii="Times New Roman" w:hAnsi="Times New Roman"/>
                <w:sz w:val="26"/>
                <w:szCs w:val="26"/>
                <w:lang w:val="vi-VN"/>
              </w:rPr>
            </w:pPr>
            <w:r w:rsidRPr="00320C1B">
              <w:rPr>
                <w:rFonts w:ascii="Times New Roman" w:hAnsi="Times New Roman"/>
                <w:sz w:val="26"/>
                <w:szCs w:val="26"/>
                <w:lang w:val="vi-VN"/>
              </w:rPr>
              <w:t>Hệ thống</w:t>
            </w:r>
          </w:p>
        </w:tc>
        <w:tc>
          <w:tcPr>
            <w:tcW w:w="1710" w:type="dxa"/>
            <w:vMerge/>
          </w:tcPr>
          <w:p w14:paraId="42F95763" w14:textId="77777777" w:rsidR="00461630" w:rsidRPr="00320C1B" w:rsidRDefault="00461630">
            <w:pPr>
              <w:spacing w:before="100" w:after="0"/>
              <w:ind w:left="-210" w:firstLine="289"/>
              <w:jc w:val="center"/>
              <w:rPr>
                <w:rFonts w:ascii="Times New Roman" w:hAnsi="Times New Roman"/>
                <w:sz w:val="26"/>
                <w:szCs w:val="26"/>
                <w:lang w:val="vi-VN"/>
              </w:rPr>
            </w:pPr>
          </w:p>
        </w:tc>
      </w:tr>
      <w:tr w:rsidR="00461630" w:rsidRPr="00320C1B" w14:paraId="2A43B641" w14:textId="77777777">
        <w:trPr>
          <w:trHeight w:val="205"/>
          <w:jc w:val="center"/>
        </w:trPr>
        <w:tc>
          <w:tcPr>
            <w:tcW w:w="578" w:type="dxa"/>
            <w:vAlign w:val="center"/>
          </w:tcPr>
          <w:p w14:paraId="22DBA207"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2</w:t>
            </w:r>
          </w:p>
        </w:tc>
        <w:tc>
          <w:tcPr>
            <w:tcW w:w="1418" w:type="dxa"/>
            <w:vAlign w:val="center"/>
          </w:tcPr>
          <w:p w14:paraId="5EE3BBE2" w14:textId="77777777" w:rsidR="00461630" w:rsidRPr="00320C1B" w:rsidRDefault="009E4A2E">
            <w:pPr>
              <w:spacing w:before="100" w:after="0"/>
              <w:ind w:firstLine="0"/>
              <w:rPr>
                <w:rFonts w:ascii="Times New Roman" w:hAnsi="Times New Roman"/>
                <w:sz w:val="26"/>
                <w:szCs w:val="26"/>
              </w:rPr>
            </w:pPr>
            <w:r w:rsidRPr="00320C1B">
              <w:rPr>
                <w:rFonts w:ascii="Times New Roman" w:hAnsi="Times New Roman"/>
                <w:sz w:val="26"/>
                <w:szCs w:val="26"/>
              </w:rPr>
              <w:t xml:space="preserve">Thiết bị hấp phụ </w:t>
            </w:r>
          </w:p>
        </w:tc>
        <w:tc>
          <w:tcPr>
            <w:tcW w:w="4569" w:type="dxa"/>
            <w:vAlign w:val="center"/>
          </w:tcPr>
          <w:p w14:paraId="61ABC908" w14:textId="77777777" w:rsidR="00461630" w:rsidRPr="00320C1B" w:rsidRDefault="009E4A2E">
            <w:pPr>
              <w:spacing w:before="100" w:after="0"/>
              <w:ind w:firstLine="0"/>
              <w:rPr>
                <w:rFonts w:ascii="Times New Roman" w:hAnsi="Times New Roman"/>
                <w:sz w:val="26"/>
                <w:szCs w:val="26"/>
              </w:rPr>
            </w:pPr>
            <w:r w:rsidRPr="00320C1B">
              <w:rPr>
                <w:rFonts w:ascii="Times New Roman" w:hAnsi="Times New Roman"/>
                <w:sz w:val="26"/>
                <w:szCs w:val="26"/>
              </w:rPr>
              <w:t>Cấp 1: lọc sơ cấp</w:t>
            </w:r>
          </w:p>
          <w:p w14:paraId="164C2262" w14:textId="77777777" w:rsidR="00461630" w:rsidRPr="00320C1B" w:rsidRDefault="009E4A2E">
            <w:pPr>
              <w:pStyle w:val="Bullet-"/>
              <w:widowControl/>
              <w:spacing w:before="100"/>
            </w:pPr>
            <w:r w:rsidRPr="00320C1B">
              <w:t>Lọc thô G4 : theo tiêu chuẩn Châu Âu EN779</w:t>
            </w:r>
          </w:p>
          <w:p w14:paraId="01CFC15A" w14:textId="77777777" w:rsidR="00461630" w:rsidRPr="00320C1B" w:rsidRDefault="009E4A2E">
            <w:pPr>
              <w:pStyle w:val="Bullet-"/>
              <w:widowControl/>
              <w:spacing w:before="100"/>
            </w:pPr>
            <w:r w:rsidRPr="00320C1B">
              <w:t>Vật liệu lọc : Vải Polyester, khung nhôm</w:t>
            </w:r>
          </w:p>
          <w:p w14:paraId="1A395292" w14:textId="77777777" w:rsidR="00461630" w:rsidRPr="00320C1B" w:rsidRDefault="009E4A2E">
            <w:pPr>
              <w:pStyle w:val="Bullet-"/>
              <w:widowControl/>
              <w:numPr>
                <w:ilvl w:val="0"/>
                <w:numId w:val="0"/>
              </w:numPr>
              <w:spacing w:before="100"/>
            </w:pPr>
            <w:r w:rsidRPr="00320C1B">
              <w:t>Cấp 2: Vật liệu lọc than hoạt tính</w:t>
            </w:r>
          </w:p>
          <w:p w14:paraId="24215959" w14:textId="77777777" w:rsidR="00461630" w:rsidRPr="00320C1B" w:rsidRDefault="009E4A2E">
            <w:pPr>
              <w:pStyle w:val="Bullet-"/>
              <w:widowControl/>
              <w:spacing w:before="100"/>
            </w:pPr>
            <w:r w:rsidRPr="00320C1B">
              <w:t>Sợi tổng hợp và tẩm carbon</w:t>
            </w:r>
          </w:p>
          <w:p w14:paraId="2E6D7F8E" w14:textId="77777777" w:rsidR="00461630" w:rsidRPr="00320C1B" w:rsidRDefault="009E4A2E">
            <w:pPr>
              <w:pStyle w:val="Bullet-"/>
              <w:widowControl/>
              <w:spacing w:before="100"/>
            </w:pPr>
            <w:r w:rsidRPr="00320C1B">
              <w:t>Kích thước (WxHxD) : 594x 594x 95</w:t>
            </w:r>
            <w:r w:rsidRPr="00320C1B">
              <w:rPr>
                <w:lang w:val="vi-VN"/>
              </w:rPr>
              <w:t xml:space="preserve"> mm</w:t>
            </w:r>
          </w:p>
        </w:tc>
        <w:tc>
          <w:tcPr>
            <w:tcW w:w="1350" w:type="dxa"/>
            <w:vAlign w:val="center"/>
          </w:tcPr>
          <w:p w14:paraId="39C3245B" w14:textId="77777777" w:rsidR="00461630" w:rsidRPr="00320C1B" w:rsidRDefault="009E4A2E">
            <w:pPr>
              <w:tabs>
                <w:tab w:val="left" w:pos="221"/>
              </w:tabs>
              <w:spacing w:before="100" w:after="0"/>
              <w:ind w:hanging="7"/>
              <w:jc w:val="center"/>
              <w:rPr>
                <w:rFonts w:ascii="Times New Roman" w:hAnsi="Times New Roman"/>
                <w:sz w:val="26"/>
                <w:szCs w:val="26"/>
                <w:lang w:val="vi-VN"/>
              </w:rPr>
            </w:pPr>
            <w:r w:rsidRPr="00320C1B">
              <w:rPr>
                <w:rFonts w:ascii="Times New Roman" w:hAnsi="Times New Roman"/>
                <w:sz w:val="26"/>
                <w:szCs w:val="26"/>
                <w:lang w:val="vi-VN"/>
              </w:rPr>
              <w:t>2 bộ</w:t>
            </w:r>
          </w:p>
        </w:tc>
        <w:tc>
          <w:tcPr>
            <w:tcW w:w="1710" w:type="dxa"/>
            <w:vMerge/>
          </w:tcPr>
          <w:p w14:paraId="0E5692A0" w14:textId="77777777" w:rsidR="00461630" w:rsidRPr="00320C1B" w:rsidRDefault="00461630">
            <w:pPr>
              <w:tabs>
                <w:tab w:val="left" w:pos="221"/>
              </w:tabs>
              <w:spacing w:before="100" w:after="0"/>
              <w:ind w:hanging="7"/>
              <w:jc w:val="center"/>
              <w:rPr>
                <w:rFonts w:ascii="Times New Roman" w:hAnsi="Times New Roman"/>
                <w:sz w:val="26"/>
                <w:szCs w:val="26"/>
                <w:lang w:val="vi-VN"/>
              </w:rPr>
            </w:pPr>
          </w:p>
        </w:tc>
      </w:tr>
      <w:tr w:rsidR="00461630" w:rsidRPr="00320C1B" w14:paraId="347E4698" w14:textId="77777777">
        <w:trPr>
          <w:trHeight w:val="609"/>
          <w:jc w:val="center"/>
        </w:trPr>
        <w:tc>
          <w:tcPr>
            <w:tcW w:w="578" w:type="dxa"/>
            <w:vAlign w:val="center"/>
          </w:tcPr>
          <w:p w14:paraId="02B3A2F3"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3</w:t>
            </w:r>
          </w:p>
        </w:tc>
        <w:tc>
          <w:tcPr>
            <w:tcW w:w="1418" w:type="dxa"/>
            <w:vAlign w:val="center"/>
          </w:tcPr>
          <w:p w14:paraId="407EF4C2" w14:textId="77777777" w:rsidR="00461630" w:rsidRPr="00320C1B" w:rsidRDefault="009E4A2E">
            <w:pPr>
              <w:spacing w:before="100" w:after="0"/>
              <w:ind w:left="-212" w:firstLine="287"/>
              <w:rPr>
                <w:rFonts w:ascii="Times New Roman" w:hAnsi="Times New Roman"/>
                <w:sz w:val="26"/>
                <w:szCs w:val="26"/>
              </w:rPr>
            </w:pPr>
            <w:r w:rsidRPr="00320C1B">
              <w:rPr>
                <w:rFonts w:ascii="Times New Roman" w:hAnsi="Times New Roman"/>
                <w:sz w:val="26"/>
                <w:szCs w:val="26"/>
              </w:rPr>
              <w:t>Quạt hút</w:t>
            </w:r>
          </w:p>
        </w:tc>
        <w:tc>
          <w:tcPr>
            <w:tcW w:w="4569" w:type="dxa"/>
            <w:vAlign w:val="center"/>
          </w:tcPr>
          <w:p w14:paraId="61807DF5" w14:textId="77777777" w:rsidR="00461630" w:rsidRPr="00320C1B" w:rsidRDefault="009E4A2E">
            <w:pPr>
              <w:spacing w:before="100" w:after="0"/>
              <w:ind w:left="-212" w:firstLine="287"/>
              <w:rPr>
                <w:rFonts w:ascii="Times New Roman" w:hAnsi="Times New Roman"/>
                <w:sz w:val="26"/>
                <w:szCs w:val="26"/>
              </w:rPr>
            </w:pPr>
            <w:r w:rsidRPr="00320C1B">
              <w:rPr>
                <w:rFonts w:ascii="Times New Roman" w:hAnsi="Times New Roman"/>
                <w:sz w:val="26"/>
                <w:szCs w:val="26"/>
              </w:rPr>
              <w:t>- Chủng loại: Quạt li tâm</w:t>
            </w:r>
          </w:p>
          <w:p w14:paraId="196D1BCA" w14:textId="77777777" w:rsidR="00461630" w:rsidRPr="00320C1B" w:rsidRDefault="009E4A2E">
            <w:pPr>
              <w:spacing w:before="100" w:after="0"/>
              <w:ind w:left="-210" w:firstLine="289"/>
              <w:rPr>
                <w:rFonts w:ascii="Times New Roman" w:hAnsi="Times New Roman"/>
                <w:sz w:val="26"/>
                <w:szCs w:val="26"/>
              </w:rPr>
            </w:pPr>
            <w:r w:rsidRPr="00320C1B">
              <w:rPr>
                <w:rFonts w:ascii="Times New Roman" w:hAnsi="Times New Roman"/>
                <w:sz w:val="26"/>
                <w:szCs w:val="26"/>
              </w:rPr>
              <w:t>- Lưu lượng: 7.500 m</w:t>
            </w:r>
            <w:r w:rsidRPr="00320C1B">
              <w:rPr>
                <w:rFonts w:ascii="Times New Roman" w:hAnsi="Times New Roman"/>
                <w:sz w:val="26"/>
                <w:szCs w:val="26"/>
                <w:vertAlign w:val="superscript"/>
              </w:rPr>
              <w:t>3</w:t>
            </w:r>
            <w:r w:rsidRPr="00320C1B">
              <w:rPr>
                <w:rFonts w:ascii="Times New Roman" w:hAnsi="Times New Roman"/>
                <w:sz w:val="26"/>
                <w:szCs w:val="26"/>
              </w:rPr>
              <w:t>/h</w:t>
            </w:r>
          </w:p>
          <w:p w14:paraId="09CFCA8F" w14:textId="77777777" w:rsidR="00461630" w:rsidRPr="00320C1B" w:rsidRDefault="009E4A2E">
            <w:pPr>
              <w:spacing w:before="100" w:after="0"/>
              <w:ind w:left="-216" w:firstLine="288"/>
              <w:rPr>
                <w:rFonts w:ascii="Times New Roman" w:hAnsi="Times New Roman"/>
                <w:sz w:val="26"/>
                <w:szCs w:val="26"/>
              </w:rPr>
            </w:pPr>
            <w:r w:rsidRPr="00320C1B">
              <w:rPr>
                <w:rFonts w:ascii="Times New Roman" w:hAnsi="Times New Roman"/>
                <w:sz w:val="26"/>
                <w:szCs w:val="26"/>
              </w:rPr>
              <w:t>- Cột áp: 1.400 Pa</w:t>
            </w:r>
          </w:p>
          <w:p w14:paraId="039A8FF1" w14:textId="77777777" w:rsidR="00461630" w:rsidRPr="00320C1B" w:rsidRDefault="009E4A2E">
            <w:pPr>
              <w:spacing w:before="100" w:after="0"/>
              <w:ind w:left="62" w:firstLine="13"/>
              <w:rPr>
                <w:rFonts w:ascii="Times New Roman" w:hAnsi="Times New Roman"/>
                <w:sz w:val="26"/>
                <w:szCs w:val="26"/>
              </w:rPr>
            </w:pPr>
            <w:r w:rsidRPr="00320C1B">
              <w:rPr>
                <w:rFonts w:ascii="Times New Roman" w:hAnsi="Times New Roman"/>
                <w:sz w:val="26"/>
                <w:szCs w:val="26"/>
              </w:rPr>
              <w:t>- Công suất điện: 5,5 kw</w:t>
            </w:r>
          </w:p>
        </w:tc>
        <w:tc>
          <w:tcPr>
            <w:tcW w:w="1350" w:type="dxa"/>
            <w:vAlign w:val="center"/>
          </w:tcPr>
          <w:p w14:paraId="5B90C8AC" w14:textId="77777777" w:rsidR="00461630" w:rsidRPr="00320C1B" w:rsidRDefault="009E4A2E">
            <w:pPr>
              <w:spacing w:before="100" w:after="0"/>
              <w:ind w:firstLine="0"/>
              <w:jc w:val="center"/>
              <w:rPr>
                <w:rFonts w:ascii="Times New Roman" w:hAnsi="Times New Roman"/>
                <w:sz w:val="26"/>
                <w:szCs w:val="26"/>
              </w:rPr>
            </w:pPr>
            <w:r w:rsidRPr="00320C1B">
              <w:rPr>
                <w:rFonts w:ascii="Times New Roman" w:hAnsi="Times New Roman"/>
                <w:sz w:val="26"/>
                <w:szCs w:val="26"/>
              </w:rPr>
              <w:t>2 hệ thống</w:t>
            </w:r>
          </w:p>
        </w:tc>
        <w:tc>
          <w:tcPr>
            <w:tcW w:w="1710" w:type="dxa"/>
            <w:vMerge/>
          </w:tcPr>
          <w:p w14:paraId="5C6F4A32" w14:textId="77777777" w:rsidR="00461630" w:rsidRPr="00320C1B" w:rsidRDefault="00461630">
            <w:pPr>
              <w:spacing w:before="100" w:after="0"/>
              <w:ind w:firstLine="0"/>
              <w:jc w:val="center"/>
              <w:rPr>
                <w:rFonts w:ascii="Times New Roman" w:hAnsi="Times New Roman"/>
                <w:sz w:val="26"/>
                <w:szCs w:val="26"/>
              </w:rPr>
            </w:pPr>
          </w:p>
        </w:tc>
      </w:tr>
      <w:tr w:rsidR="00461630" w:rsidRPr="00320C1B" w14:paraId="12B6EC93" w14:textId="77777777">
        <w:trPr>
          <w:trHeight w:val="609"/>
          <w:jc w:val="center"/>
        </w:trPr>
        <w:tc>
          <w:tcPr>
            <w:tcW w:w="578" w:type="dxa"/>
            <w:vAlign w:val="center"/>
          </w:tcPr>
          <w:p w14:paraId="6B66F44E"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4</w:t>
            </w:r>
          </w:p>
        </w:tc>
        <w:tc>
          <w:tcPr>
            <w:tcW w:w="1418" w:type="dxa"/>
            <w:vAlign w:val="center"/>
          </w:tcPr>
          <w:p w14:paraId="67B7524A" w14:textId="77777777" w:rsidR="00461630" w:rsidRPr="00320C1B" w:rsidRDefault="009E4A2E">
            <w:pPr>
              <w:spacing w:before="100" w:after="0"/>
              <w:ind w:firstLine="0"/>
              <w:rPr>
                <w:rFonts w:ascii="Times New Roman" w:hAnsi="Times New Roman"/>
                <w:sz w:val="26"/>
                <w:szCs w:val="26"/>
                <w:lang w:val="vi-VN"/>
              </w:rPr>
            </w:pPr>
            <w:r w:rsidRPr="00320C1B">
              <w:rPr>
                <w:rFonts w:ascii="Times New Roman" w:hAnsi="Times New Roman"/>
                <w:sz w:val="26"/>
                <w:szCs w:val="26"/>
                <w:lang w:val="vi-VN"/>
              </w:rPr>
              <w:t>Ố</w:t>
            </w:r>
            <w:r w:rsidRPr="00320C1B">
              <w:rPr>
                <w:rFonts w:ascii="Times New Roman" w:hAnsi="Times New Roman"/>
                <w:sz w:val="26"/>
                <w:szCs w:val="26"/>
              </w:rPr>
              <w:t xml:space="preserve">ng </w:t>
            </w:r>
            <w:r w:rsidRPr="00320C1B">
              <w:rPr>
                <w:rFonts w:ascii="Times New Roman" w:hAnsi="Times New Roman"/>
                <w:sz w:val="26"/>
                <w:szCs w:val="26"/>
                <w:lang w:val="vi-VN"/>
              </w:rPr>
              <w:t>thải</w:t>
            </w:r>
          </w:p>
        </w:tc>
        <w:tc>
          <w:tcPr>
            <w:tcW w:w="4569" w:type="dxa"/>
            <w:vAlign w:val="center"/>
          </w:tcPr>
          <w:p w14:paraId="7EDCC7C1" w14:textId="77777777" w:rsidR="00461630" w:rsidRPr="00320C1B" w:rsidRDefault="009E4A2E">
            <w:pPr>
              <w:spacing w:before="100" w:after="0"/>
              <w:ind w:left="62" w:firstLine="13"/>
              <w:rPr>
                <w:rFonts w:ascii="Times New Roman" w:hAnsi="Times New Roman"/>
                <w:sz w:val="26"/>
                <w:szCs w:val="26"/>
                <w:lang w:val="vi-VN"/>
              </w:rPr>
            </w:pPr>
            <w:r w:rsidRPr="00320C1B">
              <w:rPr>
                <w:rFonts w:ascii="Times New Roman" w:hAnsi="Times New Roman"/>
                <w:sz w:val="26"/>
                <w:szCs w:val="26"/>
                <w:lang w:val="vi-VN"/>
              </w:rPr>
              <w:t xml:space="preserve">- Đường ống: </w:t>
            </w:r>
            <w:r w:rsidRPr="00320C1B">
              <w:rPr>
                <w:rFonts w:ascii="Times New Roman" w:hAnsi="Times New Roman"/>
                <w:sz w:val="26"/>
                <w:szCs w:val="26"/>
              </w:rPr>
              <w:sym w:font="Symbol" w:char="F046"/>
            </w:r>
            <w:r w:rsidRPr="00320C1B">
              <w:rPr>
                <w:rFonts w:ascii="Times New Roman" w:hAnsi="Times New Roman"/>
                <w:sz w:val="26"/>
                <w:szCs w:val="26"/>
                <w:lang w:val="vi-VN"/>
              </w:rPr>
              <w:t xml:space="preserve">500, H = 15.000 m (trên mái nhà xưởng </w:t>
            </w:r>
          </w:p>
        </w:tc>
        <w:tc>
          <w:tcPr>
            <w:tcW w:w="1350" w:type="dxa"/>
            <w:vAlign w:val="center"/>
          </w:tcPr>
          <w:p w14:paraId="76E84660" w14:textId="77777777" w:rsidR="00461630" w:rsidRPr="00320C1B" w:rsidRDefault="009E4A2E">
            <w:pPr>
              <w:tabs>
                <w:tab w:val="left" w:pos="221"/>
              </w:tabs>
              <w:spacing w:before="100" w:after="0"/>
              <w:ind w:left="-7" w:firstLine="0"/>
              <w:jc w:val="center"/>
              <w:rPr>
                <w:rFonts w:ascii="Times New Roman" w:hAnsi="Times New Roman"/>
                <w:sz w:val="26"/>
                <w:szCs w:val="26"/>
              </w:rPr>
            </w:pPr>
            <w:r w:rsidRPr="00320C1B">
              <w:rPr>
                <w:rFonts w:ascii="Times New Roman" w:hAnsi="Times New Roman"/>
                <w:sz w:val="26"/>
                <w:szCs w:val="26"/>
              </w:rPr>
              <w:t>2 ống thải</w:t>
            </w:r>
          </w:p>
        </w:tc>
        <w:tc>
          <w:tcPr>
            <w:tcW w:w="1710" w:type="dxa"/>
            <w:vMerge/>
          </w:tcPr>
          <w:p w14:paraId="47E0B61A" w14:textId="77777777" w:rsidR="00461630" w:rsidRPr="00320C1B" w:rsidRDefault="00461630">
            <w:pPr>
              <w:tabs>
                <w:tab w:val="left" w:pos="221"/>
              </w:tabs>
              <w:spacing w:before="100" w:after="0"/>
              <w:ind w:left="-7" w:firstLine="0"/>
              <w:jc w:val="center"/>
              <w:rPr>
                <w:rFonts w:ascii="Times New Roman" w:hAnsi="Times New Roman"/>
                <w:sz w:val="26"/>
                <w:szCs w:val="26"/>
              </w:rPr>
            </w:pPr>
          </w:p>
        </w:tc>
      </w:tr>
      <w:tr w:rsidR="00461630" w:rsidRPr="00320C1B" w14:paraId="009B7F65" w14:textId="77777777">
        <w:trPr>
          <w:trHeight w:val="271"/>
          <w:jc w:val="center"/>
        </w:trPr>
        <w:tc>
          <w:tcPr>
            <w:tcW w:w="578" w:type="dxa"/>
            <w:vAlign w:val="center"/>
          </w:tcPr>
          <w:p w14:paraId="0E9E70D0" w14:textId="77777777" w:rsidR="00461630" w:rsidRPr="00320C1B" w:rsidRDefault="009E4A2E">
            <w:pPr>
              <w:spacing w:before="100" w:after="0"/>
              <w:ind w:left="-212" w:right="-108" w:firstLine="84"/>
              <w:jc w:val="center"/>
              <w:rPr>
                <w:rFonts w:ascii="Times New Roman" w:hAnsi="Times New Roman"/>
                <w:b/>
                <w:sz w:val="26"/>
                <w:szCs w:val="26"/>
              </w:rPr>
            </w:pPr>
            <w:r w:rsidRPr="00320C1B">
              <w:rPr>
                <w:rFonts w:ascii="Times New Roman" w:hAnsi="Times New Roman"/>
                <w:b/>
                <w:sz w:val="26"/>
                <w:szCs w:val="26"/>
              </w:rPr>
              <w:t>II</w:t>
            </w:r>
          </w:p>
        </w:tc>
        <w:tc>
          <w:tcPr>
            <w:tcW w:w="9047" w:type="dxa"/>
            <w:gridSpan w:val="4"/>
          </w:tcPr>
          <w:p w14:paraId="6F5A91E2" w14:textId="77777777" w:rsidR="00461630" w:rsidRPr="00320C1B" w:rsidRDefault="009E4A2E">
            <w:pPr>
              <w:spacing w:before="100" w:after="0"/>
              <w:ind w:left="-210" w:firstLine="210"/>
              <w:rPr>
                <w:rFonts w:ascii="Times New Roman" w:hAnsi="Times New Roman"/>
                <w:b/>
                <w:sz w:val="26"/>
                <w:szCs w:val="26"/>
              </w:rPr>
            </w:pPr>
            <w:r w:rsidRPr="00320C1B">
              <w:rPr>
                <w:rFonts w:ascii="Times New Roman" w:hAnsi="Times New Roman"/>
                <w:b/>
                <w:sz w:val="26"/>
                <w:szCs w:val="26"/>
              </w:rPr>
              <w:t>Tại công đoạn in offset</w:t>
            </w:r>
          </w:p>
        </w:tc>
      </w:tr>
      <w:tr w:rsidR="00461630" w:rsidRPr="00320C1B" w14:paraId="10F07350" w14:textId="77777777">
        <w:trPr>
          <w:trHeight w:val="609"/>
          <w:jc w:val="center"/>
        </w:trPr>
        <w:tc>
          <w:tcPr>
            <w:tcW w:w="578" w:type="dxa"/>
            <w:vAlign w:val="center"/>
          </w:tcPr>
          <w:p w14:paraId="6872F592"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1</w:t>
            </w:r>
          </w:p>
        </w:tc>
        <w:tc>
          <w:tcPr>
            <w:tcW w:w="1418" w:type="dxa"/>
            <w:vAlign w:val="center"/>
          </w:tcPr>
          <w:p w14:paraId="1D43BE81" w14:textId="77777777" w:rsidR="00461630" w:rsidRPr="00320C1B" w:rsidRDefault="009E4A2E">
            <w:pPr>
              <w:spacing w:before="100" w:after="0"/>
              <w:ind w:firstLine="0"/>
              <w:rPr>
                <w:rFonts w:ascii="Times New Roman" w:hAnsi="Times New Roman"/>
                <w:sz w:val="26"/>
                <w:szCs w:val="26"/>
              </w:rPr>
            </w:pPr>
            <w:r w:rsidRPr="00320C1B">
              <w:rPr>
                <w:rFonts w:ascii="Times New Roman" w:hAnsi="Times New Roman"/>
                <w:sz w:val="26"/>
                <w:szCs w:val="26"/>
              </w:rPr>
              <w:t>Chụp hút</w:t>
            </w:r>
          </w:p>
        </w:tc>
        <w:tc>
          <w:tcPr>
            <w:tcW w:w="4569" w:type="dxa"/>
            <w:vAlign w:val="center"/>
          </w:tcPr>
          <w:p w14:paraId="4AF01F59" w14:textId="77777777" w:rsidR="00461630" w:rsidRPr="00320C1B" w:rsidRDefault="009E4A2E">
            <w:pPr>
              <w:spacing w:before="100" w:after="0"/>
              <w:ind w:left="-210" w:firstLine="289"/>
              <w:rPr>
                <w:rFonts w:ascii="Times New Roman" w:hAnsi="Times New Roman"/>
                <w:sz w:val="26"/>
                <w:szCs w:val="26"/>
              </w:rPr>
            </w:pPr>
            <w:r w:rsidRPr="00320C1B">
              <w:rPr>
                <w:rFonts w:ascii="Times New Roman" w:hAnsi="Times New Roman"/>
                <w:sz w:val="26"/>
                <w:szCs w:val="26"/>
              </w:rPr>
              <w:t>D: 1.200 mm</w:t>
            </w:r>
          </w:p>
          <w:p w14:paraId="78EF73EB" w14:textId="77777777" w:rsidR="00461630" w:rsidRPr="00320C1B" w:rsidRDefault="009E4A2E">
            <w:pPr>
              <w:spacing w:before="100" w:after="0"/>
              <w:ind w:left="-210" w:firstLine="289"/>
              <w:rPr>
                <w:rFonts w:ascii="Times New Roman" w:hAnsi="Times New Roman"/>
                <w:sz w:val="26"/>
                <w:szCs w:val="26"/>
              </w:rPr>
            </w:pPr>
            <w:r w:rsidRPr="00320C1B">
              <w:rPr>
                <w:rFonts w:ascii="Times New Roman" w:hAnsi="Times New Roman"/>
                <w:sz w:val="26"/>
                <w:szCs w:val="26"/>
              </w:rPr>
              <w:t>W: 600 mm</w:t>
            </w:r>
          </w:p>
          <w:p w14:paraId="153EEF5E" w14:textId="77777777" w:rsidR="00461630" w:rsidRPr="00320C1B" w:rsidRDefault="009E4A2E">
            <w:pPr>
              <w:spacing w:before="100" w:after="0"/>
              <w:ind w:left="62" w:firstLine="13"/>
              <w:rPr>
                <w:rFonts w:ascii="Times New Roman" w:hAnsi="Times New Roman"/>
                <w:sz w:val="26"/>
                <w:szCs w:val="26"/>
              </w:rPr>
            </w:pPr>
            <w:r w:rsidRPr="00320C1B">
              <w:rPr>
                <w:rFonts w:ascii="Times New Roman" w:hAnsi="Times New Roman"/>
                <w:sz w:val="26"/>
                <w:szCs w:val="26"/>
              </w:rPr>
              <w:t>H: 150 mm</w:t>
            </w:r>
          </w:p>
        </w:tc>
        <w:tc>
          <w:tcPr>
            <w:tcW w:w="1350" w:type="dxa"/>
            <w:vAlign w:val="center"/>
          </w:tcPr>
          <w:p w14:paraId="2A719954" w14:textId="77777777" w:rsidR="00461630" w:rsidRPr="00320C1B" w:rsidRDefault="009E4A2E" w:rsidP="008C5EE9">
            <w:pPr>
              <w:spacing w:before="100" w:after="0"/>
              <w:ind w:left="-210" w:firstLine="195"/>
              <w:jc w:val="center"/>
              <w:rPr>
                <w:rFonts w:ascii="Times New Roman" w:hAnsi="Times New Roman"/>
                <w:sz w:val="26"/>
                <w:szCs w:val="26"/>
                <w:lang w:val="vi-VN"/>
              </w:rPr>
            </w:pPr>
            <w:r w:rsidRPr="00320C1B">
              <w:rPr>
                <w:rFonts w:ascii="Times New Roman" w:hAnsi="Times New Roman"/>
                <w:sz w:val="26"/>
                <w:szCs w:val="26"/>
                <w:lang w:val="vi-VN"/>
              </w:rPr>
              <w:t>5 chụp hút</w:t>
            </w:r>
          </w:p>
        </w:tc>
        <w:tc>
          <w:tcPr>
            <w:tcW w:w="1710" w:type="dxa"/>
            <w:vMerge w:val="restart"/>
            <w:vAlign w:val="center"/>
          </w:tcPr>
          <w:p w14:paraId="6313FD7C" w14:textId="77777777" w:rsidR="00461630" w:rsidRPr="00320C1B" w:rsidRDefault="009E4A2E">
            <w:pPr>
              <w:spacing w:before="100" w:after="0"/>
              <w:ind w:firstLine="79"/>
              <w:jc w:val="center"/>
              <w:rPr>
                <w:rFonts w:ascii="Times New Roman" w:hAnsi="Times New Roman"/>
                <w:sz w:val="26"/>
                <w:szCs w:val="26"/>
                <w:lang w:val="vi-VN"/>
              </w:rPr>
            </w:pPr>
            <w:r w:rsidRPr="00320C1B">
              <w:rPr>
                <w:rFonts w:ascii="Times New Roman" w:hAnsi="Times New Roman" w:cs="Times New Roman"/>
                <w:bCs/>
                <w:sz w:val="26"/>
                <w:szCs w:val="26"/>
                <w:lang w:val="vi-VN"/>
              </w:rPr>
              <w:t>Công ty đã hoàn chỉnh lắp đặt máy móc thiết bị và hệ thống xử lý</w:t>
            </w:r>
          </w:p>
        </w:tc>
      </w:tr>
      <w:tr w:rsidR="00461630" w:rsidRPr="00320C1B" w14:paraId="2E37D814" w14:textId="77777777">
        <w:trPr>
          <w:trHeight w:val="609"/>
          <w:jc w:val="center"/>
        </w:trPr>
        <w:tc>
          <w:tcPr>
            <w:tcW w:w="578" w:type="dxa"/>
            <w:vAlign w:val="center"/>
          </w:tcPr>
          <w:p w14:paraId="738481CD"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2</w:t>
            </w:r>
          </w:p>
        </w:tc>
        <w:tc>
          <w:tcPr>
            <w:tcW w:w="1418" w:type="dxa"/>
            <w:vAlign w:val="center"/>
          </w:tcPr>
          <w:p w14:paraId="3D748916" w14:textId="77777777" w:rsidR="00461630" w:rsidRPr="00320C1B" w:rsidRDefault="009E4A2E">
            <w:pPr>
              <w:spacing w:before="100" w:after="0"/>
              <w:ind w:firstLine="0"/>
              <w:rPr>
                <w:rFonts w:ascii="Times New Roman" w:hAnsi="Times New Roman"/>
                <w:sz w:val="26"/>
                <w:szCs w:val="26"/>
              </w:rPr>
            </w:pPr>
            <w:r w:rsidRPr="00320C1B">
              <w:rPr>
                <w:rFonts w:ascii="Times New Roman" w:hAnsi="Times New Roman"/>
                <w:sz w:val="26"/>
                <w:szCs w:val="26"/>
              </w:rPr>
              <w:t xml:space="preserve">Vật liệu lọc </w:t>
            </w:r>
          </w:p>
        </w:tc>
        <w:tc>
          <w:tcPr>
            <w:tcW w:w="4569" w:type="dxa"/>
            <w:vAlign w:val="center"/>
          </w:tcPr>
          <w:p w14:paraId="3ABBF552" w14:textId="77777777" w:rsidR="00461630" w:rsidRPr="00320C1B" w:rsidRDefault="009E4A2E">
            <w:pPr>
              <w:spacing w:before="100" w:after="0"/>
              <w:ind w:firstLine="0"/>
              <w:rPr>
                <w:rFonts w:ascii="Times New Roman" w:hAnsi="Times New Roman"/>
                <w:sz w:val="26"/>
                <w:szCs w:val="26"/>
              </w:rPr>
            </w:pPr>
            <w:r w:rsidRPr="00320C1B">
              <w:rPr>
                <w:rFonts w:ascii="Times New Roman" w:hAnsi="Times New Roman"/>
                <w:sz w:val="26"/>
                <w:szCs w:val="26"/>
              </w:rPr>
              <w:t>Cấp 1: lọc sơ cấp</w:t>
            </w:r>
          </w:p>
          <w:p w14:paraId="57BF2CF2" w14:textId="77777777" w:rsidR="00461630" w:rsidRPr="00320C1B" w:rsidRDefault="009E4A2E">
            <w:pPr>
              <w:pStyle w:val="Bullet-"/>
              <w:widowControl/>
              <w:spacing w:before="100"/>
            </w:pPr>
            <w:r w:rsidRPr="00320C1B">
              <w:t>Lọc thô G4 : theo tiêu chuẩn Châu Âu EN779</w:t>
            </w:r>
          </w:p>
          <w:p w14:paraId="5C2C17CE" w14:textId="77777777" w:rsidR="00461630" w:rsidRPr="00320C1B" w:rsidRDefault="009E4A2E">
            <w:pPr>
              <w:pStyle w:val="Bullet-"/>
              <w:widowControl/>
              <w:spacing w:before="100"/>
            </w:pPr>
            <w:r w:rsidRPr="00320C1B">
              <w:t>Vật liệu lọc : Vải Polyester, khung nhôm</w:t>
            </w:r>
          </w:p>
          <w:p w14:paraId="229A1626" w14:textId="77777777" w:rsidR="00461630" w:rsidRPr="00320C1B" w:rsidRDefault="009E4A2E">
            <w:pPr>
              <w:pStyle w:val="Bullet-"/>
              <w:widowControl/>
              <w:numPr>
                <w:ilvl w:val="0"/>
                <w:numId w:val="0"/>
              </w:numPr>
              <w:spacing w:before="100"/>
            </w:pPr>
            <w:r w:rsidRPr="00320C1B">
              <w:t>Cấp 2: Vật liệu lọc than hoạt tính</w:t>
            </w:r>
          </w:p>
          <w:p w14:paraId="0C508141" w14:textId="77777777" w:rsidR="00461630" w:rsidRPr="00320C1B" w:rsidRDefault="009E4A2E">
            <w:pPr>
              <w:pStyle w:val="Bullet-"/>
              <w:widowControl/>
              <w:spacing w:before="100"/>
            </w:pPr>
            <w:r w:rsidRPr="00320C1B">
              <w:t>Sợi tổng hợp và tẩm carbon</w:t>
            </w:r>
          </w:p>
          <w:p w14:paraId="077B5F1A" w14:textId="77777777" w:rsidR="00461630" w:rsidRPr="00320C1B" w:rsidRDefault="009E4A2E">
            <w:pPr>
              <w:pStyle w:val="Bullet-"/>
              <w:widowControl/>
              <w:spacing w:before="100"/>
            </w:pPr>
            <w:r w:rsidRPr="00320C1B">
              <w:t>Kích thước (WxHxD) : 594x 594x 95</w:t>
            </w:r>
            <w:r w:rsidRPr="00320C1B">
              <w:rPr>
                <w:lang w:val="vi-VN"/>
              </w:rPr>
              <w:t xml:space="preserve"> mm</w:t>
            </w:r>
          </w:p>
        </w:tc>
        <w:tc>
          <w:tcPr>
            <w:tcW w:w="1350" w:type="dxa"/>
            <w:vAlign w:val="center"/>
          </w:tcPr>
          <w:p w14:paraId="22FC1CAC" w14:textId="77777777" w:rsidR="00461630" w:rsidRPr="00320C1B" w:rsidRDefault="009E4A2E" w:rsidP="008C5EE9">
            <w:pPr>
              <w:tabs>
                <w:tab w:val="left" w:pos="221"/>
              </w:tabs>
              <w:spacing w:before="100" w:after="0"/>
              <w:ind w:firstLine="195"/>
              <w:jc w:val="center"/>
              <w:rPr>
                <w:rFonts w:ascii="Times New Roman" w:hAnsi="Times New Roman"/>
                <w:sz w:val="26"/>
                <w:szCs w:val="26"/>
              </w:rPr>
            </w:pPr>
            <w:r w:rsidRPr="00320C1B">
              <w:rPr>
                <w:rFonts w:ascii="Times New Roman" w:hAnsi="Times New Roman"/>
                <w:sz w:val="26"/>
                <w:szCs w:val="26"/>
                <w:lang w:val="vi-VN"/>
              </w:rPr>
              <w:t>1 bộ</w:t>
            </w:r>
          </w:p>
        </w:tc>
        <w:tc>
          <w:tcPr>
            <w:tcW w:w="1710" w:type="dxa"/>
            <w:vMerge/>
          </w:tcPr>
          <w:p w14:paraId="3CE4BD1D" w14:textId="77777777" w:rsidR="00461630" w:rsidRPr="00320C1B" w:rsidRDefault="00461630">
            <w:pPr>
              <w:tabs>
                <w:tab w:val="left" w:pos="221"/>
              </w:tabs>
              <w:spacing w:before="100" w:after="0"/>
              <w:ind w:hanging="7"/>
              <w:jc w:val="center"/>
              <w:rPr>
                <w:rFonts w:ascii="Times New Roman" w:hAnsi="Times New Roman"/>
                <w:sz w:val="26"/>
                <w:szCs w:val="26"/>
                <w:lang w:val="vi-VN"/>
              </w:rPr>
            </w:pPr>
          </w:p>
        </w:tc>
      </w:tr>
      <w:tr w:rsidR="00461630" w:rsidRPr="00320C1B" w14:paraId="14FE4DA3" w14:textId="77777777">
        <w:trPr>
          <w:trHeight w:val="609"/>
          <w:jc w:val="center"/>
        </w:trPr>
        <w:tc>
          <w:tcPr>
            <w:tcW w:w="578" w:type="dxa"/>
            <w:vAlign w:val="center"/>
          </w:tcPr>
          <w:p w14:paraId="2F69493D"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3</w:t>
            </w:r>
          </w:p>
        </w:tc>
        <w:tc>
          <w:tcPr>
            <w:tcW w:w="1418" w:type="dxa"/>
            <w:vAlign w:val="center"/>
          </w:tcPr>
          <w:p w14:paraId="752B780F" w14:textId="77777777" w:rsidR="00461630" w:rsidRPr="00320C1B" w:rsidRDefault="009E4A2E">
            <w:pPr>
              <w:spacing w:before="100" w:after="0"/>
              <w:ind w:left="-212" w:firstLine="287"/>
              <w:rPr>
                <w:rFonts w:ascii="Times New Roman" w:hAnsi="Times New Roman"/>
                <w:sz w:val="26"/>
                <w:szCs w:val="26"/>
              </w:rPr>
            </w:pPr>
            <w:r w:rsidRPr="00320C1B">
              <w:rPr>
                <w:rFonts w:ascii="Times New Roman" w:hAnsi="Times New Roman"/>
                <w:sz w:val="26"/>
                <w:szCs w:val="26"/>
              </w:rPr>
              <w:t>Quạt hút</w:t>
            </w:r>
          </w:p>
        </w:tc>
        <w:tc>
          <w:tcPr>
            <w:tcW w:w="4569" w:type="dxa"/>
            <w:vAlign w:val="center"/>
          </w:tcPr>
          <w:p w14:paraId="1FA9BB8E" w14:textId="77777777" w:rsidR="00461630" w:rsidRPr="00320C1B" w:rsidRDefault="009E4A2E">
            <w:pPr>
              <w:spacing w:before="100" w:after="0"/>
              <w:ind w:left="-212" w:firstLine="287"/>
              <w:rPr>
                <w:rFonts w:ascii="Times New Roman" w:hAnsi="Times New Roman"/>
                <w:sz w:val="26"/>
                <w:szCs w:val="26"/>
              </w:rPr>
            </w:pPr>
            <w:r w:rsidRPr="00320C1B">
              <w:rPr>
                <w:rFonts w:ascii="Times New Roman" w:hAnsi="Times New Roman"/>
                <w:sz w:val="26"/>
                <w:szCs w:val="26"/>
              </w:rPr>
              <w:t>- Chủng loại: Quạt li tâm</w:t>
            </w:r>
          </w:p>
          <w:p w14:paraId="4D8D03D6" w14:textId="77777777" w:rsidR="00461630" w:rsidRPr="00320C1B" w:rsidRDefault="009E4A2E">
            <w:pPr>
              <w:spacing w:before="100" w:after="0"/>
              <w:ind w:left="-216" w:firstLine="288"/>
              <w:rPr>
                <w:rFonts w:ascii="Times New Roman" w:hAnsi="Times New Roman"/>
                <w:sz w:val="26"/>
                <w:szCs w:val="26"/>
              </w:rPr>
            </w:pPr>
            <w:r w:rsidRPr="00320C1B">
              <w:rPr>
                <w:rFonts w:ascii="Times New Roman" w:hAnsi="Times New Roman"/>
                <w:sz w:val="26"/>
                <w:szCs w:val="26"/>
              </w:rPr>
              <w:t>- Lưu lượng: 12.000 m</w:t>
            </w:r>
            <w:r w:rsidRPr="00320C1B">
              <w:rPr>
                <w:rFonts w:ascii="Times New Roman" w:hAnsi="Times New Roman"/>
                <w:sz w:val="26"/>
                <w:szCs w:val="26"/>
                <w:vertAlign w:val="superscript"/>
              </w:rPr>
              <w:t>3</w:t>
            </w:r>
            <w:r w:rsidRPr="00320C1B">
              <w:rPr>
                <w:rFonts w:ascii="Times New Roman" w:hAnsi="Times New Roman"/>
                <w:sz w:val="26"/>
                <w:szCs w:val="26"/>
              </w:rPr>
              <w:t>/h</w:t>
            </w:r>
          </w:p>
          <w:p w14:paraId="35D90CFF" w14:textId="77777777" w:rsidR="00461630" w:rsidRPr="00320C1B" w:rsidRDefault="009E4A2E">
            <w:pPr>
              <w:spacing w:before="100" w:after="0"/>
              <w:ind w:left="-216" w:firstLine="288"/>
              <w:rPr>
                <w:rFonts w:ascii="Times New Roman" w:hAnsi="Times New Roman"/>
                <w:sz w:val="26"/>
                <w:szCs w:val="26"/>
              </w:rPr>
            </w:pPr>
            <w:r w:rsidRPr="00320C1B">
              <w:rPr>
                <w:rFonts w:ascii="Times New Roman" w:hAnsi="Times New Roman"/>
                <w:sz w:val="26"/>
                <w:szCs w:val="26"/>
              </w:rPr>
              <w:t>- Áp suất: 120mm H</w:t>
            </w:r>
            <w:r w:rsidRPr="00320C1B">
              <w:rPr>
                <w:rFonts w:ascii="Times New Roman" w:hAnsi="Times New Roman"/>
                <w:sz w:val="26"/>
                <w:szCs w:val="26"/>
                <w:vertAlign w:val="subscript"/>
              </w:rPr>
              <w:t>2</w:t>
            </w:r>
            <w:r w:rsidRPr="00320C1B">
              <w:rPr>
                <w:rFonts w:ascii="Times New Roman" w:hAnsi="Times New Roman"/>
                <w:sz w:val="26"/>
                <w:szCs w:val="26"/>
              </w:rPr>
              <w:t>O</w:t>
            </w:r>
          </w:p>
          <w:p w14:paraId="62D46DD3" w14:textId="77777777" w:rsidR="00461630" w:rsidRPr="00320C1B" w:rsidRDefault="009E4A2E">
            <w:pPr>
              <w:spacing w:before="100" w:after="0"/>
              <w:ind w:left="62" w:firstLine="13"/>
              <w:rPr>
                <w:rFonts w:ascii="Times New Roman" w:hAnsi="Times New Roman"/>
                <w:sz w:val="26"/>
                <w:szCs w:val="26"/>
              </w:rPr>
            </w:pPr>
            <w:r w:rsidRPr="00320C1B">
              <w:rPr>
                <w:rFonts w:ascii="Times New Roman" w:hAnsi="Times New Roman"/>
                <w:sz w:val="26"/>
                <w:szCs w:val="26"/>
              </w:rPr>
              <w:t xml:space="preserve">- Công suất điện: </w:t>
            </w:r>
            <w:r w:rsidRPr="00320C1B">
              <w:rPr>
                <w:rFonts w:ascii="Times New Roman" w:hAnsi="Times New Roman"/>
                <w:sz w:val="26"/>
                <w:szCs w:val="26"/>
                <w:lang w:val="vi-VN"/>
              </w:rPr>
              <w:t>11</w:t>
            </w:r>
            <w:r w:rsidRPr="00320C1B">
              <w:rPr>
                <w:rFonts w:ascii="Times New Roman" w:hAnsi="Times New Roman"/>
                <w:sz w:val="26"/>
                <w:szCs w:val="26"/>
              </w:rPr>
              <w:t xml:space="preserve"> kw</w:t>
            </w:r>
          </w:p>
        </w:tc>
        <w:tc>
          <w:tcPr>
            <w:tcW w:w="1350" w:type="dxa"/>
            <w:vAlign w:val="center"/>
          </w:tcPr>
          <w:p w14:paraId="0A8613AB" w14:textId="77777777" w:rsidR="00461630" w:rsidRPr="00320C1B" w:rsidRDefault="009E4A2E" w:rsidP="008C5EE9">
            <w:pPr>
              <w:spacing w:before="100" w:after="0"/>
              <w:ind w:left="-210" w:firstLine="195"/>
              <w:jc w:val="center"/>
              <w:rPr>
                <w:rFonts w:ascii="Times New Roman" w:hAnsi="Times New Roman"/>
                <w:sz w:val="26"/>
                <w:szCs w:val="26"/>
              </w:rPr>
            </w:pPr>
            <w:r w:rsidRPr="00320C1B">
              <w:rPr>
                <w:rFonts w:ascii="Times New Roman" w:hAnsi="Times New Roman"/>
                <w:sz w:val="26"/>
                <w:szCs w:val="26"/>
                <w:lang w:val="vi-VN"/>
              </w:rPr>
              <w:t>1</w:t>
            </w:r>
            <w:r w:rsidRPr="00320C1B">
              <w:rPr>
                <w:rFonts w:ascii="Times New Roman" w:hAnsi="Times New Roman"/>
                <w:sz w:val="26"/>
                <w:szCs w:val="26"/>
              </w:rPr>
              <w:t xml:space="preserve"> hệ thống</w:t>
            </w:r>
          </w:p>
        </w:tc>
        <w:tc>
          <w:tcPr>
            <w:tcW w:w="1710" w:type="dxa"/>
            <w:vMerge/>
          </w:tcPr>
          <w:p w14:paraId="54AD3CB2" w14:textId="77777777" w:rsidR="00461630" w:rsidRPr="00320C1B" w:rsidRDefault="00461630">
            <w:pPr>
              <w:spacing w:before="100" w:after="0"/>
              <w:ind w:left="-210" w:firstLine="289"/>
              <w:jc w:val="center"/>
              <w:rPr>
                <w:rFonts w:ascii="Times New Roman" w:hAnsi="Times New Roman"/>
                <w:sz w:val="26"/>
                <w:szCs w:val="26"/>
                <w:lang w:val="vi-VN"/>
              </w:rPr>
            </w:pPr>
          </w:p>
        </w:tc>
      </w:tr>
      <w:tr w:rsidR="00461630" w:rsidRPr="00320C1B" w14:paraId="44721CCE" w14:textId="77777777">
        <w:trPr>
          <w:trHeight w:val="609"/>
          <w:jc w:val="center"/>
        </w:trPr>
        <w:tc>
          <w:tcPr>
            <w:tcW w:w="578" w:type="dxa"/>
            <w:vAlign w:val="center"/>
          </w:tcPr>
          <w:p w14:paraId="7AF518F0" w14:textId="77777777" w:rsidR="00461630" w:rsidRPr="00320C1B" w:rsidRDefault="009E4A2E">
            <w:pPr>
              <w:spacing w:before="100" w:after="0"/>
              <w:ind w:left="-212" w:right="-108" w:firstLine="84"/>
              <w:jc w:val="center"/>
              <w:rPr>
                <w:rFonts w:ascii="Times New Roman" w:hAnsi="Times New Roman"/>
                <w:sz w:val="26"/>
                <w:szCs w:val="26"/>
              </w:rPr>
            </w:pPr>
            <w:r w:rsidRPr="00320C1B">
              <w:rPr>
                <w:rFonts w:ascii="Times New Roman" w:hAnsi="Times New Roman"/>
                <w:sz w:val="26"/>
                <w:szCs w:val="26"/>
              </w:rPr>
              <w:t>4</w:t>
            </w:r>
          </w:p>
        </w:tc>
        <w:tc>
          <w:tcPr>
            <w:tcW w:w="1418" w:type="dxa"/>
            <w:vAlign w:val="center"/>
          </w:tcPr>
          <w:p w14:paraId="27CAAE45" w14:textId="77777777" w:rsidR="00461630" w:rsidRPr="00320C1B" w:rsidRDefault="009E4A2E">
            <w:pPr>
              <w:spacing w:before="100" w:after="0"/>
              <w:ind w:firstLine="0"/>
              <w:rPr>
                <w:rFonts w:ascii="Times New Roman" w:hAnsi="Times New Roman"/>
                <w:sz w:val="26"/>
                <w:szCs w:val="26"/>
                <w:lang w:val="vi-VN"/>
              </w:rPr>
            </w:pPr>
            <w:r w:rsidRPr="00320C1B">
              <w:rPr>
                <w:rFonts w:ascii="Times New Roman" w:hAnsi="Times New Roman"/>
                <w:sz w:val="26"/>
                <w:szCs w:val="26"/>
                <w:lang w:val="vi-VN"/>
              </w:rPr>
              <w:t>Ố</w:t>
            </w:r>
            <w:r w:rsidRPr="00320C1B">
              <w:rPr>
                <w:rFonts w:ascii="Times New Roman" w:hAnsi="Times New Roman"/>
                <w:sz w:val="26"/>
                <w:szCs w:val="26"/>
              </w:rPr>
              <w:t xml:space="preserve">ng </w:t>
            </w:r>
            <w:r w:rsidRPr="00320C1B">
              <w:rPr>
                <w:rFonts w:ascii="Times New Roman" w:hAnsi="Times New Roman"/>
                <w:sz w:val="26"/>
                <w:szCs w:val="26"/>
                <w:lang w:val="vi-VN"/>
              </w:rPr>
              <w:t>thải</w:t>
            </w:r>
          </w:p>
        </w:tc>
        <w:tc>
          <w:tcPr>
            <w:tcW w:w="4569" w:type="dxa"/>
            <w:vAlign w:val="center"/>
          </w:tcPr>
          <w:p w14:paraId="258C42F1" w14:textId="77777777" w:rsidR="00461630" w:rsidRPr="00320C1B" w:rsidRDefault="009E4A2E">
            <w:pPr>
              <w:spacing w:before="100" w:after="0"/>
              <w:ind w:left="62" w:firstLine="13"/>
              <w:rPr>
                <w:rFonts w:ascii="Times New Roman" w:hAnsi="Times New Roman"/>
                <w:sz w:val="26"/>
                <w:szCs w:val="26"/>
                <w:lang w:val="vi-VN"/>
              </w:rPr>
            </w:pPr>
            <w:r w:rsidRPr="00320C1B">
              <w:rPr>
                <w:rFonts w:ascii="Times New Roman" w:hAnsi="Times New Roman"/>
                <w:sz w:val="26"/>
                <w:szCs w:val="26"/>
                <w:lang w:val="vi-VN"/>
              </w:rPr>
              <w:t xml:space="preserve">Đường ống: </w:t>
            </w:r>
            <w:r w:rsidRPr="00320C1B">
              <w:rPr>
                <w:rFonts w:ascii="Times New Roman" w:hAnsi="Times New Roman"/>
                <w:sz w:val="26"/>
                <w:szCs w:val="26"/>
              </w:rPr>
              <w:sym w:font="Symbol" w:char="F046"/>
            </w:r>
            <w:r w:rsidRPr="00320C1B">
              <w:rPr>
                <w:rFonts w:ascii="Times New Roman" w:hAnsi="Times New Roman"/>
                <w:sz w:val="26"/>
                <w:szCs w:val="26"/>
                <w:lang w:val="vi-VN"/>
              </w:rPr>
              <w:t xml:space="preserve">600, H = 14.000 m (trên mái nhà xưởng) </w:t>
            </w:r>
          </w:p>
        </w:tc>
        <w:tc>
          <w:tcPr>
            <w:tcW w:w="1350" w:type="dxa"/>
            <w:vAlign w:val="center"/>
          </w:tcPr>
          <w:p w14:paraId="10F0E208" w14:textId="77777777" w:rsidR="00461630" w:rsidRPr="00320C1B" w:rsidRDefault="009E4A2E">
            <w:pPr>
              <w:tabs>
                <w:tab w:val="left" w:pos="221"/>
              </w:tabs>
              <w:spacing w:before="100" w:after="0"/>
              <w:ind w:hanging="7"/>
              <w:jc w:val="center"/>
              <w:rPr>
                <w:rFonts w:ascii="Times New Roman" w:hAnsi="Times New Roman"/>
                <w:sz w:val="26"/>
                <w:szCs w:val="26"/>
                <w:lang w:val="vi-VN"/>
              </w:rPr>
            </w:pPr>
            <w:r w:rsidRPr="00320C1B">
              <w:rPr>
                <w:rFonts w:ascii="Times New Roman" w:hAnsi="Times New Roman"/>
                <w:sz w:val="26"/>
                <w:szCs w:val="26"/>
                <w:lang w:val="vi-VN"/>
              </w:rPr>
              <w:t>1 ống thải</w:t>
            </w:r>
          </w:p>
        </w:tc>
        <w:tc>
          <w:tcPr>
            <w:tcW w:w="1710" w:type="dxa"/>
            <w:vMerge/>
          </w:tcPr>
          <w:p w14:paraId="041C1584" w14:textId="77777777" w:rsidR="00461630" w:rsidRPr="00320C1B" w:rsidRDefault="00461630">
            <w:pPr>
              <w:tabs>
                <w:tab w:val="left" w:pos="221"/>
              </w:tabs>
              <w:spacing w:before="100" w:after="0"/>
              <w:ind w:hanging="7"/>
              <w:jc w:val="center"/>
              <w:rPr>
                <w:rFonts w:ascii="Times New Roman" w:hAnsi="Times New Roman"/>
                <w:sz w:val="26"/>
                <w:szCs w:val="26"/>
                <w:lang w:val="vi-VN"/>
              </w:rPr>
            </w:pPr>
          </w:p>
        </w:tc>
      </w:tr>
    </w:tbl>
    <w:p w14:paraId="68C7D8FC" w14:textId="77777777" w:rsidR="00461630" w:rsidRPr="00320C1B" w:rsidRDefault="009E4A2E" w:rsidP="00FD37EB">
      <w:pPr>
        <w:widowControl w:val="0"/>
        <w:spacing w:before="240" w:after="0"/>
        <w:ind w:firstLine="0"/>
        <w:outlineLvl w:val="2"/>
        <w:rPr>
          <w:rFonts w:ascii="Times New Roman" w:hAnsi="Times New Roman" w:cs="Times New Roman"/>
          <w:b/>
          <w:bCs/>
          <w:iCs/>
          <w:sz w:val="26"/>
          <w:szCs w:val="26"/>
          <w:lang w:val="vi-VN"/>
        </w:rPr>
      </w:pPr>
      <w:bookmarkStart w:id="1762" w:name="_Toc174974057"/>
      <w:r w:rsidRPr="00320C1B">
        <w:rPr>
          <w:rFonts w:ascii="Times New Roman" w:hAnsi="Times New Roman" w:cs="Times New Roman"/>
          <w:b/>
          <w:bCs/>
          <w:iCs/>
          <w:sz w:val="26"/>
          <w:szCs w:val="26"/>
          <w:lang w:val="vi-VN"/>
        </w:rPr>
        <w:t xml:space="preserve">2.2.3. </w:t>
      </w:r>
      <w:r w:rsidR="00D66596" w:rsidRPr="00320C1B">
        <w:rPr>
          <w:rFonts w:ascii="Times New Roman" w:hAnsi="Times New Roman" w:cs="Times New Roman"/>
          <w:b/>
          <w:bCs/>
          <w:iCs/>
          <w:sz w:val="26"/>
          <w:szCs w:val="26"/>
          <w:lang w:val="vi-VN"/>
        </w:rPr>
        <w:t xml:space="preserve">Biện pháp giảm thiểu ô nhiễm hơi hóa chất </w:t>
      </w:r>
      <w:r w:rsidR="00D66596" w:rsidRPr="00320C1B">
        <w:rPr>
          <w:rFonts w:ascii="Times New Roman" w:hAnsi="Times New Roman" w:cs="Times New Roman"/>
          <w:b/>
          <w:bCs/>
          <w:iCs/>
          <w:sz w:val="26"/>
          <w:szCs w:val="26"/>
        </w:rPr>
        <w:t>t</w:t>
      </w:r>
      <w:r w:rsidRPr="00320C1B">
        <w:rPr>
          <w:rFonts w:ascii="Times New Roman" w:hAnsi="Times New Roman" w:cs="Times New Roman"/>
          <w:b/>
          <w:bCs/>
          <w:iCs/>
          <w:sz w:val="26"/>
          <w:szCs w:val="26"/>
          <w:lang w:val="vi-VN"/>
        </w:rPr>
        <w:t xml:space="preserve">ại khu vực rửa cồn và nhúng phủ </w:t>
      </w:r>
      <w:hyperlink r:id="rId108" w:history="1">
        <w:r w:rsidRPr="00320C1B">
          <w:rPr>
            <w:rFonts w:ascii="Times New Roman" w:hAnsi="Times New Roman" w:cs="Times New Roman"/>
            <w:b/>
            <w:bCs/>
            <w:iCs/>
            <w:sz w:val="26"/>
            <w:szCs w:val="26"/>
            <w:lang w:val="vi-VN"/>
          </w:rPr>
          <w:t>Fluorosurf</w:t>
        </w:r>
        <w:bookmarkEnd w:id="1762"/>
      </w:hyperlink>
    </w:p>
    <w:p w14:paraId="55DC26B1" w14:textId="77777777" w:rsidR="00461630" w:rsidRPr="00320C1B" w:rsidRDefault="009E4A2E">
      <w:pPr>
        <w:spacing w:after="0"/>
        <w:ind w:firstLine="562"/>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Tại công đoạn rửa cồn và </w:t>
      </w:r>
      <w:r w:rsidRPr="00320C1B">
        <w:rPr>
          <w:rFonts w:ascii="Times New Roman" w:hAnsi="Times New Roman" w:cs="Times New Roman"/>
          <w:iCs/>
          <w:sz w:val="26"/>
          <w:szCs w:val="26"/>
          <w:lang w:val="vi-VN"/>
        </w:rPr>
        <w:t xml:space="preserve">nhúng phủ </w:t>
      </w:r>
      <w:hyperlink r:id="rId109" w:history="1">
        <w:r w:rsidRPr="00320C1B">
          <w:rPr>
            <w:rFonts w:ascii="Times New Roman" w:hAnsi="Times New Roman" w:cs="Times New Roman"/>
            <w:iCs/>
            <w:sz w:val="26"/>
            <w:szCs w:val="26"/>
            <w:lang w:val="vi-VN"/>
          </w:rPr>
          <w:t>Fluorosurf</w:t>
        </w:r>
      </w:hyperlink>
      <w:r w:rsidRPr="00320C1B">
        <w:rPr>
          <w:rFonts w:ascii="Times New Roman" w:hAnsi="Times New Roman" w:cs="Times New Roman"/>
          <w:iCs/>
          <w:sz w:val="26"/>
          <w:szCs w:val="26"/>
          <w:lang w:val="vi-VN"/>
        </w:rPr>
        <w:t>:</w:t>
      </w:r>
      <w:r w:rsidRPr="00320C1B">
        <w:rPr>
          <w:rFonts w:ascii="Times New Roman" w:hAnsi="Times New Roman" w:cs="Times New Roman"/>
          <w:sz w:val="26"/>
          <w:szCs w:val="26"/>
          <w:lang w:val="vi-VN"/>
        </w:rPr>
        <w:t xml:space="preserve"> Công ty sử dụng dung dịch </w:t>
      </w:r>
      <w:hyperlink r:id="rId110" w:history="1">
        <w:r w:rsidRPr="00320C1B">
          <w:rPr>
            <w:rFonts w:ascii="Times New Roman" w:hAnsi="Times New Roman" w:cs="Times New Roman"/>
            <w:sz w:val="26"/>
            <w:szCs w:val="26"/>
            <w:lang w:val="vi-VN"/>
          </w:rPr>
          <w:t>Fluorosurf</w:t>
        </w:r>
      </w:hyperlink>
      <w:r w:rsidRPr="00320C1B">
        <w:rPr>
          <w:rFonts w:ascii="Times New Roman" w:hAnsi="Times New Roman" w:cs="Times New Roman"/>
          <w:sz w:val="26"/>
          <w:szCs w:val="26"/>
          <w:lang w:val="vi-VN"/>
        </w:rPr>
        <w:t xml:space="preserve"> ở điều kiện bình thường, dung dịch </w:t>
      </w:r>
      <w:hyperlink r:id="rId111" w:history="1">
        <w:r w:rsidRPr="00320C1B">
          <w:rPr>
            <w:rFonts w:ascii="Times New Roman" w:hAnsi="Times New Roman" w:cs="Times New Roman"/>
            <w:sz w:val="26"/>
            <w:szCs w:val="26"/>
            <w:lang w:val="vi-VN"/>
          </w:rPr>
          <w:t>Fluorosurf</w:t>
        </w:r>
      </w:hyperlink>
      <w:r w:rsidRPr="00320C1B">
        <w:rPr>
          <w:rFonts w:ascii="Times New Roman" w:hAnsi="Times New Roman" w:cs="Times New Roman"/>
          <w:sz w:val="26"/>
          <w:szCs w:val="26"/>
          <w:lang w:val="vi-VN"/>
        </w:rPr>
        <w:t xml:space="preserve"> được đánh giá là không phát sinh hơi khí độc. Tuy nhiên, để đảm bảo sức khỏe người lao động, tại công đoạn nhúng phủ và rửa cồn được sử dụng máy tự động bằng máy gắn gá </w:t>
      </w:r>
      <w:r w:rsidR="00A51288" w:rsidRPr="00320C1B">
        <w:rPr>
          <w:rFonts w:ascii="Times New Roman" w:hAnsi="Times New Roman" w:cs="Times New Roman"/>
          <w:sz w:val="26"/>
          <w:szCs w:val="26"/>
          <w:lang w:val="vi-VN"/>
        </w:rPr>
        <w:t xml:space="preserve">dao, </w:t>
      </w:r>
      <w:r w:rsidRPr="00320C1B">
        <w:rPr>
          <w:rFonts w:ascii="Times New Roman" w:hAnsi="Times New Roman" w:cs="Times New Roman"/>
          <w:sz w:val="26"/>
          <w:szCs w:val="26"/>
          <w:lang w:val="vi-VN"/>
        </w:rPr>
        <w:t>kéo có moto</w:t>
      </w:r>
      <w:r w:rsidR="00A51288" w:rsidRPr="00320C1B">
        <w:rPr>
          <w:rFonts w:ascii="Times New Roman" w:hAnsi="Times New Roman" w:cs="Times New Roman"/>
          <w:sz w:val="26"/>
          <w:szCs w:val="26"/>
          <w:lang w:val="vi-VN"/>
        </w:rPr>
        <w:t>r</w:t>
      </w:r>
      <w:r w:rsidRPr="00320C1B">
        <w:rPr>
          <w:rFonts w:ascii="Times New Roman" w:hAnsi="Times New Roman" w:cs="Times New Roman"/>
          <w:sz w:val="26"/>
          <w:szCs w:val="26"/>
          <w:lang w:val="vi-VN"/>
        </w:rPr>
        <w:t xml:space="preserve">. Các hộp đựng dung dịch cồn và </w:t>
      </w:r>
      <w:hyperlink r:id="rId112" w:history="1">
        <w:r w:rsidRPr="00320C1B">
          <w:rPr>
            <w:rFonts w:ascii="Times New Roman" w:hAnsi="Times New Roman" w:cs="Times New Roman"/>
            <w:sz w:val="26"/>
            <w:szCs w:val="26"/>
            <w:lang w:val="vi-VN"/>
          </w:rPr>
          <w:t>Fluorosurf</w:t>
        </w:r>
      </w:hyperlink>
      <w:r w:rsidRPr="00320C1B">
        <w:rPr>
          <w:rFonts w:ascii="Times New Roman" w:hAnsi="Times New Roman" w:cs="Times New Roman"/>
          <w:sz w:val="26"/>
          <w:szCs w:val="26"/>
          <w:lang w:val="vi-VN"/>
        </w:rPr>
        <w:t xml:space="preserve"> bằng mica, sau khi nhúng được đậy kín. Toàn bộ máy gá </w:t>
      </w:r>
      <w:r w:rsidR="00A51288" w:rsidRPr="00320C1B">
        <w:rPr>
          <w:rFonts w:ascii="Times New Roman" w:hAnsi="Times New Roman" w:cs="Times New Roman"/>
          <w:sz w:val="26"/>
          <w:szCs w:val="26"/>
          <w:lang w:val="vi-VN"/>
        </w:rPr>
        <w:t xml:space="preserve">dao, </w:t>
      </w:r>
      <w:r w:rsidRPr="00320C1B">
        <w:rPr>
          <w:rFonts w:ascii="Times New Roman" w:hAnsi="Times New Roman" w:cs="Times New Roman"/>
          <w:sz w:val="26"/>
          <w:szCs w:val="26"/>
          <w:lang w:val="vi-VN"/>
        </w:rPr>
        <w:t xml:space="preserve">kéo, hộp đựng dung dịch được che chắn tấm kính mica phủ bên ngoài, ngăn cách với người lao động trong quá trình làm việc. Bên trên, Công ty sẽ trang bị hệ thống xử lý khí thải sử dụng than hoạt tính. Hệ thống xử lý bao gồm quạt hút, chụp hút để hút toàn bộ không khí ra ngoài qua đường ống thải </w:t>
      </w:r>
      <w:r w:rsidRPr="00320C1B">
        <w:rPr>
          <w:rFonts w:ascii="Cambria Math" w:hAnsi="Cambria Math" w:cs="Cambria Math"/>
          <w:sz w:val="26"/>
          <w:szCs w:val="26"/>
          <w:lang w:val="vi-VN"/>
        </w:rPr>
        <w:t>⏀</w:t>
      </w:r>
      <w:r w:rsidRPr="00320C1B">
        <w:rPr>
          <w:rFonts w:ascii="Times New Roman" w:hAnsi="Times New Roman" w:cs="Times New Roman"/>
          <w:sz w:val="26"/>
          <w:szCs w:val="26"/>
          <w:lang w:val="vi-VN"/>
        </w:rPr>
        <w:t>300, chiều dài 6m.</w:t>
      </w:r>
    </w:p>
    <w:p w14:paraId="79C54AC2" w14:textId="77777777" w:rsidR="00461630" w:rsidRPr="00320C1B" w:rsidRDefault="009E4A2E">
      <w:pPr>
        <w:tabs>
          <w:tab w:val="left" w:pos="567"/>
          <w:tab w:val="left" w:pos="1800"/>
        </w:tabs>
        <w:spacing w:after="0"/>
        <w:ind w:firstLine="0"/>
        <w:rPr>
          <w:rFonts w:ascii="Times New Roman" w:hAnsi="Times New Roman" w:cs="Times New Roman"/>
          <w:sz w:val="26"/>
          <w:szCs w:val="26"/>
          <w:lang w:val="it-IT"/>
        </w:rPr>
      </w:pPr>
      <w:r w:rsidRPr="00320C1B">
        <w:rPr>
          <w:rFonts w:ascii="Times New Roman" w:hAnsi="Times New Roman"/>
          <w:b/>
          <w:i/>
          <w:lang w:val="vi-VN"/>
        </w:rPr>
        <w:tab/>
      </w:r>
      <w:r w:rsidRPr="00320C1B">
        <w:rPr>
          <w:rFonts w:ascii="Times New Roman" w:hAnsi="Times New Roman" w:cs="Times New Roman"/>
          <w:sz w:val="26"/>
          <w:szCs w:val="26"/>
          <w:lang w:val="vi-VN"/>
        </w:rPr>
        <w:t xml:space="preserve">Hiệu quả xử lý: </w:t>
      </w:r>
      <w:r w:rsidRPr="00320C1B">
        <w:rPr>
          <w:rFonts w:ascii="Times New Roman" w:hAnsi="Times New Roman" w:cs="Times New Roman"/>
          <w:sz w:val="26"/>
          <w:szCs w:val="26"/>
          <w:lang w:val="it-IT"/>
        </w:rPr>
        <w:t xml:space="preserve">Sau khi bị hấp phụ, các chất ô nhiễm bị giữ lại. </w:t>
      </w:r>
      <w:r w:rsidRPr="00320C1B">
        <w:rPr>
          <w:rFonts w:ascii="Times New Roman" w:hAnsi="Times New Roman" w:cs="Times New Roman"/>
          <w:sz w:val="26"/>
          <w:szCs w:val="26"/>
          <w:lang w:val="vi-VN"/>
        </w:rPr>
        <w:t>K</w:t>
      </w:r>
      <w:r w:rsidRPr="00320C1B">
        <w:rPr>
          <w:rFonts w:ascii="Times New Roman" w:hAnsi="Times New Roman" w:cs="Times New Roman"/>
          <w:sz w:val="26"/>
          <w:szCs w:val="26"/>
          <w:lang w:val="it-IT"/>
        </w:rPr>
        <w:t xml:space="preserve">hí sạch sẽ được phát tán ra môi trường đạt QCVN 19:2009/BTNMT – Quy chuẩn kỹ thuật quốc gia về khí thải công nghiệp đối với bụi và các chất vô cơ; cột B, </w:t>
      </w:r>
      <w:r w:rsidRPr="00320C1B">
        <w:rPr>
          <w:rFonts w:ascii="Times New Roman" w:hAnsi="Times New Roman" w:cs="Times New Roman"/>
          <w:sz w:val="26"/>
          <w:szCs w:val="26"/>
          <w:lang w:val="vi-VN"/>
        </w:rPr>
        <w:t>K</w:t>
      </w:r>
      <w:r w:rsidRPr="00320C1B">
        <w:rPr>
          <w:rFonts w:ascii="Times New Roman" w:hAnsi="Times New Roman" w:cs="Times New Roman"/>
          <w:sz w:val="26"/>
          <w:szCs w:val="26"/>
          <w:vertAlign w:val="subscript"/>
          <w:lang w:val="vi-VN"/>
        </w:rPr>
        <w:t>p</w:t>
      </w:r>
      <w:r w:rsidRPr="00320C1B">
        <w:rPr>
          <w:rFonts w:ascii="Times New Roman" w:hAnsi="Times New Roman" w:cs="Times New Roman"/>
          <w:sz w:val="26"/>
          <w:szCs w:val="26"/>
          <w:lang w:val="vi-VN"/>
        </w:rPr>
        <w:t xml:space="preserve"> = 0,8</w:t>
      </w:r>
      <w:r w:rsidRPr="00320C1B">
        <w:rPr>
          <w:rFonts w:ascii="Times New Roman" w:hAnsi="Times New Roman" w:cs="Times New Roman"/>
          <w:sz w:val="26"/>
          <w:szCs w:val="26"/>
          <w:lang w:val="it-IT"/>
        </w:rPr>
        <w:t xml:space="preserve"> và K</w:t>
      </w:r>
      <w:r w:rsidRPr="00320C1B">
        <w:rPr>
          <w:rFonts w:ascii="Times New Roman" w:hAnsi="Times New Roman" w:cs="Times New Roman"/>
          <w:sz w:val="26"/>
          <w:szCs w:val="26"/>
          <w:vertAlign w:val="subscript"/>
          <w:lang w:val="it-IT"/>
        </w:rPr>
        <w:t>v</w:t>
      </w:r>
      <w:r w:rsidRPr="00320C1B">
        <w:rPr>
          <w:rFonts w:ascii="Times New Roman" w:hAnsi="Times New Roman" w:cs="Times New Roman"/>
          <w:sz w:val="26"/>
          <w:szCs w:val="26"/>
          <w:lang w:val="it-IT"/>
        </w:rPr>
        <w:t xml:space="preserve"> = </w:t>
      </w:r>
      <w:r w:rsidRPr="00320C1B">
        <w:rPr>
          <w:rFonts w:ascii="Times New Roman" w:hAnsi="Times New Roman" w:cs="Times New Roman"/>
          <w:sz w:val="26"/>
          <w:szCs w:val="26"/>
          <w:lang w:val="vi-VN"/>
        </w:rPr>
        <w:t>1,0</w:t>
      </w:r>
      <w:r w:rsidRPr="00320C1B">
        <w:rPr>
          <w:rFonts w:ascii="Times New Roman" w:hAnsi="Times New Roman" w:cs="Times New Roman"/>
          <w:sz w:val="26"/>
          <w:szCs w:val="26"/>
          <w:lang w:val="it-IT"/>
        </w:rPr>
        <w:t xml:space="preserve"> &amp; QCVN 20:2009/BTNMT. </w:t>
      </w:r>
    </w:p>
    <w:p w14:paraId="20D1FB5A" w14:textId="77777777" w:rsidR="00461630" w:rsidRPr="00320C1B" w:rsidRDefault="009E4A2E">
      <w:pPr>
        <w:tabs>
          <w:tab w:val="left" w:pos="567"/>
          <w:tab w:val="left" w:pos="1800"/>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vi-VN"/>
        </w:rPr>
        <w:tab/>
      </w:r>
      <w:r w:rsidR="005F29D1" w:rsidRPr="00320C1B">
        <w:rPr>
          <w:rFonts w:ascii="Times New Roman" w:hAnsi="Times New Roman" w:cs="Times New Roman"/>
          <w:sz w:val="26"/>
          <w:szCs w:val="26"/>
          <w:lang w:val="vi-VN"/>
        </w:rPr>
        <w:t>H</w:t>
      </w:r>
      <w:r w:rsidR="005F29D1" w:rsidRPr="00320C1B">
        <w:rPr>
          <w:rFonts w:ascii="Times New Roman" w:hAnsi="Times New Roman" w:cs="Times New Roman"/>
          <w:sz w:val="26"/>
          <w:szCs w:val="26"/>
          <w:lang w:val="it-IT"/>
        </w:rPr>
        <w:t>ệ thống xử lý khí thải thường</w:t>
      </w:r>
      <w:r w:rsidR="005F29D1" w:rsidRPr="00320C1B">
        <w:rPr>
          <w:rFonts w:ascii="Times New Roman" w:hAnsi="Times New Roman" w:cs="Times New Roman"/>
          <w:sz w:val="26"/>
          <w:szCs w:val="26"/>
          <w:lang w:val="vi-VN"/>
        </w:rPr>
        <w:t xml:space="preserve"> xuyên</w:t>
      </w:r>
      <w:r w:rsidR="005F29D1" w:rsidRPr="00320C1B">
        <w:rPr>
          <w:rFonts w:ascii="Times New Roman" w:hAnsi="Times New Roman" w:cs="Times New Roman"/>
          <w:sz w:val="26"/>
          <w:szCs w:val="26"/>
          <w:lang w:val="it-IT"/>
        </w:rPr>
        <w:t xml:space="preserve"> vận hành nên quá trình bảo dưỡng,</w:t>
      </w:r>
      <w:r w:rsidR="005F29D1" w:rsidRPr="00320C1B">
        <w:rPr>
          <w:rFonts w:ascii="Times New Roman" w:hAnsi="Times New Roman" w:cs="Times New Roman"/>
          <w:sz w:val="26"/>
          <w:szCs w:val="26"/>
          <w:lang w:val="vi-VN"/>
        </w:rPr>
        <w:t xml:space="preserve"> </w:t>
      </w:r>
      <w:r w:rsidR="005F29D1" w:rsidRPr="00320C1B">
        <w:rPr>
          <w:rFonts w:ascii="Times New Roman" w:hAnsi="Times New Roman" w:cs="Times New Roman"/>
          <w:sz w:val="26"/>
          <w:szCs w:val="26"/>
          <w:lang w:val="it-IT"/>
        </w:rPr>
        <w:t>bảo trì  được, định kỳ</w:t>
      </w:r>
      <w:r w:rsidR="005F29D1" w:rsidRPr="00320C1B">
        <w:rPr>
          <w:rFonts w:ascii="Times New Roman" w:hAnsi="Times New Roman" w:cs="Times New Roman"/>
          <w:sz w:val="26"/>
          <w:szCs w:val="26"/>
          <w:lang w:val="vi-VN"/>
        </w:rPr>
        <w:t xml:space="preserve"> </w:t>
      </w:r>
      <w:r w:rsidR="005F29D1" w:rsidRPr="00320C1B">
        <w:rPr>
          <w:rFonts w:ascii="Times New Roman" w:hAnsi="Times New Roman" w:cs="Times New Roman"/>
          <w:sz w:val="26"/>
          <w:szCs w:val="26"/>
          <w:lang w:val="it-IT"/>
        </w:rPr>
        <w:t>06 tháng</w:t>
      </w:r>
      <w:r w:rsidR="005F29D1" w:rsidRPr="00320C1B">
        <w:rPr>
          <w:rFonts w:ascii="Times New Roman" w:hAnsi="Times New Roman" w:cs="Times New Roman"/>
          <w:sz w:val="26"/>
          <w:szCs w:val="26"/>
          <w:lang w:val="vi-VN"/>
        </w:rPr>
        <w:t>/lần</w:t>
      </w:r>
      <w:r w:rsidR="005F29D1" w:rsidRPr="00320C1B">
        <w:rPr>
          <w:rFonts w:ascii="Times New Roman" w:hAnsi="Times New Roman" w:cs="Times New Roman"/>
          <w:sz w:val="26"/>
          <w:szCs w:val="26"/>
          <w:lang w:val="it-IT"/>
        </w:rPr>
        <w:t>; vật liệu hấp thụ than hoạt tính</w:t>
      </w:r>
      <w:r w:rsidR="005F29D1" w:rsidRPr="00320C1B">
        <w:rPr>
          <w:rFonts w:ascii="Times New Roman" w:hAnsi="Times New Roman" w:cs="Times New Roman"/>
          <w:sz w:val="26"/>
          <w:szCs w:val="26"/>
          <w:lang w:val="vi-VN"/>
        </w:rPr>
        <w:t xml:space="preserve"> </w:t>
      </w:r>
      <w:r w:rsidR="005F29D1" w:rsidRPr="00320C1B">
        <w:rPr>
          <w:rFonts w:ascii="Times New Roman" w:hAnsi="Times New Roman" w:cs="Times New Roman"/>
          <w:sz w:val="26"/>
          <w:szCs w:val="26"/>
          <w:lang w:val="it-IT"/>
        </w:rPr>
        <w:t>thay</w:t>
      </w:r>
      <w:r w:rsidR="005F29D1" w:rsidRPr="00320C1B">
        <w:rPr>
          <w:rFonts w:ascii="Times New Roman" w:hAnsi="Times New Roman" w:cs="Times New Roman"/>
          <w:sz w:val="26"/>
          <w:szCs w:val="26"/>
          <w:lang w:val="vi-VN"/>
        </w:rPr>
        <w:t xml:space="preserve"> định kỳ</w:t>
      </w:r>
      <w:r w:rsidR="005F29D1" w:rsidRPr="00320C1B">
        <w:rPr>
          <w:rFonts w:ascii="Times New Roman" w:hAnsi="Times New Roman" w:cs="Times New Roman"/>
          <w:sz w:val="26"/>
          <w:szCs w:val="26"/>
          <w:lang w:val="it-IT"/>
        </w:rPr>
        <w:t xml:space="preserve"> 01 - 02 lần/năm</w:t>
      </w:r>
    </w:p>
    <w:p w14:paraId="32A45D60" w14:textId="77777777" w:rsidR="00461630" w:rsidRPr="00320C1B" w:rsidRDefault="009E4A2E" w:rsidP="008C5EE9">
      <w:pPr>
        <w:tabs>
          <w:tab w:val="left" w:pos="567"/>
          <w:tab w:val="left" w:pos="720"/>
        </w:tabs>
        <w:spacing w:after="0"/>
        <w:ind w:firstLine="0"/>
        <w:jc w:val="center"/>
        <w:rPr>
          <w:rFonts w:ascii="Times New Roman" w:hAnsi="Times New Roman" w:cs="Times New Roman"/>
          <w:i/>
          <w:iCs/>
          <w:sz w:val="26"/>
          <w:szCs w:val="26"/>
          <w:lang w:val="it-IT"/>
        </w:rPr>
      </w:pPr>
      <w:r w:rsidRPr="00320C1B">
        <w:rPr>
          <w:rFonts w:ascii="Times New Roman" w:hAnsi="Times New Roman" w:cs="Times New Roman"/>
          <w:i/>
          <w:iCs/>
          <w:noProof/>
          <w:sz w:val="26"/>
          <w:szCs w:val="26"/>
        </w:rPr>
        <w:drawing>
          <wp:inline distT="0" distB="0" distL="0" distR="0" wp14:anchorId="1F6B1779" wp14:editId="6A7039B9">
            <wp:extent cx="2510155" cy="3347085"/>
            <wp:effectExtent l="0" t="0" r="4445" b="571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528579" cy="3371532"/>
                    </a:xfrm>
                    <a:prstGeom prst="rect">
                      <a:avLst/>
                    </a:prstGeom>
                  </pic:spPr>
                </pic:pic>
              </a:graphicData>
            </a:graphic>
          </wp:inline>
        </w:drawing>
      </w:r>
      <w:r w:rsidR="008C5EE9" w:rsidRPr="00320C1B">
        <w:rPr>
          <w:rFonts w:ascii="Times New Roman" w:hAnsi="Times New Roman" w:cs="Times New Roman"/>
          <w:i/>
          <w:iCs/>
          <w:sz w:val="26"/>
          <w:szCs w:val="26"/>
          <w:lang w:val="it-IT"/>
        </w:rPr>
        <w:t xml:space="preserve">             </w:t>
      </w:r>
      <w:r w:rsidRPr="00320C1B">
        <w:rPr>
          <w:rFonts w:ascii="Times New Roman" w:hAnsi="Times New Roman" w:cs="Times New Roman"/>
          <w:i/>
          <w:iCs/>
          <w:noProof/>
          <w:sz w:val="26"/>
          <w:szCs w:val="26"/>
        </w:rPr>
        <w:drawing>
          <wp:inline distT="0" distB="0" distL="0" distR="0" wp14:anchorId="6E6353F5" wp14:editId="7398D177">
            <wp:extent cx="2596515" cy="3362960"/>
            <wp:effectExtent l="0" t="0" r="0" b="889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617"/>
                    <pic:cNvPicPr>
                      <a:picLocks noChangeAspect="1"/>
                    </pic:cNvPicPr>
                  </pic:nvPicPr>
                  <pic:blipFill>
                    <a:blip r:embed="rId114" cstate="print">
                      <a:extLst>
                        <a:ext uri="{28A0092B-C50C-407E-A947-70E740481C1C}">
                          <a14:useLocalDpi xmlns:a14="http://schemas.microsoft.com/office/drawing/2010/main" val="0"/>
                        </a:ext>
                      </a:extLst>
                    </a:blip>
                    <a:srcRect r="20631" b="7077"/>
                    <a:stretch>
                      <a:fillRect/>
                    </a:stretch>
                  </pic:blipFill>
                  <pic:spPr>
                    <a:xfrm>
                      <a:off x="0" y="0"/>
                      <a:ext cx="2603866" cy="3372434"/>
                    </a:xfrm>
                    <a:prstGeom prst="rect">
                      <a:avLst/>
                    </a:prstGeom>
                    <a:ln>
                      <a:noFill/>
                    </a:ln>
                  </pic:spPr>
                </pic:pic>
              </a:graphicData>
            </a:graphic>
          </wp:inline>
        </w:drawing>
      </w:r>
    </w:p>
    <w:p w14:paraId="669EEFC2" w14:textId="77777777" w:rsidR="00461630" w:rsidRPr="00320C1B" w:rsidRDefault="009E4A2E">
      <w:pPr>
        <w:tabs>
          <w:tab w:val="left" w:pos="567"/>
          <w:tab w:val="left" w:pos="720"/>
        </w:tabs>
        <w:spacing w:after="0"/>
        <w:ind w:firstLine="0"/>
        <w:jc w:val="center"/>
        <w:rPr>
          <w:rFonts w:ascii="Times New Roman" w:hAnsi="Times New Roman" w:cs="Times New Roman"/>
          <w:sz w:val="26"/>
          <w:szCs w:val="26"/>
          <w:lang w:val="vi-VN"/>
        </w:rPr>
      </w:pPr>
      <w:r w:rsidRPr="00320C1B">
        <w:rPr>
          <w:rFonts w:ascii="Times New Roman" w:hAnsi="Times New Roman" w:cs="Times New Roman"/>
          <w:i/>
          <w:iCs/>
          <w:sz w:val="26"/>
          <w:szCs w:val="26"/>
          <w:lang w:val="it-IT"/>
        </w:rPr>
        <w:t xml:space="preserve">Hình ảnh chụp hút hút hơi hóa chất về hệ thống xử lý </w:t>
      </w:r>
      <w:r w:rsidRPr="00320C1B">
        <w:rPr>
          <w:rFonts w:ascii="Times New Roman" w:hAnsi="Times New Roman" w:cs="Times New Roman"/>
          <w:i/>
          <w:iCs/>
          <w:sz w:val="26"/>
          <w:szCs w:val="26"/>
          <w:lang w:val="vi-VN"/>
        </w:rPr>
        <w:t>hơi hóa chất</w:t>
      </w:r>
    </w:p>
    <w:p w14:paraId="7A60D50B" w14:textId="7A234040" w:rsidR="005F29D1" w:rsidRPr="00320C1B" w:rsidRDefault="005F29D1">
      <w:pPr>
        <w:spacing w:before="0" w:after="0"/>
        <w:ind w:firstLine="0"/>
        <w:jc w:val="left"/>
        <w:rPr>
          <w:rFonts w:ascii="Times New Roman" w:eastAsia="PMingLiU" w:hAnsi="Times New Roman" w:cs="Times New Roman"/>
          <w:b/>
          <w:i/>
          <w:sz w:val="26"/>
          <w:szCs w:val="26"/>
          <w:u w:val="single"/>
        </w:rPr>
      </w:pPr>
    </w:p>
    <w:p w14:paraId="6FD9F297" w14:textId="77777777" w:rsidR="00461630" w:rsidRPr="00320C1B" w:rsidRDefault="009E4A2E">
      <w:pPr>
        <w:pStyle w:val="Style1"/>
        <w:suppressLineNumbers w:val="0"/>
        <w:tabs>
          <w:tab w:val="left" w:pos="567"/>
          <w:tab w:val="left" w:pos="720"/>
        </w:tabs>
        <w:spacing w:after="120"/>
        <w:ind w:firstLine="0"/>
        <w:rPr>
          <w:rFonts w:ascii="Times New Roman" w:hAnsi="Times New Roman"/>
          <w:b/>
          <w:i/>
          <w:u w:val="single"/>
          <w:lang w:val="vi-VN"/>
        </w:rPr>
      </w:pPr>
      <w:r w:rsidRPr="00320C1B">
        <w:rPr>
          <w:rFonts w:ascii="Times New Roman" w:hAnsi="Times New Roman"/>
          <w:b/>
          <w:i/>
          <w:u w:val="single"/>
          <w:lang w:val="vi-VN"/>
        </w:rPr>
        <w:t>Các thông số kỹ thuật của hệ thống xử lý khí thải</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577"/>
        <w:gridCol w:w="5169"/>
        <w:gridCol w:w="1851"/>
      </w:tblGrid>
      <w:tr w:rsidR="00461630" w:rsidRPr="00320C1B" w14:paraId="1C9A8427" w14:textId="77777777">
        <w:trPr>
          <w:trHeight w:val="303"/>
          <w:jc w:val="center"/>
        </w:trPr>
        <w:tc>
          <w:tcPr>
            <w:tcW w:w="578" w:type="dxa"/>
            <w:vAlign w:val="center"/>
          </w:tcPr>
          <w:p w14:paraId="173C84C4" w14:textId="77777777" w:rsidR="00461630" w:rsidRPr="00320C1B" w:rsidRDefault="009E4A2E">
            <w:pPr>
              <w:spacing w:after="0"/>
              <w:ind w:left="-212" w:right="-108" w:firstLine="84"/>
              <w:jc w:val="center"/>
              <w:rPr>
                <w:rFonts w:ascii="Times New Roman" w:hAnsi="Times New Roman"/>
                <w:b/>
                <w:sz w:val="26"/>
                <w:szCs w:val="26"/>
              </w:rPr>
            </w:pPr>
            <w:r w:rsidRPr="00320C1B">
              <w:rPr>
                <w:rFonts w:ascii="Times New Roman" w:hAnsi="Times New Roman"/>
                <w:b/>
                <w:sz w:val="26"/>
                <w:szCs w:val="26"/>
              </w:rPr>
              <w:t>Stt</w:t>
            </w:r>
          </w:p>
        </w:tc>
        <w:tc>
          <w:tcPr>
            <w:tcW w:w="1577" w:type="dxa"/>
            <w:vAlign w:val="center"/>
          </w:tcPr>
          <w:p w14:paraId="07BE1B10" w14:textId="77777777" w:rsidR="00461630" w:rsidRPr="00320C1B" w:rsidRDefault="009E4A2E">
            <w:pPr>
              <w:spacing w:after="0"/>
              <w:ind w:left="-212" w:firstLine="84"/>
              <w:jc w:val="center"/>
              <w:rPr>
                <w:rFonts w:ascii="Times New Roman" w:hAnsi="Times New Roman"/>
                <w:b/>
                <w:sz w:val="26"/>
                <w:szCs w:val="26"/>
              </w:rPr>
            </w:pPr>
            <w:r w:rsidRPr="00320C1B">
              <w:rPr>
                <w:rFonts w:ascii="Times New Roman" w:hAnsi="Times New Roman"/>
                <w:b/>
                <w:sz w:val="26"/>
                <w:szCs w:val="26"/>
              </w:rPr>
              <w:t>Hạng mục</w:t>
            </w:r>
          </w:p>
        </w:tc>
        <w:tc>
          <w:tcPr>
            <w:tcW w:w="5169" w:type="dxa"/>
            <w:vAlign w:val="center"/>
          </w:tcPr>
          <w:p w14:paraId="2320EFB5" w14:textId="77777777" w:rsidR="00461630" w:rsidRPr="00320C1B" w:rsidRDefault="009E4A2E">
            <w:pPr>
              <w:spacing w:after="0"/>
              <w:ind w:left="-212" w:firstLine="84"/>
              <w:jc w:val="center"/>
              <w:rPr>
                <w:rFonts w:ascii="Times New Roman" w:hAnsi="Times New Roman"/>
                <w:b/>
                <w:sz w:val="26"/>
                <w:szCs w:val="26"/>
              </w:rPr>
            </w:pPr>
            <w:r w:rsidRPr="00320C1B">
              <w:rPr>
                <w:rFonts w:ascii="Times New Roman" w:hAnsi="Times New Roman"/>
                <w:b/>
                <w:sz w:val="26"/>
                <w:szCs w:val="26"/>
              </w:rPr>
              <w:t>Thông số kỹ thuật</w:t>
            </w:r>
          </w:p>
        </w:tc>
        <w:tc>
          <w:tcPr>
            <w:tcW w:w="1851" w:type="dxa"/>
            <w:vAlign w:val="center"/>
          </w:tcPr>
          <w:p w14:paraId="4198C3C0" w14:textId="77777777" w:rsidR="00461630" w:rsidRPr="00320C1B" w:rsidRDefault="009E4A2E">
            <w:pPr>
              <w:spacing w:after="0"/>
              <w:ind w:left="-212" w:firstLine="84"/>
              <w:jc w:val="center"/>
              <w:rPr>
                <w:rFonts w:ascii="Times New Roman" w:hAnsi="Times New Roman"/>
                <w:b/>
                <w:sz w:val="26"/>
                <w:szCs w:val="26"/>
              </w:rPr>
            </w:pPr>
            <w:r w:rsidRPr="00320C1B">
              <w:rPr>
                <w:rFonts w:ascii="Times New Roman" w:hAnsi="Times New Roman"/>
                <w:b/>
                <w:sz w:val="26"/>
                <w:szCs w:val="26"/>
              </w:rPr>
              <w:t>Số lượng</w:t>
            </w:r>
          </w:p>
        </w:tc>
      </w:tr>
      <w:tr w:rsidR="00461630" w:rsidRPr="00320C1B" w14:paraId="45EEC4A5" w14:textId="77777777">
        <w:trPr>
          <w:trHeight w:val="205"/>
          <w:jc w:val="center"/>
        </w:trPr>
        <w:tc>
          <w:tcPr>
            <w:tcW w:w="578" w:type="dxa"/>
            <w:vAlign w:val="center"/>
          </w:tcPr>
          <w:p w14:paraId="6ECC991E" w14:textId="77777777" w:rsidR="00461630" w:rsidRPr="00320C1B" w:rsidRDefault="009E4A2E">
            <w:pPr>
              <w:spacing w:after="0"/>
              <w:ind w:left="-212" w:right="-108" w:firstLine="84"/>
              <w:jc w:val="center"/>
              <w:rPr>
                <w:rFonts w:ascii="Times New Roman" w:hAnsi="Times New Roman"/>
                <w:sz w:val="26"/>
                <w:szCs w:val="26"/>
              </w:rPr>
            </w:pPr>
            <w:r w:rsidRPr="00320C1B">
              <w:rPr>
                <w:rFonts w:ascii="Times New Roman" w:hAnsi="Times New Roman"/>
                <w:sz w:val="26"/>
                <w:szCs w:val="26"/>
              </w:rPr>
              <w:t>1</w:t>
            </w:r>
          </w:p>
        </w:tc>
        <w:tc>
          <w:tcPr>
            <w:tcW w:w="1577" w:type="dxa"/>
            <w:vAlign w:val="center"/>
          </w:tcPr>
          <w:p w14:paraId="3A1B02A5"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rPr>
              <w:t>Chụp hút</w:t>
            </w:r>
          </w:p>
        </w:tc>
        <w:tc>
          <w:tcPr>
            <w:tcW w:w="5169" w:type="dxa"/>
            <w:vAlign w:val="center"/>
          </w:tcPr>
          <w:p w14:paraId="39413967" w14:textId="77777777" w:rsidR="00461630" w:rsidRPr="00320C1B" w:rsidRDefault="009E4A2E">
            <w:pPr>
              <w:spacing w:before="60" w:after="0"/>
              <w:ind w:left="-210" w:firstLine="289"/>
              <w:rPr>
                <w:rFonts w:ascii="Times New Roman" w:hAnsi="Times New Roman"/>
                <w:sz w:val="26"/>
                <w:szCs w:val="26"/>
              </w:rPr>
            </w:pPr>
            <w:r w:rsidRPr="00320C1B">
              <w:rPr>
                <w:rFonts w:ascii="Times New Roman" w:hAnsi="Times New Roman"/>
                <w:sz w:val="26"/>
                <w:szCs w:val="26"/>
              </w:rPr>
              <w:t>D: 1.000 mm</w:t>
            </w:r>
            <w:r w:rsidRPr="00320C1B">
              <w:rPr>
                <w:rFonts w:ascii="Times New Roman" w:hAnsi="Times New Roman"/>
                <w:sz w:val="26"/>
                <w:szCs w:val="26"/>
                <w:lang w:val="vi-VN"/>
              </w:rPr>
              <w:t xml:space="preserve">; </w:t>
            </w:r>
            <w:r w:rsidRPr="00320C1B">
              <w:rPr>
                <w:rFonts w:ascii="Times New Roman" w:hAnsi="Times New Roman"/>
                <w:sz w:val="26"/>
                <w:szCs w:val="26"/>
              </w:rPr>
              <w:t>W: 1.000 mm</w:t>
            </w:r>
            <w:r w:rsidRPr="00320C1B">
              <w:rPr>
                <w:rFonts w:ascii="Times New Roman" w:hAnsi="Times New Roman"/>
                <w:sz w:val="26"/>
                <w:szCs w:val="26"/>
                <w:lang w:val="vi-VN"/>
              </w:rPr>
              <w:t xml:space="preserve">; </w:t>
            </w:r>
            <w:r w:rsidRPr="00320C1B">
              <w:rPr>
                <w:rFonts w:ascii="Times New Roman" w:hAnsi="Times New Roman"/>
                <w:sz w:val="26"/>
                <w:szCs w:val="26"/>
              </w:rPr>
              <w:t>H: 150 mm</w:t>
            </w:r>
          </w:p>
        </w:tc>
        <w:tc>
          <w:tcPr>
            <w:tcW w:w="1851" w:type="dxa"/>
            <w:vAlign w:val="center"/>
          </w:tcPr>
          <w:p w14:paraId="1643E682" w14:textId="77777777" w:rsidR="00461630" w:rsidRPr="00320C1B" w:rsidRDefault="009E4A2E">
            <w:pPr>
              <w:spacing w:after="0"/>
              <w:ind w:left="-210" w:firstLine="289"/>
              <w:jc w:val="center"/>
              <w:rPr>
                <w:rFonts w:ascii="Times New Roman" w:hAnsi="Times New Roman"/>
                <w:sz w:val="26"/>
                <w:szCs w:val="26"/>
              </w:rPr>
            </w:pPr>
            <w:r w:rsidRPr="00320C1B">
              <w:rPr>
                <w:rFonts w:ascii="Times New Roman" w:hAnsi="Times New Roman"/>
                <w:sz w:val="26"/>
                <w:szCs w:val="26"/>
                <w:lang w:val="vi-VN"/>
              </w:rPr>
              <w:t>2</w:t>
            </w:r>
            <w:r w:rsidRPr="00320C1B">
              <w:rPr>
                <w:rFonts w:ascii="Times New Roman" w:hAnsi="Times New Roman"/>
                <w:sz w:val="26"/>
                <w:szCs w:val="26"/>
              </w:rPr>
              <w:t xml:space="preserve"> chụp hút</w:t>
            </w:r>
          </w:p>
        </w:tc>
      </w:tr>
      <w:tr w:rsidR="00461630" w:rsidRPr="00320C1B" w14:paraId="4CEDD57D" w14:textId="77777777">
        <w:trPr>
          <w:trHeight w:val="205"/>
          <w:jc w:val="center"/>
        </w:trPr>
        <w:tc>
          <w:tcPr>
            <w:tcW w:w="578" w:type="dxa"/>
            <w:vAlign w:val="center"/>
          </w:tcPr>
          <w:p w14:paraId="73FAC95A" w14:textId="77777777" w:rsidR="00461630" w:rsidRPr="00320C1B" w:rsidRDefault="009E4A2E">
            <w:pPr>
              <w:spacing w:after="0"/>
              <w:ind w:left="-212" w:right="-108" w:firstLine="84"/>
              <w:jc w:val="center"/>
              <w:rPr>
                <w:rFonts w:ascii="Times New Roman" w:hAnsi="Times New Roman"/>
                <w:sz w:val="26"/>
                <w:szCs w:val="26"/>
              </w:rPr>
            </w:pPr>
            <w:r w:rsidRPr="00320C1B">
              <w:rPr>
                <w:rFonts w:ascii="Times New Roman" w:hAnsi="Times New Roman"/>
                <w:sz w:val="26"/>
                <w:szCs w:val="26"/>
              </w:rPr>
              <w:t>2</w:t>
            </w:r>
          </w:p>
        </w:tc>
        <w:tc>
          <w:tcPr>
            <w:tcW w:w="1577" w:type="dxa"/>
            <w:vAlign w:val="center"/>
          </w:tcPr>
          <w:p w14:paraId="770B729C"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rPr>
              <w:t>Đường ống</w:t>
            </w:r>
          </w:p>
        </w:tc>
        <w:tc>
          <w:tcPr>
            <w:tcW w:w="5169" w:type="dxa"/>
            <w:vAlign w:val="center"/>
          </w:tcPr>
          <w:p w14:paraId="0D38C0B0" w14:textId="77777777" w:rsidR="00461630" w:rsidRPr="00320C1B" w:rsidRDefault="009E4A2E">
            <w:pPr>
              <w:pStyle w:val="Bullet-"/>
              <w:widowControl/>
            </w:pPr>
            <w:r w:rsidRPr="00320C1B">
              <w:t xml:space="preserve">Đường ống nhánh </w:t>
            </w:r>
            <w:r w:rsidRPr="00320C1B">
              <w:sym w:font="Symbol" w:char="F046"/>
            </w:r>
            <w:r w:rsidRPr="00320C1B">
              <w:rPr>
                <w:lang w:val="vi-VN"/>
              </w:rPr>
              <w:t xml:space="preserve">300; </w:t>
            </w:r>
          </w:p>
        </w:tc>
        <w:tc>
          <w:tcPr>
            <w:tcW w:w="1851" w:type="dxa"/>
            <w:vAlign w:val="center"/>
          </w:tcPr>
          <w:p w14:paraId="5544D6B6" w14:textId="77777777" w:rsidR="00461630" w:rsidRPr="00320C1B" w:rsidRDefault="009E4A2E">
            <w:pPr>
              <w:spacing w:after="0"/>
              <w:ind w:left="-210" w:firstLine="289"/>
              <w:jc w:val="center"/>
              <w:rPr>
                <w:rFonts w:ascii="Times New Roman" w:hAnsi="Times New Roman"/>
                <w:sz w:val="26"/>
                <w:szCs w:val="26"/>
                <w:lang w:val="vi-VN"/>
              </w:rPr>
            </w:pPr>
            <w:r w:rsidRPr="00320C1B">
              <w:rPr>
                <w:rFonts w:ascii="Times New Roman" w:hAnsi="Times New Roman"/>
                <w:sz w:val="26"/>
                <w:szCs w:val="26"/>
                <w:lang w:val="vi-VN"/>
              </w:rPr>
              <w:t>Hệ thống</w:t>
            </w:r>
          </w:p>
        </w:tc>
      </w:tr>
      <w:tr w:rsidR="00461630" w:rsidRPr="00320C1B" w14:paraId="2686A932" w14:textId="77777777">
        <w:trPr>
          <w:trHeight w:val="205"/>
          <w:jc w:val="center"/>
        </w:trPr>
        <w:tc>
          <w:tcPr>
            <w:tcW w:w="578" w:type="dxa"/>
            <w:vAlign w:val="center"/>
          </w:tcPr>
          <w:p w14:paraId="5B24004A" w14:textId="77777777" w:rsidR="00461630" w:rsidRPr="00320C1B" w:rsidRDefault="009E4A2E">
            <w:pPr>
              <w:spacing w:after="0"/>
              <w:ind w:left="-212" w:right="-108" w:firstLine="84"/>
              <w:jc w:val="center"/>
              <w:rPr>
                <w:rFonts w:ascii="Times New Roman" w:hAnsi="Times New Roman"/>
                <w:sz w:val="26"/>
                <w:szCs w:val="26"/>
              </w:rPr>
            </w:pPr>
            <w:r w:rsidRPr="00320C1B">
              <w:rPr>
                <w:rFonts w:ascii="Times New Roman" w:hAnsi="Times New Roman"/>
                <w:sz w:val="26"/>
                <w:szCs w:val="26"/>
              </w:rPr>
              <w:t>2</w:t>
            </w:r>
          </w:p>
        </w:tc>
        <w:tc>
          <w:tcPr>
            <w:tcW w:w="1577" w:type="dxa"/>
            <w:vAlign w:val="center"/>
          </w:tcPr>
          <w:p w14:paraId="0F2BF598"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rPr>
              <w:t xml:space="preserve">Thiết bị hấp phụ </w:t>
            </w:r>
          </w:p>
        </w:tc>
        <w:tc>
          <w:tcPr>
            <w:tcW w:w="5169" w:type="dxa"/>
            <w:vAlign w:val="center"/>
          </w:tcPr>
          <w:p w14:paraId="2479927A" w14:textId="77777777" w:rsidR="00461630" w:rsidRPr="00320C1B" w:rsidRDefault="009E4A2E">
            <w:pPr>
              <w:pStyle w:val="Bullet-"/>
              <w:widowControl/>
              <w:numPr>
                <w:ilvl w:val="0"/>
                <w:numId w:val="0"/>
              </w:numPr>
            </w:pPr>
            <w:r w:rsidRPr="00320C1B">
              <w:t>Vật liệu lọc than hoạt tính</w:t>
            </w:r>
          </w:p>
          <w:p w14:paraId="66F50605" w14:textId="77777777" w:rsidR="00461630" w:rsidRPr="00320C1B" w:rsidRDefault="009E4A2E">
            <w:pPr>
              <w:pStyle w:val="Bullet-"/>
              <w:widowControl/>
            </w:pPr>
            <w:r w:rsidRPr="00320C1B">
              <w:t>Sợi tổng hợp và tẩm carbon</w:t>
            </w:r>
          </w:p>
          <w:p w14:paraId="60F4D464" w14:textId="77777777" w:rsidR="00461630" w:rsidRPr="00320C1B" w:rsidRDefault="009E4A2E">
            <w:pPr>
              <w:pStyle w:val="Bullet-"/>
              <w:widowControl/>
            </w:pPr>
            <w:r w:rsidRPr="00320C1B">
              <w:t xml:space="preserve">Kích thước (WxHxD): 594x 594x </w:t>
            </w:r>
            <w:r w:rsidRPr="00320C1B">
              <w:rPr>
                <w:lang w:val="vi-VN"/>
              </w:rPr>
              <w:t>47mm</w:t>
            </w:r>
          </w:p>
        </w:tc>
        <w:tc>
          <w:tcPr>
            <w:tcW w:w="1851" w:type="dxa"/>
            <w:vAlign w:val="center"/>
          </w:tcPr>
          <w:p w14:paraId="2B84F3B8" w14:textId="77777777" w:rsidR="00461630" w:rsidRPr="00320C1B" w:rsidRDefault="009E4A2E">
            <w:pPr>
              <w:tabs>
                <w:tab w:val="left" w:pos="221"/>
              </w:tabs>
              <w:spacing w:after="0"/>
              <w:ind w:hanging="7"/>
              <w:jc w:val="center"/>
              <w:rPr>
                <w:rFonts w:ascii="Times New Roman" w:hAnsi="Times New Roman"/>
                <w:sz w:val="26"/>
                <w:szCs w:val="26"/>
                <w:lang w:val="vi-VN"/>
              </w:rPr>
            </w:pPr>
            <w:r w:rsidRPr="00320C1B">
              <w:rPr>
                <w:rFonts w:ascii="Times New Roman" w:hAnsi="Times New Roman"/>
                <w:sz w:val="26"/>
                <w:szCs w:val="26"/>
                <w:lang w:val="vi-VN"/>
              </w:rPr>
              <w:t>2 bộ</w:t>
            </w:r>
          </w:p>
        </w:tc>
      </w:tr>
      <w:tr w:rsidR="00461630" w:rsidRPr="00320C1B" w14:paraId="2669A1A9" w14:textId="77777777">
        <w:trPr>
          <w:trHeight w:val="609"/>
          <w:jc w:val="center"/>
        </w:trPr>
        <w:tc>
          <w:tcPr>
            <w:tcW w:w="578" w:type="dxa"/>
            <w:vAlign w:val="center"/>
          </w:tcPr>
          <w:p w14:paraId="1715A45B" w14:textId="77777777" w:rsidR="00461630" w:rsidRPr="00320C1B" w:rsidRDefault="009E4A2E">
            <w:pPr>
              <w:spacing w:after="0"/>
              <w:ind w:left="-212" w:right="-108" w:firstLine="84"/>
              <w:jc w:val="center"/>
              <w:rPr>
                <w:rFonts w:ascii="Times New Roman" w:hAnsi="Times New Roman"/>
                <w:sz w:val="26"/>
                <w:szCs w:val="26"/>
              </w:rPr>
            </w:pPr>
            <w:r w:rsidRPr="00320C1B">
              <w:rPr>
                <w:rFonts w:ascii="Times New Roman" w:hAnsi="Times New Roman"/>
                <w:sz w:val="26"/>
                <w:szCs w:val="26"/>
              </w:rPr>
              <w:t>3</w:t>
            </w:r>
          </w:p>
        </w:tc>
        <w:tc>
          <w:tcPr>
            <w:tcW w:w="1577" w:type="dxa"/>
            <w:vAlign w:val="center"/>
          </w:tcPr>
          <w:p w14:paraId="344EEB96" w14:textId="77777777" w:rsidR="00461630" w:rsidRPr="00320C1B" w:rsidRDefault="009E4A2E">
            <w:pPr>
              <w:spacing w:after="0"/>
              <w:ind w:left="-212" w:firstLine="287"/>
              <w:rPr>
                <w:rFonts w:ascii="Times New Roman" w:hAnsi="Times New Roman"/>
                <w:sz w:val="26"/>
                <w:szCs w:val="26"/>
              </w:rPr>
            </w:pPr>
            <w:r w:rsidRPr="00320C1B">
              <w:rPr>
                <w:rFonts w:ascii="Times New Roman" w:hAnsi="Times New Roman"/>
                <w:sz w:val="26"/>
                <w:szCs w:val="26"/>
              </w:rPr>
              <w:t>Quạt hút</w:t>
            </w:r>
          </w:p>
        </w:tc>
        <w:tc>
          <w:tcPr>
            <w:tcW w:w="5169" w:type="dxa"/>
            <w:vAlign w:val="center"/>
          </w:tcPr>
          <w:p w14:paraId="52B099A1" w14:textId="77777777" w:rsidR="00461630" w:rsidRPr="00320C1B" w:rsidRDefault="009E4A2E">
            <w:pPr>
              <w:spacing w:before="60" w:after="0"/>
              <w:ind w:left="-212" w:firstLine="287"/>
              <w:rPr>
                <w:rFonts w:ascii="Times New Roman" w:hAnsi="Times New Roman"/>
                <w:sz w:val="26"/>
                <w:szCs w:val="26"/>
              </w:rPr>
            </w:pPr>
            <w:r w:rsidRPr="00320C1B">
              <w:rPr>
                <w:rFonts w:ascii="Times New Roman" w:hAnsi="Times New Roman"/>
                <w:sz w:val="26"/>
                <w:szCs w:val="26"/>
              </w:rPr>
              <w:t>- Chủng loại: Quạt li tâm</w:t>
            </w:r>
          </w:p>
          <w:p w14:paraId="5C02A1E8" w14:textId="77777777" w:rsidR="00461630" w:rsidRPr="00320C1B" w:rsidRDefault="009E4A2E">
            <w:pPr>
              <w:spacing w:before="60" w:after="0"/>
              <w:ind w:left="-210" w:firstLine="289"/>
              <w:rPr>
                <w:rFonts w:ascii="Times New Roman" w:hAnsi="Times New Roman"/>
                <w:sz w:val="26"/>
                <w:szCs w:val="26"/>
              </w:rPr>
            </w:pPr>
            <w:r w:rsidRPr="00320C1B">
              <w:rPr>
                <w:rFonts w:ascii="Times New Roman" w:hAnsi="Times New Roman"/>
                <w:sz w:val="26"/>
                <w:szCs w:val="26"/>
              </w:rPr>
              <w:t>- Lưu lượng: 4.600 m</w:t>
            </w:r>
            <w:r w:rsidRPr="00320C1B">
              <w:rPr>
                <w:rFonts w:ascii="Times New Roman" w:hAnsi="Times New Roman"/>
                <w:sz w:val="26"/>
                <w:szCs w:val="26"/>
                <w:vertAlign w:val="superscript"/>
              </w:rPr>
              <w:t>3</w:t>
            </w:r>
            <w:r w:rsidRPr="00320C1B">
              <w:rPr>
                <w:rFonts w:ascii="Times New Roman" w:hAnsi="Times New Roman"/>
                <w:sz w:val="26"/>
                <w:szCs w:val="26"/>
              </w:rPr>
              <w:t>/h</w:t>
            </w:r>
          </w:p>
          <w:p w14:paraId="6C0A3B1D" w14:textId="77777777" w:rsidR="00461630" w:rsidRPr="00320C1B" w:rsidRDefault="009E4A2E">
            <w:pPr>
              <w:spacing w:before="60" w:after="0"/>
              <w:ind w:left="-210" w:firstLine="289"/>
              <w:rPr>
                <w:rFonts w:ascii="Times New Roman" w:hAnsi="Times New Roman"/>
                <w:sz w:val="26"/>
                <w:szCs w:val="26"/>
                <w:lang w:val="vi-VN"/>
              </w:rPr>
            </w:pPr>
            <w:r w:rsidRPr="00320C1B">
              <w:rPr>
                <w:rFonts w:ascii="Times New Roman" w:hAnsi="Times New Roman"/>
                <w:sz w:val="26"/>
                <w:szCs w:val="26"/>
              </w:rPr>
              <w:t>- Cột áp: 570</w:t>
            </w:r>
            <w:r w:rsidRPr="00320C1B">
              <w:rPr>
                <w:rFonts w:ascii="Times New Roman" w:hAnsi="Times New Roman"/>
                <w:sz w:val="26"/>
                <w:szCs w:val="26"/>
                <w:lang w:val="vi-VN"/>
              </w:rPr>
              <w:t xml:space="preserve"> Pa</w:t>
            </w:r>
          </w:p>
          <w:p w14:paraId="5F8AAEB6" w14:textId="77777777" w:rsidR="00461630" w:rsidRPr="00320C1B" w:rsidRDefault="009E4A2E">
            <w:pPr>
              <w:spacing w:before="60" w:after="0"/>
              <w:ind w:left="62" w:firstLine="11"/>
              <w:rPr>
                <w:rFonts w:ascii="Times New Roman" w:hAnsi="Times New Roman"/>
                <w:sz w:val="26"/>
                <w:szCs w:val="26"/>
              </w:rPr>
            </w:pPr>
            <w:r w:rsidRPr="00320C1B">
              <w:rPr>
                <w:rFonts w:ascii="Times New Roman" w:hAnsi="Times New Roman"/>
                <w:sz w:val="26"/>
                <w:szCs w:val="26"/>
              </w:rPr>
              <w:t>- Công suất điện: 1,45 kw</w:t>
            </w:r>
          </w:p>
        </w:tc>
        <w:tc>
          <w:tcPr>
            <w:tcW w:w="1851" w:type="dxa"/>
            <w:vAlign w:val="center"/>
          </w:tcPr>
          <w:p w14:paraId="665D5A9A" w14:textId="77777777" w:rsidR="00461630" w:rsidRPr="00320C1B" w:rsidRDefault="009E4A2E">
            <w:pPr>
              <w:spacing w:after="0"/>
              <w:ind w:firstLine="0"/>
              <w:jc w:val="center"/>
              <w:rPr>
                <w:rFonts w:ascii="Times New Roman" w:hAnsi="Times New Roman"/>
                <w:sz w:val="26"/>
                <w:szCs w:val="26"/>
              </w:rPr>
            </w:pPr>
            <w:r w:rsidRPr="00320C1B">
              <w:rPr>
                <w:rFonts w:ascii="Times New Roman" w:hAnsi="Times New Roman"/>
                <w:sz w:val="26"/>
                <w:szCs w:val="26"/>
              </w:rPr>
              <w:t>2 hệ thống</w:t>
            </w:r>
          </w:p>
        </w:tc>
      </w:tr>
      <w:tr w:rsidR="00461630" w:rsidRPr="00320C1B" w14:paraId="341706C0" w14:textId="77777777">
        <w:trPr>
          <w:trHeight w:val="609"/>
          <w:jc w:val="center"/>
        </w:trPr>
        <w:tc>
          <w:tcPr>
            <w:tcW w:w="578" w:type="dxa"/>
            <w:vAlign w:val="center"/>
          </w:tcPr>
          <w:p w14:paraId="3D6B9075" w14:textId="77777777" w:rsidR="00461630" w:rsidRPr="00320C1B" w:rsidRDefault="009E4A2E">
            <w:pPr>
              <w:spacing w:after="0"/>
              <w:ind w:left="-212" w:right="-108" w:firstLine="84"/>
              <w:jc w:val="center"/>
              <w:rPr>
                <w:rFonts w:ascii="Times New Roman" w:hAnsi="Times New Roman"/>
                <w:sz w:val="26"/>
                <w:szCs w:val="26"/>
              </w:rPr>
            </w:pPr>
            <w:r w:rsidRPr="00320C1B">
              <w:rPr>
                <w:rFonts w:ascii="Times New Roman" w:hAnsi="Times New Roman"/>
                <w:sz w:val="26"/>
                <w:szCs w:val="26"/>
              </w:rPr>
              <w:t>4</w:t>
            </w:r>
          </w:p>
        </w:tc>
        <w:tc>
          <w:tcPr>
            <w:tcW w:w="1577" w:type="dxa"/>
            <w:vAlign w:val="center"/>
          </w:tcPr>
          <w:p w14:paraId="6291BDF4" w14:textId="77777777" w:rsidR="00461630" w:rsidRPr="00320C1B" w:rsidRDefault="009E4A2E">
            <w:pPr>
              <w:spacing w:after="0"/>
              <w:ind w:firstLine="0"/>
              <w:rPr>
                <w:rFonts w:ascii="Times New Roman" w:hAnsi="Times New Roman"/>
                <w:sz w:val="26"/>
                <w:szCs w:val="26"/>
              </w:rPr>
            </w:pPr>
            <w:r w:rsidRPr="00320C1B">
              <w:rPr>
                <w:rFonts w:ascii="Times New Roman" w:hAnsi="Times New Roman"/>
                <w:sz w:val="26"/>
                <w:szCs w:val="26"/>
                <w:lang w:val="vi-VN"/>
              </w:rPr>
              <w:t>Ố</w:t>
            </w:r>
            <w:r w:rsidRPr="00320C1B">
              <w:rPr>
                <w:rFonts w:ascii="Times New Roman" w:hAnsi="Times New Roman"/>
                <w:sz w:val="26"/>
                <w:szCs w:val="26"/>
              </w:rPr>
              <w:t xml:space="preserve">ng </w:t>
            </w:r>
            <w:r w:rsidRPr="00320C1B">
              <w:rPr>
                <w:rFonts w:ascii="Times New Roman" w:hAnsi="Times New Roman"/>
                <w:sz w:val="26"/>
                <w:szCs w:val="26"/>
                <w:lang w:val="vi-VN"/>
              </w:rPr>
              <w:t>thải</w:t>
            </w:r>
          </w:p>
        </w:tc>
        <w:tc>
          <w:tcPr>
            <w:tcW w:w="5169" w:type="dxa"/>
            <w:vAlign w:val="center"/>
          </w:tcPr>
          <w:p w14:paraId="0C313799" w14:textId="77777777" w:rsidR="00461630" w:rsidRPr="00320C1B" w:rsidRDefault="009E4A2E">
            <w:pPr>
              <w:spacing w:after="0"/>
              <w:ind w:left="62" w:firstLine="13"/>
              <w:rPr>
                <w:rFonts w:ascii="Times New Roman" w:hAnsi="Times New Roman"/>
                <w:sz w:val="26"/>
                <w:szCs w:val="26"/>
              </w:rPr>
            </w:pPr>
            <w:r w:rsidRPr="00320C1B">
              <w:rPr>
                <w:rFonts w:ascii="Times New Roman" w:hAnsi="Times New Roman"/>
                <w:sz w:val="26"/>
                <w:szCs w:val="26"/>
              </w:rPr>
              <w:t xml:space="preserve">Đường ống: </w:t>
            </w:r>
            <w:r w:rsidRPr="00320C1B">
              <w:rPr>
                <w:rFonts w:ascii="Times New Roman" w:hAnsi="Times New Roman"/>
                <w:sz w:val="26"/>
                <w:szCs w:val="26"/>
              </w:rPr>
              <w:sym w:font="Symbol" w:char="F046"/>
            </w:r>
            <w:r w:rsidRPr="00320C1B">
              <w:rPr>
                <w:rFonts w:ascii="Times New Roman" w:hAnsi="Times New Roman"/>
                <w:sz w:val="26"/>
                <w:szCs w:val="26"/>
                <w:lang w:val="vi-VN"/>
              </w:rPr>
              <w:t>3</w:t>
            </w:r>
            <w:r w:rsidRPr="00320C1B">
              <w:rPr>
                <w:rFonts w:ascii="Times New Roman" w:hAnsi="Times New Roman"/>
                <w:sz w:val="26"/>
                <w:szCs w:val="26"/>
              </w:rPr>
              <w:t xml:space="preserve">00, </w:t>
            </w:r>
            <w:r w:rsidRPr="00320C1B">
              <w:rPr>
                <w:rFonts w:ascii="Times New Roman" w:hAnsi="Times New Roman"/>
                <w:sz w:val="26"/>
                <w:szCs w:val="26"/>
                <w:lang w:val="vi-VN"/>
              </w:rPr>
              <w:t xml:space="preserve">H = 10.000 m (trên mái nhà xưởng </w:t>
            </w:r>
          </w:p>
        </w:tc>
        <w:tc>
          <w:tcPr>
            <w:tcW w:w="1851" w:type="dxa"/>
            <w:vAlign w:val="center"/>
          </w:tcPr>
          <w:p w14:paraId="572EA905" w14:textId="77777777" w:rsidR="00461630" w:rsidRPr="00320C1B" w:rsidRDefault="009E4A2E">
            <w:pPr>
              <w:tabs>
                <w:tab w:val="left" w:pos="221"/>
              </w:tabs>
              <w:spacing w:after="0"/>
              <w:ind w:left="-7" w:firstLine="0"/>
              <w:jc w:val="center"/>
              <w:rPr>
                <w:rFonts w:ascii="Times New Roman" w:hAnsi="Times New Roman"/>
                <w:sz w:val="26"/>
                <w:szCs w:val="26"/>
              </w:rPr>
            </w:pPr>
            <w:r w:rsidRPr="00320C1B">
              <w:rPr>
                <w:rFonts w:ascii="Times New Roman" w:hAnsi="Times New Roman"/>
                <w:sz w:val="26"/>
                <w:szCs w:val="26"/>
                <w:lang w:val="vi-VN"/>
              </w:rPr>
              <w:t>1</w:t>
            </w:r>
            <w:r w:rsidRPr="00320C1B">
              <w:rPr>
                <w:rFonts w:ascii="Times New Roman" w:hAnsi="Times New Roman"/>
                <w:sz w:val="26"/>
                <w:szCs w:val="26"/>
              </w:rPr>
              <w:t xml:space="preserve"> ống thải</w:t>
            </w:r>
          </w:p>
        </w:tc>
      </w:tr>
    </w:tbl>
    <w:p w14:paraId="726AB6BC" w14:textId="77777777" w:rsidR="00461630" w:rsidRPr="00320C1B" w:rsidRDefault="009E4A2E" w:rsidP="00FD37EB">
      <w:pPr>
        <w:widowControl w:val="0"/>
        <w:spacing w:before="240" w:after="0"/>
        <w:ind w:firstLine="0"/>
        <w:outlineLvl w:val="2"/>
        <w:rPr>
          <w:rFonts w:ascii="Times New Roman" w:hAnsi="Times New Roman" w:cs="Times New Roman"/>
          <w:b/>
          <w:i/>
          <w:iCs/>
          <w:sz w:val="26"/>
          <w:szCs w:val="26"/>
        </w:rPr>
      </w:pPr>
      <w:bookmarkStart w:id="1763" w:name="_Toc174974058"/>
      <w:r w:rsidRPr="00320C1B">
        <w:rPr>
          <w:rFonts w:ascii="Times New Roman" w:hAnsi="Times New Roman" w:cs="Times New Roman"/>
          <w:b/>
          <w:bCs/>
          <w:iCs/>
          <w:sz w:val="26"/>
          <w:szCs w:val="26"/>
          <w:lang w:val="vi-VN"/>
        </w:rPr>
        <w:t>2.2.4. Biện pháp giảm thiểu ô nhiễm do hơi, mùi nhựa</w:t>
      </w:r>
      <w:bookmarkEnd w:id="1763"/>
    </w:p>
    <w:p w14:paraId="02F132FA" w14:textId="77777777" w:rsidR="00461630" w:rsidRPr="00320C1B" w:rsidRDefault="009E4A2E">
      <w:pPr>
        <w:widowControl w:val="0"/>
        <w:tabs>
          <w:tab w:val="left" w:pos="567"/>
        </w:tabs>
        <w:spacing w:after="0"/>
        <w:rPr>
          <w:rFonts w:ascii="Times New Roman" w:hAnsi="Times New Roman" w:cs="Times New Roman"/>
          <w:sz w:val="26"/>
          <w:szCs w:val="26"/>
          <w:lang w:val="it-IT"/>
        </w:rPr>
      </w:pPr>
      <w:r w:rsidRPr="00320C1B">
        <w:rPr>
          <w:rFonts w:ascii="Times New Roman" w:hAnsi="Times New Roman" w:cs="Times New Roman"/>
          <w:sz w:val="26"/>
          <w:szCs w:val="26"/>
          <w:lang w:val="it-IT"/>
        </w:rPr>
        <w:tab/>
        <w:t>Trong</w:t>
      </w:r>
      <w:r w:rsidRPr="00320C1B">
        <w:rPr>
          <w:rFonts w:ascii="Times New Roman" w:hAnsi="Times New Roman" w:cs="Times New Roman"/>
          <w:sz w:val="26"/>
          <w:szCs w:val="26"/>
          <w:lang w:val="vi-VN"/>
        </w:rPr>
        <w:t xml:space="preserve"> quy trình sản xuất của Công ty TNHH Công nghiệp P</w:t>
      </w:r>
      <w:r w:rsidRPr="00320C1B">
        <w:rPr>
          <w:rFonts w:ascii="Times New Roman" w:hAnsi="Times New Roman" w:cs="Times New Roman"/>
          <w:sz w:val="26"/>
          <w:szCs w:val="26"/>
          <w:lang w:val="it-IT"/>
        </w:rPr>
        <w:t>l</w:t>
      </w:r>
      <w:r w:rsidRPr="00320C1B">
        <w:rPr>
          <w:rFonts w:ascii="Times New Roman" w:hAnsi="Times New Roman" w:cs="Times New Roman"/>
          <w:sz w:val="26"/>
          <w:szCs w:val="26"/>
          <w:lang w:val="vi-VN"/>
        </w:rPr>
        <w:t xml:space="preserve">us Việt Nam </w:t>
      </w:r>
      <w:r w:rsidRPr="00320C1B">
        <w:rPr>
          <w:rFonts w:ascii="Times New Roman" w:hAnsi="Times New Roman" w:cs="Times New Roman"/>
          <w:sz w:val="26"/>
          <w:szCs w:val="26"/>
          <w:lang w:val="it-IT"/>
        </w:rPr>
        <w:t>nguyên liệu chính sử dụng là nhựa PP (Polypropylen), c</w:t>
      </w:r>
      <w:r w:rsidRPr="00320C1B">
        <w:rPr>
          <w:rFonts w:ascii="Times New Roman" w:eastAsia="Times New Roman" w:hAnsi="Times New Roman" w:cs="Times New Roman"/>
          <w:sz w:val="26"/>
          <w:szCs w:val="26"/>
          <w:lang w:val="it-IT" w:eastAsia="ja-JP"/>
        </w:rPr>
        <w:t>ó công thức hóa học (C</w:t>
      </w:r>
      <w:r w:rsidRPr="00320C1B">
        <w:rPr>
          <w:rFonts w:ascii="Times New Roman" w:eastAsia="Times New Roman" w:hAnsi="Times New Roman" w:cs="Times New Roman"/>
          <w:sz w:val="26"/>
          <w:szCs w:val="26"/>
          <w:vertAlign w:val="subscript"/>
          <w:lang w:val="it-IT" w:eastAsia="ja-JP"/>
        </w:rPr>
        <w:t>3</w:t>
      </w:r>
      <w:r w:rsidRPr="00320C1B">
        <w:rPr>
          <w:rFonts w:ascii="Times New Roman" w:eastAsia="Times New Roman" w:hAnsi="Times New Roman" w:cs="Times New Roman"/>
          <w:sz w:val="26"/>
          <w:szCs w:val="26"/>
          <w:lang w:val="it-IT" w:eastAsia="ja-JP"/>
        </w:rPr>
        <w:t>H</w:t>
      </w:r>
      <w:r w:rsidRPr="00320C1B">
        <w:rPr>
          <w:rFonts w:ascii="Times New Roman" w:eastAsia="Times New Roman" w:hAnsi="Times New Roman" w:cs="Times New Roman"/>
          <w:sz w:val="26"/>
          <w:szCs w:val="26"/>
          <w:vertAlign w:val="subscript"/>
          <w:lang w:val="it-IT" w:eastAsia="ja-JP"/>
        </w:rPr>
        <w:t>6</w:t>
      </w:r>
      <w:r w:rsidRPr="00320C1B">
        <w:rPr>
          <w:rFonts w:ascii="Times New Roman" w:eastAsia="Times New Roman" w:hAnsi="Times New Roman" w:cs="Times New Roman"/>
          <w:sz w:val="26"/>
          <w:szCs w:val="26"/>
          <w:lang w:val="it-IT" w:eastAsia="ja-JP"/>
        </w:rPr>
        <w:t>)x, poly (1-methylethylene), PP vô định hình: 0.85 g/cm</w:t>
      </w:r>
      <w:r w:rsidRPr="00320C1B">
        <w:rPr>
          <w:rFonts w:ascii="Times New Roman" w:eastAsia="Times New Roman" w:hAnsi="Times New Roman" w:cs="Times New Roman"/>
          <w:sz w:val="26"/>
          <w:szCs w:val="26"/>
          <w:vertAlign w:val="superscript"/>
          <w:lang w:val="it-IT" w:eastAsia="ja-JP"/>
        </w:rPr>
        <w:t>3</w:t>
      </w:r>
      <w:r w:rsidRPr="00320C1B">
        <w:rPr>
          <w:rFonts w:ascii="Times New Roman" w:eastAsia="Times New Roman" w:hAnsi="Times New Roman" w:cs="Times New Roman"/>
          <w:sz w:val="26"/>
          <w:szCs w:val="26"/>
          <w:lang w:val="it-IT" w:eastAsia="ja-JP"/>
        </w:rPr>
        <w:t>. PP tinh thể: 0.95 g/cm</w:t>
      </w:r>
      <w:r w:rsidRPr="00320C1B">
        <w:rPr>
          <w:rFonts w:ascii="Times New Roman" w:eastAsia="Times New Roman" w:hAnsi="Times New Roman" w:cs="Times New Roman"/>
          <w:sz w:val="26"/>
          <w:szCs w:val="26"/>
          <w:vertAlign w:val="superscript"/>
          <w:lang w:val="it-IT" w:eastAsia="ja-JP"/>
        </w:rPr>
        <w:t>3</w:t>
      </w:r>
      <w:r w:rsidRPr="00320C1B">
        <w:rPr>
          <w:rFonts w:ascii="Times New Roman" w:eastAsia="Times New Roman" w:hAnsi="Times New Roman" w:cs="Times New Roman"/>
          <w:sz w:val="26"/>
          <w:szCs w:val="26"/>
          <w:lang w:val="it-IT" w:eastAsia="ja-JP"/>
        </w:rPr>
        <w:t>, điểm nóng chảy 165</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Ở nhiệt độ 300</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có lượng nhỏ sẽ phân hủy, phân hủy cao ở nhiệt độ 360</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Công nghệ sản xuất tại nhà máy được gia nhiệt trong hệ thống đùn ép nhựa từ 165 - 180</w:t>
      </w:r>
      <w:r w:rsidRPr="00320C1B">
        <w:rPr>
          <w:rFonts w:ascii="Times New Roman" w:eastAsia="Times New Roman" w:hAnsi="Times New Roman" w:cs="Times New Roman"/>
          <w:sz w:val="26"/>
          <w:szCs w:val="26"/>
          <w:vertAlign w:val="superscript"/>
          <w:lang w:val="it-IT" w:eastAsia="ja-JP"/>
        </w:rPr>
        <w:t>0</w:t>
      </w:r>
      <w:r w:rsidRPr="00320C1B">
        <w:rPr>
          <w:rFonts w:ascii="Times New Roman" w:eastAsia="Times New Roman" w:hAnsi="Times New Roman" w:cs="Times New Roman"/>
          <w:sz w:val="26"/>
          <w:szCs w:val="26"/>
          <w:lang w:val="it-IT" w:eastAsia="ja-JP"/>
        </w:rPr>
        <w:t>C là nhiệt độ của phần nóng chảy tốt nhất của nhựa PP. PP không màu, không mùi, không vị, không độc</w:t>
      </w:r>
      <w:r w:rsidRPr="00320C1B">
        <w:rPr>
          <w:rFonts w:ascii="Times New Roman" w:hAnsi="Times New Roman" w:cs="Times New Roman"/>
          <w:sz w:val="26"/>
          <w:szCs w:val="26"/>
          <w:lang w:val="it-IT"/>
        </w:rPr>
        <w:t>. Ngoài ra, căn cứ theo Quy chuẩn QCVN 20:2009/BTNMT: Quy chuẩn kỹ thuật Quốc gia về khí thải công nghiệp đối với một số chất hữu cơ không quy định đo khí Propylen. Do đó, Công ty đã lắp đặt hệ thống hút mùi hơi, nhựa, nhiệt độ tại các hệ thống máy đùn ép nhựa như sau:</w:t>
      </w:r>
    </w:p>
    <w:p w14:paraId="7A3D4ADA" w14:textId="77777777" w:rsidR="00461630" w:rsidRPr="00320C1B" w:rsidRDefault="009E4A2E">
      <w:pPr>
        <w:pStyle w:val="Style1"/>
        <w:suppressLineNumbers w:val="0"/>
        <w:tabs>
          <w:tab w:val="left" w:pos="567"/>
          <w:tab w:val="left" w:pos="720"/>
        </w:tabs>
        <w:ind w:firstLine="0"/>
        <w:rPr>
          <w:rFonts w:ascii="Times New Roman" w:hAnsi="Times New Roman"/>
          <w:lang w:val="it-IT"/>
        </w:rPr>
      </w:pPr>
      <w:r w:rsidRPr="00320C1B">
        <w:rPr>
          <w:rFonts w:ascii="Times New Roman" w:hAnsi="Times New Roman"/>
          <w:i/>
          <w:lang w:val="it-IT"/>
        </w:rPr>
        <w:tab/>
        <w:t>* Vị trí lắp đặt các chụp hút, đường ống hút</w:t>
      </w:r>
      <w:r w:rsidRPr="00320C1B">
        <w:rPr>
          <w:rFonts w:ascii="Times New Roman" w:hAnsi="Times New Roman"/>
          <w:lang w:val="it-IT"/>
        </w:rPr>
        <w:t>: tại các vị trí của máy đùn ép nhựa</w:t>
      </w:r>
    </w:p>
    <w:p w14:paraId="1C6D8995" w14:textId="77777777" w:rsidR="00461630" w:rsidRPr="00320C1B" w:rsidRDefault="009E4A2E">
      <w:pPr>
        <w:pStyle w:val="Bullet-"/>
        <w:spacing w:before="60"/>
        <w:ind w:firstLineChars="169" w:firstLine="439"/>
      </w:pPr>
      <w:r w:rsidRPr="00320C1B">
        <w:rPr>
          <w:lang w:val="it-IT"/>
        </w:rPr>
        <w:t xml:space="preserve">Xưởng 1: Công ty đã lắp đặt </w:t>
      </w:r>
      <w:r w:rsidRPr="00320C1B">
        <w:rPr>
          <w:bCs/>
        </w:rPr>
        <w:t>các chụp hút, quạt hút công suất 15.000 m</w:t>
      </w:r>
      <w:r w:rsidRPr="00320C1B">
        <w:rPr>
          <w:bCs/>
          <w:vertAlign w:val="superscript"/>
        </w:rPr>
        <w:t>3</w:t>
      </w:r>
      <w:r w:rsidRPr="00320C1B">
        <w:rPr>
          <w:bCs/>
        </w:rPr>
        <w:t>/giờ/hệ thống để</w:t>
      </w:r>
      <w:r w:rsidRPr="00320C1B">
        <w:t xml:space="preserve"> hút toàn bộ nhiệt thừa, mùi nhựa phát sinh từ các hệ thống đùn ép nhựa, sau đó theo 3 hệ thống đường ống thải ra ngoài môi trường qua 03 ống thải (</w:t>
      </w:r>
      <w:r w:rsidRPr="00320C1B">
        <w:rPr>
          <w:bCs/>
          <w:lang w:val="vi-VN"/>
        </w:rPr>
        <w:t>D=500mm, H= 5m, trên trần nhà xưởng</w:t>
      </w:r>
      <w:r w:rsidRPr="00320C1B">
        <w:rPr>
          <w:bCs/>
          <w:lang w:val="it-IT"/>
        </w:rPr>
        <w:t>)</w:t>
      </w:r>
      <w:r w:rsidRPr="00320C1B">
        <w:t xml:space="preserve">. </w:t>
      </w:r>
    </w:p>
    <w:p w14:paraId="3143D167" w14:textId="77777777" w:rsidR="00461630" w:rsidRPr="00320C1B" w:rsidRDefault="009E4A2E">
      <w:pPr>
        <w:pStyle w:val="Bullet-"/>
        <w:ind w:firstLineChars="169" w:firstLine="439"/>
      </w:pPr>
      <w:r w:rsidRPr="00320C1B">
        <w:t>Xưởng 2:</w:t>
      </w:r>
    </w:p>
    <w:p w14:paraId="11C51FB5" w14:textId="77777777" w:rsidR="00461630" w:rsidRPr="00320C1B" w:rsidRDefault="009E4A2E">
      <w:pPr>
        <w:pStyle w:val="Bullet-"/>
        <w:numPr>
          <w:ilvl w:val="0"/>
          <w:numId w:val="0"/>
        </w:numPr>
        <w:ind w:firstLine="439"/>
      </w:pPr>
      <w:r w:rsidRPr="00320C1B">
        <w:t xml:space="preserve">+ Đã lắp đặt </w:t>
      </w:r>
      <w:r w:rsidRPr="00320C1B">
        <w:rPr>
          <w:bCs/>
        </w:rPr>
        <w:t xml:space="preserve">các </w:t>
      </w:r>
      <w:r w:rsidRPr="00320C1B">
        <w:t xml:space="preserve">hệ thống chụp hút, </w:t>
      </w:r>
      <w:r w:rsidRPr="00320C1B">
        <w:rPr>
          <w:bCs/>
        </w:rPr>
        <w:t>quạt hút công suất 15.000 m</w:t>
      </w:r>
      <w:r w:rsidRPr="00320C1B">
        <w:rPr>
          <w:bCs/>
          <w:vertAlign w:val="superscript"/>
        </w:rPr>
        <w:t>3</w:t>
      </w:r>
      <w:r w:rsidRPr="00320C1B">
        <w:rPr>
          <w:bCs/>
        </w:rPr>
        <w:t>/giờ/hệ thống</w:t>
      </w:r>
      <w:r w:rsidRPr="00320C1B">
        <w:t xml:space="preserve"> để hút toàn bộ nhiệt thừa, mùi nhựa phát sinh từ các hệ thống đùn ép nhựa, sau đó theo 5 hệ thống đường ống thải ra ngoài môi trường qua 05 ống thải (</w:t>
      </w:r>
      <w:r w:rsidRPr="00320C1B">
        <w:rPr>
          <w:bCs/>
          <w:lang w:val="vi-VN"/>
        </w:rPr>
        <w:t>D=500mm, H= 5m, trên trần nhà xưởng</w:t>
      </w:r>
      <w:r w:rsidRPr="00320C1B">
        <w:rPr>
          <w:bCs/>
        </w:rPr>
        <w:t>)</w:t>
      </w:r>
    </w:p>
    <w:p w14:paraId="525E1A93" w14:textId="77777777" w:rsidR="00461630" w:rsidRPr="00320C1B" w:rsidRDefault="009E4A2E">
      <w:pPr>
        <w:pStyle w:val="Bullet-"/>
        <w:numPr>
          <w:ilvl w:val="0"/>
          <w:numId w:val="0"/>
        </w:numPr>
        <w:ind w:firstLine="439"/>
      </w:pPr>
      <w:r w:rsidRPr="00320C1B">
        <w:t>+ Khu vực sản xuất vải không dệt: đã lắp đặt hệ thống đường ống thu gom, quạt hút 10.950 m</w:t>
      </w:r>
      <w:r w:rsidRPr="00320C1B">
        <w:rPr>
          <w:vertAlign w:val="superscript"/>
        </w:rPr>
        <w:t>3</w:t>
      </w:r>
      <w:r w:rsidRPr="00320C1B">
        <w:t xml:space="preserve">/giờ tại dây chuyền sản xuất vải không dệt để hút </w:t>
      </w:r>
      <w:r w:rsidRPr="00320C1B">
        <w:rPr>
          <w:bCs/>
        </w:rPr>
        <w:t xml:space="preserve">hơi nhựa, nhiệt thừa từ dây chuyền sản xuất vải không dệt, sau đó theo 3 đường ống thải ra ngoài môi trường qua 01 ống thải </w:t>
      </w:r>
      <w:r w:rsidRPr="00320C1B">
        <w:t>(</w:t>
      </w:r>
      <w:r w:rsidRPr="00320C1B">
        <w:rPr>
          <w:bCs/>
          <w:lang w:val="vi-VN"/>
        </w:rPr>
        <w:t>D=</w:t>
      </w:r>
      <w:r w:rsidRPr="00320C1B">
        <w:rPr>
          <w:bCs/>
        </w:rPr>
        <w:t>150</w:t>
      </w:r>
      <w:r w:rsidRPr="00320C1B">
        <w:rPr>
          <w:bCs/>
          <w:lang w:val="vi-VN"/>
        </w:rPr>
        <w:t xml:space="preserve">mm, H= </w:t>
      </w:r>
      <w:r w:rsidRPr="00320C1B">
        <w:rPr>
          <w:bCs/>
        </w:rPr>
        <w:t>12 m)</w:t>
      </w:r>
      <w:r w:rsidR="009E5280" w:rsidRPr="00320C1B">
        <w:rPr>
          <w:bCs/>
        </w:rPr>
        <w:t>.</w:t>
      </w:r>
    </w:p>
    <w:p w14:paraId="7F2E5F9A" w14:textId="77777777" w:rsidR="00461630" w:rsidRPr="00320C1B" w:rsidRDefault="009E4A2E">
      <w:pPr>
        <w:pStyle w:val="Bullet-"/>
        <w:numPr>
          <w:ilvl w:val="0"/>
          <w:numId w:val="0"/>
        </w:numPr>
        <w:ind w:firstLine="561"/>
      </w:pPr>
      <w:r w:rsidRPr="00320C1B">
        <w:rPr>
          <w:b/>
          <w:u w:val="single"/>
        </w:rPr>
        <w:t>Ghi chú</w:t>
      </w:r>
      <w:r w:rsidRPr="00320C1B">
        <w:t xml:space="preserve">: Hiện nay, các hệ thống đùn ép nhựa và một số máy móc thiết bị khác tại xưởng 1, 2 được sản xuất và lắp đặt từ năm 2002-2004, Công ty đang có kế hoạch thay dần các hệ thống máy đùn ép nhựa này. Về công nghệ sản xuất không thay đổi. Các hệ thống đùn ép nhựa này sẽ được thay dần bắt đầu từ tháng 08/2024. Công ty vẫn giữ các đường ống </w:t>
      </w:r>
      <w:r w:rsidRPr="00320C1B">
        <w:rPr>
          <w:lang w:val="it-IT"/>
        </w:rPr>
        <w:t>thu gom hơi nhựa, nhiệt thừa từ các hệ thống đùn ép nhựa, cuối cùng phát tán ra ngoài qua các ống thải, cao 10 m.</w:t>
      </w:r>
    </w:p>
    <w:p w14:paraId="31168DDC" w14:textId="77777777" w:rsidR="00461630" w:rsidRPr="00320C1B" w:rsidRDefault="009E4A2E" w:rsidP="00FD37EB">
      <w:pPr>
        <w:widowControl w:val="0"/>
        <w:spacing w:after="0"/>
        <w:ind w:firstLine="0"/>
        <w:outlineLvl w:val="2"/>
        <w:rPr>
          <w:rFonts w:ascii="Times New Roman" w:hAnsi="Times New Roman" w:cs="Times New Roman"/>
          <w:b/>
          <w:bCs/>
          <w:iCs/>
          <w:sz w:val="26"/>
          <w:szCs w:val="26"/>
          <w:lang w:val="vi-VN"/>
        </w:rPr>
      </w:pPr>
      <w:bookmarkStart w:id="1764" w:name="_Toc174974059"/>
      <w:r w:rsidRPr="00320C1B">
        <w:rPr>
          <w:rFonts w:ascii="Times New Roman" w:hAnsi="Times New Roman" w:cs="Times New Roman"/>
          <w:b/>
          <w:bCs/>
          <w:iCs/>
          <w:sz w:val="26"/>
          <w:szCs w:val="26"/>
          <w:lang w:val="vi-VN"/>
        </w:rPr>
        <w:t xml:space="preserve">2.2.5. Biện pháp giảm thiểu ô nhiễm nhiệt thừa tại công đoạn nhiệt luyện, mài rửa </w:t>
      </w:r>
      <w:r w:rsidR="007036AD" w:rsidRPr="00320C1B">
        <w:rPr>
          <w:rFonts w:ascii="Times New Roman" w:hAnsi="Times New Roman" w:cs="Times New Roman"/>
          <w:b/>
          <w:bCs/>
          <w:iCs/>
          <w:sz w:val="26"/>
          <w:szCs w:val="26"/>
          <w:lang w:val="fr-FR"/>
        </w:rPr>
        <w:t xml:space="preserve">dao, </w:t>
      </w:r>
      <w:r w:rsidRPr="00320C1B">
        <w:rPr>
          <w:rFonts w:ascii="Times New Roman" w:hAnsi="Times New Roman" w:cs="Times New Roman"/>
          <w:b/>
          <w:bCs/>
          <w:iCs/>
          <w:sz w:val="26"/>
          <w:szCs w:val="26"/>
          <w:lang w:val="vi-VN"/>
        </w:rPr>
        <w:t>kéo</w:t>
      </w:r>
      <w:bookmarkEnd w:id="1764"/>
    </w:p>
    <w:p w14:paraId="494CEE96" w14:textId="77777777" w:rsidR="00461630" w:rsidRPr="00320C1B" w:rsidRDefault="009E4A2E">
      <w:pPr>
        <w:ind w:firstLine="360"/>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Tại công đoạn nhiệt luyện, mài rửa dao</w:t>
      </w:r>
      <w:r w:rsidR="007036AD" w:rsidRPr="00320C1B">
        <w:rPr>
          <w:rFonts w:ascii="Times New Roman" w:hAnsi="Times New Roman" w:cs="Times New Roman"/>
          <w:spacing w:val="2"/>
          <w:sz w:val="26"/>
          <w:szCs w:val="26"/>
          <w:lang w:val="vi-VN"/>
        </w:rPr>
        <w:t xml:space="preserve"> kéo </w:t>
      </w:r>
      <w:r w:rsidRPr="00320C1B">
        <w:rPr>
          <w:rFonts w:ascii="Times New Roman" w:hAnsi="Times New Roman" w:cs="Times New Roman"/>
          <w:spacing w:val="2"/>
          <w:sz w:val="26"/>
          <w:szCs w:val="26"/>
          <w:lang w:val="vi-VN"/>
        </w:rPr>
        <w:t>phát sinh hơi nước, nhiệt thừa. Do đó công ty có trang bị hệ thống đường ống hút thu gom hơi nước, nhiệt thừa phát sinh từ dây chuyền mài rửa dao kéo và máy nhiệt luyện. Cuối cùng phát tán ra ngoài qua 3 ống thoát hơi cao 12m, đường kính ống 0,2 m.</w:t>
      </w:r>
    </w:p>
    <w:p w14:paraId="2769DD24" w14:textId="77777777" w:rsidR="00461630" w:rsidRPr="00320C1B" w:rsidRDefault="009E4A2E" w:rsidP="004A5947">
      <w:pPr>
        <w:widowControl w:val="0"/>
        <w:spacing w:after="0"/>
        <w:ind w:firstLine="0"/>
        <w:outlineLvl w:val="2"/>
        <w:rPr>
          <w:rFonts w:ascii="Times New Roman" w:hAnsi="Times New Roman" w:cs="Times New Roman"/>
          <w:b/>
          <w:bCs/>
          <w:iCs/>
          <w:sz w:val="26"/>
          <w:szCs w:val="26"/>
          <w:lang w:val="vi-VN"/>
        </w:rPr>
      </w:pPr>
      <w:bookmarkStart w:id="1765" w:name="_Toc174974060"/>
      <w:r w:rsidRPr="00320C1B">
        <w:rPr>
          <w:rFonts w:ascii="Times New Roman" w:hAnsi="Times New Roman" w:cs="Times New Roman"/>
          <w:b/>
          <w:bCs/>
          <w:iCs/>
          <w:sz w:val="26"/>
          <w:szCs w:val="26"/>
          <w:lang w:val="vi-VN"/>
        </w:rPr>
        <w:t>2.2.6. Biện pháp giảm thiểu khí thải của máy phát điện</w:t>
      </w:r>
      <w:bookmarkEnd w:id="1765"/>
    </w:p>
    <w:p w14:paraId="23557018"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xml:space="preserve">Để ổn định điện cho hoạt động sản xuất của nhà máy trong trường hợp mạng lưới điện có sự cố, nhà máy trang bị 01 máy phát điện công suất 1.450 KVA sử dụng nhiên liệu dầu </w:t>
      </w:r>
      <w:r w:rsidR="00A51288" w:rsidRPr="00320C1B">
        <w:rPr>
          <w:rFonts w:ascii="Times New Roman" w:hAnsi="Times New Roman" w:cs="Times New Roman"/>
          <w:sz w:val="26"/>
          <w:szCs w:val="26"/>
          <w:lang w:val="vi-VN"/>
        </w:rPr>
        <w:t>diesel</w:t>
      </w:r>
      <w:r w:rsidRPr="00320C1B">
        <w:rPr>
          <w:rFonts w:ascii="Times New Roman" w:hAnsi="Times New Roman" w:cs="Times New Roman"/>
          <w:sz w:val="26"/>
          <w:szCs w:val="26"/>
          <w:lang w:val="vi-VN"/>
        </w:rPr>
        <w:t xml:space="preserve"> (DO 0,05% S). Khi chạy 1 máy phát điện, định mức tiêu thụ nhiên liệu khoảng 254 kg dầu DO/giờ (~ 299 lít/h; tỷ trọng dầu DO là 0,85g/lít).</w:t>
      </w:r>
    </w:p>
    <w:p w14:paraId="1FB9FD2C" w14:textId="77777777" w:rsidR="00461630" w:rsidRPr="00320C1B" w:rsidRDefault="009E4A2E">
      <w:pPr>
        <w:spacing w:after="0"/>
        <w:ind w:firstLine="561"/>
        <w:rPr>
          <w:rFonts w:ascii="Times New Roman" w:hAnsi="Times New Roman" w:cs="Times New Roman"/>
          <w:bCs/>
          <w:sz w:val="26"/>
          <w:szCs w:val="26"/>
          <w:lang w:val="vi-VN"/>
        </w:rPr>
      </w:pPr>
      <w:r w:rsidRPr="00320C1B">
        <w:rPr>
          <w:rFonts w:ascii="Times New Roman" w:hAnsi="Times New Roman" w:cs="Times New Roman"/>
          <w:sz w:val="26"/>
          <w:szCs w:val="26"/>
          <w:lang w:val="vi-VN"/>
        </w:rPr>
        <w:t xml:space="preserve">Nồng độ các chất ô nhiễm của máy phát điện đều nằm trong giới hạn cho phép theo QCVN 19:2009/BTNMT </w:t>
      </w:r>
      <w:r w:rsidRPr="00320C1B">
        <w:rPr>
          <w:rFonts w:ascii="Times New Roman" w:hAnsi="Times New Roman" w:cs="Times New Roman"/>
          <w:sz w:val="26"/>
          <w:szCs w:val="26"/>
          <w:lang w:val="pt-BR"/>
        </w:rPr>
        <w:t>cột B, K</w:t>
      </w:r>
      <w:r w:rsidRPr="00320C1B">
        <w:rPr>
          <w:rFonts w:ascii="Times New Roman" w:hAnsi="Times New Roman" w:cs="Times New Roman"/>
          <w:sz w:val="26"/>
          <w:szCs w:val="26"/>
          <w:vertAlign w:val="subscript"/>
          <w:lang w:val="pt-BR"/>
        </w:rPr>
        <w:t>p</w:t>
      </w:r>
      <w:r w:rsidRPr="00320C1B">
        <w:rPr>
          <w:rFonts w:ascii="Times New Roman" w:hAnsi="Times New Roman" w:cs="Times New Roman"/>
          <w:sz w:val="26"/>
          <w:szCs w:val="26"/>
          <w:lang w:val="pt-BR"/>
        </w:rPr>
        <w:t xml:space="preserve"> = 0,8 và K</w:t>
      </w:r>
      <w:r w:rsidRPr="00320C1B">
        <w:rPr>
          <w:rFonts w:ascii="Times New Roman" w:hAnsi="Times New Roman" w:cs="Times New Roman"/>
          <w:sz w:val="26"/>
          <w:szCs w:val="26"/>
          <w:vertAlign w:val="subscript"/>
          <w:lang w:val="pt-BR"/>
        </w:rPr>
        <w:t>v</w:t>
      </w:r>
      <w:r w:rsidRPr="00320C1B">
        <w:rPr>
          <w:rFonts w:ascii="Times New Roman" w:hAnsi="Times New Roman" w:cs="Times New Roman"/>
          <w:sz w:val="26"/>
          <w:szCs w:val="26"/>
          <w:lang w:val="pt-BR"/>
        </w:rPr>
        <w:t xml:space="preserve"> = 0,8</w:t>
      </w:r>
      <w:r w:rsidRPr="00320C1B">
        <w:rPr>
          <w:rFonts w:ascii="Times New Roman" w:hAnsi="Times New Roman" w:cs="Times New Roman"/>
          <w:sz w:val="26"/>
          <w:szCs w:val="26"/>
          <w:lang w:val="vi-VN"/>
        </w:rPr>
        <w:t xml:space="preserve">, hoạt động của máy phát điện lại không thường xuyên, </w:t>
      </w:r>
      <w:r w:rsidRPr="00320C1B">
        <w:rPr>
          <w:rFonts w:ascii="Times New Roman" w:hAnsi="Times New Roman" w:cs="Times New Roman"/>
          <w:sz w:val="26"/>
          <w:szCs w:val="26"/>
          <w:lang w:val="pt-BR"/>
        </w:rPr>
        <w:t>chỉ hoạt động khi mất điện đột xuất</w:t>
      </w:r>
      <w:r w:rsidRPr="00320C1B">
        <w:rPr>
          <w:rFonts w:ascii="Times New Roman" w:hAnsi="Times New Roman" w:cs="Times New Roman"/>
          <w:sz w:val="26"/>
          <w:szCs w:val="26"/>
          <w:lang w:val="vi-VN"/>
        </w:rPr>
        <w:t xml:space="preserve"> nên tác động là không đáng kể. D</w:t>
      </w:r>
      <w:r w:rsidRPr="00320C1B">
        <w:rPr>
          <w:rFonts w:ascii="Times New Roman" w:hAnsi="Times New Roman" w:cs="Times New Roman"/>
          <w:bCs/>
          <w:sz w:val="26"/>
          <w:szCs w:val="26"/>
          <w:lang w:val="vi-VN"/>
        </w:rPr>
        <w:t xml:space="preserve">o đó, khí thải từ quá trình hoạt động máy phát điện dự phòng được phát tán trực tiếp ra ngoài môi trường mà không cần phải xử lý. Công ty đã lắp đặt ống thải làm bằng thép, đường kính 0,2 m và chiều cao 5m. </w:t>
      </w:r>
    </w:p>
    <w:p w14:paraId="3D323A28" w14:textId="77777777" w:rsidR="00461630" w:rsidRPr="00320C1B" w:rsidRDefault="009E4A2E">
      <w:pPr>
        <w:pStyle w:val="NormalWeb"/>
        <w:shd w:val="clear" w:color="auto" w:fill="FFFFFF"/>
        <w:tabs>
          <w:tab w:val="left" w:pos="0"/>
          <w:tab w:val="left" w:pos="567"/>
        </w:tabs>
        <w:spacing w:before="120" w:beforeAutospacing="0" w:after="0" w:afterAutospacing="0"/>
        <w:jc w:val="both"/>
        <w:textAlignment w:val="baseline"/>
        <w:rPr>
          <w:rFonts w:ascii="Times New Roman" w:hAnsi="Times New Roman" w:cs="Times New Roman"/>
          <w:sz w:val="26"/>
          <w:szCs w:val="26"/>
          <w:lang w:val="vi-VN"/>
        </w:rPr>
      </w:pPr>
      <w:r w:rsidRPr="00320C1B">
        <w:rPr>
          <w:rFonts w:ascii="Times New Roman" w:hAnsi="Times New Roman" w:cs="Times New Roman"/>
          <w:sz w:val="26"/>
          <w:szCs w:val="26"/>
          <w:lang w:val="vi-VN"/>
        </w:rPr>
        <w:tab/>
        <w:t>Ngo</w:t>
      </w:r>
      <w:r w:rsidR="007036AD" w:rsidRPr="00320C1B">
        <w:rPr>
          <w:rFonts w:ascii="Times New Roman" w:hAnsi="Times New Roman" w:cs="Times New Roman"/>
          <w:sz w:val="26"/>
          <w:szCs w:val="26"/>
          <w:lang w:val="vi-VN"/>
        </w:rPr>
        <w:t>à</w:t>
      </w:r>
      <w:r w:rsidRPr="00320C1B">
        <w:rPr>
          <w:rFonts w:ascii="Times New Roman" w:hAnsi="Times New Roman" w:cs="Times New Roman"/>
          <w:sz w:val="26"/>
          <w:szCs w:val="26"/>
          <w:lang w:val="vi-VN"/>
        </w:rPr>
        <w:t>i ra, Công ty sẽ lắp đặt máy phát điện tại vị trí thích hợp có lắp đặt buồng cách âm cho máy phát điện. Cấu tạo buồng cách âm như sau:</w:t>
      </w:r>
    </w:p>
    <w:p w14:paraId="4AEDDAB6" w14:textId="77777777" w:rsidR="00461630" w:rsidRPr="00320C1B" w:rsidRDefault="009E4A2E">
      <w:pPr>
        <w:pStyle w:val="NormalWeb"/>
        <w:shd w:val="clear" w:color="auto" w:fill="FFFFFF"/>
        <w:tabs>
          <w:tab w:val="left" w:pos="0"/>
          <w:tab w:val="left" w:pos="567"/>
        </w:tabs>
        <w:spacing w:before="120" w:beforeAutospacing="0" w:after="0" w:afterAutospacing="0"/>
        <w:jc w:val="both"/>
        <w:textAlignment w:val="baseline"/>
        <w:rPr>
          <w:rFonts w:ascii="Times New Roman" w:hAnsi="Times New Roman" w:cs="Times New Roman"/>
          <w:sz w:val="26"/>
          <w:szCs w:val="26"/>
          <w:lang w:val="vi-VN"/>
        </w:rPr>
      </w:pPr>
      <w:r w:rsidRPr="00320C1B">
        <w:rPr>
          <w:rFonts w:ascii="Times New Roman" w:hAnsi="Times New Roman" w:cs="Times New Roman"/>
          <w:sz w:val="26"/>
          <w:szCs w:val="26"/>
          <w:lang w:val="vi-VN"/>
        </w:rPr>
        <w:tab/>
        <w:t> Sử dụng thép tấm dày 2mm, sơn tĩnh điện, bọc bên ngoài máy phát điện.</w:t>
      </w:r>
    </w:p>
    <w:p w14:paraId="21EC4B37" w14:textId="77777777" w:rsidR="00461630" w:rsidRPr="00320C1B" w:rsidRDefault="009E4A2E">
      <w:pPr>
        <w:pStyle w:val="NormalWeb"/>
        <w:shd w:val="clear" w:color="auto" w:fill="FFFFFF"/>
        <w:tabs>
          <w:tab w:val="left" w:pos="0"/>
          <w:tab w:val="left" w:pos="567"/>
        </w:tabs>
        <w:spacing w:before="120" w:beforeAutospacing="0" w:after="0" w:afterAutospacing="0"/>
        <w:jc w:val="both"/>
        <w:textAlignment w:val="baseline"/>
        <w:rPr>
          <w:rFonts w:ascii="Times New Roman" w:hAnsi="Times New Roman" w:cs="Times New Roman"/>
          <w:sz w:val="26"/>
          <w:szCs w:val="26"/>
          <w:lang w:val="vi-VN"/>
        </w:rPr>
      </w:pPr>
      <w:r w:rsidRPr="00320C1B">
        <w:rPr>
          <w:rFonts w:ascii="Times New Roman" w:hAnsi="Times New Roman" w:cs="Times New Roman"/>
          <w:sz w:val="26"/>
          <w:szCs w:val="26"/>
          <w:lang w:val="vi-VN"/>
        </w:rPr>
        <w:t> </w:t>
      </w:r>
      <w:r w:rsidRPr="00320C1B">
        <w:rPr>
          <w:rFonts w:ascii="Times New Roman" w:hAnsi="Times New Roman" w:cs="Times New Roman"/>
          <w:sz w:val="26"/>
          <w:szCs w:val="26"/>
          <w:lang w:val="vi-VN"/>
        </w:rPr>
        <w:tab/>
        <w:t>Vật liệu cách âm: Bông khoáng Rockwool 80kg/m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 xml:space="preserve"> dày 100mm hay 50mm chống cháy, vải tiêu âm và cao su lưu hóa chất lượng cao.</w:t>
      </w:r>
    </w:p>
    <w:p w14:paraId="010E4152" w14:textId="77777777" w:rsidR="00461630" w:rsidRPr="00320C1B" w:rsidRDefault="009E4A2E">
      <w:pPr>
        <w:pStyle w:val="NormalWeb"/>
        <w:shd w:val="clear" w:color="auto" w:fill="FFFFFF"/>
        <w:tabs>
          <w:tab w:val="left" w:pos="0"/>
          <w:tab w:val="left" w:pos="567"/>
        </w:tabs>
        <w:spacing w:before="120" w:beforeAutospacing="0" w:after="0" w:afterAutospacing="0"/>
        <w:jc w:val="both"/>
        <w:textAlignment w:val="baseline"/>
        <w:rPr>
          <w:rFonts w:ascii="Times New Roman" w:hAnsi="Times New Roman" w:cs="Times New Roman"/>
          <w:sz w:val="26"/>
          <w:szCs w:val="26"/>
          <w:lang w:val="vi-VN"/>
        </w:rPr>
      </w:pPr>
      <w:r w:rsidRPr="00320C1B">
        <w:rPr>
          <w:rFonts w:ascii="Times New Roman" w:hAnsi="Times New Roman" w:cs="Times New Roman"/>
          <w:sz w:val="26"/>
          <w:szCs w:val="26"/>
          <w:lang w:val="vi-VN"/>
        </w:rPr>
        <w:tab/>
        <w:t>Trang bị các cửa lấy gió mát vào máy và các cửa thoát khí nóng ra ngoài hợp lý để đảm bảo máy không bị nóng khi hoạt động dài hạn.</w:t>
      </w:r>
    </w:p>
    <w:p w14:paraId="1AEC8D14" w14:textId="77777777" w:rsidR="00461630" w:rsidRPr="00320C1B" w:rsidRDefault="009E4A2E">
      <w:pPr>
        <w:widowControl w:val="0"/>
        <w:spacing w:before="240" w:after="0"/>
        <w:ind w:firstLine="0"/>
        <w:outlineLvl w:val="2"/>
        <w:rPr>
          <w:rFonts w:ascii="Times New Roman" w:hAnsi="Times New Roman" w:cs="Times New Roman"/>
          <w:b/>
          <w:bCs/>
          <w:iCs/>
          <w:sz w:val="26"/>
          <w:szCs w:val="26"/>
          <w:lang w:val="vi-VN"/>
        </w:rPr>
      </w:pPr>
      <w:bookmarkStart w:id="1766" w:name="_Toc174974061"/>
      <w:r w:rsidRPr="00320C1B">
        <w:rPr>
          <w:rFonts w:ascii="Times New Roman" w:hAnsi="Times New Roman" w:cs="Times New Roman"/>
          <w:b/>
          <w:bCs/>
          <w:iCs/>
          <w:sz w:val="26"/>
          <w:szCs w:val="26"/>
          <w:lang w:val="vi-VN"/>
        </w:rPr>
        <w:t>3. Công trình, biện pháp lưu giữ, xử lý chất thải rắn thông thường</w:t>
      </w:r>
      <w:bookmarkEnd w:id="1766"/>
    </w:p>
    <w:p w14:paraId="7FED0B22" w14:textId="77777777" w:rsidR="00461630" w:rsidRPr="00320C1B" w:rsidRDefault="009E4A2E">
      <w:pPr>
        <w:pStyle w:val="ListParagraph"/>
        <w:numPr>
          <w:ilvl w:val="0"/>
          <w:numId w:val="15"/>
        </w:numPr>
        <w:spacing w:line="259" w:lineRule="auto"/>
        <w:ind w:left="360"/>
        <w:jc w:val="left"/>
        <w:rPr>
          <w:rFonts w:ascii="Times New Roman" w:eastAsiaTheme="minorEastAsia" w:hAnsi="Times New Roman" w:cs="Times New Roman"/>
          <w:b/>
          <w:bCs/>
          <w:sz w:val="26"/>
          <w:szCs w:val="26"/>
          <w:lang w:val="vi-VN"/>
        </w:rPr>
      </w:pPr>
      <w:r w:rsidRPr="00320C1B">
        <w:rPr>
          <w:rFonts w:ascii="Times New Roman" w:hAnsi="Times New Roman" w:cs="Times New Roman"/>
          <w:b/>
          <w:sz w:val="26"/>
          <w:szCs w:val="26"/>
          <w:lang w:val="vi-VN"/>
        </w:rPr>
        <w:t>Thành phần, khối lượng chất thải rắn sinh hoạt phát sinh</w:t>
      </w:r>
    </w:p>
    <w:p w14:paraId="43D11F02" w14:textId="77777777" w:rsidR="00461630" w:rsidRPr="00320C1B" w:rsidRDefault="009E4A2E">
      <w:pPr>
        <w:ind w:firstLine="567"/>
        <w:rPr>
          <w:rFonts w:ascii="Times New Roman" w:hAnsi="Times New Roman" w:cs="Times New Roman"/>
          <w:spacing w:val="-4"/>
          <w:sz w:val="26"/>
          <w:szCs w:val="26"/>
          <w:lang w:val="vi-VN"/>
        </w:rPr>
      </w:pPr>
      <w:r w:rsidRPr="00320C1B">
        <w:rPr>
          <w:rFonts w:ascii="Times New Roman" w:hAnsi="Times New Roman" w:cs="Times New Roman"/>
          <w:spacing w:val="-4"/>
          <w:sz w:val="26"/>
          <w:szCs w:val="26"/>
          <w:lang w:val="vi-VN"/>
        </w:rPr>
        <w:t>Chất thải rắn sinh hoạt phát sinh từ quá trình sinh hoạt hàng ngày của cán bộ công nhân viên nhà máy. Thành phần chủ yếu là các chất hưu cơ, bao bì thực phẩm, vỏ hộp. Khối lượng phát sinh:</w:t>
      </w:r>
    </w:p>
    <w:p w14:paraId="489F7781" w14:textId="77777777" w:rsidR="00461630" w:rsidRPr="00320C1B" w:rsidRDefault="009E4A2E">
      <w:pPr>
        <w:pStyle w:val="Heading3"/>
        <w:spacing w:before="120" w:after="120" w:line="240" w:lineRule="auto"/>
        <w:ind w:firstLine="0"/>
        <w:jc w:val="center"/>
        <w:rPr>
          <w:rFonts w:ascii="Times New Roman" w:hAnsi="Times New Roman"/>
          <w:b w:val="0"/>
          <w:i/>
          <w:lang w:val="it-IT"/>
        </w:rPr>
      </w:pPr>
      <w:bookmarkStart w:id="1767" w:name="_Toc174370877"/>
      <w:bookmarkStart w:id="1768" w:name="_Toc174429484"/>
      <w:bookmarkStart w:id="1769" w:name="_Toc174435033"/>
      <w:bookmarkStart w:id="1770" w:name="_Toc174974062"/>
      <w:bookmarkStart w:id="1771" w:name="_Toc174974445"/>
      <w:bookmarkStart w:id="1772" w:name="_Toc174974537"/>
      <w:bookmarkStart w:id="1773" w:name="_Toc175148264"/>
      <w:r w:rsidRPr="00320C1B">
        <w:rPr>
          <w:rFonts w:ascii="Times New Roman" w:hAnsi="Times New Roman"/>
          <w:b w:val="0"/>
          <w:i/>
          <w:lang w:val="it-IT"/>
        </w:rPr>
        <w:t>Bảng 3.3: Khối lượng chất thải rắn sinh hoạt phát sinh trung bình 1 năm</w:t>
      </w:r>
      <w:bookmarkEnd w:id="1767"/>
      <w:bookmarkEnd w:id="1768"/>
      <w:bookmarkEnd w:id="1769"/>
      <w:bookmarkEnd w:id="1770"/>
      <w:bookmarkEnd w:id="1771"/>
      <w:bookmarkEnd w:id="1772"/>
      <w:bookmarkEnd w:id="1773"/>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135"/>
        <w:gridCol w:w="1408"/>
        <w:gridCol w:w="2499"/>
        <w:gridCol w:w="1798"/>
      </w:tblGrid>
      <w:tr w:rsidR="00461630" w:rsidRPr="00320C1B" w14:paraId="716F4FB5" w14:textId="77777777">
        <w:trPr>
          <w:trHeight w:val="67"/>
          <w:tblHeader/>
          <w:jc w:val="center"/>
        </w:trPr>
        <w:tc>
          <w:tcPr>
            <w:tcW w:w="353" w:type="pct"/>
            <w:vMerge w:val="restart"/>
            <w:vAlign w:val="center"/>
          </w:tcPr>
          <w:p w14:paraId="28B8594B" w14:textId="77777777" w:rsidR="00461630" w:rsidRPr="00320C1B" w:rsidRDefault="009E4A2E">
            <w:pPr>
              <w:tabs>
                <w:tab w:val="left" w:leader="dot" w:pos="8845"/>
              </w:tabs>
              <w:spacing w:after="0"/>
              <w:ind w:hanging="29"/>
              <w:jc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1648" w:type="pct"/>
            <w:vMerge w:val="restart"/>
            <w:shd w:val="clear" w:color="auto" w:fill="auto"/>
            <w:vAlign w:val="center"/>
          </w:tcPr>
          <w:p w14:paraId="43466C63" w14:textId="77777777" w:rsidR="00461630" w:rsidRPr="00320C1B" w:rsidRDefault="009E4A2E">
            <w:pPr>
              <w:tabs>
                <w:tab w:val="left" w:leader="dot" w:pos="8845"/>
              </w:tabs>
              <w:spacing w:after="0"/>
              <w:ind w:hanging="29"/>
              <w:jc w:val="center"/>
              <w:rPr>
                <w:rFonts w:ascii="Times New Roman" w:hAnsi="Times New Roman" w:cs="Times New Roman"/>
                <w:b/>
                <w:sz w:val="26"/>
                <w:szCs w:val="26"/>
              </w:rPr>
            </w:pPr>
            <w:r w:rsidRPr="00320C1B">
              <w:rPr>
                <w:rFonts w:ascii="Times New Roman" w:hAnsi="Times New Roman" w:cs="Times New Roman"/>
                <w:b/>
                <w:sz w:val="26"/>
                <w:szCs w:val="26"/>
              </w:rPr>
              <w:t>Tên chất thải</w:t>
            </w:r>
          </w:p>
        </w:tc>
        <w:tc>
          <w:tcPr>
            <w:tcW w:w="2999" w:type="pct"/>
            <w:gridSpan w:val="3"/>
            <w:shd w:val="clear" w:color="auto" w:fill="auto"/>
            <w:vAlign w:val="center"/>
          </w:tcPr>
          <w:p w14:paraId="7FB8D925" w14:textId="77777777" w:rsidR="00461630" w:rsidRPr="00320C1B" w:rsidRDefault="009E4A2E">
            <w:pPr>
              <w:tabs>
                <w:tab w:val="left" w:leader="dot" w:pos="8845"/>
              </w:tabs>
              <w:spacing w:after="0"/>
              <w:ind w:hanging="29"/>
              <w:jc w:val="center"/>
              <w:rPr>
                <w:rFonts w:ascii="Times New Roman" w:hAnsi="Times New Roman" w:cs="Times New Roman"/>
                <w:b/>
                <w:sz w:val="26"/>
                <w:szCs w:val="26"/>
              </w:rPr>
            </w:pPr>
            <w:r w:rsidRPr="00320C1B">
              <w:rPr>
                <w:rFonts w:ascii="Times New Roman" w:hAnsi="Times New Roman" w:cs="Times New Roman"/>
                <w:b/>
                <w:sz w:val="26"/>
                <w:szCs w:val="26"/>
              </w:rPr>
              <w:t>Khối lượng (tấn/năm)</w:t>
            </w:r>
          </w:p>
        </w:tc>
      </w:tr>
      <w:tr w:rsidR="00461630" w:rsidRPr="00320C1B" w14:paraId="16AADF9A" w14:textId="77777777">
        <w:trPr>
          <w:trHeight w:val="67"/>
          <w:tblHeader/>
          <w:jc w:val="center"/>
        </w:trPr>
        <w:tc>
          <w:tcPr>
            <w:tcW w:w="353" w:type="pct"/>
            <w:vMerge/>
          </w:tcPr>
          <w:p w14:paraId="5651C8EA" w14:textId="77777777" w:rsidR="00461630" w:rsidRPr="00320C1B" w:rsidRDefault="00461630">
            <w:pPr>
              <w:tabs>
                <w:tab w:val="left" w:leader="dot" w:pos="8845"/>
              </w:tabs>
              <w:spacing w:after="0"/>
              <w:ind w:hanging="29"/>
              <w:jc w:val="center"/>
              <w:rPr>
                <w:rFonts w:ascii="Times New Roman" w:hAnsi="Times New Roman" w:cs="Times New Roman"/>
                <w:sz w:val="26"/>
                <w:szCs w:val="26"/>
              </w:rPr>
            </w:pPr>
          </w:p>
        </w:tc>
        <w:tc>
          <w:tcPr>
            <w:tcW w:w="1648" w:type="pct"/>
            <w:vMerge/>
            <w:shd w:val="clear" w:color="auto" w:fill="auto"/>
            <w:vAlign w:val="center"/>
          </w:tcPr>
          <w:p w14:paraId="1A95A415" w14:textId="77777777" w:rsidR="00461630" w:rsidRPr="00320C1B" w:rsidRDefault="00461630">
            <w:pPr>
              <w:tabs>
                <w:tab w:val="left" w:leader="dot" w:pos="8845"/>
              </w:tabs>
              <w:spacing w:after="0"/>
              <w:ind w:hanging="29"/>
              <w:rPr>
                <w:rFonts w:ascii="Times New Roman" w:hAnsi="Times New Roman" w:cs="Times New Roman"/>
                <w:sz w:val="26"/>
                <w:szCs w:val="26"/>
              </w:rPr>
            </w:pPr>
          </w:p>
        </w:tc>
        <w:tc>
          <w:tcPr>
            <w:tcW w:w="740" w:type="pct"/>
            <w:shd w:val="clear" w:color="auto" w:fill="auto"/>
            <w:vAlign w:val="center"/>
          </w:tcPr>
          <w:p w14:paraId="79C482C1" w14:textId="77777777" w:rsidR="00461630" w:rsidRPr="00320C1B" w:rsidRDefault="009E4A2E">
            <w:pPr>
              <w:tabs>
                <w:tab w:val="left" w:leader="dot" w:pos="8845"/>
              </w:tabs>
              <w:spacing w:after="0"/>
              <w:ind w:hanging="29"/>
              <w:jc w:val="center"/>
              <w:rPr>
                <w:rFonts w:ascii="Times New Roman" w:hAnsi="Times New Roman" w:cs="Times New Roman"/>
                <w:b/>
                <w:iCs/>
                <w:sz w:val="26"/>
                <w:szCs w:val="26"/>
                <w:lang w:val="vi-VN"/>
              </w:rPr>
            </w:pPr>
            <w:r w:rsidRPr="00320C1B">
              <w:rPr>
                <w:rFonts w:ascii="Times New Roman" w:hAnsi="Times New Roman" w:cs="Times New Roman"/>
                <w:b/>
                <w:iCs/>
                <w:sz w:val="26"/>
                <w:szCs w:val="26"/>
                <w:lang w:val="vi-VN"/>
              </w:rPr>
              <w:t>Hiện nay</w:t>
            </w:r>
          </w:p>
        </w:tc>
        <w:tc>
          <w:tcPr>
            <w:tcW w:w="1314" w:type="pct"/>
            <w:shd w:val="clear" w:color="auto" w:fill="auto"/>
            <w:vAlign w:val="center"/>
          </w:tcPr>
          <w:p w14:paraId="02D9311C" w14:textId="77777777" w:rsidR="00461630" w:rsidRPr="00320C1B" w:rsidRDefault="009E4A2E">
            <w:pPr>
              <w:tabs>
                <w:tab w:val="left" w:leader="dot" w:pos="8845"/>
              </w:tabs>
              <w:spacing w:after="0"/>
              <w:ind w:hanging="29"/>
              <w:jc w:val="center"/>
              <w:rPr>
                <w:rFonts w:ascii="Times New Roman" w:hAnsi="Times New Roman" w:cs="Times New Roman"/>
                <w:iCs/>
                <w:sz w:val="26"/>
                <w:szCs w:val="26"/>
                <w:lang w:val="vi-VN"/>
              </w:rPr>
            </w:pPr>
            <w:r w:rsidRPr="00320C1B">
              <w:rPr>
                <w:rFonts w:ascii="Times New Roman" w:hAnsi="Times New Roman" w:cs="Times New Roman"/>
                <w:b/>
                <w:bCs/>
                <w:sz w:val="26"/>
                <w:szCs w:val="26"/>
                <w:lang w:val="vi-VN"/>
              </w:rPr>
              <w:t>Theo QĐ ĐTM số 74/QĐ-KCNĐN</w:t>
            </w:r>
          </w:p>
        </w:tc>
        <w:tc>
          <w:tcPr>
            <w:tcW w:w="945" w:type="pct"/>
            <w:vAlign w:val="center"/>
          </w:tcPr>
          <w:p w14:paraId="613DB08C" w14:textId="77777777" w:rsidR="00461630" w:rsidRPr="00320C1B" w:rsidRDefault="009E4A2E">
            <w:pPr>
              <w:tabs>
                <w:tab w:val="left" w:leader="dot" w:pos="8845"/>
              </w:tabs>
              <w:spacing w:after="0"/>
              <w:ind w:hanging="29"/>
              <w:jc w:val="center"/>
              <w:rPr>
                <w:rFonts w:ascii="Times New Roman" w:hAnsi="Times New Roman" w:cs="Times New Roman"/>
                <w:b/>
                <w:iCs/>
                <w:sz w:val="26"/>
                <w:szCs w:val="26"/>
              </w:rPr>
            </w:pPr>
            <w:r w:rsidRPr="00320C1B">
              <w:rPr>
                <w:rFonts w:ascii="Times New Roman" w:hAnsi="Times New Roman" w:cs="Times New Roman"/>
                <w:b/>
                <w:iCs/>
                <w:sz w:val="26"/>
                <w:szCs w:val="26"/>
              </w:rPr>
              <w:t>GPMT</w:t>
            </w:r>
          </w:p>
        </w:tc>
      </w:tr>
      <w:tr w:rsidR="00461630" w:rsidRPr="00320C1B" w14:paraId="640C6174" w14:textId="77777777">
        <w:trPr>
          <w:trHeight w:val="67"/>
          <w:tblHeader/>
          <w:jc w:val="center"/>
        </w:trPr>
        <w:tc>
          <w:tcPr>
            <w:tcW w:w="353" w:type="pct"/>
          </w:tcPr>
          <w:p w14:paraId="3450E146" w14:textId="77777777" w:rsidR="00461630" w:rsidRPr="00320C1B" w:rsidRDefault="009E4A2E">
            <w:pPr>
              <w:tabs>
                <w:tab w:val="left" w:leader="dot" w:pos="8845"/>
              </w:tabs>
              <w:spacing w:after="0"/>
              <w:ind w:hanging="29"/>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0</w:t>
            </w:r>
            <w:r w:rsidRPr="00320C1B">
              <w:rPr>
                <w:rFonts w:ascii="Times New Roman" w:hAnsi="Times New Roman" w:cs="Times New Roman"/>
                <w:sz w:val="26"/>
                <w:szCs w:val="26"/>
              </w:rPr>
              <w:t>1</w:t>
            </w:r>
          </w:p>
        </w:tc>
        <w:tc>
          <w:tcPr>
            <w:tcW w:w="1648" w:type="pct"/>
            <w:shd w:val="clear" w:color="auto" w:fill="auto"/>
            <w:vAlign w:val="center"/>
          </w:tcPr>
          <w:p w14:paraId="1DDF1B77" w14:textId="77777777" w:rsidR="00461630" w:rsidRPr="00320C1B" w:rsidRDefault="009E4A2E">
            <w:pPr>
              <w:tabs>
                <w:tab w:val="left" w:leader="dot" w:pos="8845"/>
              </w:tabs>
              <w:spacing w:after="0"/>
              <w:ind w:hanging="29"/>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Chất thải rắn sinh hoạt </w:t>
            </w:r>
          </w:p>
        </w:tc>
        <w:tc>
          <w:tcPr>
            <w:tcW w:w="740" w:type="pct"/>
            <w:shd w:val="clear" w:color="auto" w:fill="auto"/>
            <w:vAlign w:val="center"/>
          </w:tcPr>
          <w:p w14:paraId="132D6053" w14:textId="77777777" w:rsidR="00461630" w:rsidRPr="00320C1B" w:rsidRDefault="009E4A2E">
            <w:pPr>
              <w:tabs>
                <w:tab w:val="left" w:leader="dot" w:pos="8845"/>
              </w:tabs>
              <w:spacing w:after="0"/>
              <w:ind w:hanging="29"/>
              <w:jc w:val="center"/>
              <w:rPr>
                <w:rFonts w:ascii="Times New Roman" w:hAnsi="Times New Roman" w:cs="Times New Roman"/>
                <w:iCs/>
                <w:sz w:val="26"/>
                <w:szCs w:val="26"/>
              </w:rPr>
            </w:pPr>
            <w:r w:rsidRPr="00320C1B">
              <w:rPr>
                <w:rFonts w:ascii="Times New Roman" w:hAnsi="Times New Roman" w:cs="Times New Roman"/>
                <w:iCs/>
                <w:sz w:val="26"/>
                <w:szCs w:val="26"/>
              </w:rPr>
              <w:t>112,8</w:t>
            </w:r>
          </w:p>
        </w:tc>
        <w:tc>
          <w:tcPr>
            <w:tcW w:w="1314" w:type="pct"/>
            <w:shd w:val="clear" w:color="auto" w:fill="auto"/>
            <w:vAlign w:val="center"/>
          </w:tcPr>
          <w:p w14:paraId="4ED51D8D" w14:textId="77777777" w:rsidR="00461630" w:rsidRPr="00320C1B" w:rsidRDefault="009E4A2E">
            <w:pPr>
              <w:tabs>
                <w:tab w:val="left" w:leader="dot" w:pos="8845"/>
              </w:tabs>
              <w:spacing w:after="0"/>
              <w:ind w:hanging="29"/>
              <w:jc w:val="center"/>
              <w:rPr>
                <w:rFonts w:ascii="Times New Roman" w:hAnsi="Times New Roman" w:cs="Times New Roman"/>
                <w:iCs/>
                <w:sz w:val="26"/>
                <w:szCs w:val="26"/>
              </w:rPr>
            </w:pPr>
            <w:r w:rsidRPr="00320C1B">
              <w:rPr>
                <w:rFonts w:ascii="Times New Roman" w:hAnsi="Times New Roman" w:cs="Times New Roman"/>
                <w:sz w:val="26"/>
                <w:szCs w:val="26"/>
              </w:rPr>
              <w:t>198</w:t>
            </w:r>
          </w:p>
        </w:tc>
        <w:tc>
          <w:tcPr>
            <w:tcW w:w="945" w:type="pct"/>
          </w:tcPr>
          <w:p w14:paraId="60DB9C69" w14:textId="77777777" w:rsidR="00461630" w:rsidRPr="00320C1B" w:rsidRDefault="00824A7E">
            <w:pPr>
              <w:tabs>
                <w:tab w:val="left" w:leader="dot" w:pos="8845"/>
              </w:tabs>
              <w:spacing w:after="0"/>
              <w:ind w:hanging="29"/>
              <w:jc w:val="center"/>
              <w:rPr>
                <w:rFonts w:ascii="Times New Roman" w:hAnsi="Times New Roman" w:cs="Times New Roman"/>
                <w:sz w:val="26"/>
                <w:szCs w:val="26"/>
              </w:rPr>
            </w:pPr>
            <w:r w:rsidRPr="00320C1B">
              <w:rPr>
                <w:rFonts w:ascii="Times New Roman" w:hAnsi="Times New Roman" w:cs="Times New Roman"/>
                <w:sz w:val="26"/>
                <w:szCs w:val="26"/>
              </w:rPr>
              <w:t>198</w:t>
            </w:r>
          </w:p>
        </w:tc>
      </w:tr>
      <w:tr w:rsidR="00461630" w:rsidRPr="00320C1B" w14:paraId="1A37F703" w14:textId="77777777">
        <w:trPr>
          <w:trHeight w:val="67"/>
          <w:jc w:val="center"/>
        </w:trPr>
        <w:tc>
          <w:tcPr>
            <w:tcW w:w="2001" w:type="pct"/>
            <w:gridSpan w:val="2"/>
          </w:tcPr>
          <w:p w14:paraId="4A037BE7" w14:textId="77777777" w:rsidR="00461630" w:rsidRPr="00320C1B" w:rsidRDefault="009E4A2E">
            <w:pPr>
              <w:tabs>
                <w:tab w:val="left" w:leader="dot" w:pos="8845"/>
              </w:tabs>
              <w:spacing w:after="0"/>
              <w:ind w:hanging="29"/>
              <w:jc w:val="center"/>
              <w:rPr>
                <w:rFonts w:ascii="Times New Roman" w:hAnsi="Times New Roman" w:cs="Times New Roman"/>
                <w:b/>
                <w:sz w:val="26"/>
                <w:szCs w:val="26"/>
              </w:rPr>
            </w:pPr>
            <w:r w:rsidRPr="00320C1B">
              <w:rPr>
                <w:rFonts w:ascii="Times New Roman" w:hAnsi="Times New Roman" w:cs="Times New Roman"/>
                <w:b/>
                <w:sz w:val="26"/>
                <w:szCs w:val="26"/>
              </w:rPr>
              <w:t>Tổng khối lượng</w:t>
            </w:r>
          </w:p>
        </w:tc>
        <w:tc>
          <w:tcPr>
            <w:tcW w:w="740" w:type="pct"/>
          </w:tcPr>
          <w:p w14:paraId="02B521D1" w14:textId="77777777" w:rsidR="00461630" w:rsidRPr="00320C1B" w:rsidRDefault="009E4A2E">
            <w:pPr>
              <w:tabs>
                <w:tab w:val="left" w:leader="dot" w:pos="8845"/>
              </w:tabs>
              <w:spacing w:after="0"/>
              <w:ind w:hanging="29"/>
              <w:jc w:val="center"/>
              <w:rPr>
                <w:rFonts w:ascii="Times New Roman" w:hAnsi="Times New Roman" w:cs="Times New Roman"/>
                <w:b/>
                <w:bCs/>
                <w:iCs/>
                <w:sz w:val="26"/>
                <w:szCs w:val="26"/>
                <w:lang w:val="vi-VN"/>
              </w:rPr>
            </w:pPr>
            <w:r w:rsidRPr="00320C1B">
              <w:rPr>
                <w:rFonts w:ascii="Times New Roman" w:hAnsi="Times New Roman" w:cs="Times New Roman"/>
                <w:b/>
                <w:iCs/>
                <w:sz w:val="26"/>
                <w:szCs w:val="26"/>
              </w:rPr>
              <w:t>112,8</w:t>
            </w:r>
          </w:p>
        </w:tc>
        <w:tc>
          <w:tcPr>
            <w:tcW w:w="1314" w:type="pct"/>
          </w:tcPr>
          <w:p w14:paraId="79DEFAAE" w14:textId="77777777" w:rsidR="00461630" w:rsidRPr="00320C1B" w:rsidRDefault="009E4A2E">
            <w:pPr>
              <w:tabs>
                <w:tab w:val="left" w:leader="dot" w:pos="8845"/>
              </w:tabs>
              <w:spacing w:after="0"/>
              <w:ind w:hanging="29"/>
              <w:jc w:val="center"/>
              <w:rPr>
                <w:rFonts w:ascii="Times New Roman" w:hAnsi="Times New Roman" w:cs="Times New Roman"/>
                <w:b/>
                <w:bCs/>
                <w:iCs/>
                <w:sz w:val="26"/>
                <w:szCs w:val="26"/>
              </w:rPr>
            </w:pPr>
            <w:r w:rsidRPr="00320C1B">
              <w:rPr>
                <w:rFonts w:ascii="Times New Roman" w:hAnsi="Times New Roman" w:cs="Times New Roman"/>
                <w:b/>
                <w:sz w:val="26"/>
                <w:szCs w:val="26"/>
              </w:rPr>
              <w:t>198</w:t>
            </w:r>
          </w:p>
        </w:tc>
        <w:tc>
          <w:tcPr>
            <w:tcW w:w="945" w:type="pct"/>
          </w:tcPr>
          <w:p w14:paraId="7A43E869" w14:textId="77777777" w:rsidR="00461630" w:rsidRPr="00320C1B" w:rsidRDefault="00824A7E">
            <w:pPr>
              <w:tabs>
                <w:tab w:val="left" w:leader="dot" w:pos="8845"/>
              </w:tabs>
              <w:spacing w:after="0"/>
              <w:ind w:hanging="29"/>
              <w:jc w:val="center"/>
              <w:rPr>
                <w:rFonts w:ascii="Times New Roman" w:hAnsi="Times New Roman" w:cs="Times New Roman"/>
                <w:b/>
                <w:sz w:val="26"/>
                <w:szCs w:val="26"/>
                <w:lang w:val="vi-VN"/>
              </w:rPr>
            </w:pPr>
            <w:r w:rsidRPr="00320C1B">
              <w:rPr>
                <w:rFonts w:ascii="Times New Roman" w:hAnsi="Times New Roman" w:cs="Times New Roman"/>
                <w:b/>
                <w:sz w:val="26"/>
                <w:szCs w:val="26"/>
              </w:rPr>
              <w:t>198</w:t>
            </w:r>
          </w:p>
        </w:tc>
      </w:tr>
    </w:tbl>
    <w:p w14:paraId="700BF319" w14:textId="77777777" w:rsidR="00461630" w:rsidRPr="00320C1B" w:rsidRDefault="00461630">
      <w:pPr>
        <w:pStyle w:val="ListParagraph"/>
        <w:spacing w:before="240" w:line="260" w:lineRule="auto"/>
        <w:ind w:left="363" w:firstLine="0"/>
        <w:jc w:val="left"/>
        <w:rPr>
          <w:rFonts w:ascii="Times New Roman" w:hAnsi="Times New Roman" w:cs="Times New Roman"/>
          <w:b/>
          <w:sz w:val="26"/>
          <w:szCs w:val="26"/>
        </w:rPr>
      </w:pPr>
    </w:p>
    <w:p w14:paraId="1579EB17" w14:textId="77777777" w:rsidR="00461630" w:rsidRPr="00320C1B" w:rsidRDefault="009E4A2E">
      <w:pPr>
        <w:spacing w:before="0" w:after="0"/>
        <w:ind w:firstLine="0"/>
        <w:jc w:val="left"/>
        <w:rPr>
          <w:rFonts w:ascii="Times New Roman" w:hAnsi="Times New Roman" w:cs="Times New Roman"/>
          <w:b/>
          <w:sz w:val="26"/>
          <w:szCs w:val="26"/>
        </w:rPr>
      </w:pPr>
      <w:r w:rsidRPr="00320C1B">
        <w:rPr>
          <w:rFonts w:ascii="Times New Roman" w:hAnsi="Times New Roman" w:cs="Times New Roman"/>
          <w:b/>
          <w:sz w:val="26"/>
          <w:szCs w:val="26"/>
        </w:rPr>
        <w:br w:type="page"/>
      </w:r>
    </w:p>
    <w:p w14:paraId="013C7F24" w14:textId="77777777" w:rsidR="00461630" w:rsidRPr="00320C1B" w:rsidRDefault="009E4A2E">
      <w:pPr>
        <w:pStyle w:val="ListParagraph"/>
        <w:numPr>
          <w:ilvl w:val="0"/>
          <w:numId w:val="15"/>
        </w:numPr>
        <w:spacing w:before="240" w:line="260" w:lineRule="auto"/>
        <w:ind w:left="363" w:hanging="363"/>
        <w:jc w:val="left"/>
        <w:rPr>
          <w:rFonts w:ascii="Times New Roman" w:eastAsiaTheme="minorEastAsia" w:hAnsi="Times New Roman" w:cs="Times New Roman"/>
          <w:b/>
          <w:bCs/>
          <w:sz w:val="26"/>
          <w:szCs w:val="26"/>
        </w:rPr>
      </w:pPr>
      <w:r w:rsidRPr="00320C1B">
        <w:rPr>
          <w:rFonts w:ascii="Times New Roman" w:hAnsi="Times New Roman" w:cs="Times New Roman"/>
          <w:b/>
          <w:sz w:val="26"/>
          <w:szCs w:val="26"/>
        </w:rPr>
        <w:t>Thành phần, khối lượng chất thải rắn thông thường phát sinh</w:t>
      </w:r>
    </w:p>
    <w:p w14:paraId="08E63AE2" w14:textId="77777777" w:rsidR="00461630" w:rsidRPr="00320C1B" w:rsidRDefault="009E4A2E">
      <w:pPr>
        <w:pStyle w:val="Heading3"/>
        <w:spacing w:before="120" w:after="120" w:line="240" w:lineRule="auto"/>
        <w:ind w:firstLine="0"/>
        <w:jc w:val="center"/>
        <w:rPr>
          <w:rFonts w:ascii="Times New Roman" w:hAnsi="Times New Roman"/>
          <w:b w:val="0"/>
          <w:i/>
          <w:lang w:val="it-IT"/>
        </w:rPr>
      </w:pPr>
      <w:bookmarkStart w:id="1774" w:name="_Toc103949135"/>
      <w:bookmarkStart w:id="1775" w:name="_Toc107499094"/>
      <w:bookmarkStart w:id="1776" w:name="_Toc171348218"/>
      <w:bookmarkStart w:id="1777" w:name="_Toc174095685"/>
      <w:bookmarkStart w:id="1778" w:name="_Toc6430"/>
      <w:bookmarkStart w:id="1779" w:name="_Toc115773641"/>
      <w:bookmarkStart w:id="1780" w:name="_Toc172639060"/>
      <w:bookmarkStart w:id="1781" w:name="_Toc26309"/>
      <w:bookmarkStart w:id="1782" w:name="_Toc172725946"/>
      <w:bookmarkStart w:id="1783" w:name="_Toc11902"/>
      <w:bookmarkStart w:id="1784" w:name="_Toc172703396"/>
      <w:bookmarkStart w:id="1785" w:name="_Toc117686990"/>
      <w:bookmarkStart w:id="1786" w:name="_Toc174095496"/>
      <w:bookmarkStart w:id="1787" w:name="_Toc174370878"/>
      <w:bookmarkStart w:id="1788" w:name="_Toc174429485"/>
      <w:bookmarkStart w:id="1789" w:name="_Toc174435034"/>
      <w:bookmarkStart w:id="1790" w:name="_Toc174974063"/>
      <w:bookmarkStart w:id="1791" w:name="_Toc174974446"/>
      <w:bookmarkStart w:id="1792" w:name="_Toc174974538"/>
      <w:bookmarkStart w:id="1793" w:name="_Toc175148265"/>
      <w:r w:rsidRPr="00320C1B">
        <w:rPr>
          <w:rFonts w:ascii="Times New Roman" w:hAnsi="Times New Roman"/>
          <w:b w:val="0"/>
          <w:i/>
          <w:lang w:val="it-IT"/>
        </w:rPr>
        <w:t xml:space="preserve">Bảng 3.4: Khối lượng chất thải </w:t>
      </w:r>
      <w:bookmarkEnd w:id="1774"/>
      <w:bookmarkEnd w:id="1775"/>
      <w:r w:rsidRPr="00320C1B">
        <w:rPr>
          <w:rFonts w:ascii="Times New Roman" w:hAnsi="Times New Roman"/>
          <w:b w:val="0"/>
          <w:i/>
          <w:lang w:val="it-IT"/>
        </w:rPr>
        <w:t>rắn thông thường phát sinh trung bình 1 năm</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417"/>
        <w:gridCol w:w="1290"/>
        <w:gridCol w:w="1315"/>
        <w:gridCol w:w="1126"/>
        <w:gridCol w:w="1654"/>
      </w:tblGrid>
      <w:tr w:rsidR="00C05344" w:rsidRPr="00320C1B" w14:paraId="592EB1E7" w14:textId="77777777" w:rsidTr="00F920C7">
        <w:trPr>
          <w:trHeight w:val="454"/>
          <w:tblHeader/>
          <w:jc w:val="center"/>
        </w:trPr>
        <w:tc>
          <w:tcPr>
            <w:tcW w:w="381" w:type="pct"/>
            <w:vMerge w:val="restart"/>
            <w:shd w:val="clear" w:color="auto" w:fill="DCE6F2" w:themeFill="accent1" w:themeFillTint="32"/>
            <w:vAlign w:val="center"/>
          </w:tcPr>
          <w:p w14:paraId="036DA96D"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Stt</w:t>
            </w:r>
          </w:p>
        </w:tc>
        <w:tc>
          <w:tcPr>
            <w:tcW w:w="1793" w:type="pct"/>
            <w:vMerge w:val="restart"/>
            <w:shd w:val="clear" w:color="auto" w:fill="DCE6F2" w:themeFill="accent1" w:themeFillTint="32"/>
            <w:vAlign w:val="center"/>
          </w:tcPr>
          <w:p w14:paraId="210977DB"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hAnsi="Times New Roman" w:cs="Times New Roman"/>
                <w:b/>
                <w:sz w:val="26"/>
                <w:szCs w:val="26"/>
              </w:rPr>
              <w:t>Nguồn phát sinh</w:t>
            </w:r>
          </w:p>
        </w:tc>
        <w:tc>
          <w:tcPr>
            <w:tcW w:w="677" w:type="pct"/>
            <w:vMerge w:val="restart"/>
            <w:shd w:val="clear" w:color="auto" w:fill="DCE6F2" w:themeFill="accent1" w:themeFillTint="32"/>
            <w:vAlign w:val="center"/>
          </w:tcPr>
          <w:p w14:paraId="0347BFB4"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hAnsi="Times New Roman" w:cs="Times New Roman"/>
                <w:b/>
                <w:sz w:val="26"/>
                <w:szCs w:val="26"/>
              </w:rPr>
              <w:t>Mã</w:t>
            </w:r>
            <w:r w:rsidRPr="00320C1B">
              <w:rPr>
                <w:rFonts w:ascii="Times New Roman" w:hAnsi="Times New Roman" w:cs="Times New Roman"/>
                <w:b/>
                <w:sz w:val="26"/>
                <w:szCs w:val="26"/>
                <w:lang w:val="vi-VN"/>
              </w:rPr>
              <w:t xml:space="preserve"> chất thải</w:t>
            </w:r>
          </w:p>
        </w:tc>
        <w:tc>
          <w:tcPr>
            <w:tcW w:w="690" w:type="pct"/>
            <w:vMerge w:val="restart"/>
            <w:shd w:val="clear" w:color="auto" w:fill="DCE6F2" w:themeFill="accent1" w:themeFillTint="32"/>
            <w:vAlign w:val="center"/>
          </w:tcPr>
          <w:p w14:paraId="7291FB85" w14:textId="77777777" w:rsidR="00461630" w:rsidRPr="00320C1B" w:rsidRDefault="009E4A2E">
            <w:pPr>
              <w:spacing w:after="0"/>
              <w:ind w:firstLine="0"/>
              <w:jc w:val="center"/>
              <w:rPr>
                <w:rFonts w:ascii="Times New Roman" w:eastAsia="Times New Roman" w:hAnsi="Times New Roman" w:cs="Times New Roman"/>
                <w:b/>
                <w:sz w:val="26"/>
                <w:szCs w:val="26"/>
              </w:rPr>
            </w:pPr>
            <w:r w:rsidRPr="00320C1B">
              <w:rPr>
                <w:rFonts w:ascii="Times New Roman" w:hAnsi="Times New Roman" w:cs="Times New Roman"/>
                <w:b/>
                <w:spacing w:val="2"/>
                <w:sz w:val="26"/>
                <w:szCs w:val="26"/>
                <w:lang w:val="vi-VN"/>
              </w:rPr>
              <w:t>Ký hiệu phân loại</w:t>
            </w:r>
          </w:p>
        </w:tc>
        <w:tc>
          <w:tcPr>
            <w:tcW w:w="1459" w:type="pct"/>
            <w:gridSpan w:val="2"/>
            <w:shd w:val="clear" w:color="auto" w:fill="DCE6F2" w:themeFill="accent1" w:themeFillTint="32"/>
            <w:vAlign w:val="center"/>
          </w:tcPr>
          <w:p w14:paraId="656B1C6F" w14:textId="77777777" w:rsidR="00461630" w:rsidRPr="00320C1B" w:rsidRDefault="009E4A2E">
            <w:pPr>
              <w:spacing w:after="0"/>
              <w:ind w:firstLine="0"/>
              <w:jc w:val="center"/>
              <w:rPr>
                <w:rFonts w:ascii="Times New Roman" w:hAnsi="Times New Roman" w:cs="Times New Roman"/>
                <w:b/>
                <w:spacing w:val="2"/>
                <w:sz w:val="26"/>
                <w:szCs w:val="26"/>
                <w:lang w:val="vi-VN"/>
              </w:rPr>
            </w:pPr>
            <w:r w:rsidRPr="00320C1B">
              <w:rPr>
                <w:rFonts w:ascii="Times New Roman" w:eastAsia="Times New Roman" w:hAnsi="Times New Roman" w:cs="Times New Roman"/>
                <w:b/>
                <w:sz w:val="26"/>
                <w:szCs w:val="26"/>
              </w:rPr>
              <w:t>Số lượng (Kg/năm)</w:t>
            </w:r>
          </w:p>
        </w:tc>
      </w:tr>
      <w:tr w:rsidR="00C05344" w:rsidRPr="00320C1B" w14:paraId="043F963A" w14:textId="77777777" w:rsidTr="00F920C7">
        <w:trPr>
          <w:trHeight w:val="454"/>
          <w:tblHeader/>
          <w:jc w:val="center"/>
        </w:trPr>
        <w:tc>
          <w:tcPr>
            <w:tcW w:w="381" w:type="pct"/>
            <w:vMerge/>
            <w:shd w:val="clear" w:color="auto" w:fill="DCE6F2" w:themeFill="accent1" w:themeFillTint="32"/>
            <w:vAlign w:val="center"/>
          </w:tcPr>
          <w:p w14:paraId="6F6BD41D" w14:textId="77777777" w:rsidR="00461630" w:rsidRPr="00320C1B" w:rsidRDefault="00461630">
            <w:pPr>
              <w:spacing w:after="0"/>
              <w:ind w:firstLine="0"/>
              <w:jc w:val="center"/>
              <w:rPr>
                <w:rFonts w:ascii="Times New Roman" w:eastAsia="Times New Roman" w:hAnsi="Times New Roman" w:cs="Times New Roman"/>
                <w:b/>
                <w:sz w:val="26"/>
                <w:szCs w:val="26"/>
              </w:rPr>
            </w:pPr>
          </w:p>
        </w:tc>
        <w:tc>
          <w:tcPr>
            <w:tcW w:w="1793" w:type="pct"/>
            <w:vMerge/>
            <w:shd w:val="clear" w:color="auto" w:fill="DCE6F2" w:themeFill="accent1" w:themeFillTint="32"/>
            <w:vAlign w:val="center"/>
          </w:tcPr>
          <w:p w14:paraId="16B55DA4" w14:textId="77777777" w:rsidR="00461630" w:rsidRPr="00320C1B" w:rsidRDefault="00461630">
            <w:pPr>
              <w:spacing w:after="0"/>
              <w:ind w:firstLine="0"/>
              <w:jc w:val="center"/>
              <w:rPr>
                <w:rFonts w:ascii="Times New Roman" w:hAnsi="Times New Roman" w:cs="Times New Roman"/>
                <w:b/>
                <w:sz w:val="26"/>
                <w:szCs w:val="26"/>
              </w:rPr>
            </w:pPr>
          </w:p>
        </w:tc>
        <w:tc>
          <w:tcPr>
            <w:tcW w:w="677" w:type="pct"/>
            <w:vMerge/>
            <w:shd w:val="clear" w:color="auto" w:fill="DCE6F2" w:themeFill="accent1" w:themeFillTint="32"/>
            <w:vAlign w:val="center"/>
          </w:tcPr>
          <w:p w14:paraId="46D60EDB" w14:textId="77777777" w:rsidR="00461630" w:rsidRPr="00320C1B" w:rsidRDefault="00461630">
            <w:pPr>
              <w:spacing w:after="0"/>
              <w:ind w:firstLine="0"/>
              <w:jc w:val="center"/>
              <w:rPr>
                <w:rFonts w:ascii="Times New Roman" w:hAnsi="Times New Roman" w:cs="Times New Roman"/>
                <w:b/>
                <w:sz w:val="26"/>
                <w:szCs w:val="26"/>
              </w:rPr>
            </w:pPr>
          </w:p>
        </w:tc>
        <w:tc>
          <w:tcPr>
            <w:tcW w:w="690" w:type="pct"/>
            <w:vMerge/>
            <w:shd w:val="clear" w:color="auto" w:fill="DCE6F2" w:themeFill="accent1" w:themeFillTint="32"/>
            <w:vAlign w:val="center"/>
          </w:tcPr>
          <w:p w14:paraId="1D04BCD4" w14:textId="77777777" w:rsidR="00461630" w:rsidRPr="00320C1B" w:rsidRDefault="00461630">
            <w:pPr>
              <w:spacing w:after="0"/>
              <w:ind w:firstLine="0"/>
              <w:jc w:val="center"/>
              <w:rPr>
                <w:rFonts w:ascii="Times New Roman" w:hAnsi="Times New Roman" w:cs="Times New Roman"/>
                <w:b/>
                <w:spacing w:val="2"/>
                <w:sz w:val="26"/>
                <w:szCs w:val="26"/>
                <w:lang w:val="vi-VN"/>
              </w:rPr>
            </w:pPr>
          </w:p>
        </w:tc>
        <w:tc>
          <w:tcPr>
            <w:tcW w:w="591" w:type="pct"/>
            <w:shd w:val="clear" w:color="auto" w:fill="DCE6F2" w:themeFill="accent1" w:themeFillTint="32"/>
          </w:tcPr>
          <w:p w14:paraId="59CCDF9D"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lang w:val="vi-VN"/>
              </w:rPr>
              <w:t xml:space="preserve">Hiện </w:t>
            </w:r>
            <w:r w:rsidRPr="00320C1B">
              <w:rPr>
                <w:rFonts w:ascii="Times New Roman" w:hAnsi="Times New Roman" w:cs="Times New Roman"/>
                <w:b/>
                <w:bCs/>
                <w:sz w:val="26"/>
                <w:szCs w:val="26"/>
              </w:rPr>
              <w:t>nay</w:t>
            </w:r>
          </w:p>
        </w:tc>
        <w:tc>
          <w:tcPr>
            <w:tcW w:w="868" w:type="pct"/>
            <w:shd w:val="clear" w:color="auto" w:fill="DCE6F2" w:themeFill="accent1" w:themeFillTint="32"/>
            <w:vAlign w:val="center"/>
          </w:tcPr>
          <w:p w14:paraId="23AB78A2" w14:textId="77777777" w:rsidR="00461630" w:rsidRPr="00320C1B" w:rsidRDefault="009E4A2E">
            <w:pPr>
              <w:tabs>
                <w:tab w:val="left" w:leader="dot" w:pos="8845"/>
              </w:tabs>
              <w:spacing w:after="0"/>
              <w:ind w:hanging="28"/>
              <w:jc w:val="center"/>
              <w:rPr>
                <w:rFonts w:ascii="Times New Roman" w:hAnsi="Times New Roman" w:cs="Times New Roman"/>
                <w:b/>
                <w:iCs/>
                <w:sz w:val="26"/>
                <w:szCs w:val="26"/>
              </w:rPr>
            </w:pPr>
            <w:r w:rsidRPr="00320C1B">
              <w:rPr>
                <w:rFonts w:ascii="Times New Roman" w:hAnsi="Times New Roman" w:cs="Times New Roman"/>
                <w:b/>
                <w:iCs/>
                <w:sz w:val="26"/>
                <w:szCs w:val="26"/>
              </w:rPr>
              <w:t>GPMT</w:t>
            </w:r>
          </w:p>
        </w:tc>
      </w:tr>
      <w:tr w:rsidR="00C05344" w:rsidRPr="00320C1B" w14:paraId="2E7E3A60" w14:textId="77777777" w:rsidTr="00F920C7">
        <w:trPr>
          <w:trHeight w:val="454"/>
          <w:jc w:val="center"/>
        </w:trPr>
        <w:tc>
          <w:tcPr>
            <w:tcW w:w="381" w:type="pct"/>
            <w:shd w:val="clear" w:color="auto" w:fill="auto"/>
            <w:vAlign w:val="center"/>
          </w:tcPr>
          <w:p w14:paraId="1672EB77" w14:textId="77777777" w:rsidR="00461630" w:rsidRPr="00320C1B" w:rsidRDefault="009E4A2E">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01</w:t>
            </w:r>
          </w:p>
        </w:tc>
        <w:tc>
          <w:tcPr>
            <w:tcW w:w="1793" w:type="pct"/>
          </w:tcPr>
          <w:p w14:paraId="51BFF724" w14:textId="77777777" w:rsidR="00461630" w:rsidRPr="00320C1B" w:rsidRDefault="009E4A2E">
            <w:pPr>
              <w:tabs>
                <w:tab w:val="left" w:pos="567"/>
                <w:tab w:val="left" w:pos="720"/>
              </w:tabs>
              <w:spacing w:after="0"/>
              <w:ind w:firstLine="0"/>
              <w:rPr>
                <w:rFonts w:ascii="Times New Roman" w:eastAsia="Times New Roman" w:hAnsi="Times New Roman" w:cs="Times New Roman"/>
                <w:sz w:val="26"/>
                <w:szCs w:val="26"/>
              </w:rPr>
            </w:pPr>
            <w:r w:rsidRPr="00320C1B">
              <w:rPr>
                <w:rFonts w:ascii="Times New Roman" w:hAnsi="Times New Roman" w:cs="Times New Roman"/>
                <w:bCs/>
                <w:sz w:val="26"/>
                <w:szCs w:val="26"/>
              </w:rPr>
              <w:t>Bùn thải</w:t>
            </w:r>
            <w:r w:rsidRPr="00320C1B">
              <w:rPr>
                <w:rFonts w:ascii="Times New Roman" w:hAnsi="Times New Roman" w:cs="Times New Roman"/>
                <w:bCs/>
                <w:sz w:val="26"/>
                <w:szCs w:val="26"/>
                <w:lang w:val="vi-VN"/>
              </w:rPr>
              <w:t xml:space="preserve"> từ hệ thống xử lý nước thải sinh hoạt, </w:t>
            </w:r>
            <w:r w:rsidRPr="00320C1B">
              <w:rPr>
                <w:rFonts w:ascii="Times New Roman" w:hAnsi="Times New Roman" w:cs="Times New Roman"/>
                <w:bCs/>
                <w:sz w:val="26"/>
                <w:szCs w:val="26"/>
              </w:rPr>
              <w:t>bể tự hoại, vệ sinh hệ thống thoát nước mưa</w:t>
            </w:r>
            <w:r w:rsidRPr="00320C1B">
              <w:rPr>
                <w:rFonts w:ascii="Times New Roman" w:hAnsi="Times New Roman" w:cs="Times New Roman"/>
                <w:bCs/>
                <w:sz w:val="26"/>
                <w:szCs w:val="26"/>
                <w:lang w:val="vi-VN"/>
              </w:rPr>
              <w:t>, nước thải</w:t>
            </w:r>
            <w:r w:rsidRPr="00320C1B">
              <w:rPr>
                <w:rFonts w:ascii="Times New Roman" w:hAnsi="Times New Roman" w:cs="Times New Roman"/>
                <w:bCs/>
                <w:sz w:val="26"/>
                <w:szCs w:val="26"/>
              </w:rPr>
              <w:t>, hệ thống xử lý nước mưa</w:t>
            </w:r>
          </w:p>
        </w:tc>
        <w:tc>
          <w:tcPr>
            <w:tcW w:w="677" w:type="pct"/>
            <w:vAlign w:val="center"/>
          </w:tcPr>
          <w:p w14:paraId="4C7901C9" w14:textId="77777777" w:rsidR="00461630" w:rsidRPr="00320C1B" w:rsidRDefault="009E4A2E">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
                <w:bCs/>
                <w:sz w:val="26"/>
                <w:szCs w:val="26"/>
              </w:rPr>
              <w:t>-</w:t>
            </w:r>
          </w:p>
        </w:tc>
        <w:tc>
          <w:tcPr>
            <w:tcW w:w="690" w:type="pct"/>
            <w:vAlign w:val="center"/>
          </w:tcPr>
          <w:p w14:paraId="59465076" w14:textId="77777777" w:rsidR="00461630" w:rsidRPr="00320C1B" w:rsidRDefault="009E4A2E">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TT</w:t>
            </w:r>
          </w:p>
        </w:tc>
        <w:tc>
          <w:tcPr>
            <w:tcW w:w="591" w:type="pct"/>
            <w:vAlign w:val="center"/>
          </w:tcPr>
          <w:p w14:paraId="7989B3E7" w14:textId="77777777" w:rsidR="00461630" w:rsidRPr="00320C1B" w:rsidRDefault="009E4A2E">
            <w:pPr>
              <w:spacing w:after="0"/>
              <w:ind w:firstLine="0"/>
              <w:jc w:val="center"/>
              <w:rPr>
                <w:rFonts w:ascii="Times New Roman" w:eastAsia="Times New Roman" w:hAnsi="Times New Roman" w:cs="Times New Roman"/>
                <w:sz w:val="26"/>
                <w:szCs w:val="26"/>
                <w:lang w:val="vi-VN"/>
              </w:rPr>
            </w:pPr>
            <w:r w:rsidRPr="00320C1B">
              <w:rPr>
                <w:rFonts w:ascii="Times New Roman" w:eastAsia="Times New Roman" w:hAnsi="Times New Roman" w:cs="Times New Roman"/>
                <w:sz w:val="26"/>
                <w:szCs w:val="26"/>
                <w:lang w:val="vi-VN"/>
              </w:rPr>
              <w:t>-</w:t>
            </w:r>
          </w:p>
        </w:tc>
        <w:tc>
          <w:tcPr>
            <w:tcW w:w="868" w:type="pct"/>
            <w:vAlign w:val="center"/>
          </w:tcPr>
          <w:p w14:paraId="32C79A7B" w14:textId="77777777" w:rsidR="00461630" w:rsidRPr="00320C1B" w:rsidRDefault="009E4A2E">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7.500</w:t>
            </w:r>
          </w:p>
        </w:tc>
      </w:tr>
      <w:tr w:rsidR="00C05344" w:rsidRPr="00320C1B" w14:paraId="47D95AB3" w14:textId="77777777" w:rsidTr="00F920C7">
        <w:trPr>
          <w:trHeight w:val="454"/>
          <w:jc w:val="center"/>
        </w:trPr>
        <w:tc>
          <w:tcPr>
            <w:tcW w:w="381" w:type="pct"/>
            <w:shd w:val="clear" w:color="auto" w:fill="auto"/>
            <w:vAlign w:val="center"/>
          </w:tcPr>
          <w:p w14:paraId="3B92389C"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02</w:t>
            </w:r>
          </w:p>
        </w:tc>
        <w:tc>
          <w:tcPr>
            <w:tcW w:w="1793" w:type="pct"/>
          </w:tcPr>
          <w:p w14:paraId="73929A4D" w14:textId="77777777" w:rsidR="00F920C7" w:rsidRPr="00320C1B" w:rsidRDefault="00F920C7" w:rsidP="00F920C7">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Hộp mực in thải văn phòng</w:t>
            </w:r>
          </w:p>
        </w:tc>
        <w:tc>
          <w:tcPr>
            <w:tcW w:w="677" w:type="pct"/>
            <w:vAlign w:val="center"/>
          </w:tcPr>
          <w:p w14:paraId="5A366FCF"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08 02 08</w:t>
            </w:r>
          </w:p>
        </w:tc>
        <w:tc>
          <w:tcPr>
            <w:tcW w:w="690" w:type="pct"/>
            <w:vAlign w:val="center"/>
          </w:tcPr>
          <w:p w14:paraId="756C5181" w14:textId="77777777" w:rsidR="00F920C7" w:rsidRPr="00320C1B" w:rsidRDefault="00F920C7" w:rsidP="00F920C7">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TT-R</w:t>
            </w:r>
          </w:p>
        </w:tc>
        <w:tc>
          <w:tcPr>
            <w:tcW w:w="591" w:type="pct"/>
            <w:vAlign w:val="center"/>
          </w:tcPr>
          <w:p w14:paraId="577FC4FD" w14:textId="77777777" w:rsidR="00F920C7" w:rsidRPr="00320C1B" w:rsidRDefault="00F920C7" w:rsidP="00F920C7">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w:t>
            </w:r>
          </w:p>
        </w:tc>
        <w:tc>
          <w:tcPr>
            <w:tcW w:w="868" w:type="pct"/>
            <w:vAlign w:val="center"/>
          </w:tcPr>
          <w:p w14:paraId="5BB4F2F4" w14:textId="77777777" w:rsidR="00F920C7" w:rsidRPr="00320C1B" w:rsidRDefault="00F920C7" w:rsidP="00F920C7">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25</w:t>
            </w:r>
          </w:p>
        </w:tc>
      </w:tr>
      <w:tr w:rsidR="00C05344" w:rsidRPr="00320C1B" w14:paraId="72F7F4E4" w14:textId="77777777" w:rsidTr="00F920C7">
        <w:trPr>
          <w:trHeight w:val="454"/>
          <w:jc w:val="center"/>
        </w:trPr>
        <w:tc>
          <w:tcPr>
            <w:tcW w:w="381" w:type="pct"/>
            <w:shd w:val="clear" w:color="auto" w:fill="auto"/>
            <w:vAlign w:val="center"/>
          </w:tcPr>
          <w:p w14:paraId="7879599E" w14:textId="77777777" w:rsidR="00F920C7" w:rsidRPr="00320C1B" w:rsidRDefault="00F920C7" w:rsidP="00F920C7">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03</w:t>
            </w:r>
          </w:p>
        </w:tc>
        <w:tc>
          <w:tcPr>
            <w:tcW w:w="1793" w:type="pct"/>
          </w:tcPr>
          <w:p w14:paraId="6270055F" w14:textId="77777777" w:rsidR="00F920C7" w:rsidRPr="00320C1B" w:rsidRDefault="00F920C7" w:rsidP="00F920C7">
            <w:pPr>
              <w:tabs>
                <w:tab w:val="left" w:pos="567"/>
                <w:tab w:val="left" w:pos="720"/>
              </w:tabs>
              <w:spacing w:after="0"/>
              <w:ind w:firstLine="0"/>
              <w:rPr>
                <w:rFonts w:ascii="Times New Roman" w:eastAsia="Times New Roman" w:hAnsi="Times New Roman" w:cs="Times New Roman"/>
                <w:sz w:val="26"/>
                <w:szCs w:val="26"/>
                <w:lang w:val="nb-NO"/>
              </w:rPr>
            </w:pPr>
            <w:r w:rsidRPr="00320C1B">
              <w:rPr>
                <w:rFonts w:ascii="Times New Roman" w:hAnsi="Times New Roman" w:cs="Times New Roman"/>
                <w:sz w:val="26"/>
                <w:szCs w:val="26"/>
                <w:lang w:val="nb-NO"/>
              </w:rPr>
              <w:t>Gỗ phế liệu (palett gỗ hư)</w:t>
            </w:r>
          </w:p>
        </w:tc>
        <w:tc>
          <w:tcPr>
            <w:tcW w:w="677" w:type="pct"/>
            <w:vAlign w:val="center"/>
          </w:tcPr>
          <w:p w14:paraId="7E8AFAD4" w14:textId="77777777" w:rsidR="00F920C7" w:rsidRPr="00320C1B" w:rsidRDefault="00F920C7" w:rsidP="00F920C7">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12 08 08</w:t>
            </w:r>
          </w:p>
        </w:tc>
        <w:tc>
          <w:tcPr>
            <w:tcW w:w="690" w:type="pct"/>
            <w:vAlign w:val="center"/>
          </w:tcPr>
          <w:p w14:paraId="34C597BE" w14:textId="77777777" w:rsidR="00F920C7" w:rsidRPr="00320C1B" w:rsidRDefault="00F920C7" w:rsidP="00F920C7">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TT-R</w:t>
            </w:r>
          </w:p>
        </w:tc>
        <w:tc>
          <w:tcPr>
            <w:tcW w:w="591" w:type="pct"/>
            <w:vAlign w:val="center"/>
          </w:tcPr>
          <w:p w14:paraId="1B5B3043" w14:textId="77777777" w:rsidR="00F920C7" w:rsidRPr="00320C1B" w:rsidRDefault="00F920C7" w:rsidP="00F920C7">
            <w:pPr>
              <w:spacing w:after="0"/>
              <w:ind w:firstLine="0"/>
              <w:jc w:val="center"/>
              <w:rPr>
                <w:rFonts w:ascii="Times New Roman" w:eastAsia="Times New Roman" w:hAnsi="Times New Roman" w:cs="Times New Roman"/>
                <w:sz w:val="26"/>
                <w:szCs w:val="26"/>
              </w:rPr>
            </w:pPr>
            <w:r w:rsidRPr="00320C1B">
              <w:rPr>
                <w:rFonts w:ascii="Times New Roman" w:eastAsia="Times New Roman" w:hAnsi="Times New Roman" w:cs="Times New Roman"/>
                <w:sz w:val="26"/>
                <w:szCs w:val="26"/>
              </w:rPr>
              <w:t>0</w:t>
            </w:r>
          </w:p>
        </w:tc>
        <w:tc>
          <w:tcPr>
            <w:tcW w:w="868" w:type="pct"/>
            <w:vAlign w:val="center"/>
          </w:tcPr>
          <w:p w14:paraId="145744D2" w14:textId="77777777" w:rsidR="00F920C7" w:rsidRPr="00320C1B" w:rsidRDefault="00F920C7" w:rsidP="00F920C7">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500</w:t>
            </w:r>
          </w:p>
        </w:tc>
      </w:tr>
      <w:tr w:rsidR="00C05344" w:rsidRPr="00320C1B" w14:paraId="29DDEAB1" w14:textId="77777777" w:rsidTr="00F920C7">
        <w:trPr>
          <w:trHeight w:val="454"/>
          <w:jc w:val="center"/>
        </w:trPr>
        <w:tc>
          <w:tcPr>
            <w:tcW w:w="381" w:type="pct"/>
            <w:shd w:val="clear" w:color="auto" w:fill="auto"/>
            <w:vAlign w:val="center"/>
          </w:tcPr>
          <w:p w14:paraId="2D7ACF68" w14:textId="77777777" w:rsidR="00F920C7" w:rsidRPr="00320C1B" w:rsidRDefault="00F920C7" w:rsidP="00F920C7">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04</w:t>
            </w:r>
          </w:p>
        </w:tc>
        <w:tc>
          <w:tcPr>
            <w:tcW w:w="1793" w:type="pct"/>
          </w:tcPr>
          <w:p w14:paraId="5B7396EE" w14:textId="77777777" w:rsidR="00F920C7" w:rsidRPr="00320C1B" w:rsidRDefault="00F920C7" w:rsidP="00F920C7">
            <w:pPr>
              <w:tabs>
                <w:tab w:val="left" w:pos="567"/>
                <w:tab w:val="left" w:pos="720"/>
              </w:tabs>
              <w:spacing w:after="0"/>
              <w:ind w:firstLine="0"/>
              <w:rPr>
                <w:rFonts w:ascii="Times New Roman" w:hAnsi="Times New Roman" w:cs="Times New Roman"/>
                <w:sz w:val="26"/>
                <w:szCs w:val="26"/>
              </w:rPr>
            </w:pPr>
            <w:r w:rsidRPr="00320C1B">
              <w:rPr>
                <w:rFonts w:ascii="Times New Roman" w:hAnsi="Times New Roman" w:cs="Times New Roman"/>
                <w:sz w:val="26"/>
                <w:szCs w:val="26"/>
              </w:rPr>
              <w:t>Nhóm phế liệu kim loại</w:t>
            </w:r>
          </w:p>
        </w:tc>
        <w:tc>
          <w:tcPr>
            <w:tcW w:w="677" w:type="pct"/>
            <w:vAlign w:val="center"/>
          </w:tcPr>
          <w:p w14:paraId="7C72139B"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w:t>
            </w:r>
          </w:p>
        </w:tc>
        <w:tc>
          <w:tcPr>
            <w:tcW w:w="690" w:type="pct"/>
            <w:vAlign w:val="center"/>
          </w:tcPr>
          <w:p w14:paraId="3F6717C5" w14:textId="77777777" w:rsidR="00F920C7" w:rsidRPr="00320C1B" w:rsidRDefault="00F920C7" w:rsidP="00F920C7">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TT-R</w:t>
            </w:r>
          </w:p>
        </w:tc>
        <w:tc>
          <w:tcPr>
            <w:tcW w:w="591" w:type="pct"/>
            <w:vAlign w:val="center"/>
          </w:tcPr>
          <w:p w14:paraId="7107C125" w14:textId="77777777" w:rsidR="00F920C7" w:rsidRPr="00320C1B" w:rsidRDefault="00F920C7" w:rsidP="00F920C7">
            <w:pPr>
              <w:spacing w:after="0"/>
              <w:ind w:firstLine="0"/>
              <w:jc w:val="center"/>
              <w:rPr>
                <w:rFonts w:ascii="Times New Roman" w:eastAsia="Times New Roman" w:hAnsi="Times New Roman" w:cs="Times New Roman"/>
                <w:sz w:val="26"/>
                <w:szCs w:val="26"/>
                <w:lang w:val="vi-VN"/>
              </w:rPr>
            </w:pPr>
            <w:r w:rsidRPr="00320C1B">
              <w:rPr>
                <w:rFonts w:ascii="Times New Roman" w:hAnsi="Times New Roman" w:cs="Times New Roman"/>
                <w:sz w:val="26"/>
                <w:szCs w:val="26"/>
              </w:rPr>
              <w:t>35.095</w:t>
            </w:r>
          </w:p>
        </w:tc>
        <w:tc>
          <w:tcPr>
            <w:tcW w:w="868" w:type="pct"/>
            <w:vAlign w:val="center"/>
          </w:tcPr>
          <w:p w14:paraId="5189ADD0" w14:textId="77777777" w:rsidR="00F920C7" w:rsidRPr="00320C1B" w:rsidRDefault="00F920C7" w:rsidP="00F920C7">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83.600</w:t>
            </w:r>
          </w:p>
        </w:tc>
      </w:tr>
      <w:tr w:rsidR="00C05344" w:rsidRPr="00320C1B" w14:paraId="0955BBFD" w14:textId="77777777" w:rsidTr="00F920C7">
        <w:trPr>
          <w:trHeight w:val="454"/>
          <w:jc w:val="center"/>
        </w:trPr>
        <w:tc>
          <w:tcPr>
            <w:tcW w:w="381" w:type="pct"/>
            <w:shd w:val="clear" w:color="auto" w:fill="auto"/>
            <w:vAlign w:val="center"/>
          </w:tcPr>
          <w:p w14:paraId="418151E1" w14:textId="77777777" w:rsidR="00F920C7" w:rsidRPr="00320C1B" w:rsidRDefault="00F920C7" w:rsidP="00F920C7">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lang w:val="vi-VN"/>
              </w:rPr>
              <w:t>05</w:t>
            </w:r>
          </w:p>
        </w:tc>
        <w:tc>
          <w:tcPr>
            <w:tcW w:w="1793" w:type="pct"/>
          </w:tcPr>
          <w:p w14:paraId="192F0CD1" w14:textId="77777777" w:rsidR="00F920C7" w:rsidRPr="00320C1B" w:rsidRDefault="00F920C7" w:rsidP="00F920C7">
            <w:pPr>
              <w:tabs>
                <w:tab w:val="left" w:pos="567"/>
                <w:tab w:val="left" w:pos="720"/>
              </w:tabs>
              <w:spacing w:after="0"/>
              <w:ind w:firstLine="0"/>
              <w:rPr>
                <w:rFonts w:ascii="Times New Roman" w:eastAsia="Times New Roman" w:hAnsi="Times New Roman" w:cs="Times New Roman"/>
                <w:sz w:val="26"/>
                <w:szCs w:val="26"/>
              </w:rPr>
            </w:pPr>
            <w:r w:rsidRPr="00320C1B">
              <w:rPr>
                <w:rFonts w:ascii="Times New Roman" w:hAnsi="Times New Roman" w:cs="Times New Roman"/>
                <w:bCs/>
                <w:sz w:val="26"/>
                <w:szCs w:val="26"/>
              </w:rPr>
              <w:t>Nhóm phế liệu giấy</w:t>
            </w:r>
          </w:p>
        </w:tc>
        <w:tc>
          <w:tcPr>
            <w:tcW w:w="677" w:type="pct"/>
            <w:vAlign w:val="center"/>
          </w:tcPr>
          <w:p w14:paraId="3D0B6CDE" w14:textId="77777777" w:rsidR="00F920C7" w:rsidRPr="00320C1B" w:rsidRDefault="00F920C7" w:rsidP="00F920C7">
            <w:pPr>
              <w:tabs>
                <w:tab w:val="left" w:pos="567"/>
                <w:tab w:val="left" w:pos="720"/>
              </w:tabs>
              <w:spacing w:after="0"/>
              <w:ind w:firstLine="0"/>
              <w:jc w:val="center"/>
              <w:rPr>
                <w:rFonts w:ascii="Times New Roman" w:eastAsia="Times New Roman" w:hAnsi="Times New Roman" w:cs="Times New Roman"/>
                <w:w w:val="99"/>
                <w:sz w:val="26"/>
                <w:szCs w:val="26"/>
              </w:rPr>
            </w:pPr>
            <w:r w:rsidRPr="00320C1B">
              <w:rPr>
                <w:rFonts w:ascii="Times New Roman" w:hAnsi="Times New Roman" w:cs="Times New Roman"/>
                <w:bCs/>
                <w:sz w:val="26"/>
                <w:szCs w:val="26"/>
              </w:rPr>
              <w:t>18 01 05</w:t>
            </w:r>
          </w:p>
        </w:tc>
        <w:tc>
          <w:tcPr>
            <w:tcW w:w="690" w:type="pct"/>
            <w:vAlign w:val="center"/>
          </w:tcPr>
          <w:p w14:paraId="7A5C4A4D" w14:textId="77777777" w:rsidR="00F920C7" w:rsidRPr="00320C1B" w:rsidRDefault="00F920C7" w:rsidP="00F920C7">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TT-R</w:t>
            </w:r>
          </w:p>
        </w:tc>
        <w:tc>
          <w:tcPr>
            <w:tcW w:w="591" w:type="pct"/>
            <w:vAlign w:val="center"/>
          </w:tcPr>
          <w:p w14:paraId="419B5B04" w14:textId="77777777" w:rsidR="00F920C7" w:rsidRPr="00320C1B" w:rsidRDefault="00F920C7" w:rsidP="00F920C7">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46.202</w:t>
            </w:r>
          </w:p>
        </w:tc>
        <w:tc>
          <w:tcPr>
            <w:tcW w:w="868" w:type="pct"/>
            <w:vAlign w:val="center"/>
          </w:tcPr>
          <w:p w14:paraId="7FFF89C8" w14:textId="77777777" w:rsidR="00F920C7" w:rsidRPr="00320C1B" w:rsidRDefault="00131915" w:rsidP="00F920C7">
            <w:pPr>
              <w:tabs>
                <w:tab w:val="left" w:pos="567"/>
                <w:tab w:val="left" w:pos="720"/>
              </w:tabs>
              <w:spacing w:after="0"/>
              <w:ind w:firstLine="0"/>
              <w:jc w:val="right"/>
              <w:rPr>
                <w:rFonts w:ascii="Times New Roman" w:hAnsi="Times New Roman" w:cs="Times New Roman"/>
                <w:spacing w:val="2"/>
                <w:sz w:val="26"/>
                <w:szCs w:val="26"/>
                <w:lang w:val="vi-VN"/>
              </w:rPr>
            </w:pPr>
            <w:r w:rsidRPr="00320C1B">
              <w:rPr>
                <w:rFonts w:ascii="Times New Roman" w:hAnsi="Times New Roman" w:cs="Times New Roman"/>
                <w:sz w:val="26"/>
                <w:szCs w:val="26"/>
              </w:rPr>
              <w:t>110.000</w:t>
            </w:r>
          </w:p>
        </w:tc>
      </w:tr>
      <w:tr w:rsidR="00C05344" w:rsidRPr="00320C1B" w14:paraId="5F3141AF" w14:textId="77777777" w:rsidTr="00F920C7">
        <w:trPr>
          <w:trHeight w:val="90"/>
          <w:jc w:val="center"/>
        </w:trPr>
        <w:tc>
          <w:tcPr>
            <w:tcW w:w="381" w:type="pct"/>
            <w:shd w:val="clear" w:color="auto" w:fill="auto"/>
            <w:vAlign w:val="center"/>
          </w:tcPr>
          <w:p w14:paraId="391995FA"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06</w:t>
            </w:r>
          </w:p>
        </w:tc>
        <w:tc>
          <w:tcPr>
            <w:tcW w:w="1793" w:type="pct"/>
          </w:tcPr>
          <w:p w14:paraId="259B7316" w14:textId="77777777" w:rsidR="00F920C7" w:rsidRPr="00320C1B" w:rsidRDefault="00F920C7" w:rsidP="00F920C7">
            <w:pPr>
              <w:tabs>
                <w:tab w:val="left" w:pos="567"/>
                <w:tab w:val="left" w:pos="720"/>
              </w:tabs>
              <w:spacing w:after="0"/>
              <w:ind w:firstLine="0"/>
              <w:rPr>
                <w:rFonts w:ascii="Times New Roman" w:eastAsia="SimSun" w:hAnsi="Times New Roman" w:cs="Times New Roman"/>
                <w:sz w:val="26"/>
                <w:szCs w:val="26"/>
                <w:lang w:val="pt-BR"/>
              </w:rPr>
            </w:pPr>
            <w:r w:rsidRPr="00320C1B">
              <w:rPr>
                <w:rFonts w:ascii="Times New Roman" w:hAnsi="Times New Roman" w:cs="Times New Roman"/>
                <w:sz w:val="26"/>
                <w:szCs w:val="26"/>
              </w:rPr>
              <w:t>Nhóm nhựa (sản phẩm hư hỏng, ...)</w:t>
            </w:r>
          </w:p>
        </w:tc>
        <w:tc>
          <w:tcPr>
            <w:tcW w:w="677" w:type="pct"/>
            <w:vAlign w:val="center"/>
          </w:tcPr>
          <w:p w14:paraId="579ACF9C" w14:textId="77777777" w:rsidR="00F920C7" w:rsidRPr="00320C1B" w:rsidRDefault="00F920C7" w:rsidP="00F920C7">
            <w:pPr>
              <w:tabs>
                <w:tab w:val="left" w:pos="567"/>
                <w:tab w:val="left" w:pos="720"/>
              </w:tabs>
              <w:spacing w:after="0"/>
              <w:ind w:firstLine="0"/>
              <w:jc w:val="center"/>
              <w:rPr>
                <w:rFonts w:ascii="Times New Roman" w:hAnsi="Times New Roman" w:cs="Times New Roman"/>
                <w:spacing w:val="2"/>
                <w:sz w:val="26"/>
                <w:szCs w:val="26"/>
              </w:rPr>
            </w:pPr>
            <w:r w:rsidRPr="00320C1B">
              <w:rPr>
                <w:rFonts w:ascii="Times New Roman" w:hAnsi="Times New Roman" w:cs="Times New Roman"/>
                <w:bCs/>
                <w:sz w:val="26"/>
                <w:szCs w:val="26"/>
              </w:rPr>
              <w:t>18</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rPr>
              <w:t>01</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rPr>
              <w:t>06</w:t>
            </w:r>
          </w:p>
        </w:tc>
        <w:tc>
          <w:tcPr>
            <w:tcW w:w="690" w:type="pct"/>
            <w:vAlign w:val="center"/>
          </w:tcPr>
          <w:p w14:paraId="691B6B7C" w14:textId="77777777" w:rsidR="00F920C7" w:rsidRPr="00320C1B" w:rsidRDefault="00F920C7" w:rsidP="00F920C7">
            <w:pPr>
              <w:spacing w:after="0"/>
              <w:ind w:firstLine="0"/>
              <w:jc w:val="center"/>
              <w:rPr>
                <w:rFonts w:ascii="Times New Roman" w:hAnsi="Times New Roman" w:cs="Times New Roman"/>
                <w:spacing w:val="2"/>
                <w:sz w:val="26"/>
                <w:szCs w:val="26"/>
              </w:rPr>
            </w:pPr>
            <w:r w:rsidRPr="00320C1B">
              <w:rPr>
                <w:rFonts w:ascii="Times New Roman" w:hAnsi="Times New Roman" w:cs="Times New Roman"/>
                <w:sz w:val="26"/>
                <w:szCs w:val="26"/>
              </w:rPr>
              <w:t>TT-R</w:t>
            </w:r>
          </w:p>
        </w:tc>
        <w:tc>
          <w:tcPr>
            <w:tcW w:w="591" w:type="pct"/>
            <w:vAlign w:val="center"/>
          </w:tcPr>
          <w:p w14:paraId="5BF76FC1" w14:textId="77777777" w:rsidR="00F920C7" w:rsidRPr="00320C1B" w:rsidRDefault="00F920C7" w:rsidP="00F920C7">
            <w:pPr>
              <w:spacing w:after="0"/>
              <w:ind w:firstLine="0"/>
              <w:jc w:val="center"/>
              <w:rPr>
                <w:rFonts w:ascii="Times New Roman" w:hAnsi="Times New Roman" w:cs="Times New Roman"/>
                <w:b/>
                <w:bCs/>
                <w:sz w:val="26"/>
                <w:szCs w:val="26"/>
              </w:rPr>
            </w:pPr>
            <w:r w:rsidRPr="00320C1B">
              <w:rPr>
                <w:rFonts w:ascii="Times New Roman" w:hAnsi="Times New Roman" w:cs="Times New Roman"/>
                <w:sz w:val="26"/>
                <w:szCs w:val="26"/>
              </w:rPr>
              <w:t>230.752</w:t>
            </w:r>
          </w:p>
        </w:tc>
        <w:tc>
          <w:tcPr>
            <w:tcW w:w="868" w:type="pct"/>
            <w:vAlign w:val="center"/>
          </w:tcPr>
          <w:p w14:paraId="3E8714AF" w14:textId="77777777" w:rsidR="00F920C7" w:rsidRPr="00320C1B" w:rsidRDefault="00F920C7" w:rsidP="00F920C7">
            <w:pPr>
              <w:tabs>
                <w:tab w:val="left" w:pos="567"/>
                <w:tab w:val="left" w:pos="720"/>
              </w:tabs>
              <w:spacing w:after="0"/>
              <w:ind w:firstLine="0"/>
              <w:jc w:val="right"/>
              <w:rPr>
                <w:rFonts w:ascii="Times New Roman" w:eastAsia="Times New Roman" w:hAnsi="Times New Roman" w:cs="Times New Roman"/>
                <w:w w:val="99"/>
                <w:sz w:val="26"/>
                <w:szCs w:val="26"/>
                <w:lang w:val="vi-VN"/>
              </w:rPr>
            </w:pPr>
            <w:r w:rsidRPr="00320C1B">
              <w:rPr>
                <w:rFonts w:ascii="Times New Roman" w:hAnsi="Times New Roman" w:cs="Times New Roman"/>
                <w:sz w:val="26"/>
                <w:szCs w:val="26"/>
              </w:rPr>
              <w:t>847</w:t>
            </w:r>
            <w:r w:rsidRPr="00320C1B">
              <w:rPr>
                <w:rFonts w:ascii="Times New Roman" w:hAnsi="Times New Roman" w:cs="Times New Roman"/>
                <w:sz w:val="26"/>
                <w:szCs w:val="26"/>
                <w:lang w:val="vi-VN"/>
              </w:rPr>
              <w:t>.350</w:t>
            </w:r>
          </w:p>
        </w:tc>
      </w:tr>
      <w:tr w:rsidR="00C05344" w:rsidRPr="00320C1B" w14:paraId="10D502C6" w14:textId="77777777" w:rsidTr="00F920C7">
        <w:trPr>
          <w:trHeight w:val="454"/>
          <w:jc w:val="center"/>
        </w:trPr>
        <w:tc>
          <w:tcPr>
            <w:tcW w:w="381" w:type="pct"/>
            <w:shd w:val="clear" w:color="auto" w:fill="auto"/>
            <w:vAlign w:val="center"/>
          </w:tcPr>
          <w:p w14:paraId="7FB1B4AE"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07</w:t>
            </w:r>
          </w:p>
        </w:tc>
        <w:tc>
          <w:tcPr>
            <w:tcW w:w="1793" w:type="pct"/>
          </w:tcPr>
          <w:p w14:paraId="5F6D7CCE" w14:textId="77777777" w:rsidR="00F920C7" w:rsidRPr="00320C1B" w:rsidRDefault="00F920C7" w:rsidP="00F920C7">
            <w:pPr>
              <w:tabs>
                <w:tab w:val="left" w:pos="567"/>
                <w:tab w:val="left" w:pos="720"/>
              </w:tabs>
              <w:spacing w:after="0"/>
              <w:ind w:firstLine="0"/>
              <w:rPr>
                <w:rFonts w:ascii="Times New Roman" w:hAnsi="Times New Roman" w:cs="Times New Roman"/>
                <w:sz w:val="26"/>
                <w:szCs w:val="26"/>
              </w:rPr>
            </w:pPr>
            <w:r w:rsidRPr="00320C1B">
              <w:rPr>
                <w:rFonts w:ascii="Times New Roman" w:hAnsi="Times New Roman" w:cs="Times New Roman"/>
                <w:bCs/>
                <w:sz w:val="26"/>
                <w:szCs w:val="26"/>
              </w:rPr>
              <w:t>Rác thải công nghiệp khác phải xử lý (dây đai, bọc xốp, …..)</w:t>
            </w:r>
            <w:r w:rsidRPr="00320C1B">
              <w:rPr>
                <w:rFonts w:ascii="Times New Roman" w:hAnsi="Times New Roman" w:cs="Times New Roman"/>
                <w:bCs/>
                <w:sz w:val="26"/>
                <w:szCs w:val="26"/>
                <w:lang w:val="vi-VN"/>
              </w:rPr>
              <w:t xml:space="preserve"> </w:t>
            </w:r>
          </w:p>
        </w:tc>
        <w:tc>
          <w:tcPr>
            <w:tcW w:w="677" w:type="pct"/>
            <w:vAlign w:val="center"/>
          </w:tcPr>
          <w:p w14:paraId="0659E5F2"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19 02 07</w:t>
            </w:r>
          </w:p>
        </w:tc>
        <w:tc>
          <w:tcPr>
            <w:tcW w:w="690" w:type="pct"/>
            <w:vAlign w:val="center"/>
          </w:tcPr>
          <w:p w14:paraId="41D73919" w14:textId="77777777" w:rsidR="00F920C7" w:rsidRPr="00320C1B" w:rsidRDefault="00F920C7" w:rsidP="00F920C7">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TT-R</w:t>
            </w:r>
          </w:p>
        </w:tc>
        <w:tc>
          <w:tcPr>
            <w:tcW w:w="591" w:type="pct"/>
            <w:vAlign w:val="center"/>
          </w:tcPr>
          <w:p w14:paraId="78B65928" w14:textId="77777777" w:rsidR="00F920C7" w:rsidRPr="00320C1B" w:rsidRDefault="00F920C7" w:rsidP="00F920C7">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14.929</w:t>
            </w:r>
          </w:p>
        </w:tc>
        <w:tc>
          <w:tcPr>
            <w:tcW w:w="868" w:type="pct"/>
            <w:vAlign w:val="center"/>
          </w:tcPr>
          <w:p w14:paraId="06875503" w14:textId="77777777" w:rsidR="00F920C7" w:rsidRPr="00320C1B" w:rsidRDefault="00F920C7" w:rsidP="00F920C7">
            <w:pPr>
              <w:tabs>
                <w:tab w:val="left" w:pos="567"/>
                <w:tab w:val="left" w:pos="720"/>
              </w:tabs>
              <w:spacing w:after="0"/>
              <w:ind w:firstLine="0"/>
              <w:jc w:val="right"/>
              <w:rPr>
                <w:rFonts w:ascii="Times New Roman" w:hAnsi="Times New Roman" w:cs="Times New Roman"/>
                <w:sz w:val="26"/>
                <w:szCs w:val="26"/>
                <w:lang w:val="vi-VN"/>
              </w:rPr>
            </w:pPr>
            <w:r w:rsidRPr="00320C1B">
              <w:rPr>
                <w:rFonts w:ascii="Times New Roman" w:hAnsi="Times New Roman" w:cs="Times New Roman"/>
                <w:sz w:val="26"/>
                <w:szCs w:val="26"/>
                <w:lang w:val="vi-VN"/>
              </w:rPr>
              <w:t>30.000</w:t>
            </w:r>
          </w:p>
        </w:tc>
      </w:tr>
      <w:tr w:rsidR="00C05344" w:rsidRPr="00320C1B" w14:paraId="36545039" w14:textId="77777777" w:rsidTr="00F920C7">
        <w:trPr>
          <w:trHeight w:val="454"/>
          <w:jc w:val="center"/>
        </w:trPr>
        <w:tc>
          <w:tcPr>
            <w:tcW w:w="381" w:type="pct"/>
            <w:shd w:val="clear" w:color="auto" w:fill="auto"/>
            <w:vAlign w:val="center"/>
          </w:tcPr>
          <w:p w14:paraId="56D81FA0"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w:t>
            </w:r>
          </w:p>
        </w:tc>
        <w:tc>
          <w:tcPr>
            <w:tcW w:w="1793" w:type="pct"/>
          </w:tcPr>
          <w:p w14:paraId="3C4211B8" w14:textId="77777777" w:rsidR="00F920C7" w:rsidRPr="00320C1B" w:rsidRDefault="00F920C7" w:rsidP="00F920C7">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Vải vụn</w:t>
            </w:r>
          </w:p>
        </w:tc>
        <w:tc>
          <w:tcPr>
            <w:tcW w:w="677" w:type="pct"/>
            <w:vAlign w:val="center"/>
          </w:tcPr>
          <w:p w14:paraId="4DAE9C74" w14:textId="77777777" w:rsidR="00F920C7" w:rsidRPr="00320C1B" w:rsidRDefault="00F920C7" w:rsidP="00F920C7">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w:t>
            </w:r>
          </w:p>
        </w:tc>
        <w:tc>
          <w:tcPr>
            <w:tcW w:w="690" w:type="pct"/>
            <w:vAlign w:val="center"/>
          </w:tcPr>
          <w:p w14:paraId="3EB4FB76" w14:textId="77777777" w:rsidR="00F920C7" w:rsidRPr="00320C1B" w:rsidRDefault="00F920C7" w:rsidP="00F920C7">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TT-R</w:t>
            </w:r>
          </w:p>
        </w:tc>
        <w:tc>
          <w:tcPr>
            <w:tcW w:w="591" w:type="pct"/>
            <w:vAlign w:val="center"/>
          </w:tcPr>
          <w:p w14:paraId="401FB83B" w14:textId="77777777" w:rsidR="00F920C7" w:rsidRPr="00320C1B" w:rsidRDefault="00F920C7" w:rsidP="00F920C7">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p>
        </w:tc>
        <w:tc>
          <w:tcPr>
            <w:tcW w:w="868" w:type="pct"/>
            <w:vAlign w:val="center"/>
          </w:tcPr>
          <w:p w14:paraId="1BEB8B86" w14:textId="77777777" w:rsidR="00F920C7" w:rsidRPr="00320C1B" w:rsidRDefault="00F920C7" w:rsidP="00F920C7">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4.000</w:t>
            </w:r>
          </w:p>
        </w:tc>
      </w:tr>
      <w:tr w:rsidR="00C05344" w:rsidRPr="00320C1B" w14:paraId="3EC94A01" w14:textId="77777777">
        <w:trPr>
          <w:trHeight w:val="454"/>
          <w:jc w:val="center"/>
        </w:trPr>
        <w:tc>
          <w:tcPr>
            <w:tcW w:w="3541" w:type="pct"/>
            <w:gridSpan w:val="4"/>
            <w:shd w:val="clear" w:color="auto" w:fill="auto"/>
            <w:vAlign w:val="center"/>
          </w:tcPr>
          <w:p w14:paraId="5B966B8E" w14:textId="77777777" w:rsidR="00F920C7" w:rsidRPr="00320C1B" w:rsidRDefault="00F920C7" w:rsidP="00F920C7">
            <w:pPr>
              <w:spacing w:after="0"/>
              <w:ind w:firstLine="0"/>
              <w:jc w:val="center"/>
              <w:rPr>
                <w:rFonts w:ascii="Times New Roman" w:hAnsi="Times New Roman" w:cs="Times New Roman"/>
                <w:sz w:val="26"/>
                <w:szCs w:val="26"/>
              </w:rPr>
            </w:pPr>
            <w:r w:rsidRPr="00320C1B">
              <w:rPr>
                <w:rFonts w:ascii="Times New Roman" w:eastAsia="Times New Roman" w:hAnsi="Times New Roman" w:cs="Times New Roman"/>
                <w:b/>
                <w:sz w:val="26"/>
                <w:szCs w:val="26"/>
              </w:rPr>
              <w:t xml:space="preserve">Tổng khối lượng </w:t>
            </w:r>
          </w:p>
        </w:tc>
        <w:tc>
          <w:tcPr>
            <w:tcW w:w="591" w:type="pct"/>
            <w:vAlign w:val="center"/>
          </w:tcPr>
          <w:p w14:paraId="34A9000D" w14:textId="77777777" w:rsidR="00F920C7" w:rsidRPr="00320C1B" w:rsidRDefault="00F920C7" w:rsidP="00F920C7">
            <w:pPr>
              <w:spacing w:after="0"/>
              <w:ind w:firstLine="0"/>
              <w:jc w:val="center"/>
              <w:rPr>
                <w:rFonts w:ascii="Times New Roman" w:hAnsi="Times New Roman" w:cs="Times New Roman"/>
                <w:sz w:val="26"/>
                <w:szCs w:val="26"/>
                <w:lang w:val="vi-VN"/>
              </w:rPr>
            </w:pPr>
            <w:r w:rsidRPr="00320C1B">
              <w:rPr>
                <w:rFonts w:ascii="Times New Roman" w:hAnsi="Times New Roman" w:cs="Times New Roman"/>
                <w:b/>
                <w:bCs/>
                <w:sz w:val="26"/>
                <w:szCs w:val="26"/>
                <w:lang w:val="vi-VN"/>
              </w:rPr>
              <w:t>326.978</w:t>
            </w:r>
          </w:p>
        </w:tc>
        <w:tc>
          <w:tcPr>
            <w:tcW w:w="868" w:type="pct"/>
            <w:vAlign w:val="center"/>
          </w:tcPr>
          <w:p w14:paraId="5273C7EA" w14:textId="77777777" w:rsidR="00F920C7" w:rsidRPr="00320C1B" w:rsidRDefault="00F920C7" w:rsidP="00131915">
            <w:pPr>
              <w:tabs>
                <w:tab w:val="left" w:pos="567"/>
                <w:tab w:val="left" w:pos="720"/>
              </w:tabs>
              <w:spacing w:after="0"/>
              <w:ind w:firstLine="0"/>
              <w:jc w:val="right"/>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1.</w:t>
            </w:r>
            <w:r w:rsidR="00131915" w:rsidRPr="00320C1B">
              <w:rPr>
                <w:rFonts w:ascii="Times New Roman" w:eastAsia="Times New Roman" w:hAnsi="Times New Roman" w:cs="Times New Roman"/>
                <w:b/>
                <w:sz w:val="26"/>
                <w:szCs w:val="26"/>
              </w:rPr>
              <w:t>082.975</w:t>
            </w:r>
          </w:p>
        </w:tc>
      </w:tr>
    </w:tbl>
    <w:p w14:paraId="4B28D4B7" w14:textId="77777777" w:rsidR="00461630" w:rsidRPr="00320C1B" w:rsidRDefault="009E4A2E">
      <w:pPr>
        <w:pStyle w:val="ListParagraph"/>
        <w:numPr>
          <w:ilvl w:val="0"/>
          <w:numId w:val="15"/>
        </w:numPr>
        <w:spacing w:before="240" w:line="259" w:lineRule="auto"/>
        <w:ind w:left="360"/>
        <w:jc w:val="left"/>
        <w:rPr>
          <w:rFonts w:ascii="Times New Roman" w:eastAsiaTheme="minorEastAsia" w:hAnsi="Times New Roman" w:cs="Times New Roman"/>
          <w:b/>
          <w:bCs/>
          <w:sz w:val="26"/>
          <w:szCs w:val="26"/>
        </w:rPr>
      </w:pPr>
      <w:r w:rsidRPr="00320C1B">
        <w:rPr>
          <w:rFonts w:ascii="Times New Roman" w:hAnsi="Times New Roman" w:cs="Times New Roman"/>
          <w:spacing w:val="-4"/>
          <w:sz w:val="26"/>
          <w:szCs w:val="26"/>
        </w:rPr>
        <w:tab/>
      </w:r>
      <w:r w:rsidRPr="00320C1B">
        <w:rPr>
          <w:rFonts w:ascii="Times New Roman" w:hAnsi="Times New Roman" w:cs="Times New Roman"/>
          <w:b/>
          <w:bCs/>
          <w:iCs/>
          <w:sz w:val="26"/>
          <w:szCs w:val="26"/>
        </w:rPr>
        <w:t>Công trình, biện pháp lưu giữ, xử lý chất thải rắn thông thường</w:t>
      </w:r>
    </w:p>
    <w:p w14:paraId="78754DD7" w14:textId="77777777" w:rsidR="00461630" w:rsidRPr="00320C1B" w:rsidRDefault="009E4A2E">
      <w:pPr>
        <w:pStyle w:val="BodyText"/>
        <w:tabs>
          <w:tab w:val="left" w:pos="567"/>
        </w:tabs>
        <w:spacing w:before="80" w:after="0" w:line="240" w:lineRule="auto"/>
        <w:ind w:firstLine="0"/>
        <w:rPr>
          <w:rFonts w:ascii="Times New Roman" w:hAnsi="Times New Roman"/>
          <w:sz w:val="26"/>
          <w:szCs w:val="26"/>
          <w:lang w:val="vi-VN"/>
        </w:rPr>
      </w:pPr>
      <w:r w:rsidRPr="00320C1B">
        <w:rPr>
          <w:rFonts w:ascii="Times New Roman" w:hAnsi="Times New Roman"/>
          <w:spacing w:val="-4"/>
          <w:sz w:val="26"/>
          <w:szCs w:val="26"/>
          <w:lang w:val="vi-VN"/>
        </w:rPr>
        <w:tab/>
        <w:t>- Diện tích kho CTRTT của nhà máy: kho chất thải rắn sinh hoạt: 20 m</w:t>
      </w:r>
      <w:r w:rsidRPr="00320C1B">
        <w:rPr>
          <w:rFonts w:ascii="Times New Roman" w:hAnsi="Times New Roman"/>
          <w:spacing w:val="-4"/>
          <w:sz w:val="26"/>
          <w:szCs w:val="26"/>
          <w:vertAlign w:val="superscript"/>
          <w:lang w:val="vi-VN"/>
        </w:rPr>
        <w:t>2</w:t>
      </w:r>
      <w:r w:rsidRPr="00320C1B">
        <w:rPr>
          <w:rFonts w:ascii="Times New Roman" w:hAnsi="Times New Roman"/>
          <w:spacing w:val="-4"/>
          <w:sz w:val="26"/>
          <w:szCs w:val="26"/>
          <w:lang w:val="vi-VN"/>
        </w:rPr>
        <w:t>, kho chất thải rắn công nghiệp thông thường: 118,95 m</w:t>
      </w:r>
      <w:r w:rsidRPr="00320C1B">
        <w:rPr>
          <w:rFonts w:ascii="Times New Roman" w:hAnsi="Times New Roman"/>
          <w:spacing w:val="-4"/>
          <w:sz w:val="26"/>
          <w:szCs w:val="26"/>
          <w:vertAlign w:val="superscript"/>
          <w:lang w:val="vi-VN"/>
        </w:rPr>
        <w:t>2</w:t>
      </w:r>
      <w:r w:rsidRPr="00320C1B">
        <w:rPr>
          <w:rFonts w:ascii="Times New Roman" w:hAnsi="Times New Roman"/>
          <w:spacing w:val="-4"/>
          <w:sz w:val="26"/>
          <w:szCs w:val="26"/>
          <w:lang w:val="vi-VN"/>
        </w:rPr>
        <w:t>.</w:t>
      </w:r>
    </w:p>
    <w:p w14:paraId="47381762" w14:textId="77777777" w:rsidR="00461630" w:rsidRPr="00320C1B" w:rsidRDefault="009E4A2E">
      <w:pPr>
        <w:pStyle w:val="BodyText"/>
        <w:tabs>
          <w:tab w:val="left" w:pos="567"/>
        </w:tabs>
        <w:spacing w:before="80" w:after="0" w:line="240" w:lineRule="auto"/>
        <w:ind w:left="-29" w:firstLine="29"/>
        <w:rPr>
          <w:rFonts w:ascii="Times New Roman" w:eastAsia="Times New Roman" w:hAnsi="Times New Roman"/>
          <w:spacing w:val="-4"/>
          <w:sz w:val="26"/>
          <w:szCs w:val="26"/>
          <w:lang w:val="vi-VN"/>
        </w:rPr>
      </w:pPr>
      <w:r w:rsidRPr="00320C1B">
        <w:rPr>
          <w:rFonts w:ascii="Times New Roman" w:hAnsi="Times New Roman"/>
          <w:spacing w:val="-4"/>
          <w:sz w:val="26"/>
          <w:szCs w:val="26"/>
          <w:lang w:val="vi-VN"/>
        </w:rPr>
        <w:tab/>
        <w:t xml:space="preserve">- Kho chứa chất thải được </w:t>
      </w:r>
      <w:r w:rsidRPr="00320C1B">
        <w:rPr>
          <w:rFonts w:ascii="Times New Roman" w:hAnsi="Times New Roman"/>
          <w:sz w:val="26"/>
          <w:szCs w:val="26"/>
          <w:lang w:val="vi-VN"/>
        </w:rPr>
        <w:t xml:space="preserve">xây dựng kiên cố bằng gạch và bê tông cốt thép, có mái che, nền cao ráo, kho được xây dựng ngăn cách bằng tường bê tông với các khu vực khác, theo đúng quy định. </w:t>
      </w:r>
    </w:p>
    <w:p w14:paraId="4DE5E231" w14:textId="77777777" w:rsidR="00461630" w:rsidRPr="00320C1B" w:rsidRDefault="009E4A2E">
      <w:pPr>
        <w:pStyle w:val="Text"/>
        <w:widowControl w:val="0"/>
        <w:tabs>
          <w:tab w:val="left" w:pos="600"/>
        </w:tabs>
        <w:spacing w:before="80" w:after="0" w:line="240" w:lineRule="auto"/>
        <w:ind w:firstLine="0"/>
        <w:rPr>
          <w:color w:val="auto"/>
          <w:sz w:val="26"/>
          <w:szCs w:val="26"/>
          <w:lang w:val="it-IT"/>
        </w:rPr>
      </w:pPr>
      <w:r w:rsidRPr="00320C1B">
        <w:rPr>
          <w:rFonts w:eastAsia="Times New Roman"/>
          <w:color w:val="auto"/>
          <w:spacing w:val="-4"/>
          <w:sz w:val="26"/>
          <w:szCs w:val="26"/>
          <w:vertAlign w:val="superscript"/>
          <w:lang w:val="vi-VN"/>
        </w:rPr>
        <w:tab/>
      </w:r>
      <w:r w:rsidRPr="00320C1B">
        <w:rPr>
          <w:color w:val="auto"/>
          <w:sz w:val="26"/>
          <w:szCs w:val="26"/>
          <w:lang w:val="vi-VN"/>
        </w:rPr>
        <w:t xml:space="preserve">- Các loại chất thải rắn công nghiệp thông thường phát sinh được Công ty phân loại ngay tại nguồn thải, và vận chuyển tới kho lưu trữ chất thải, dán biển cảnh báo. </w:t>
      </w:r>
    </w:p>
    <w:p w14:paraId="0723589B" w14:textId="77777777" w:rsidR="00461630" w:rsidRPr="00320C1B" w:rsidRDefault="009E4A2E">
      <w:pPr>
        <w:pStyle w:val="Text"/>
        <w:widowControl w:val="0"/>
        <w:tabs>
          <w:tab w:val="left" w:pos="600"/>
        </w:tabs>
        <w:spacing w:before="80" w:after="0" w:line="240" w:lineRule="auto"/>
        <w:ind w:firstLine="0"/>
        <w:rPr>
          <w:color w:val="auto"/>
          <w:sz w:val="26"/>
          <w:szCs w:val="26"/>
          <w:lang w:val="it-IT"/>
        </w:rPr>
      </w:pPr>
      <w:r w:rsidRPr="00320C1B">
        <w:rPr>
          <w:color w:val="auto"/>
          <w:sz w:val="26"/>
          <w:szCs w:val="26"/>
          <w:lang w:val="it-IT"/>
        </w:rPr>
        <w:tab/>
        <w:t>- Đối với bùn thải phát sinh các cụm bể tự hoại của nhà máy là bùn vi sinh vì vậy, sau khi chứa trong bể nén bùn được Công ty thuê đơn vị có chức năng để thu gom, vận chuyển, và xử lý bùn vi sinh của nhà máy theo đúng quy định.</w:t>
      </w:r>
    </w:p>
    <w:p w14:paraId="720AEDE0" w14:textId="77777777" w:rsidR="00461630" w:rsidRPr="00320C1B" w:rsidRDefault="009E4A2E">
      <w:pPr>
        <w:tabs>
          <w:tab w:val="center" w:pos="360"/>
          <w:tab w:val="center" w:leader="dot" w:pos="9000"/>
        </w:tabs>
        <w:spacing w:before="80" w:after="0"/>
        <w:ind w:firstLine="539"/>
        <w:rPr>
          <w:rFonts w:ascii="Times New Roman" w:hAnsi="Times New Roman" w:cs="Times New Roman"/>
          <w:sz w:val="26"/>
          <w:szCs w:val="26"/>
          <w:lang w:val="vi-VN"/>
        </w:rPr>
      </w:pPr>
      <w:r w:rsidRPr="00320C1B">
        <w:rPr>
          <w:rFonts w:ascii="Times New Roman" w:hAnsi="Times New Roman" w:cs="Times New Roman"/>
          <w:i/>
          <w:sz w:val="26"/>
          <w:szCs w:val="26"/>
          <w:lang w:val="it-IT"/>
        </w:rPr>
        <w:t xml:space="preserve">- Đối với chất thải </w:t>
      </w:r>
      <w:r w:rsidRPr="00320C1B">
        <w:rPr>
          <w:rFonts w:ascii="Times New Roman" w:hAnsi="Times New Roman" w:cs="Times New Roman"/>
          <w:i/>
          <w:sz w:val="26"/>
          <w:szCs w:val="26"/>
          <w:lang w:val="vi-VN"/>
        </w:rPr>
        <w:t xml:space="preserve">rắn </w:t>
      </w:r>
      <w:r w:rsidRPr="00320C1B">
        <w:rPr>
          <w:rFonts w:ascii="Times New Roman" w:hAnsi="Times New Roman" w:cs="Times New Roman"/>
          <w:i/>
          <w:sz w:val="26"/>
          <w:szCs w:val="26"/>
          <w:lang w:val="it-IT"/>
        </w:rPr>
        <w:t xml:space="preserve">sinh hoạt của nhà máy: </w:t>
      </w:r>
      <w:r w:rsidRPr="00320C1B">
        <w:rPr>
          <w:rFonts w:ascii="Times New Roman" w:hAnsi="Times New Roman" w:cs="Times New Roman"/>
          <w:sz w:val="26"/>
          <w:szCs w:val="26"/>
          <w:lang w:val="it-IT"/>
        </w:rPr>
        <w:t>Công ty thu gom về các thùng chứa rác có nắp đậy, dung tích</w:t>
      </w:r>
      <w:r w:rsidRPr="00320C1B">
        <w:rPr>
          <w:rFonts w:ascii="Times New Roman" w:hAnsi="Times New Roman" w:cs="Times New Roman"/>
          <w:sz w:val="26"/>
          <w:szCs w:val="26"/>
          <w:lang w:val="vi-VN"/>
        </w:rPr>
        <w:t xml:space="preserve"> 10,</w:t>
      </w:r>
      <w:r w:rsidRPr="00320C1B">
        <w:rPr>
          <w:rFonts w:ascii="Times New Roman" w:hAnsi="Times New Roman" w:cs="Times New Roman"/>
          <w:sz w:val="26"/>
          <w:szCs w:val="26"/>
          <w:lang w:val="it-IT"/>
        </w:rPr>
        <w:t xml:space="preserve"> 60,</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120,</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200</w:t>
      </w:r>
      <w:r w:rsidRPr="00320C1B">
        <w:rPr>
          <w:rFonts w:ascii="Times New Roman" w:hAnsi="Times New Roman" w:cs="Times New Roman"/>
          <w:sz w:val="26"/>
          <w:szCs w:val="26"/>
          <w:lang w:val="vi-VN"/>
        </w:rPr>
        <w:t xml:space="preserve">, 1000 lít được </w:t>
      </w:r>
      <w:r w:rsidRPr="00320C1B">
        <w:rPr>
          <w:rFonts w:ascii="Times New Roman" w:hAnsi="Times New Roman" w:cs="Times New Roman"/>
          <w:sz w:val="26"/>
          <w:szCs w:val="26"/>
          <w:lang w:val="fr-FR"/>
        </w:rPr>
        <w:t>bố trí tại các khu vực (khu vực văn phòng, khu vực sản xuất</w:t>
      </w:r>
      <w:r w:rsidRPr="00320C1B">
        <w:rPr>
          <w:rFonts w:ascii="Times New Roman" w:hAnsi="Times New Roman" w:cs="Times New Roman"/>
          <w:sz w:val="26"/>
          <w:szCs w:val="26"/>
          <w:lang w:val="vi-VN"/>
        </w:rPr>
        <w:t>,</w:t>
      </w:r>
      <w:r w:rsidRPr="00320C1B">
        <w:rPr>
          <w:rFonts w:ascii="Times New Roman" w:hAnsi="Times New Roman" w:cs="Times New Roman"/>
          <w:sz w:val="26"/>
          <w:szCs w:val="26"/>
          <w:lang w:val="fr-FR"/>
        </w:rPr>
        <w:t xml:space="preserve"> nhà vệ sinh</w:t>
      </w:r>
      <w:r w:rsidRPr="00320C1B">
        <w:rPr>
          <w:rFonts w:ascii="Times New Roman" w:hAnsi="Times New Roman" w:cs="Times New Roman"/>
          <w:sz w:val="26"/>
          <w:szCs w:val="26"/>
          <w:lang w:val="vi-VN"/>
        </w:rPr>
        <w:t xml:space="preserve"> và khu vực lưu trữ chất thải rắn sinh hoạt.</w:t>
      </w:r>
    </w:p>
    <w:p w14:paraId="285493BA" w14:textId="77777777" w:rsidR="00461630" w:rsidRPr="00320C1B" w:rsidRDefault="009E4A2E">
      <w:pPr>
        <w:tabs>
          <w:tab w:val="center" w:pos="360"/>
          <w:tab w:val="center" w:leader="dot" w:pos="9000"/>
        </w:tabs>
        <w:spacing w:after="0"/>
        <w:ind w:firstLine="539"/>
        <w:rPr>
          <w:rFonts w:ascii="Times New Roman" w:hAnsi="Times New Roman" w:cs="Times New Roman"/>
          <w:sz w:val="26"/>
          <w:szCs w:val="26"/>
          <w:lang w:val="vi-VN"/>
        </w:rPr>
      </w:pPr>
      <w:r w:rsidRPr="00320C1B">
        <w:rPr>
          <w:rFonts w:ascii="Times New Roman" w:hAnsi="Times New Roman" w:cs="Times New Roman"/>
          <w:sz w:val="26"/>
          <w:szCs w:val="26"/>
          <w:lang w:val="vi-VN"/>
        </w:rPr>
        <w:t>Công ty đã ký hợp đồng thu gom, vận chuyển và xử lý với các đơn vị có chức năng. Chất thải rắn công nghiệp thông thường, định kỳ 1-3 tháng; chất thải sinh hoạt định kỳ 1 lần/tuần ngày sẽ được giao cho đơn vị thu gom, vận chuyển và xử lý đúng quy định.</w:t>
      </w:r>
    </w:p>
    <w:p w14:paraId="4FB40908" w14:textId="77777777" w:rsidR="00461630" w:rsidRPr="00320C1B" w:rsidRDefault="009E4A2E">
      <w:pPr>
        <w:tabs>
          <w:tab w:val="center" w:pos="360"/>
          <w:tab w:val="center" w:leader="dot" w:pos="9000"/>
        </w:tabs>
        <w:ind w:firstLine="0"/>
        <w:rPr>
          <w:rFonts w:ascii="Times New Roman" w:hAnsi="Times New Roman" w:cs="Times New Roman"/>
          <w:i/>
          <w:iCs/>
          <w:sz w:val="26"/>
          <w:szCs w:val="26"/>
          <w:lang w:val="vi-VN"/>
        </w:rPr>
      </w:pPr>
      <w:r w:rsidRPr="00320C1B">
        <w:rPr>
          <w:rFonts w:ascii="Times New Roman" w:hAnsi="Times New Roman" w:cs="Times New Roman"/>
          <w:i/>
          <w:iCs/>
          <w:noProof/>
          <w:sz w:val="26"/>
          <w:szCs w:val="26"/>
        </w:rPr>
        <w:drawing>
          <wp:inline distT="0" distB="0" distL="0" distR="0" wp14:anchorId="48A8BEFC" wp14:editId="0CB3B406">
            <wp:extent cx="2794000" cy="2828925"/>
            <wp:effectExtent l="0" t="0" r="635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611"/>
                    <pic:cNvPicPr>
                      <a:picLocks noChangeAspect="1"/>
                    </pic:cNvPicPr>
                  </pic:nvPicPr>
                  <pic:blipFill>
                    <a:blip r:embed="rId115" cstate="print">
                      <a:extLst>
                        <a:ext uri="{28A0092B-C50C-407E-A947-70E740481C1C}">
                          <a14:useLocalDpi xmlns:a14="http://schemas.microsoft.com/office/drawing/2010/main" val="0"/>
                        </a:ext>
                      </a:extLst>
                    </a:blip>
                    <a:srcRect t="2811" b="4416"/>
                    <a:stretch>
                      <a:fillRect/>
                    </a:stretch>
                  </pic:blipFill>
                  <pic:spPr>
                    <a:xfrm>
                      <a:off x="0" y="0"/>
                      <a:ext cx="2816643" cy="2851851"/>
                    </a:xfrm>
                    <a:prstGeom prst="rect">
                      <a:avLst/>
                    </a:prstGeom>
                    <a:ln>
                      <a:noFill/>
                    </a:ln>
                  </pic:spPr>
                </pic:pic>
              </a:graphicData>
            </a:graphic>
          </wp:inline>
        </w:drawing>
      </w:r>
      <w:r w:rsidRPr="00320C1B">
        <w:rPr>
          <w:rFonts w:ascii="Times New Roman" w:hAnsi="Times New Roman" w:cs="Times New Roman"/>
          <w:i/>
          <w:iCs/>
          <w:sz w:val="26"/>
          <w:szCs w:val="26"/>
          <w:lang w:val="vi-VN"/>
        </w:rPr>
        <w:t xml:space="preserve">      </w:t>
      </w:r>
      <w:r w:rsidRPr="00320C1B">
        <w:rPr>
          <w:rFonts w:ascii="Times New Roman" w:hAnsi="Times New Roman" w:cs="Times New Roman"/>
          <w:i/>
          <w:iCs/>
          <w:noProof/>
          <w:sz w:val="26"/>
          <w:szCs w:val="26"/>
        </w:rPr>
        <w:drawing>
          <wp:inline distT="0" distB="0" distL="0" distR="0" wp14:anchorId="650E01ED" wp14:editId="656CC054">
            <wp:extent cx="2802890" cy="28194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pic:cNvPicPr>
                      <a:picLocks noChangeAspect="1"/>
                    </pic:cNvPicPr>
                  </pic:nvPicPr>
                  <pic:blipFill>
                    <a:blip r:embed="rId116" cstate="print">
                      <a:extLst>
                        <a:ext uri="{28A0092B-C50C-407E-A947-70E740481C1C}">
                          <a14:useLocalDpi xmlns:a14="http://schemas.microsoft.com/office/drawing/2010/main" val="0"/>
                        </a:ext>
                      </a:extLst>
                    </a:blip>
                    <a:srcRect b="7637"/>
                    <a:stretch>
                      <a:fillRect/>
                    </a:stretch>
                  </pic:blipFill>
                  <pic:spPr>
                    <a:xfrm>
                      <a:off x="0" y="0"/>
                      <a:ext cx="2818458" cy="2835060"/>
                    </a:xfrm>
                    <a:prstGeom prst="rect">
                      <a:avLst/>
                    </a:prstGeom>
                    <a:ln>
                      <a:noFill/>
                    </a:ln>
                  </pic:spPr>
                </pic:pic>
              </a:graphicData>
            </a:graphic>
          </wp:inline>
        </w:drawing>
      </w:r>
    </w:p>
    <w:p w14:paraId="48CB562A" w14:textId="77777777" w:rsidR="00461630" w:rsidRPr="00320C1B" w:rsidRDefault="009E4A2E">
      <w:pPr>
        <w:tabs>
          <w:tab w:val="center" w:pos="360"/>
          <w:tab w:val="center" w:leader="dot" w:pos="9000"/>
        </w:tabs>
        <w:spacing w:after="0"/>
        <w:ind w:firstLine="539"/>
        <w:jc w:val="center"/>
        <w:rPr>
          <w:rFonts w:ascii="Times New Roman" w:hAnsi="Times New Roman" w:cs="Times New Roman"/>
          <w:i/>
          <w:sz w:val="26"/>
          <w:szCs w:val="26"/>
          <w:lang w:val="vi-VN"/>
        </w:rPr>
      </w:pPr>
      <w:r w:rsidRPr="00320C1B">
        <w:rPr>
          <w:rFonts w:ascii="Times New Roman" w:hAnsi="Times New Roman" w:cs="Times New Roman"/>
          <w:i/>
          <w:sz w:val="26"/>
          <w:szCs w:val="26"/>
          <w:lang w:val="vi-VN"/>
        </w:rPr>
        <w:t xml:space="preserve">Hình ảnh kho chứa chất thải rắn thông thường </w:t>
      </w:r>
    </w:p>
    <w:p w14:paraId="3BB5766E" w14:textId="77777777" w:rsidR="00461630" w:rsidRPr="00320C1B" w:rsidRDefault="009E4A2E">
      <w:pPr>
        <w:widowControl w:val="0"/>
        <w:ind w:firstLine="0"/>
        <w:outlineLvl w:val="2"/>
        <w:rPr>
          <w:rFonts w:ascii="Times New Roman" w:hAnsi="Times New Roman" w:cs="Times New Roman"/>
          <w:b/>
          <w:bCs/>
          <w:iCs/>
          <w:sz w:val="26"/>
          <w:szCs w:val="26"/>
          <w:lang w:val="vi-VN"/>
        </w:rPr>
      </w:pPr>
      <w:bookmarkStart w:id="1794" w:name="_Toc518110770"/>
      <w:bookmarkStart w:id="1795" w:name="_Toc174974064"/>
      <w:r w:rsidRPr="00320C1B">
        <w:rPr>
          <w:rFonts w:ascii="Times New Roman" w:hAnsi="Times New Roman" w:cs="Times New Roman"/>
          <w:b/>
          <w:bCs/>
          <w:iCs/>
          <w:sz w:val="26"/>
          <w:szCs w:val="26"/>
          <w:lang w:val="vi-VN"/>
        </w:rPr>
        <w:t>4. Công trình lưu giữ và xử lý chất thải rắn nguy hại</w:t>
      </w:r>
      <w:bookmarkEnd w:id="1794"/>
      <w:bookmarkEnd w:id="1795"/>
    </w:p>
    <w:p w14:paraId="3B8D2663" w14:textId="77777777" w:rsidR="00461630" w:rsidRPr="00320C1B" w:rsidRDefault="009E4A2E">
      <w:pPr>
        <w:pStyle w:val="Heading3"/>
        <w:spacing w:before="120" w:after="120" w:line="240" w:lineRule="auto"/>
        <w:ind w:firstLine="0"/>
        <w:jc w:val="center"/>
        <w:rPr>
          <w:rFonts w:ascii="Times New Roman" w:hAnsi="Times New Roman"/>
          <w:b w:val="0"/>
          <w:i/>
          <w:lang w:val="it-IT"/>
        </w:rPr>
      </w:pPr>
      <w:bookmarkStart w:id="1796" w:name="_Toc117686992"/>
      <w:bookmarkStart w:id="1797" w:name="_Toc107499096"/>
      <w:bookmarkStart w:id="1798" w:name="_Toc103949137"/>
      <w:bookmarkStart w:id="1799" w:name="_Toc21035"/>
      <w:bookmarkStart w:id="1800" w:name="_Toc20846"/>
      <w:bookmarkStart w:id="1801" w:name="_Toc115773643"/>
      <w:bookmarkStart w:id="1802" w:name="_Toc18710"/>
      <w:bookmarkStart w:id="1803" w:name="_Toc172639061"/>
      <w:bookmarkStart w:id="1804" w:name="_Toc172725947"/>
      <w:bookmarkStart w:id="1805" w:name="_Toc171348219"/>
      <w:bookmarkStart w:id="1806" w:name="_Toc172703398"/>
      <w:bookmarkStart w:id="1807" w:name="_Toc174095498"/>
      <w:bookmarkStart w:id="1808" w:name="_Toc174095686"/>
      <w:bookmarkStart w:id="1809" w:name="_Toc174370880"/>
      <w:bookmarkStart w:id="1810" w:name="_Toc174429487"/>
      <w:bookmarkStart w:id="1811" w:name="_Toc174435035"/>
      <w:bookmarkStart w:id="1812" w:name="_Toc174974065"/>
      <w:bookmarkStart w:id="1813" w:name="_Toc174974447"/>
      <w:bookmarkStart w:id="1814" w:name="_Toc174974539"/>
      <w:bookmarkStart w:id="1815" w:name="_Toc175148266"/>
      <w:r w:rsidRPr="00320C1B">
        <w:rPr>
          <w:rFonts w:ascii="Times New Roman" w:hAnsi="Times New Roman"/>
          <w:b w:val="0"/>
          <w:i/>
          <w:lang w:val="it-IT"/>
        </w:rPr>
        <w:t>Bảng 3.5: Thống kê số lượng chất thải nguy hại phát sinh trung bình trong 01 năm</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3047"/>
        <w:gridCol w:w="921"/>
        <w:gridCol w:w="1153"/>
        <w:gridCol w:w="1330"/>
        <w:gridCol w:w="1636"/>
        <w:gridCol w:w="1257"/>
      </w:tblGrid>
      <w:tr w:rsidR="00461630" w:rsidRPr="00320C1B" w14:paraId="0F0BC6FD" w14:textId="77777777">
        <w:trPr>
          <w:jc w:val="center"/>
        </w:trPr>
        <w:tc>
          <w:tcPr>
            <w:tcW w:w="638" w:type="dxa"/>
            <w:vMerge w:val="restart"/>
            <w:vAlign w:val="center"/>
          </w:tcPr>
          <w:p w14:paraId="3106884C"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Stt</w:t>
            </w:r>
          </w:p>
        </w:tc>
        <w:tc>
          <w:tcPr>
            <w:tcW w:w="3047" w:type="dxa"/>
            <w:vMerge w:val="restart"/>
            <w:vAlign w:val="center"/>
          </w:tcPr>
          <w:p w14:paraId="62A78766"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Tên chất thải nguy hại</w:t>
            </w:r>
          </w:p>
        </w:tc>
        <w:tc>
          <w:tcPr>
            <w:tcW w:w="921" w:type="dxa"/>
            <w:vMerge w:val="restart"/>
            <w:vAlign w:val="center"/>
          </w:tcPr>
          <w:p w14:paraId="5002524F"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Đơn vị tính</w:t>
            </w:r>
          </w:p>
        </w:tc>
        <w:tc>
          <w:tcPr>
            <w:tcW w:w="1153" w:type="dxa"/>
            <w:vMerge w:val="restart"/>
            <w:vAlign w:val="center"/>
          </w:tcPr>
          <w:p w14:paraId="041C7D04"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Mã CTNH</w:t>
            </w:r>
          </w:p>
        </w:tc>
        <w:tc>
          <w:tcPr>
            <w:tcW w:w="2966" w:type="dxa"/>
            <w:gridSpan w:val="2"/>
            <w:vAlign w:val="center"/>
          </w:tcPr>
          <w:p w14:paraId="53F4AD89" w14:textId="77777777" w:rsidR="00461630" w:rsidRPr="00320C1B" w:rsidRDefault="009E4A2E">
            <w:pPr>
              <w:tabs>
                <w:tab w:val="left" w:pos="567"/>
                <w:tab w:val="left" w:pos="720"/>
              </w:tabs>
              <w:spacing w:after="0"/>
              <w:ind w:firstLine="0"/>
              <w:jc w:val="center"/>
              <w:rPr>
                <w:rFonts w:ascii="Times New Roman" w:hAnsi="Times New Roman" w:cs="Times New Roman"/>
                <w:b/>
                <w:sz w:val="26"/>
                <w:szCs w:val="26"/>
              </w:rPr>
            </w:pPr>
            <w:r w:rsidRPr="00320C1B">
              <w:rPr>
                <w:rFonts w:ascii="Times New Roman" w:hAnsi="Times New Roman" w:cs="Times New Roman"/>
                <w:b/>
                <w:bCs/>
                <w:sz w:val="26"/>
                <w:szCs w:val="26"/>
              </w:rPr>
              <w:t>Số lượng/năm</w:t>
            </w:r>
          </w:p>
        </w:tc>
        <w:tc>
          <w:tcPr>
            <w:tcW w:w="1257" w:type="dxa"/>
            <w:vMerge w:val="restart"/>
            <w:vAlign w:val="center"/>
          </w:tcPr>
          <w:p w14:paraId="6CB24B9D"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sz w:val="26"/>
                <w:szCs w:val="26"/>
              </w:rPr>
              <w:t>Ký</w:t>
            </w:r>
            <w:r w:rsidRPr="00320C1B">
              <w:rPr>
                <w:rFonts w:ascii="Times New Roman" w:hAnsi="Times New Roman" w:cs="Times New Roman"/>
                <w:b/>
                <w:sz w:val="26"/>
                <w:szCs w:val="26"/>
                <w:lang w:val="vi-VN"/>
              </w:rPr>
              <w:t xml:space="preserve"> hiệu phân loại</w:t>
            </w:r>
          </w:p>
        </w:tc>
      </w:tr>
      <w:tr w:rsidR="00461630" w:rsidRPr="00320C1B" w14:paraId="609B8FB0" w14:textId="77777777">
        <w:trPr>
          <w:trHeight w:val="90"/>
          <w:jc w:val="center"/>
        </w:trPr>
        <w:tc>
          <w:tcPr>
            <w:tcW w:w="638" w:type="dxa"/>
            <w:vMerge/>
            <w:vAlign w:val="center"/>
          </w:tcPr>
          <w:p w14:paraId="51DDA29D" w14:textId="77777777" w:rsidR="00461630" w:rsidRPr="00320C1B" w:rsidRDefault="00461630">
            <w:pPr>
              <w:tabs>
                <w:tab w:val="left" w:pos="567"/>
                <w:tab w:val="left" w:pos="720"/>
              </w:tabs>
              <w:spacing w:after="0"/>
              <w:ind w:firstLine="0"/>
              <w:jc w:val="center"/>
              <w:rPr>
                <w:rFonts w:ascii="Times New Roman" w:hAnsi="Times New Roman" w:cs="Times New Roman"/>
                <w:b/>
                <w:bCs/>
                <w:sz w:val="26"/>
                <w:szCs w:val="26"/>
              </w:rPr>
            </w:pPr>
          </w:p>
        </w:tc>
        <w:tc>
          <w:tcPr>
            <w:tcW w:w="3047" w:type="dxa"/>
            <w:vMerge/>
            <w:vAlign w:val="center"/>
          </w:tcPr>
          <w:p w14:paraId="3EB43E8C" w14:textId="77777777" w:rsidR="00461630" w:rsidRPr="00320C1B" w:rsidRDefault="00461630">
            <w:pPr>
              <w:tabs>
                <w:tab w:val="left" w:pos="567"/>
                <w:tab w:val="left" w:pos="720"/>
              </w:tabs>
              <w:spacing w:after="0"/>
              <w:ind w:firstLine="0"/>
              <w:jc w:val="center"/>
              <w:rPr>
                <w:rFonts w:ascii="Times New Roman" w:hAnsi="Times New Roman" w:cs="Times New Roman"/>
                <w:b/>
                <w:bCs/>
                <w:sz w:val="26"/>
                <w:szCs w:val="26"/>
              </w:rPr>
            </w:pPr>
          </w:p>
        </w:tc>
        <w:tc>
          <w:tcPr>
            <w:tcW w:w="921" w:type="dxa"/>
            <w:vMerge/>
            <w:vAlign w:val="center"/>
          </w:tcPr>
          <w:p w14:paraId="23D04EB6" w14:textId="77777777" w:rsidR="00461630" w:rsidRPr="00320C1B" w:rsidRDefault="00461630">
            <w:pPr>
              <w:tabs>
                <w:tab w:val="left" w:pos="567"/>
                <w:tab w:val="left" w:pos="720"/>
              </w:tabs>
              <w:spacing w:after="0"/>
              <w:ind w:firstLine="0"/>
              <w:jc w:val="center"/>
              <w:rPr>
                <w:rFonts w:ascii="Times New Roman" w:hAnsi="Times New Roman" w:cs="Times New Roman"/>
                <w:b/>
                <w:bCs/>
                <w:sz w:val="26"/>
                <w:szCs w:val="26"/>
              </w:rPr>
            </w:pPr>
          </w:p>
        </w:tc>
        <w:tc>
          <w:tcPr>
            <w:tcW w:w="1153" w:type="dxa"/>
            <w:vMerge/>
            <w:vAlign w:val="center"/>
          </w:tcPr>
          <w:p w14:paraId="09686B65" w14:textId="77777777" w:rsidR="00461630" w:rsidRPr="00320C1B" w:rsidRDefault="00461630">
            <w:pPr>
              <w:tabs>
                <w:tab w:val="left" w:pos="567"/>
                <w:tab w:val="left" w:pos="720"/>
              </w:tabs>
              <w:spacing w:after="0"/>
              <w:ind w:firstLine="0"/>
              <w:jc w:val="center"/>
              <w:rPr>
                <w:rFonts w:ascii="Times New Roman" w:hAnsi="Times New Roman" w:cs="Times New Roman"/>
                <w:b/>
                <w:bCs/>
                <w:sz w:val="26"/>
                <w:szCs w:val="26"/>
              </w:rPr>
            </w:pPr>
          </w:p>
        </w:tc>
        <w:tc>
          <w:tcPr>
            <w:tcW w:w="1330" w:type="dxa"/>
            <w:vAlign w:val="center"/>
          </w:tcPr>
          <w:p w14:paraId="05ECBBEA"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lang w:val="vi-VN"/>
              </w:rPr>
              <w:t xml:space="preserve">Hiện </w:t>
            </w:r>
            <w:r w:rsidRPr="00320C1B">
              <w:rPr>
                <w:rFonts w:ascii="Times New Roman" w:hAnsi="Times New Roman" w:cs="Times New Roman"/>
                <w:b/>
                <w:bCs/>
                <w:sz w:val="26"/>
                <w:szCs w:val="26"/>
              </w:rPr>
              <w:t>nay</w:t>
            </w:r>
          </w:p>
        </w:tc>
        <w:tc>
          <w:tcPr>
            <w:tcW w:w="1636" w:type="dxa"/>
            <w:vAlign w:val="center"/>
          </w:tcPr>
          <w:p w14:paraId="65F1B8A7"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iCs/>
                <w:sz w:val="26"/>
                <w:szCs w:val="26"/>
              </w:rPr>
              <w:t xml:space="preserve">GPMT </w:t>
            </w:r>
          </w:p>
        </w:tc>
        <w:tc>
          <w:tcPr>
            <w:tcW w:w="1257" w:type="dxa"/>
            <w:vMerge/>
            <w:vAlign w:val="center"/>
          </w:tcPr>
          <w:p w14:paraId="0545C4CD" w14:textId="77777777" w:rsidR="00461630" w:rsidRPr="00320C1B" w:rsidRDefault="00461630">
            <w:pPr>
              <w:tabs>
                <w:tab w:val="left" w:pos="567"/>
                <w:tab w:val="left" w:pos="720"/>
              </w:tabs>
              <w:spacing w:after="0"/>
              <w:ind w:firstLine="0"/>
              <w:jc w:val="center"/>
              <w:rPr>
                <w:rFonts w:ascii="Times New Roman" w:hAnsi="Times New Roman" w:cs="Times New Roman"/>
                <w:b/>
                <w:sz w:val="26"/>
                <w:szCs w:val="26"/>
              </w:rPr>
            </w:pPr>
          </w:p>
        </w:tc>
      </w:tr>
      <w:tr w:rsidR="00461630" w:rsidRPr="00320C1B" w14:paraId="609B9A31" w14:textId="77777777">
        <w:trPr>
          <w:jc w:val="center"/>
        </w:trPr>
        <w:tc>
          <w:tcPr>
            <w:tcW w:w="638" w:type="dxa"/>
          </w:tcPr>
          <w:p w14:paraId="4AE43B03"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01</w:t>
            </w:r>
          </w:p>
        </w:tc>
        <w:tc>
          <w:tcPr>
            <w:tcW w:w="3047" w:type="dxa"/>
            <w:vAlign w:val="center"/>
          </w:tcPr>
          <w:p w14:paraId="30B8C765" w14:textId="77777777" w:rsidR="00461630" w:rsidRPr="00320C1B" w:rsidRDefault="009E4A2E">
            <w:pPr>
              <w:tabs>
                <w:tab w:val="left" w:pos="567"/>
                <w:tab w:val="left" w:pos="720"/>
              </w:tabs>
              <w:spacing w:after="0"/>
              <w:ind w:firstLine="0"/>
              <w:jc w:val="left"/>
              <w:rPr>
                <w:rFonts w:ascii="Times New Roman" w:hAnsi="Times New Roman" w:cs="Times New Roman"/>
                <w:b/>
                <w:bCs/>
                <w:sz w:val="26"/>
                <w:szCs w:val="26"/>
              </w:rPr>
            </w:pPr>
            <w:r w:rsidRPr="00320C1B">
              <w:rPr>
                <w:rFonts w:ascii="Times New Roman" w:hAnsi="Times New Roman" w:cs="Times New Roman"/>
                <w:sz w:val="26"/>
                <w:szCs w:val="26"/>
                <w:lang w:eastAsia="ja-JP"/>
              </w:rPr>
              <w:t>Dung dịch tẩy rửa</w:t>
            </w:r>
          </w:p>
        </w:tc>
        <w:tc>
          <w:tcPr>
            <w:tcW w:w="921" w:type="dxa"/>
            <w:vAlign w:val="center"/>
          </w:tcPr>
          <w:p w14:paraId="3BC63759"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sz w:val="26"/>
                <w:szCs w:val="26"/>
                <w:lang w:val="vi-VN"/>
              </w:rPr>
              <w:t>Kg</w:t>
            </w:r>
          </w:p>
        </w:tc>
        <w:tc>
          <w:tcPr>
            <w:tcW w:w="1153" w:type="dxa"/>
            <w:vAlign w:val="center"/>
          </w:tcPr>
          <w:p w14:paraId="3E461A03"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
                <w:sz w:val="26"/>
                <w:szCs w:val="26"/>
                <w:lang w:val="vi-VN"/>
              </w:rPr>
            </w:pPr>
            <w:r w:rsidRPr="00320C1B">
              <w:rPr>
                <w:rFonts w:ascii="Times New Roman" w:hAnsi="Times New Roman" w:cs="Times New Roman"/>
                <w:sz w:val="26"/>
                <w:szCs w:val="26"/>
                <w:lang w:val="en-GB" w:eastAsia="ja-JP"/>
              </w:rPr>
              <w:t>0</w:t>
            </w:r>
            <w:r w:rsidRPr="00320C1B">
              <w:rPr>
                <w:rFonts w:ascii="Times New Roman" w:hAnsi="Times New Roman" w:cs="Times New Roman"/>
                <w:sz w:val="26"/>
                <w:szCs w:val="26"/>
                <w:lang w:val="vi-VN" w:eastAsia="ja-JP"/>
              </w:rPr>
              <w:t>7</w:t>
            </w:r>
            <w:r w:rsidRPr="00320C1B">
              <w:rPr>
                <w:rFonts w:ascii="Times New Roman" w:hAnsi="Times New Roman" w:cs="Times New Roman"/>
                <w:sz w:val="26"/>
                <w:szCs w:val="26"/>
                <w:lang w:val="en-GB" w:eastAsia="ja-JP"/>
              </w:rPr>
              <w:t xml:space="preserve"> 0</w:t>
            </w:r>
            <w:r w:rsidRPr="00320C1B">
              <w:rPr>
                <w:rFonts w:ascii="Times New Roman" w:hAnsi="Times New Roman" w:cs="Times New Roman"/>
                <w:sz w:val="26"/>
                <w:szCs w:val="26"/>
                <w:lang w:val="vi-VN" w:eastAsia="ja-JP"/>
              </w:rPr>
              <w:t>1</w:t>
            </w:r>
            <w:r w:rsidRPr="00320C1B">
              <w:rPr>
                <w:rFonts w:ascii="Times New Roman" w:hAnsi="Times New Roman" w:cs="Times New Roman"/>
                <w:sz w:val="26"/>
                <w:szCs w:val="26"/>
                <w:lang w:val="en-GB" w:eastAsia="ja-JP"/>
              </w:rPr>
              <w:t xml:space="preserve"> 0</w:t>
            </w:r>
            <w:r w:rsidRPr="00320C1B">
              <w:rPr>
                <w:rFonts w:ascii="Times New Roman" w:hAnsi="Times New Roman" w:cs="Times New Roman"/>
                <w:sz w:val="26"/>
                <w:szCs w:val="26"/>
                <w:lang w:val="vi-VN" w:eastAsia="ja-JP"/>
              </w:rPr>
              <w:t>6</w:t>
            </w:r>
          </w:p>
        </w:tc>
        <w:tc>
          <w:tcPr>
            <w:tcW w:w="1330" w:type="dxa"/>
            <w:vAlign w:val="center"/>
          </w:tcPr>
          <w:p w14:paraId="2260C646"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sz w:val="26"/>
                <w:szCs w:val="26"/>
              </w:rPr>
              <w:t>920</w:t>
            </w:r>
          </w:p>
        </w:tc>
        <w:tc>
          <w:tcPr>
            <w:tcW w:w="1636" w:type="dxa"/>
            <w:vAlign w:val="center"/>
          </w:tcPr>
          <w:p w14:paraId="75A33575" w14:textId="77777777" w:rsidR="00461630" w:rsidRPr="00320C1B" w:rsidRDefault="009E4A2E">
            <w:pPr>
              <w:tabs>
                <w:tab w:val="left" w:pos="567"/>
                <w:tab w:val="left" w:pos="720"/>
              </w:tabs>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1.500</w:t>
            </w:r>
          </w:p>
        </w:tc>
        <w:tc>
          <w:tcPr>
            <w:tcW w:w="1257" w:type="dxa"/>
            <w:vAlign w:val="center"/>
          </w:tcPr>
          <w:p w14:paraId="1146B507"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461630" w:rsidRPr="00320C1B" w14:paraId="54609C83" w14:textId="77777777">
        <w:trPr>
          <w:jc w:val="center"/>
        </w:trPr>
        <w:tc>
          <w:tcPr>
            <w:tcW w:w="638" w:type="dxa"/>
            <w:vAlign w:val="center"/>
          </w:tcPr>
          <w:p w14:paraId="4C774309"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02</w:t>
            </w:r>
          </w:p>
        </w:tc>
        <w:tc>
          <w:tcPr>
            <w:tcW w:w="3047" w:type="dxa"/>
            <w:vAlign w:val="center"/>
          </w:tcPr>
          <w:p w14:paraId="16538611" w14:textId="77777777" w:rsidR="00461630" w:rsidRPr="00320C1B" w:rsidRDefault="009E4A2E">
            <w:pPr>
              <w:tabs>
                <w:tab w:val="left" w:pos="2880"/>
              </w:tabs>
              <w:spacing w:after="0"/>
              <w:ind w:firstLine="0"/>
              <w:rPr>
                <w:rFonts w:ascii="Times New Roman" w:hAnsi="Times New Roman" w:cs="Times New Roman"/>
                <w:sz w:val="26"/>
                <w:szCs w:val="26"/>
                <w:lang w:val="fr-FR" w:eastAsia="ja-JP"/>
              </w:rPr>
            </w:pPr>
            <w:r w:rsidRPr="00320C1B">
              <w:rPr>
                <w:rFonts w:ascii="Times New Roman" w:hAnsi="Times New Roman" w:cs="Times New Roman"/>
                <w:sz w:val="26"/>
                <w:szCs w:val="26"/>
                <w:lang w:eastAsia="ja-JP"/>
              </w:rPr>
              <w:t>Nhũ tương và dung dịch thải không có chất halogen hữu cơ từ quá trình gia công</w:t>
            </w:r>
          </w:p>
        </w:tc>
        <w:tc>
          <w:tcPr>
            <w:tcW w:w="921" w:type="dxa"/>
            <w:vAlign w:val="center"/>
          </w:tcPr>
          <w:p w14:paraId="1D4AECD4"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Kg</w:t>
            </w:r>
          </w:p>
        </w:tc>
        <w:tc>
          <w:tcPr>
            <w:tcW w:w="1153" w:type="dxa"/>
            <w:vAlign w:val="center"/>
          </w:tcPr>
          <w:p w14:paraId="5E6C52C3"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sz w:val="26"/>
                <w:szCs w:val="26"/>
                <w:lang w:val="fr-FR" w:eastAsia="ja-JP"/>
              </w:rPr>
            </w:pPr>
            <w:r w:rsidRPr="00320C1B">
              <w:rPr>
                <w:rFonts w:ascii="Times New Roman" w:hAnsi="Times New Roman" w:cs="Times New Roman"/>
                <w:sz w:val="26"/>
                <w:szCs w:val="26"/>
                <w:lang w:val="en-GB" w:eastAsia="ja-JP"/>
              </w:rPr>
              <w:t>07 03 04</w:t>
            </w:r>
          </w:p>
        </w:tc>
        <w:tc>
          <w:tcPr>
            <w:tcW w:w="1330" w:type="dxa"/>
            <w:vAlign w:val="center"/>
          </w:tcPr>
          <w:p w14:paraId="7CAFE332"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sz w:val="26"/>
                <w:szCs w:val="26"/>
              </w:rPr>
              <w:t>4.040</w:t>
            </w:r>
          </w:p>
        </w:tc>
        <w:tc>
          <w:tcPr>
            <w:tcW w:w="1636" w:type="dxa"/>
            <w:vAlign w:val="center"/>
          </w:tcPr>
          <w:p w14:paraId="02ABE5A3"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spacing w:val="2"/>
                <w:sz w:val="26"/>
                <w:szCs w:val="26"/>
                <w:lang w:val="vi-VN"/>
              </w:rPr>
              <w:t>35.000</w:t>
            </w:r>
          </w:p>
        </w:tc>
        <w:tc>
          <w:tcPr>
            <w:tcW w:w="1257" w:type="dxa"/>
            <w:vAlign w:val="center"/>
          </w:tcPr>
          <w:p w14:paraId="1795440E"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461630" w:rsidRPr="00320C1B" w14:paraId="106C50F9" w14:textId="77777777">
        <w:trPr>
          <w:jc w:val="center"/>
        </w:trPr>
        <w:tc>
          <w:tcPr>
            <w:tcW w:w="638" w:type="dxa"/>
            <w:vAlign w:val="center"/>
          </w:tcPr>
          <w:p w14:paraId="19612CC0"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03</w:t>
            </w:r>
          </w:p>
        </w:tc>
        <w:tc>
          <w:tcPr>
            <w:tcW w:w="3047" w:type="dxa"/>
            <w:vAlign w:val="center"/>
          </w:tcPr>
          <w:p w14:paraId="3FFE8F73" w14:textId="77777777" w:rsidR="00461630" w:rsidRPr="00320C1B" w:rsidRDefault="009E4A2E">
            <w:pPr>
              <w:shd w:val="clear" w:color="auto" w:fill="FFFFFF" w:themeFill="background1"/>
              <w:spacing w:after="0"/>
              <w:ind w:firstLine="0"/>
              <w:rPr>
                <w:rFonts w:ascii="Times New Roman" w:hAnsi="Times New Roman" w:cs="Times New Roman"/>
                <w:sz w:val="26"/>
                <w:szCs w:val="26"/>
                <w:lang w:eastAsia="ja-JP"/>
              </w:rPr>
            </w:pPr>
            <w:r w:rsidRPr="00320C1B">
              <w:rPr>
                <w:rFonts w:ascii="Times New Roman" w:hAnsi="Times New Roman" w:cs="Times New Roman"/>
                <w:sz w:val="26"/>
                <w:szCs w:val="26"/>
              </w:rPr>
              <w:t xml:space="preserve">Bùn thải có các thành phần nguy hại từ quá trình gia công tạo hình </w:t>
            </w:r>
          </w:p>
        </w:tc>
        <w:tc>
          <w:tcPr>
            <w:tcW w:w="921" w:type="dxa"/>
            <w:vAlign w:val="center"/>
          </w:tcPr>
          <w:p w14:paraId="23D2167B"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Kg</w:t>
            </w:r>
          </w:p>
        </w:tc>
        <w:tc>
          <w:tcPr>
            <w:tcW w:w="1153" w:type="dxa"/>
            <w:vAlign w:val="center"/>
          </w:tcPr>
          <w:p w14:paraId="4DB52F25"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lang w:val="en-GB" w:eastAsia="ja-JP"/>
              </w:rPr>
            </w:pPr>
            <w:r w:rsidRPr="00320C1B">
              <w:rPr>
                <w:rFonts w:ascii="Times New Roman" w:hAnsi="Times New Roman" w:cs="Times New Roman"/>
                <w:sz w:val="26"/>
                <w:szCs w:val="26"/>
                <w:lang w:val="sv-SE"/>
              </w:rPr>
              <w:t>07 03 07</w:t>
            </w:r>
          </w:p>
        </w:tc>
        <w:tc>
          <w:tcPr>
            <w:tcW w:w="1330" w:type="dxa"/>
            <w:vAlign w:val="center"/>
          </w:tcPr>
          <w:p w14:paraId="3ADE7CB4" w14:textId="77777777" w:rsidR="00461630" w:rsidRPr="00320C1B" w:rsidRDefault="009E4A2E">
            <w:pPr>
              <w:spacing w:after="0"/>
              <w:ind w:firstLine="22"/>
              <w:contextualSpacing/>
              <w:jc w:val="center"/>
              <w:rPr>
                <w:rFonts w:ascii="Times New Roman" w:hAnsi="Times New Roman" w:cs="Times New Roman"/>
                <w:spacing w:val="2"/>
                <w:sz w:val="26"/>
                <w:szCs w:val="26"/>
                <w:lang w:val="vi-VN"/>
              </w:rPr>
            </w:pPr>
            <w:r w:rsidRPr="00320C1B">
              <w:rPr>
                <w:rFonts w:ascii="Times New Roman" w:hAnsi="Times New Roman" w:cs="Times New Roman"/>
                <w:sz w:val="26"/>
                <w:szCs w:val="26"/>
                <w:lang w:val="vi-VN"/>
              </w:rPr>
              <w:t>26.190</w:t>
            </w:r>
          </w:p>
        </w:tc>
        <w:tc>
          <w:tcPr>
            <w:tcW w:w="1636" w:type="dxa"/>
            <w:vAlign w:val="center"/>
          </w:tcPr>
          <w:p w14:paraId="0462CC34" w14:textId="77777777" w:rsidR="00461630" w:rsidRPr="00320C1B" w:rsidRDefault="009E4A2E">
            <w:pPr>
              <w:spacing w:after="0"/>
              <w:ind w:firstLine="22"/>
              <w:contextualSpacing/>
              <w:jc w:val="center"/>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50.000</w:t>
            </w:r>
          </w:p>
        </w:tc>
        <w:tc>
          <w:tcPr>
            <w:tcW w:w="1257" w:type="dxa"/>
            <w:vAlign w:val="center"/>
          </w:tcPr>
          <w:p w14:paraId="5D408CF4"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461630" w:rsidRPr="00320C1B" w14:paraId="562B8B7A" w14:textId="77777777">
        <w:trPr>
          <w:jc w:val="center"/>
        </w:trPr>
        <w:tc>
          <w:tcPr>
            <w:tcW w:w="638" w:type="dxa"/>
            <w:vAlign w:val="center"/>
          </w:tcPr>
          <w:p w14:paraId="266B1C40"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w:t>
            </w:r>
          </w:p>
        </w:tc>
        <w:tc>
          <w:tcPr>
            <w:tcW w:w="3047" w:type="dxa"/>
            <w:vAlign w:val="center"/>
          </w:tcPr>
          <w:p w14:paraId="76279B23" w14:textId="77777777" w:rsidR="00461630" w:rsidRPr="00320C1B" w:rsidRDefault="009E4A2E">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Vật thể dùng để mài, đã qua sử dụng</w:t>
            </w:r>
          </w:p>
        </w:tc>
        <w:tc>
          <w:tcPr>
            <w:tcW w:w="921" w:type="dxa"/>
            <w:vAlign w:val="center"/>
          </w:tcPr>
          <w:p w14:paraId="68779063" w14:textId="77777777" w:rsidR="00461630" w:rsidRPr="00320C1B" w:rsidRDefault="009E4A2E">
            <w:pPr>
              <w:tabs>
                <w:tab w:val="left" w:pos="567"/>
                <w:tab w:val="left" w:pos="720"/>
              </w:tabs>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Kg</w:t>
            </w:r>
          </w:p>
        </w:tc>
        <w:tc>
          <w:tcPr>
            <w:tcW w:w="1153" w:type="dxa"/>
            <w:vAlign w:val="center"/>
          </w:tcPr>
          <w:p w14:paraId="4DEB1DC6"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sz w:val="26"/>
                <w:szCs w:val="26"/>
                <w:lang w:val="sv-SE"/>
              </w:rPr>
              <w:t>07 03 10</w:t>
            </w:r>
          </w:p>
        </w:tc>
        <w:tc>
          <w:tcPr>
            <w:tcW w:w="1330" w:type="dxa"/>
            <w:vAlign w:val="center"/>
          </w:tcPr>
          <w:p w14:paraId="4FE21FC7" w14:textId="77777777" w:rsidR="00461630" w:rsidRPr="00320C1B" w:rsidRDefault="009E4A2E">
            <w:pPr>
              <w:spacing w:after="0"/>
              <w:ind w:firstLine="22"/>
              <w:contextualSpacing/>
              <w:jc w:val="center"/>
              <w:rPr>
                <w:rFonts w:ascii="Times New Roman" w:hAnsi="Times New Roman" w:cs="Times New Roman"/>
                <w:spacing w:val="2"/>
                <w:sz w:val="26"/>
                <w:szCs w:val="26"/>
                <w:lang w:val="vi-VN"/>
              </w:rPr>
            </w:pPr>
            <w:r w:rsidRPr="00320C1B">
              <w:rPr>
                <w:rFonts w:ascii="Times New Roman" w:hAnsi="Times New Roman" w:cs="Times New Roman"/>
                <w:sz w:val="26"/>
                <w:szCs w:val="26"/>
                <w:lang w:val="vi-VN"/>
              </w:rPr>
              <w:t>5.775</w:t>
            </w:r>
          </w:p>
        </w:tc>
        <w:tc>
          <w:tcPr>
            <w:tcW w:w="1636" w:type="dxa"/>
            <w:vAlign w:val="center"/>
          </w:tcPr>
          <w:p w14:paraId="30E9EFE2" w14:textId="77777777" w:rsidR="00461630" w:rsidRPr="00320C1B" w:rsidRDefault="009E4A2E">
            <w:pPr>
              <w:spacing w:after="0"/>
              <w:ind w:firstLine="22"/>
              <w:contextualSpacing/>
              <w:jc w:val="center"/>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15.000</w:t>
            </w:r>
          </w:p>
        </w:tc>
        <w:tc>
          <w:tcPr>
            <w:tcW w:w="1257" w:type="dxa"/>
            <w:vAlign w:val="center"/>
          </w:tcPr>
          <w:p w14:paraId="19A47BBC" w14:textId="77777777" w:rsidR="00461630" w:rsidRPr="00320C1B" w:rsidRDefault="009E4A2E">
            <w:pPr>
              <w:tabs>
                <w:tab w:val="left" w:pos="567"/>
                <w:tab w:val="left" w:pos="720"/>
              </w:tabs>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KS</w:t>
            </w:r>
          </w:p>
        </w:tc>
      </w:tr>
      <w:tr w:rsidR="00461630" w:rsidRPr="00320C1B" w14:paraId="50172FC9" w14:textId="77777777">
        <w:trPr>
          <w:jc w:val="center"/>
        </w:trPr>
        <w:tc>
          <w:tcPr>
            <w:tcW w:w="638" w:type="dxa"/>
            <w:vAlign w:val="center"/>
          </w:tcPr>
          <w:p w14:paraId="5F92994A"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05</w:t>
            </w:r>
          </w:p>
        </w:tc>
        <w:tc>
          <w:tcPr>
            <w:tcW w:w="3047" w:type="dxa"/>
          </w:tcPr>
          <w:p w14:paraId="160FA126" w14:textId="77777777" w:rsidR="00461630" w:rsidRPr="00320C1B" w:rsidRDefault="009E4A2E">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Dung dịch mực in thải </w:t>
            </w:r>
          </w:p>
        </w:tc>
        <w:tc>
          <w:tcPr>
            <w:tcW w:w="921" w:type="dxa"/>
            <w:vAlign w:val="center"/>
          </w:tcPr>
          <w:p w14:paraId="70A5EC8B" w14:textId="77777777" w:rsidR="00461630" w:rsidRPr="00320C1B" w:rsidRDefault="009E4A2E">
            <w:pPr>
              <w:tabs>
                <w:tab w:val="left" w:pos="567"/>
                <w:tab w:val="left" w:pos="720"/>
              </w:tabs>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Kg</w:t>
            </w:r>
          </w:p>
        </w:tc>
        <w:tc>
          <w:tcPr>
            <w:tcW w:w="1153" w:type="dxa"/>
            <w:vAlign w:val="center"/>
          </w:tcPr>
          <w:p w14:paraId="2870841D"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08 02 01</w:t>
            </w:r>
          </w:p>
        </w:tc>
        <w:tc>
          <w:tcPr>
            <w:tcW w:w="1330" w:type="dxa"/>
            <w:vAlign w:val="center"/>
          </w:tcPr>
          <w:p w14:paraId="7F890A7F" w14:textId="77777777" w:rsidR="00461630" w:rsidRPr="00320C1B" w:rsidRDefault="009E4A2E">
            <w:pPr>
              <w:spacing w:after="0"/>
              <w:ind w:firstLine="22"/>
              <w:contextualSpacing/>
              <w:jc w:val="center"/>
              <w:rPr>
                <w:rFonts w:ascii="Times New Roman" w:hAnsi="Times New Roman" w:cs="Times New Roman"/>
                <w:spacing w:val="2"/>
                <w:sz w:val="26"/>
                <w:szCs w:val="26"/>
                <w:lang w:val="vi-VN"/>
              </w:rPr>
            </w:pPr>
            <w:r w:rsidRPr="00320C1B">
              <w:rPr>
                <w:rFonts w:ascii="Times New Roman" w:hAnsi="Times New Roman" w:cs="Times New Roman"/>
                <w:sz w:val="26"/>
                <w:szCs w:val="26"/>
                <w:lang w:val="vi-VN"/>
              </w:rPr>
              <w:t>2.</w:t>
            </w:r>
            <w:r w:rsidRPr="00320C1B">
              <w:rPr>
                <w:rFonts w:ascii="Times New Roman" w:hAnsi="Times New Roman" w:cs="Times New Roman"/>
                <w:sz w:val="26"/>
                <w:szCs w:val="26"/>
              </w:rPr>
              <w:t>9</w:t>
            </w:r>
            <w:r w:rsidRPr="00320C1B">
              <w:rPr>
                <w:rFonts w:ascii="Times New Roman" w:hAnsi="Times New Roman" w:cs="Times New Roman"/>
                <w:sz w:val="26"/>
                <w:szCs w:val="26"/>
                <w:lang w:val="vi-VN"/>
              </w:rPr>
              <w:t>70</w:t>
            </w:r>
          </w:p>
        </w:tc>
        <w:tc>
          <w:tcPr>
            <w:tcW w:w="1636" w:type="dxa"/>
            <w:vAlign w:val="center"/>
          </w:tcPr>
          <w:p w14:paraId="4764B2A8" w14:textId="77777777" w:rsidR="00461630" w:rsidRPr="00320C1B" w:rsidRDefault="00F13E91">
            <w:pPr>
              <w:spacing w:after="0"/>
              <w:ind w:firstLine="22"/>
              <w:contextualSpacing/>
              <w:jc w:val="center"/>
              <w:rPr>
                <w:rFonts w:ascii="Times New Roman" w:hAnsi="Times New Roman" w:cs="Times New Roman"/>
                <w:spacing w:val="2"/>
                <w:sz w:val="26"/>
                <w:szCs w:val="26"/>
              </w:rPr>
            </w:pPr>
            <w:r w:rsidRPr="00320C1B">
              <w:rPr>
                <w:rFonts w:ascii="Times New Roman" w:hAnsi="Times New Roman" w:cs="Times New Roman"/>
                <w:spacing w:val="2"/>
                <w:sz w:val="26"/>
                <w:szCs w:val="26"/>
              </w:rPr>
              <w:t>5.000</w:t>
            </w:r>
          </w:p>
        </w:tc>
        <w:tc>
          <w:tcPr>
            <w:tcW w:w="1257" w:type="dxa"/>
            <w:vAlign w:val="center"/>
          </w:tcPr>
          <w:p w14:paraId="7D26AF12" w14:textId="77777777" w:rsidR="00461630" w:rsidRPr="00320C1B" w:rsidRDefault="009E4A2E">
            <w:pPr>
              <w:tabs>
                <w:tab w:val="left" w:pos="567"/>
                <w:tab w:val="left" w:pos="720"/>
              </w:tabs>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KS</w:t>
            </w:r>
          </w:p>
        </w:tc>
      </w:tr>
      <w:tr w:rsidR="00461630" w:rsidRPr="00320C1B" w14:paraId="6B03FF3C" w14:textId="77777777">
        <w:trPr>
          <w:jc w:val="center"/>
        </w:trPr>
        <w:tc>
          <w:tcPr>
            <w:tcW w:w="638" w:type="dxa"/>
            <w:vAlign w:val="center"/>
          </w:tcPr>
          <w:p w14:paraId="249121BD"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06</w:t>
            </w:r>
          </w:p>
        </w:tc>
        <w:tc>
          <w:tcPr>
            <w:tcW w:w="3047" w:type="dxa"/>
          </w:tcPr>
          <w:p w14:paraId="6EC822D4" w14:textId="77777777" w:rsidR="00461630" w:rsidRPr="00320C1B" w:rsidRDefault="009E4A2E">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bCs/>
                <w:sz w:val="26"/>
                <w:szCs w:val="26"/>
              </w:rPr>
              <w:t>Chất kết dính thải có thành phần nguy hại</w:t>
            </w:r>
          </w:p>
        </w:tc>
        <w:tc>
          <w:tcPr>
            <w:tcW w:w="921" w:type="dxa"/>
            <w:vAlign w:val="center"/>
          </w:tcPr>
          <w:p w14:paraId="0EED10AF"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Kg</w:t>
            </w:r>
          </w:p>
        </w:tc>
        <w:tc>
          <w:tcPr>
            <w:tcW w:w="1153" w:type="dxa"/>
            <w:vAlign w:val="center"/>
          </w:tcPr>
          <w:p w14:paraId="37A5D22E"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08 03 01</w:t>
            </w:r>
          </w:p>
        </w:tc>
        <w:tc>
          <w:tcPr>
            <w:tcW w:w="1330" w:type="dxa"/>
            <w:vAlign w:val="center"/>
          </w:tcPr>
          <w:p w14:paraId="6F7D08EC"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c>
          <w:tcPr>
            <w:tcW w:w="1636" w:type="dxa"/>
            <w:vAlign w:val="center"/>
          </w:tcPr>
          <w:p w14:paraId="2ACC3A40"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75</w:t>
            </w:r>
          </w:p>
        </w:tc>
        <w:tc>
          <w:tcPr>
            <w:tcW w:w="1257" w:type="dxa"/>
            <w:vAlign w:val="center"/>
          </w:tcPr>
          <w:p w14:paraId="77E36E1B"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461630" w:rsidRPr="00320C1B" w14:paraId="46562288" w14:textId="77777777">
        <w:trPr>
          <w:jc w:val="center"/>
        </w:trPr>
        <w:tc>
          <w:tcPr>
            <w:tcW w:w="638" w:type="dxa"/>
            <w:shd w:val="clear" w:color="auto" w:fill="auto"/>
            <w:vAlign w:val="center"/>
          </w:tcPr>
          <w:p w14:paraId="1363A3B3"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07</w:t>
            </w:r>
          </w:p>
        </w:tc>
        <w:tc>
          <w:tcPr>
            <w:tcW w:w="3047" w:type="dxa"/>
          </w:tcPr>
          <w:p w14:paraId="708BCA17" w14:textId="77777777" w:rsidR="00461630" w:rsidRPr="00320C1B" w:rsidRDefault="009E4A2E">
            <w:pPr>
              <w:shd w:val="clear" w:color="auto" w:fill="FFFFFF" w:themeFill="background1"/>
              <w:spacing w:after="0"/>
              <w:ind w:firstLine="0"/>
              <w:rPr>
                <w:rFonts w:ascii="Times New Roman" w:hAnsi="Times New Roman" w:cs="Times New Roman"/>
                <w:bCs/>
                <w:sz w:val="26"/>
                <w:szCs w:val="26"/>
              </w:rPr>
            </w:pPr>
            <w:r w:rsidRPr="00320C1B">
              <w:rPr>
                <w:rFonts w:ascii="Times New Roman" w:hAnsi="Times New Roman" w:cs="Times New Roman"/>
                <w:bCs/>
                <w:sz w:val="26"/>
                <w:szCs w:val="26"/>
                <w:lang w:val="vi-VN"/>
              </w:rPr>
              <w:t>Bùn thải có thành phần nguy hại từ quá trình xử lý nước thải công nghiệp</w:t>
            </w:r>
            <w:r w:rsidR="00D6411B" w:rsidRPr="00320C1B">
              <w:rPr>
                <w:rFonts w:ascii="Times New Roman" w:hAnsi="Times New Roman" w:cs="Times New Roman"/>
                <w:bCs/>
                <w:sz w:val="26"/>
                <w:szCs w:val="26"/>
              </w:rPr>
              <w:t xml:space="preserve"> (từ hệ thống nước thải sản xuất)</w:t>
            </w:r>
          </w:p>
        </w:tc>
        <w:tc>
          <w:tcPr>
            <w:tcW w:w="921" w:type="dxa"/>
            <w:vAlign w:val="center"/>
          </w:tcPr>
          <w:p w14:paraId="3DD4B9CF"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Kg</w:t>
            </w:r>
          </w:p>
        </w:tc>
        <w:tc>
          <w:tcPr>
            <w:tcW w:w="1153" w:type="dxa"/>
            <w:vAlign w:val="center"/>
          </w:tcPr>
          <w:p w14:paraId="24E911F1"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12 06 05</w:t>
            </w:r>
          </w:p>
        </w:tc>
        <w:tc>
          <w:tcPr>
            <w:tcW w:w="1330" w:type="dxa"/>
            <w:vAlign w:val="center"/>
          </w:tcPr>
          <w:p w14:paraId="1C6218EE"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c>
          <w:tcPr>
            <w:tcW w:w="1636" w:type="dxa"/>
            <w:vAlign w:val="center"/>
          </w:tcPr>
          <w:p w14:paraId="7A6315C9"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100</w:t>
            </w:r>
          </w:p>
        </w:tc>
        <w:tc>
          <w:tcPr>
            <w:tcW w:w="1257" w:type="dxa"/>
            <w:vAlign w:val="center"/>
          </w:tcPr>
          <w:p w14:paraId="4647AA1E"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461630" w:rsidRPr="00320C1B" w14:paraId="2D99AB2B" w14:textId="77777777">
        <w:trPr>
          <w:trHeight w:val="96"/>
          <w:jc w:val="center"/>
        </w:trPr>
        <w:tc>
          <w:tcPr>
            <w:tcW w:w="638" w:type="dxa"/>
            <w:shd w:val="clear" w:color="auto" w:fill="auto"/>
            <w:vAlign w:val="center"/>
          </w:tcPr>
          <w:p w14:paraId="717788E1"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w:t>
            </w:r>
          </w:p>
        </w:tc>
        <w:tc>
          <w:tcPr>
            <w:tcW w:w="3047" w:type="dxa"/>
            <w:vAlign w:val="center"/>
          </w:tcPr>
          <w:p w14:paraId="11CB18E7" w14:textId="77777777" w:rsidR="00461630" w:rsidRPr="00320C1B" w:rsidRDefault="009E4A2E">
            <w:pPr>
              <w:shd w:val="clear" w:color="auto" w:fill="FFFFFF" w:themeFill="background1"/>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Bóng đèn huỳnh quang thải</w:t>
            </w:r>
          </w:p>
        </w:tc>
        <w:tc>
          <w:tcPr>
            <w:tcW w:w="921" w:type="dxa"/>
            <w:vAlign w:val="center"/>
          </w:tcPr>
          <w:p w14:paraId="3786FE74"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Kg</w:t>
            </w:r>
          </w:p>
        </w:tc>
        <w:tc>
          <w:tcPr>
            <w:tcW w:w="1153" w:type="dxa"/>
            <w:vAlign w:val="center"/>
          </w:tcPr>
          <w:p w14:paraId="50DC8C3E"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16 01 06</w:t>
            </w:r>
          </w:p>
        </w:tc>
        <w:tc>
          <w:tcPr>
            <w:tcW w:w="1330" w:type="dxa"/>
            <w:vAlign w:val="center"/>
          </w:tcPr>
          <w:p w14:paraId="37FD1A23" w14:textId="77777777" w:rsidR="00461630" w:rsidRPr="00320C1B" w:rsidRDefault="009E4A2E">
            <w:pPr>
              <w:spacing w:after="0"/>
              <w:ind w:firstLine="22"/>
              <w:jc w:val="center"/>
              <w:rPr>
                <w:rFonts w:ascii="Times New Roman" w:hAnsi="Times New Roman" w:cs="Times New Roman"/>
                <w:bCs/>
                <w:sz w:val="26"/>
                <w:szCs w:val="26"/>
              </w:rPr>
            </w:pPr>
            <w:r w:rsidRPr="00320C1B">
              <w:rPr>
                <w:rFonts w:ascii="Times New Roman" w:hAnsi="Times New Roman" w:cs="Times New Roman"/>
                <w:bCs/>
                <w:sz w:val="26"/>
                <w:szCs w:val="26"/>
              </w:rPr>
              <w:t>90</w:t>
            </w:r>
          </w:p>
        </w:tc>
        <w:tc>
          <w:tcPr>
            <w:tcW w:w="1636" w:type="dxa"/>
            <w:vAlign w:val="center"/>
          </w:tcPr>
          <w:p w14:paraId="03E094F9" w14:textId="77777777" w:rsidR="00461630" w:rsidRPr="00320C1B" w:rsidRDefault="009E4A2E">
            <w:pPr>
              <w:spacing w:after="0"/>
              <w:ind w:firstLine="22"/>
              <w:jc w:val="center"/>
              <w:rPr>
                <w:rFonts w:ascii="Times New Roman" w:hAnsi="Times New Roman" w:cs="Times New Roman"/>
                <w:bCs/>
                <w:sz w:val="26"/>
                <w:szCs w:val="26"/>
              </w:rPr>
            </w:pPr>
            <w:r w:rsidRPr="00320C1B">
              <w:rPr>
                <w:rFonts w:ascii="Times New Roman" w:hAnsi="Times New Roman" w:cs="Times New Roman"/>
                <w:bCs/>
                <w:sz w:val="26"/>
                <w:szCs w:val="26"/>
              </w:rPr>
              <w:t>150</w:t>
            </w:r>
          </w:p>
        </w:tc>
        <w:tc>
          <w:tcPr>
            <w:tcW w:w="1257" w:type="dxa"/>
            <w:vAlign w:val="center"/>
          </w:tcPr>
          <w:p w14:paraId="59BFC948"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NH</w:t>
            </w:r>
          </w:p>
        </w:tc>
      </w:tr>
      <w:tr w:rsidR="00461630" w:rsidRPr="00320C1B" w14:paraId="25852CA3" w14:textId="77777777">
        <w:trPr>
          <w:trHeight w:val="143"/>
          <w:jc w:val="center"/>
        </w:trPr>
        <w:tc>
          <w:tcPr>
            <w:tcW w:w="638" w:type="dxa"/>
            <w:shd w:val="clear" w:color="auto" w:fill="auto"/>
            <w:vAlign w:val="center"/>
          </w:tcPr>
          <w:p w14:paraId="7B486C8E"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09</w:t>
            </w:r>
          </w:p>
        </w:tc>
        <w:tc>
          <w:tcPr>
            <w:tcW w:w="3047" w:type="dxa"/>
          </w:tcPr>
          <w:p w14:paraId="24797EEC" w14:textId="77777777" w:rsidR="00461630" w:rsidRPr="00320C1B" w:rsidRDefault="009E4A2E">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Dầu động cơ, hộp số và bôi trơn tổng hợp thải</w:t>
            </w:r>
          </w:p>
        </w:tc>
        <w:tc>
          <w:tcPr>
            <w:tcW w:w="921" w:type="dxa"/>
            <w:vAlign w:val="center"/>
          </w:tcPr>
          <w:p w14:paraId="6406D69C"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Kg</w:t>
            </w:r>
          </w:p>
        </w:tc>
        <w:tc>
          <w:tcPr>
            <w:tcW w:w="1153" w:type="dxa"/>
            <w:vAlign w:val="center"/>
          </w:tcPr>
          <w:p w14:paraId="75640552"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17 02 03</w:t>
            </w:r>
          </w:p>
        </w:tc>
        <w:tc>
          <w:tcPr>
            <w:tcW w:w="1330" w:type="dxa"/>
            <w:vAlign w:val="center"/>
          </w:tcPr>
          <w:p w14:paraId="192D1526" w14:textId="77777777" w:rsidR="00461630" w:rsidRPr="00320C1B" w:rsidRDefault="009E4A2E">
            <w:pPr>
              <w:spacing w:after="0"/>
              <w:ind w:firstLine="22"/>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c>
          <w:tcPr>
            <w:tcW w:w="1636" w:type="dxa"/>
            <w:vAlign w:val="center"/>
          </w:tcPr>
          <w:p w14:paraId="71911E1B" w14:textId="77777777" w:rsidR="00461630" w:rsidRPr="00320C1B" w:rsidRDefault="009E4A2E">
            <w:pPr>
              <w:spacing w:after="0"/>
              <w:ind w:firstLine="22"/>
              <w:jc w:val="center"/>
              <w:rPr>
                <w:rFonts w:ascii="Times New Roman" w:hAnsi="Times New Roman" w:cs="Times New Roman"/>
                <w:bCs/>
                <w:sz w:val="26"/>
                <w:szCs w:val="26"/>
                <w:lang w:val="vi-VN"/>
              </w:rPr>
            </w:pPr>
            <w:r w:rsidRPr="00320C1B">
              <w:rPr>
                <w:rFonts w:ascii="Times New Roman" w:hAnsi="Times New Roman" w:cs="Times New Roman"/>
                <w:spacing w:val="2"/>
                <w:sz w:val="26"/>
                <w:szCs w:val="26"/>
                <w:lang w:val="vi-VN"/>
              </w:rPr>
              <w:t>100</w:t>
            </w:r>
          </w:p>
        </w:tc>
        <w:tc>
          <w:tcPr>
            <w:tcW w:w="1257" w:type="dxa"/>
            <w:vAlign w:val="center"/>
          </w:tcPr>
          <w:p w14:paraId="673CE0B3"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461630" w:rsidRPr="00320C1B" w14:paraId="3D0161C4" w14:textId="77777777">
        <w:trPr>
          <w:jc w:val="center"/>
        </w:trPr>
        <w:tc>
          <w:tcPr>
            <w:tcW w:w="638" w:type="dxa"/>
            <w:shd w:val="clear" w:color="auto" w:fill="auto"/>
            <w:vAlign w:val="center"/>
          </w:tcPr>
          <w:p w14:paraId="010E3B7E"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10</w:t>
            </w:r>
          </w:p>
        </w:tc>
        <w:tc>
          <w:tcPr>
            <w:tcW w:w="3047" w:type="dxa"/>
          </w:tcPr>
          <w:p w14:paraId="1A0CEED3" w14:textId="77777777" w:rsidR="00461630" w:rsidRPr="00320C1B" w:rsidRDefault="009E4A2E">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Bao bì cứng thải bằng kim loại thải</w:t>
            </w:r>
          </w:p>
        </w:tc>
        <w:tc>
          <w:tcPr>
            <w:tcW w:w="921" w:type="dxa"/>
            <w:vAlign w:val="center"/>
          </w:tcPr>
          <w:p w14:paraId="7D32C1E8"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Kg</w:t>
            </w:r>
          </w:p>
        </w:tc>
        <w:tc>
          <w:tcPr>
            <w:tcW w:w="1153" w:type="dxa"/>
            <w:vAlign w:val="center"/>
          </w:tcPr>
          <w:p w14:paraId="1F45E1E6" w14:textId="77777777" w:rsidR="00461630" w:rsidRPr="00320C1B" w:rsidRDefault="009E4A2E">
            <w:pPr>
              <w:shd w:val="clear" w:color="auto" w:fill="FFFFFF" w:themeFill="background1"/>
              <w:spacing w:after="0"/>
              <w:ind w:firstLine="0"/>
              <w:jc w:val="center"/>
              <w:rPr>
                <w:rFonts w:ascii="Times New Roman" w:hAnsi="Times New Roman" w:cs="Times New Roman"/>
                <w:sz w:val="26"/>
                <w:szCs w:val="26"/>
              </w:rPr>
            </w:pPr>
            <w:r w:rsidRPr="00320C1B">
              <w:rPr>
                <w:rFonts w:ascii="Times New Roman" w:hAnsi="Times New Roman" w:cs="Times New Roman"/>
                <w:bCs/>
                <w:sz w:val="26"/>
                <w:szCs w:val="26"/>
              </w:rPr>
              <w:t>18 01 02</w:t>
            </w:r>
          </w:p>
        </w:tc>
        <w:tc>
          <w:tcPr>
            <w:tcW w:w="1330" w:type="dxa"/>
            <w:vAlign w:val="center"/>
          </w:tcPr>
          <w:p w14:paraId="56F7F31E"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1.500</w:t>
            </w:r>
          </w:p>
        </w:tc>
        <w:tc>
          <w:tcPr>
            <w:tcW w:w="1636" w:type="dxa"/>
            <w:vAlign w:val="center"/>
          </w:tcPr>
          <w:p w14:paraId="0136B971"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4.000</w:t>
            </w:r>
          </w:p>
        </w:tc>
        <w:tc>
          <w:tcPr>
            <w:tcW w:w="1257" w:type="dxa"/>
            <w:vAlign w:val="center"/>
          </w:tcPr>
          <w:p w14:paraId="2B74DAFA"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461630" w:rsidRPr="00320C1B" w14:paraId="3EEC8D0D" w14:textId="77777777">
        <w:trPr>
          <w:jc w:val="center"/>
        </w:trPr>
        <w:tc>
          <w:tcPr>
            <w:tcW w:w="638" w:type="dxa"/>
            <w:shd w:val="clear" w:color="auto" w:fill="auto"/>
            <w:vAlign w:val="center"/>
          </w:tcPr>
          <w:p w14:paraId="79108357"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w:t>
            </w:r>
          </w:p>
        </w:tc>
        <w:tc>
          <w:tcPr>
            <w:tcW w:w="3047" w:type="dxa"/>
          </w:tcPr>
          <w:p w14:paraId="098B8EC1" w14:textId="77777777" w:rsidR="00461630" w:rsidRPr="00320C1B" w:rsidRDefault="009E4A2E">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Găng tay, giẻ lau nhiễm các thành phần nguy hại</w:t>
            </w:r>
          </w:p>
        </w:tc>
        <w:tc>
          <w:tcPr>
            <w:tcW w:w="921" w:type="dxa"/>
            <w:vAlign w:val="center"/>
          </w:tcPr>
          <w:p w14:paraId="49F03630"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Kg</w:t>
            </w:r>
          </w:p>
        </w:tc>
        <w:tc>
          <w:tcPr>
            <w:tcW w:w="1153" w:type="dxa"/>
            <w:vAlign w:val="center"/>
          </w:tcPr>
          <w:p w14:paraId="1F5BB27F" w14:textId="77777777" w:rsidR="00461630" w:rsidRPr="00320C1B" w:rsidRDefault="009E4A2E">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18 02 01</w:t>
            </w:r>
          </w:p>
        </w:tc>
        <w:tc>
          <w:tcPr>
            <w:tcW w:w="1330" w:type="dxa"/>
            <w:vAlign w:val="center"/>
          </w:tcPr>
          <w:p w14:paraId="1BDB6A8F"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sz w:val="26"/>
                <w:szCs w:val="26"/>
              </w:rPr>
              <w:t>11.330</w:t>
            </w:r>
          </w:p>
        </w:tc>
        <w:tc>
          <w:tcPr>
            <w:tcW w:w="1636" w:type="dxa"/>
            <w:vAlign w:val="center"/>
          </w:tcPr>
          <w:p w14:paraId="4B93C12C" w14:textId="77777777" w:rsidR="00461630" w:rsidRPr="00320C1B" w:rsidRDefault="009E4A2E">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spacing w:val="2"/>
                <w:sz w:val="26"/>
                <w:szCs w:val="26"/>
                <w:lang w:val="vi-VN"/>
              </w:rPr>
              <w:t>25.000</w:t>
            </w:r>
          </w:p>
        </w:tc>
        <w:tc>
          <w:tcPr>
            <w:tcW w:w="1257" w:type="dxa"/>
            <w:vAlign w:val="center"/>
          </w:tcPr>
          <w:p w14:paraId="7E668AEC"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461630" w:rsidRPr="00320C1B" w14:paraId="54CA2AD4" w14:textId="77777777">
        <w:trPr>
          <w:jc w:val="center"/>
        </w:trPr>
        <w:tc>
          <w:tcPr>
            <w:tcW w:w="638" w:type="dxa"/>
            <w:vAlign w:val="center"/>
          </w:tcPr>
          <w:p w14:paraId="13EBF561"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12</w:t>
            </w:r>
          </w:p>
        </w:tc>
        <w:tc>
          <w:tcPr>
            <w:tcW w:w="3047" w:type="dxa"/>
            <w:vAlign w:val="center"/>
          </w:tcPr>
          <w:p w14:paraId="5E3152EB" w14:textId="77777777" w:rsidR="00461630" w:rsidRPr="00320C1B" w:rsidRDefault="009E4A2E">
            <w:pPr>
              <w:tabs>
                <w:tab w:val="left" w:pos="567"/>
                <w:tab w:val="left" w:pos="720"/>
              </w:tabs>
              <w:spacing w:after="0"/>
              <w:ind w:firstLine="0"/>
              <w:jc w:val="left"/>
              <w:rPr>
                <w:rFonts w:ascii="Times New Roman" w:hAnsi="Times New Roman" w:cs="Times New Roman"/>
                <w:bCs/>
                <w:sz w:val="26"/>
                <w:szCs w:val="26"/>
                <w:lang w:val="vi-VN"/>
              </w:rPr>
            </w:pPr>
            <w:r w:rsidRPr="00320C1B">
              <w:rPr>
                <w:rFonts w:ascii="Times New Roman" w:hAnsi="Times New Roman" w:cs="Times New Roman"/>
                <w:bCs/>
                <w:sz w:val="26"/>
                <w:szCs w:val="26"/>
                <w:lang w:val="vi-VN"/>
              </w:rPr>
              <w:t>Pin, Ắc quy chì thải</w:t>
            </w:r>
          </w:p>
        </w:tc>
        <w:tc>
          <w:tcPr>
            <w:tcW w:w="921" w:type="dxa"/>
            <w:vAlign w:val="center"/>
          </w:tcPr>
          <w:p w14:paraId="2546E28E"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Kg</w:t>
            </w:r>
          </w:p>
        </w:tc>
        <w:tc>
          <w:tcPr>
            <w:tcW w:w="1153" w:type="dxa"/>
            <w:vAlign w:val="center"/>
          </w:tcPr>
          <w:p w14:paraId="2B6E2B9E"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19 06 01</w:t>
            </w:r>
          </w:p>
        </w:tc>
        <w:tc>
          <w:tcPr>
            <w:tcW w:w="1330" w:type="dxa"/>
            <w:vAlign w:val="center"/>
          </w:tcPr>
          <w:p w14:paraId="3C8C118F"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0</w:t>
            </w:r>
          </w:p>
        </w:tc>
        <w:tc>
          <w:tcPr>
            <w:tcW w:w="1636" w:type="dxa"/>
            <w:vAlign w:val="center"/>
          </w:tcPr>
          <w:p w14:paraId="648A6786"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5</w:t>
            </w:r>
          </w:p>
        </w:tc>
        <w:tc>
          <w:tcPr>
            <w:tcW w:w="1257" w:type="dxa"/>
            <w:vAlign w:val="center"/>
          </w:tcPr>
          <w:p w14:paraId="2CB271F2"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461630" w:rsidRPr="00320C1B" w14:paraId="538899E6" w14:textId="77777777">
        <w:trPr>
          <w:jc w:val="center"/>
        </w:trPr>
        <w:tc>
          <w:tcPr>
            <w:tcW w:w="3685" w:type="dxa"/>
            <w:gridSpan w:val="2"/>
            <w:vAlign w:val="center"/>
          </w:tcPr>
          <w:p w14:paraId="6AD9DFA7"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sz w:val="26"/>
                <w:szCs w:val="26"/>
              </w:rPr>
              <w:t>Tổng khối lượng</w:t>
            </w:r>
          </w:p>
        </w:tc>
        <w:tc>
          <w:tcPr>
            <w:tcW w:w="921" w:type="dxa"/>
            <w:vAlign w:val="center"/>
          </w:tcPr>
          <w:p w14:paraId="4366054D"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Kg</w:t>
            </w:r>
          </w:p>
        </w:tc>
        <w:tc>
          <w:tcPr>
            <w:tcW w:w="1153" w:type="dxa"/>
          </w:tcPr>
          <w:p w14:paraId="3BE629B9"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w:t>
            </w:r>
          </w:p>
        </w:tc>
        <w:tc>
          <w:tcPr>
            <w:tcW w:w="1330" w:type="dxa"/>
          </w:tcPr>
          <w:p w14:paraId="07DB7461" w14:textId="77777777" w:rsidR="00461630" w:rsidRPr="00320C1B" w:rsidRDefault="009E4A2E">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52.815</w:t>
            </w:r>
          </w:p>
        </w:tc>
        <w:tc>
          <w:tcPr>
            <w:tcW w:w="1636" w:type="dxa"/>
          </w:tcPr>
          <w:p w14:paraId="090C5C5F" w14:textId="77777777" w:rsidR="00461630" w:rsidRPr="00320C1B" w:rsidRDefault="00F13E91">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135.930</w:t>
            </w:r>
          </w:p>
        </w:tc>
        <w:tc>
          <w:tcPr>
            <w:tcW w:w="1257" w:type="dxa"/>
          </w:tcPr>
          <w:p w14:paraId="3A4065A7" w14:textId="77777777" w:rsidR="00461630" w:rsidRPr="00320C1B" w:rsidRDefault="00461630">
            <w:pPr>
              <w:tabs>
                <w:tab w:val="left" w:pos="567"/>
                <w:tab w:val="left" w:pos="720"/>
              </w:tabs>
              <w:spacing w:after="0"/>
              <w:ind w:firstLine="0"/>
              <w:jc w:val="center"/>
              <w:rPr>
                <w:rFonts w:ascii="Times New Roman" w:hAnsi="Times New Roman" w:cs="Times New Roman"/>
                <w:b/>
                <w:bCs/>
                <w:sz w:val="26"/>
                <w:szCs w:val="26"/>
              </w:rPr>
            </w:pPr>
          </w:p>
        </w:tc>
      </w:tr>
    </w:tbl>
    <w:p w14:paraId="3A84EB6A" w14:textId="77777777" w:rsidR="00461630" w:rsidRPr="00320C1B" w:rsidRDefault="009E4A2E">
      <w:pPr>
        <w:pStyle w:val="ListParagraph"/>
        <w:numPr>
          <w:ilvl w:val="0"/>
          <w:numId w:val="15"/>
        </w:numPr>
        <w:spacing w:before="360" w:line="259" w:lineRule="auto"/>
        <w:ind w:left="360"/>
        <w:jc w:val="left"/>
        <w:rPr>
          <w:rFonts w:ascii="Times New Roman" w:eastAsiaTheme="minorEastAsia" w:hAnsi="Times New Roman" w:cs="Times New Roman"/>
          <w:b/>
          <w:bCs/>
          <w:sz w:val="26"/>
          <w:szCs w:val="26"/>
        </w:rPr>
      </w:pPr>
      <w:r w:rsidRPr="00320C1B">
        <w:rPr>
          <w:rFonts w:ascii="Times New Roman" w:hAnsi="Times New Roman" w:cs="Times New Roman"/>
          <w:b/>
          <w:bCs/>
          <w:iCs/>
          <w:sz w:val="26"/>
          <w:szCs w:val="26"/>
        </w:rPr>
        <w:t>Công trình, biện pháp lưu giữ, xử lý chất thải</w:t>
      </w:r>
      <w:r w:rsidRPr="00320C1B">
        <w:rPr>
          <w:rFonts w:ascii="Times New Roman" w:hAnsi="Times New Roman" w:cs="Times New Roman"/>
          <w:b/>
          <w:bCs/>
          <w:iCs/>
          <w:sz w:val="26"/>
          <w:szCs w:val="26"/>
          <w:lang w:val="vi-VN"/>
        </w:rPr>
        <w:t xml:space="preserve"> nguy hại</w:t>
      </w:r>
    </w:p>
    <w:p w14:paraId="184819B3" w14:textId="77777777" w:rsidR="00461630" w:rsidRPr="00320C1B" w:rsidRDefault="009E4A2E">
      <w:pPr>
        <w:pStyle w:val="BodyText"/>
        <w:tabs>
          <w:tab w:val="left" w:pos="567"/>
        </w:tabs>
        <w:spacing w:before="80" w:after="0" w:line="240" w:lineRule="auto"/>
        <w:ind w:left="342" w:firstLine="0"/>
        <w:rPr>
          <w:rFonts w:ascii="Times New Roman" w:hAnsi="Times New Roman"/>
          <w:sz w:val="26"/>
          <w:szCs w:val="26"/>
        </w:rPr>
      </w:pPr>
      <w:r w:rsidRPr="00320C1B">
        <w:rPr>
          <w:rFonts w:ascii="Times New Roman" w:hAnsi="Times New Roman"/>
          <w:spacing w:val="-4"/>
          <w:sz w:val="26"/>
          <w:szCs w:val="26"/>
        </w:rPr>
        <w:tab/>
        <w:t>+ Diện tích kho CTNH của nhà máy: 25 m</w:t>
      </w:r>
      <w:r w:rsidRPr="00320C1B">
        <w:rPr>
          <w:rFonts w:ascii="Times New Roman" w:hAnsi="Times New Roman"/>
          <w:spacing w:val="-4"/>
          <w:sz w:val="26"/>
          <w:szCs w:val="26"/>
          <w:vertAlign w:val="superscript"/>
        </w:rPr>
        <w:t>2</w:t>
      </w:r>
      <w:r w:rsidRPr="00320C1B">
        <w:rPr>
          <w:rFonts w:ascii="Times New Roman" w:hAnsi="Times New Roman"/>
          <w:spacing w:val="-4"/>
          <w:sz w:val="26"/>
          <w:szCs w:val="26"/>
        </w:rPr>
        <w:t>.</w:t>
      </w:r>
      <w:r w:rsidRPr="00320C1B">
        <w:rPr>
          <w:rFonts w:ascii="Times New Roman" w:hAnsi="Times New Roman"/>
          <w:sz w:val="26"/>
          <w:szCs w:val="26"/>
        </w:rPr>
        <w:t xml:space="preserve">  </w:t>
      </w:r>
    </w:p>
    <w:p w14:paraId="210EB9DA" w14:textId="77777777" w:rsidR="00461630" w:rsidRPr="00320C1B" w:rsidRDefault="009E4A2E">
      <w:pPr>
        <w:tabs>
          <w:tab w:val="left" w:pos="360"/>
        </w:tabs>
        <w:spacing w:after="0"/>
        <w:ind w:firstLine="0"/>
        <w:rPr>
          <w:rFonts w:ascii="Times New Roman" w:hAnsi="Times New Roman" w:cs="Times New Roman"/>
          <w:sz w:val="26"/>
          <w:szCs w:val="26"/>
          <w:lang w:val="vi-VN"/>
        </w:rPr>
      </w:pPr>
      <w:r w:rsidRPr="00320C1B">
        <w:rPr>
          <w:rFonts w:ascii="Times New Roman" w:hAnsi="Times New Roman" w:cs="Times New Roman"/>
          <w:spacing w:val="-4"/>
          <w:sz w:val="26"/>
          <w:szCs w:val="26"/>
          <w:lang w:val="vi-VN"/>
        </w:rPr>
        <w:tab/>
      </w:r>
      <w:r w:rsidRPr="00320C1B">
        <w:rPr>
          <w:rFonts w:ascii="Times New Roman" w:hAnsi="Times New Roman" w:cs="Times New Roman"/>
          <w:spacing w:val="-4"/>
          <w:sz w:val="26"/>
          <w:szCs w:val="26"/>
          <w:lang w:val="vi-VN"/>
        </w:rPr>
        <w:tab/>
        <w:t xml:space="preserve">- Kho chứa chất thải nguy hại được </w:t>
      </w:r>
      <w:r w:rsidRPr="00320C1B">
        <w:rPr>
          <w:rFonts w:ascii="Times New Roman" w:hAnsi="Times New Roman" w:cs="Times New Roman"/>
          <w:sz w:val="26"/>
          <w:szCs w:val="26"/>
          <w:lang w:val="vi-VN"/>
        </w:rPr>
        <w:t xml:space="preserve">xây dựng kiên cố bằng gạch và bê tông cốt thép, có mái che, nền cao ráo, kho được xây dựng ngăn cách bằng tường bê tông với các khu vực khác, theo đúng quy định, có rãnh thu gom, hố ga để phòng ngừa ứng phó sự cố khi chất thải lỏng bị tràn đồ ra ngoài. Trong khu vực kho chứa chất thải trang bị thùng chứa để phân loại các loại chất thải. </w:t>
      </w:r>
    </w:p>
    <w:p w14:paraId="4CFCA128" w14:textId="77777777" w:rsidR="00461630" w:rsidRPr="00320C1B" w:rsidRDefault="009E4A2E">
      <w:pPr>
        <w:widowControl w:val="0"/>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 Các loại chất thải nguy hại phát sinh trong quá trình hoạt động được Công ty thu gom, phân loại ngay tại nguồn, lưu giữ tạm thời tại kho theo đúng quy định có biển cảnh báo CTNH và mã số CTNH của từng loại chất thải. </w:t>
      </w:r>
    </w:p>
    <w:p w14:paraId="12BF67E1" w14:textId="77777777" w:rsidR="00461630" w:rsidRPr="00320C1B" w:rsidRDefault="009E4A2E">
      <w:pPr>
        <w:pStyle w:val="BodyText"/>
        <w:tabs>
          <w:tab w:val="left" w:pos="360"/>
          <w:tab w:val="left" w:pos="567"/>
        </w:tabs>
        <w:spacing w:after="0" w:line="240" w:lineRule="auto"/>
        <w:ind w:left="-28" w:firstLine="28"/>
        <w:rPr>
          <w:rFonts w:ascii="Times New Roman" w:hAnsi="Times New Roman"/>
          <w:i/>
          <w:sz w:val="26"/>
          <w:szCs w:val="26"/>
          <w:lang w:val="vi-VN"/>
        </w:rPr>
      </w:pPr>
      <w:r w:rsidRPr="00320C1B">
        <w:rPr>
          <w:rFonts w:ascii="Times New Roman" w:hAnsi="Times New Roman"/>
          <w:b/>
          <w:i/>
          <w:spacing w:val="-4"/>
          <w:sz w:val="26"/>
          <w:szCs w:val="26"/>
          <w:lang w:val="vi-VN"/>
        </w:rPr>
        <w:tab/>
      </w:r>
      <w:r w:rsidRPr="00320C1B">
        <w:rPr>
          <w:rFonts w:ascii="Times New Roman" w:hAnsi="Times New Roman"/>
          <w:b/>
          <w:i/>
          <w:spacing w:val="-4"/>
          <w:sz w:val="26"/>
          <w:szCs w:val="26"/>
          <w:lang w:val="vi-VN"/>
        </w:rPr>
        <w:tab/>
      </w:r>
      <w:r w:rsidRPr="00320C1B">
        <w:rPr>
          <w:rFonts w:ascii="Times New Roman" w:hAnsi="Times New Roman"/>
          <w:sz w:val="26"/>
          <w:szCs w:val="26"/>
          <w:lang w:val="vi-VN"/>
        </w:rPr>
        <w:t xml:space="preserve">- Công ty đã ký hợp đồng với đơn vị có chức năng thu gom, vận chuyển và xử lý. Định kỳ 3-6 tháng/lần, chất thải nguy hại được thu gom, vận chuyển và xử lý theo đúng quy định. </w:t>
      </w:r>
      <w:r w:rsidRPr="00320C1B">
        <w:rPr>
          <w:rFonts w:ascii="Times New Roman" w:hAnsi="Times New Roman"/>
          <w:i/>
          <w:sz w:val="26"/>
          <w:szCs w:val="26"/>
          <w:lang w:val="vi-VN"/>
        </w:rPr>
        <w:t xml:space="preserve">          </w:t>
      </w:r>
    </w:p>
    <w:p w14:paraId="5400EF3D" w14:textId="77777777" w:rsidR="00461630" w:rsidRPr="00320C1B" w:rsidRDefault="009E4A2E">
      <w:pPr>
        <w:ind w:firstLine="0"/>
        <w:rPr>
          <w:b/>
          <w:sz w:val="26"/>
          <w:szCs w:val="26"/>
        </w:rPr>
      </w:pPr>
      <w:r w:rsidRPr="00320C1B">
        <w:rPr>
          <w:b/>
          <w:noProof/>
          <w:sz w:val="26"/>
          <w:szCs w:val="26"/>
        </w:rPr>
        <w:drawing>
          <wp:anchor distT="0" distB="0" distL="114300" distR="114300" simplePos="0" relativeHeight="251910144" behindDoc="0" locked="0" layoutInCell="1" allowOverlap="1" wp14:anchorId="181B518D" wp14:editId="6B144B70">
            <wp:simplePos x="0" y="0"/>
            <wp:positionH relativeFrom="margin">
              <wp:posOffset>-24130</wp:posOffset>
            </wp:positionH>
            <wp:positionV relativeFrom="paragraph">
              <wp:posOffset>85090</wp:posOffset>
            </wp:positionV>
            <wp:extent cx="2628900" cy="2122170"/>
            <wp:effectExtent l="0" t="0" r="0" b="0"/>
            <wp:wrapSquare wrapText="bothSides"/>
            <wp:docPr id="4151" name="Picture 4151" descr="P10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 name="Picture 4151" descr="P102040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2628900" cy="2122170"/>
                    </a:xfrm>
                    <a:prstGeom prst="rect">
                      <a:avLst/>
                    </a:prstGeom>
                    <a:noFill/>
                    <a:ln>
                      <a:noFill/>
                    </a:ln>
                  </pic:spPr>
                </pic:pic>
              </a:graphicData>
            </a:graphic>
          </wp:anchor>
        </w:drawing>
      </w:r>
      <w:r w:rsidRPr="00320C1B">
        <w:rPr>
          <w:b/>
          <w:sz w:val="26"/>
          <w:szCs w:val="26"/>
          <w:lang w:val="vi-VN"/>
        </w:rPr>
        <w:t xml:space="preserve">   </w:t>
      </w:r>
      <w:r w:rsidR="00272D0D" w:rsidRPr="00320C1B">
        <w:rPr>
          <w:b/>
          <w:sz w:val="26"/>
          <w:szCs w:val="26"/>
          <w:lang w:val="vi-VN"/>
        </w:rPr>
        <w:t xml:space="preserve">     </w:t>
      </w:r>
      <w:r w:rsidRPr="00320C1B">
        <w:rPr>
          <w:b/>
          <w:noProof/>
          <w:sz w:val="26"/>
          <w:szCs w:val="26"/>
        </w:rPr>
        <w:drawing>
          <wp:inline distT="0" distB="0" distL="0" distR="0" wp14:anchorId="049EF0E4" wp14:editId="608C0F34">
            <wp:extent cx="2783840" cy="2171700"/>
            <wp:effectExtent l="0" t="0" r="16510" b="0"/>
            <wp:docPr id="4152" name="Picture 4152" descr="20180314_1441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 name="Picture 4152" descr="20180314_144102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788219" cy="2175510"/>
                    </a:xfrm>
                    <a:prstGeom prst="rect">
                      <a:avLst/>
                    </a:prstGeom>
                    <a:noFill/>
                    <a:ln>
                      <a:noFill/>
                    </a:ln>
                  </pic:spPr>
                </pic:pic>
              </a:graphicData>
            </a:graphic>
          </wp:inline>
        </w:drawing>
      </w:r>
    </w:p>
    <w:p w14:paraId="42E6E275" w14:textId="77777777" w:rsidR="00461630" w:rsidRPr="00320C1B" w:rsidRDefault="009E4A2E">
      <w:pPr>
        <w:jc w:val="center"/>
        <w:rPr>
          <w:rFonts w:ascii="Times New Roman" w:hAnsi="Times New Roman" w:cs="Times New Roman"/>
          <w:bCs/>
          <w:i/>
          <w:iCs/>
          <w:sz w:val="26"/>
          <w:szCs w:val="26"/>
        </w:rPr>
      </w:pPr>
      <w:r w:rsidRPr="00320C1B">
        <w:rPr>
          <w:rFonts w:ascii="Times New Roman" w:hAnsi="Times New Roman" w:cs="Times New Roman"/>
          <w:bCs/>
          <w:i/>
          <w:iCs/>
          <w:sz w:val="26"/>
          <w:szCs w:val="26"/>
        </w:rPr>
        <w:t>Hình ảnh thiết bị lưu chứa, biển cảnh báo, rảnh thu kho chứa CTNH</w:t>
      </w:r>
    </w:p>
    <w:p w14:paraId="2E8A808A" w14:textId="77777777" w:rsidR="00461630" w:rsidRPr="00320C1B" w:rsidRDefault="009E4A2E">
      <w:pPr>
        <w:numPr>
          <w:ilvl w:val="0"/>
          <w:numId w:val="16"/>
        </w:numPr>
        <w:spacing w:after="0"/>
        <w:ind w:firstLine="0"/>
        <w:outlineLvl w:val="2"/>
        <w:rPr>
          <w:rFonts w:ascii="Times New Roman" w:hAnsi="Times New Roman" w:cs="Times New Roman"/>
          <w:b/>
          <w:sz w:val="26"/>
          <w:szCs w:val="26"/>
          <w:lang w:val="vi-VN"/>
        </w:rPr>
      </w:pPr>
      <w:bookmarkStart w:id="1816" w:name="_Toc174974066"/>
      <w:bookmarkStart w:id="1817" w:name="_Toc58729820"/>
      <w:bookmarkStart w:id="1818" w:name="_Toc108887256"/>
      <w:bookmarkStart w:id="1819" w:name="_Toc108887528"/>
      <w:bookmarkStart w:id="1820" w:name="_Toc108888282"/>
      <w:bookmarkStart w:id="1821" w:name="_Toc58816386"/>
      <w:bookmarkStart w:id="1822" w:name="_Toc143595019"/>
      <w:bookmarkStart w:id="1823" w:name="_Toc108888596"/>
      <w:bookmarkStart w:id="1824" w:name="_Toc100485448"/>
      <w:bookmarkStart w:id="1825" w:name="_Toc100987360"/>
      <w:bookmarkStart w:id="1826" w:name="_Toc143597731"/>
      <w:bookmarkStart w:id="1827" w:name="_Toc61315119"/>
      <w:bookmarkStart w:id="1828" w:name="_Toc150334999"/>
      <w:bookmarkStart w:id="1829" w:name="_Toc157071025"/>
      <w:bookmarkStart w:id="1830" w:name="_Toc143594838"/>
      <w:r w:rsidRPr="00320C1B">
        <w:rPr>
          <w:rFonts w:ascii="Times New Roman" w:hAnsi="Times New Roman" w:cs="Times New Roman"/>
          <w:b/>
          <w:sz w:val="26"/>
          <w:szCs w:val="26"/>
          <w:lang w:val="vi-VN"/>
        </w:rPr>
        <w:t>Công trình, biện pháp giảm thiểu tiếng ồn, độ rung</w:t>
      </w:r>
      <w:bookmarkEnd w:id="1816"/>
    </w:p>
    <w:p w14:paraId="12720667" w14:textId="77777777" w:rsidR="00461630" w:rsidRPr="00320C1B" w:rsidRDefault="009E4A2E">
      <w:pPr>
        <w:pStyle w:val="Vnbnnidung0"/>
        <w:widowControl/>
        <w:adjustRightInd w:val="0"/>
        <w:snapToGrid w:val="0"/>
        <w:spacing w:before="100" w:after="0" w:line="240" w:lineRule="auto"/>
        <w:ind w:firstLine="0"/>
        <w:jc w:val="both"/>
        <w:outlineLvl w:val="1"/>
        <w:rPr>
          <w:rStyle w:val="Vnbnnidung"/>
          <w:b/>
          <w:bCs/>
          <w:sz w:val="26"/>
          <w:szCs w:val="26"/>
          <w:lang w:val="vi-VN" w:eastAsia="vi-VN"/>
        </w:rPr>
      </w:pPr>
      <w:bookmarkStart w:id="1831" w:name="_Toc174974067"/>
      <w:r w:rsidRPr="00320C1B">
        <w:rPr>
          <w:rStyle w:val="Vnbnnidung"/>
          <w:b/>
          <w:bCs/>
          <w:sz w:val="26"/>
          <w:szCs w:val="26"/>
          <w:lang w:val="vi-VN" w:eastAsia="vi-VN"/>
        </w:rPr>
        <w:t>5.1. Nguồn phát sinh tiếng ồn</w:t>
      </w:r>
      <w:bookmarkEnd w:id="1831"/>
    </w:p>
    <w:p w14:paraId="3B6C4FD8" w14:textId="77777777" w:rsidR="00461630" w:rsidRPr="00320C1B" w:rsidRDefault="009E4A2E">
      <w:pPr>
        <w:tabs>
          <w:tab w:val="left" w:pos="567"/>
          <w:tab w:val="left" w:pos="720"/>
        </w:tabs>
        <w:spacing w:before="100" w:after="0"/>
        <w:ind w:firstLine="0"/>
        <w:rPr>
          <w:rFonts w:ascii="Times New Roman" w:hAnsi="Times New Roman" w:cs="Times New Roman"/>
          <w:sz w:val="26"/>
          <w:szCs w:val="26"/>
          <w:lang w:val="vi-VN" w:eastAsia="vi-VN"/>
        </w:rPr>
      </w:pPr>
      <w:r w:rsidRPr="00320C1B">
        <w:rPr>
          <w:rStyle w:val="fontstyle01"/>
          <w:color w:val="auto"/>
          <w:sz w:val="26"/>
          <w:szCs w:val="26"/>
          <w:lang w:val="vi-VN"/>
        </w:rPr>
        <w:t>+ Nguồn số 01: Phát sinh từ hoạt động của máy móc thiết bị tại</w:t>
      </w:r>
      <w:r w:rsidRPr="00320C1B">
        <w:rPr>
          <w:rFonts w:ascii="Times New Roman" w:hAnsi="Times New Roman" w:cs="Times New Roman"/>
          <w:sz w:val="26"/>
          <w:szCs w:val="26"/>
          <w:lang w:val="vi-VN" w:eastAsia="vi-VN"/>
        </w:rPr>
        <w:t xml:space="preserve"> khu vực sản xuất các sản phẩm giấy xưởng 1</w:t>
      </w:r>
    </w:p>
    <w:p w14:paraId="453FF4AC" w14:textId="77777777" w:rsidR="00461630" w:rsidRPr="00320C1B" w:rsidRDefault="009E4A2E">
      <w:pPr>
        <w:spacing w:before="100" w:after="0"/>
        <w:ind w:firstLine="0"/>
        <w:rPr>
          <w:rFonts w:ascii="Times New Roman" w:hAnsi="Times New Roman" w:cs="Times New Roman"/>
          <w:sz w:val="26"/>
          <w:szCs w:val="26"/>
          <w:lang w:val="vi-VN" w:eastAsia="vi-VN"/>
        </w:rPr>
      </w:pPr>
      <w:r w:rsidRPr="00320C1B">
        <w:rPr>
          <w:rStyle w:val="fontstyle01"/>
          <w:color w:val="auto"/>
          <w:sz w:val="26"/>
          <w:szCs w:val="26"/>
          <w:lang w:val="vi-VN"/>
        </w:rPr>
        <w:t>+ Nguồn số 02: Phát sinh từ hoạt động của máy móc thiết bị tại khu vực</w:t>
      </w:r>
      <w:r w:rsidRPr="00320C1B">
        <w:rPr>
          <w:rFonts w:ascii="Times New Roman" w:hAnsi="Times New Roman" w:cs="Times New Roman"/>
          <w:sz w:val="26"/>
          <w:szCs w:val="26"/>
          <w:lang w:val="vi-VN" w:eastAsia="vi-VN"/>
        </w:rPr>
        <w:t xml:space="preserve"> xưởng sản xuất các sản phẩm nhựa xưởng 1</w:t>
      </w:r>
    </w:p>
    <w:p w14:paraId="419A5735" w14:textId="77777777" w:rsidR="00461630" w:rsidRPr="00320C1B" w:rsidRDefault="009E4A2E">
      <w:pPr>
        <w:spacing w:before="100" w:after="0"/>
        <w:ind w:firstLine="0"/>
        <w:rPr>
          <w:rFonts w:ascii="Times New Roman" w:hAnsi="Times New Roman" w:cs="Times New Roman"/>
          <w:sz w:val="26"/>
          <w:szCs w:val="26"/>
          <w:lang w:val="vi-VN" w:eastAsia="vi-VN"/>
        </w:rPr>
      </w:pPr>
      <w:r w:rsidRPr="00320C1B">
        <w:rPr>
          <w:rStyle w:val="fontstyle01"/>
          <w:color w:val="auto"/>
          <w:sz w:val="26"/>
          <w:szCs w:val="26"/>
          <w:lang w:val="vi-VN"/>
        </w:rPr>
        <w:t>+ Nguồn số 03: Phát sinh từ hoạt động của máy móc thiết bị tại khu vực</w:t>
      </w:r>
      <w:r w:rsidRPr="00320C1B">
        <w:rPr>
          <w:rFonts w:ascii="Times New Roman" w:hAnsi="Times New Roman" w:cs="Times New Roman"/>
          <w:sz w:val="26"/>
          <w:szCs w:val="26"/>
          <w:lang w:val="vi-VN" w:eastAsia="vi-VN"/>
        </w:rPr>
        <w:t xml:space="preserve"> xưởng sản xuất các sản phẩm nhựa xưởng 2</w:t>
      </w:r>
    </w:p>
    <w:p w14:paraId="5910553C" w14:textId="77777777" w:rsidR="00461630" w:rsidRPr="00320C1B" w:rsidRDefault="009E4A2E">
      <w:pPr>
        <w:spacing w:before="100" w:after="0"/>
        <w:ind w:firstLine="0"/>
        <w:rPr>
          <w:rFonts w:ascii="Times New Roman" w:hAnsi="Times New Roman" w:cs="Times New Roman"/>
          <w:sz w:val="26"/>
          <w:szCs w:val="26"/>
          <w:lang w:val="vi-VN" w:eastAsia="vi-VN"/>
        </w:rPr>
      </w:pPr>
      <w:r w:rsidRPr="00320C1B">
        <w:rPr>
          <w:rStyle w:val="fontstyle01"/>
          <w:color w:val="auto"/>
          <w:sz w:val="26"/>
          <w:szCs w:val="26"/>
          <w:lang w:val="vi-VN"/>
        </w:rPr>
        <w:t>+ Nguồn số 04: Phát sinh từ hoạt động của máy móc thiết bị tại khu vực</w:t>
      </w:r>
      <w:r w:rsidRPr="00320C1B">
        <w:rPr>
          <w:rFonts w:ascii="Times New Roman" w:hAnsi="Times New Roman" w:cs="Times New Roman"/>
          <w:sz w:val="26"/>
          <w:szCs w:val="26"/>
          <w:lang w:val="vi-VN" w:eastAsia="vi-VN"/>
        </w:rPr>
        <w:t xml:space="preserve"> xưởng sản xuất vải không dệt, xưởng 2</w:t>
      </w:r>
    </w:p>
    <w:p w14:paraId="62A2B57D" w14:textId="77777777" w:rsidR="00461630" w:rsidRPr="00320C1B" w:rsidRDefault="009E4A2E">
      <w:pPr>
        <w:spacing w:before="100" w:after="0"/>
        <w:ind w:firstLine="0"/>
        <w:rPr>
          <w:rFonts w:ascii="Times New Roman" w:hAnsi="Times New Roman" w:cs="Times New Roman"/>
          <w:sz w:val="26"/>
          <w:szCs w:val="26"/>
          <w:lang w:val="vi-VN" w:eastAsia="vi-VN"/>
        </w:rPr>
      </w:pPr>
      <w:r w:rsidRPr="00320C1B">
        <w:rPr>
          <w:rFonts w:ascii="Times New Roman" w:hAnsi="Times New Roman" w:cs="Times New Roman"/>
          <w:sz w:val="26"/>
          <w:szCs w:val="26"/>
          <w:lang w:val="vi-VN" w:eastAsia="vi-VN"/>
        </w:rPr>
        <w:t xml:space="preserve">+ Nguồn số 05: Phát sinh từ hoạt động của máy móc thiết bị khu vực sản xuất các sản phẩm kéo </w:t>
      </w:r>
    </w:p>
    <w:p w14:paraId="17195C52" w14:textId="77777777" w:rsidR="00461630" w:rsidRPr="00320C1B" w:rsidRDefault="009E4A2E">
      <w:pPr>
        <w:spacing w:before="100" w:after="0"/>
        <w:ind w:firstLine="0"/>
        <w:rPr>
          <w:rFonts w:ascii="Times New Roman" w:hAnsi="Times New Roman" w:cs="Times New Roman"/>
          <w:sz w:val="26"/>
          <w:szCs w:val="26"/>
          <w:lang w:val="vi-VN" w:eastAsia="vi-VN"/>
        </w:rPr>
      </w:pPr>
      <w:r w:rsidRPr="00320C1B">
        <w:rPr>
          <w:rStyle w:val="fontstyle01"/>
          <w:color w:val="auto"/>
          <w:sz w:val="26"/>
          <w:szCs w:val="26"/>
          <w:lang w:val="vi-VN"/>
        </w:rPr>
        <w:t xml:space="preserve">+ Nguồn số 06: Phát sinh tại khu vực phòng máy nén khí </w:t>
      </w:r>
      <w:r w:rsidRPr="00320C1B">
        <w:rPr>
          <w:rFonts w:ascii="Times New Roman" w:hAnsi="Times New Roman" w:cs="Times New Roman"/>
          <w:sz w:val="26"/>
          <w:szCs w:val="26"/>
          <w:lang w:val="vi-VN" w:eastAsia="vi-VN"/>
        </w:rPr>
        <w:t xml:space="preserve">xưởng 1 </w:t>
      </w:r>
    </w:p>
    <w:p w14:paraId="42F77C72" w14:textId="77777777" w:rsidR="00461630" w:rsidRPr="00320C1B" w:rsidRDefault="009E4A2E">
      <w:pPr>
        <w:spacing w:before="100" w:after="0"/>
        <w:ind w:firstLine="0"/>
        <w:rPr>
          <w:rStyle w:val="fontstyle01"/>
          <w:color w:val="auto"/>
          <w:sz w:val="26"/>
          <w:szCs w:val="26"/>
          <w:lang w:val="vi-VN"/>
        </w:rPr>
      </w:pPr>
      <w:r w:rsidRPr="00320C1B">
        <w:rPr>
          <w:rStyle w:val="fontstyle01"/>
          <w:color w:val="auto"/>
          <w:sz w:val="26"/>
          <w:szCs w:val="26"/>
          <w:lang w:val="vi-VN"/>
        </w:rPr>
        <w:t>+ Nguồn số 07: Phát sinh tại khu vực phòng máy nén khí khu vực xưởng 2</w:t>
      </w:r>
    </w:p>
    <w:p w14:paraId="2B6E0645" w14:textId="77777777" w:rsidR="00461630" w:rsidRPr="00320C1B" w:rsidRDefault="009E4A2E">
      <w:pPr>
        <w:spacing w:before="100" w:after="0"/>
        <w:ind w:firstLine="0"/>
        <w:rPr>
          <w:rStyle w:val="fontstyle01"/>
          <w:color w:val="auto"/>
          <w:sz w:val="26"/>
          <w:szCs w:val="26"/>
          <w:lang w:val="vi-VN"/>
        </w:rPr>
      </w:pPr>
      <w:r w:rsidRPr="00320C1B">
        <w:rPr>
          <w:rStyle w:val="fontstyle01"/>
          <w:color w:val="auto"/>
          <w:sz w:val="26"/>
          <w:szCs w:val="26"/>
          <w:lang w:val="vi-VN"/>
        </w:rPr>
        <w:t>+ Nguồn số 08: Phát sinh từ máy phát điện dự phòng</w:t>
      </w:r>
    </w:p>
    <w:p w14:paraId="36F34B46" w14:textId="77777777" w:rsidR="00461630" w:rsidRPr="00320C1B" w:rsidRDefault="009E4A2E">
      <w:pPr>
        <w:spacing w:before="100" w:after="0"/>
        <w:ind w:firstLine="0"/>
        <w:rPr>
          <w:rStyle w:val="fontstyle01"/>
          <w:color w:val="auto"/>
          <w:sz w:val="26"/>
          <w:szCs w:val="26"/>
          <w:lang w:val="vi-VN"/>
        </w:rPr>
      </w:pPr>
      <w:r w:rsidRPr="00320C1B">
        <w:rPr>
          <w:rStyle w:val="fontstyle01"/>
          <w:color w:val="auto"/>
          <w:sz w:val="26"/>
          <w:szCs w:val="26"/>
          <w:lang w:val="vi-VN"/>
        </w:rPr>
        <w:t>+ Nguồn số 09: Phát sinh tại khu vực hệ thống làm mát nhà xưởng 1</w:t>
      </w:r>
    </w:p>
    <w:p w14:paraId="2E9B9DD6" w14:textId="77777777" w:rsidR="00461630" w:rsidRPr="00320C1B" w:rsidRDefault="009E4A2E">
      <w:pPr>
        <w:spacing w:before="100" w:after="0"/>
        <w:ind w:firstLine="0"/>
        <w:rPr>
          <w:rStyle w:val="fontstyle01"/>
          <w:color w:val="auto"/>
          <w:sz w:val="26"/>
          <w:szCs w:val="26"/>
          <w:lang w:val="vi-VN"/>
        </w:rPr>
      </w:pPr>
      <w:r w:rsidRPr="00320C1B">
        <w:rPr>
          <w:rStyle w:val="fontstyle01"/>
          <w:color w:val="auto"/>
          <w:sz w:val="26"/>
          <w:szCs w:val="26"/>
          <w:lang w:val="vi-VN"/>
        </w:rPr>
        <w:t>+ Nguồn số 10: Phát sinh tại khu vực hệ thống làm mát nhà xưởng 2</w:t>
      </w:r>
    </w:p>
    <w:p w14:paraId="2302F9AE" w14:textId="77777777" w:rsidR="00461630" w:rsidRPr="00320C1B" w:rsidRDefault="009E4A2E">
      <w:pPr>
        <w:pStyle w:val="Vnbnnidung0"/>
        <w:widowControl/>
        <w:adjustRightInd w:val="0"/>
        <w:snapToGrid w:val="0"/>
        <w:spacing w:before="100" w:after="0" w:line="240" w:lineRule="auto"/>
        <w:ind w:firstLine="0"/>
        <w:jc w:val="both"/>
        <w:outlineLvl w:val="1"/>
        <w:rPr>
          <w:rStyle w:val="Vnbnnidung"/>
          <w:b/>
          <w:bCs/>
          <w:sz w:val="26"/>
          <w:szCs w:val="26"/>
          <w:lang w:val="vi-VN" w:eastAsia="vi-VN"/>
        </w:rPr>
      </w:pPr>
      <w:bookmarkStart w:id="1832" w:name="_Toc174974068"/>
      <w:r w:rsidRPr="00320C1B">
        <w:rPr>
          <w:rStyle w:val="Vnbnnidung"/>
          <w:b/>
          <w:bCs/>
          <w:sz w:val="26"/>
          <w:szCs w:val="26"/>
          <w:lang w:val="vi-VN" w:eastAsia="vi-VN"/>
        </w:rPr>
        <w:t>5.2. Vị trí phát sinh tiếng ồn</w:t>
      </w:r>
      <w:bookmarkEnd w:id="1832"/>
    </w:p>
    <w:p w14:paraId="44314102" w14:textId="77777777" w:rsidR="00461630" w:rsidRPr="00320C1B" w:rsidRDefault="009E4A2E">
      <w:pPr>
        <w:spacing w:before="100" w:after="0"/>
        <w:ind w:firstLine="0"/>
        <w:rPr>
          <w:rStyle w:val="fontstyle01"/>
          <w:rFonts w:eastAsia="SimSun"/>
          <w:color w:val="auto"/>
          <w:sz w:val="26"/>
          <w:szCs w:val="26"/>
          <w:lang w:val="vi-VN"/>
        </w:rPr>
      </w:pPr>
      <w:r w:rsidRPr="00320C1B">
        <w:rPr>
          <w:rFonts w:ascii="Times New Roman" w:hAnsi="Times New Roman" w:cs="Times New Roman"/>
          <w:sz w:val="26"/>
          <w:szCs w:val="26"/>
          <w:lang w:val="vi-VN"/>
        </w:rPr>
        <w:t>+</w:t>
      </w:r>
      <w:r w:rsidRPr="00320C1B">
        <w:rPr>
          <w:rStyle w:val="fontstyle01"/>
          <w:rFonts w:eastAsia="SimSun"/>
          <w:color w:val="auto"/>
          <w:sz w:val="26"/>
          <w:szCs w:val="26"/>
          <w:lang w:val="vi-VN"/>
        </w:rPr>
        <w:t xml:space="preserve"> Tọa độ nguồn số 01: X = 1184753,1; Y = 0410598,4 </w:t>
      </w:r>
    </w:p>
    <w:p w14:paraId="3097B76E" w14:textId="77777777" w:rsidR="00461630" w:rsidRPr="00320C1B" w:rsidRDefault="009E4A2E">
      <w:pPr>
        <w:spacing w:before="100"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02: X = 1184799,0; Y = 0410582,7</w:t>
      </w:r>
    </w:p>
    <w:p w14:paraId="4764B84C" w14:textId="77777777" w:rsidR="00461630" w:rsidRPr="00320C1B" w:rsidRDefault="009E4A2E">
      <w:pPr>
        <w:spacing w:before="100" w:after="0"/>
        <w:ind w:firstLine="0"/>
        <w:rPr>
          <w:rStyle w:val="fontstyle01"/>
          <w:rFonts w:eastAsia="SimSun"/>
          <w:color w:val="auto"/>
          <w:sz w:val="26"/>
          <w:szCs w:val="26"/>
          <w:lang w:val="vi-VN" w:eastAsia="vi-VN"/>
        </w:rPr>
      </w:pPr>
      <w:r w:rsidRPr="00320C1B">
        <w:rPr>
          <w:rStyle w:val="fontstyle01"/>
          <w:rFonts w:eastAsia="SimSun"/>
          <w:color w:val="auto"/>
          <w:sz w:val="26"/>
          <w:szCs w:val="26"/>
          <w:lang w:val="vi-VN"/>
        </w:rPr>
        <w:t>+ Tọa độ nguồn số 03: X = 1184811,2; Y = 0410636,6</w:t>
      </w:r>
    </w:p>
    <w:p w14:paraId="7DFF246E" w14:textId="77777777" w:rsidR="00461630" w:rsidRPr="00320C1B" w:rsidRDefault="009E4A2E">
      <w:pPr>
        <w:spacing w:before="100"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04: X = 1184829,2; Y = 0410667,7</w:t>
      </w:r>
    </w:p>
    <w:p w14:paraId="40259496" w14:textId="77777777" w:rsidR="00461630" w:rsidRPr="00320C1B" w:rsidRDefault="009E4A2E">
      <w:pPr>
        <w:spacing w:before="100" w:after="0"/>
        <w:ind w:firstLine="0"/>
        <w:rPr>
          <w:rStyle w:val="fontstyle01"/>
          <w:rFonts w:eastAsia="SimSun"/>
          <w:color w:val="auto"/>
          <w:sz w:val="26"/>
          <w:szCs w:val="26"/>
          <w:lang w:val="vi-VN" w:eastAsia="vi-VN"/>
        </w:rPr>
      </w:pPr>
      <w:r w:rsidRPr="00320C1B">
        <w:rPr>
          <w:rStyle w:val="fontstyle01"/>
          <w:rFonts w:eastAsia="SimSun"/>
          <w:color w:val="auto"/>
          <w:sz w:val="26"/>
          <w:szCs w:val="26"/>
          <w:lang w:val="vi-VN"/>
        </w:rPr>
        <w:t>+ Tọa độ nguồn số 05: X = 1184792,0; Y = 0 410682,7</w:t>
      </w:r>
    </w:p>
    <w:p w14:paraId="7CC20572" w14:textId="77777777" w:rsidR="00461630" w:rsidRPr="00320C1B" w:rsidRDefault="009E4A2E">
      <w:pPr>
        <w:spacing w:before="100"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06: X =  1184722,5; Y = 0410604,9</w:t>
      </w:r>
    </w:p>
    <w:p w14:paraId="3A57E724" w14:textId="77777777" w:rsidR="00461630" w:rsidRPr="00320C1B" w:rsidRDefault="009E4A2E">
      <w:pPr>
        <w:spacing w:before="100"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07: X = 1184745,6; Y = 0410684,0</w:t>
      </w:r>
    </w:p>
    <w:p w14:paraId="594B2C50" w14:textId="77777777" w:rsidR="00461630" w:rsidRPr="00320C1B" w:rsidRDefault="009E4A2E">
      <w:pPr>
        <w:spacing w:before="100"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08: X = 1184710,4; Y = 0410633,9</w:t>
      </w:r>
    </w:p>
    <w:p w14:paraId="33EFE9E8" w14:textId="77777777" w:rsidR="00461630" w:rsidRPr="00320C1B" w:rsidRDefault="009E4A2E">
      <w:pPr>
        <w:spacing w:before="100"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09: X = 1184817,3; Y = 0410565,5</w:t>
      </w:r>
    </w:p>
    <w:p w14:paraId="15ED31E4" w14:textId="77777777" w:rsidR="00461630" w:rsidRPr="00320C1B" w:rsidRDefault="009E4A2E">
      <w:pPr>
        <w:spacing w:before="100"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10: X = 1184829,8; Y = 0410695,7</w:t>
      </w:r>
    </w:p>
    <w:p w14:paraId="479FABAE" w14:textId="77777777" w:rsidR="00461630" w:rsidRPr="00320C1B" w:rsidRDefault="009E4A2E">
      <w:pPr>
        <w:spacing w:before="100" w:after="0"/>
        <w:ind w:firstLine="0"/>
        <w:jc w:val="right"/>
        <w:rPr>
          <w:rFonts w:ascii="Times New Roman" w:hAnsi="Times New Roman" w:cs="Times New Roman"/>
          <w:i/>
          <w:iCs/>
          <w:sz w:val="26"/>
          <w:szCs w:val="26"/>
          <w:lang w:val="vi-VN"/>
        </w:rPr>
      </w:pPr>
      <w:r w:rsidRPr="00320C1B">
        <w:rPr>
          <w:rFonts w:ascii="Times New Roman" w:hAnsi="Times New Roman" w:cs="Times New Roman"/>
          <w:i/>
          <w:iCs/>
          <w:sz w:val="26"/>
          <w:szCs w:val="26"/>
          <w:lang w:val="vi-VN"/>
        </w:rPr>
        <w:t>Hệ tọa độ VN-2000, kinh tuyến 107</w:t>
      </w:r>
      <w:r w:rsidRPr="00320C1B">
        <w:rPr>
          <w:rFonts w:ascii="Times New Roman" w:hAnsi="Times New Roman" w:cs="Times New Roman"/>
          <w:i/>
          <w:iCs/>
          <w:sz w:val="26"/>
          <w:szCs w:val="26"/>
          <w:vertAlign w:val="superscript"/>
          <w:lang w:val="vi-VN"/>
        </w:rPr>
        <w:t>0</w:t>
      </w:r>
      <w:r w:rsidRPr="00320C1B">
        <w:rPr>
          <w:rFonts w:ascii="Times New Roman" w:hAnsi="Times New Roman" w:cs="Times New Roman"/>
          <w:i/>
          <w:iCs/>
          <w:sz w:val="26"/>
          <w:szCs w:val="26"/>
          <w:lang w:val="vi-VN"/>
        </w:rPr>
        <w:t>45’ múi chiếu 3</w:t>
      </w:r>
      <w:r w:rsidRPr="00320C1B">
        <w:rPr>
          <w:rFonts w:ascii="Times New Roman" w:hAnsi="Times New Roman" w:cs="Times New Roman"/>
          <w:i/>
          <w:iCs/>
          <w:sz w:val="26"/>
          <w:szCs w:val="26"/>
          <w:vertAlign w:val="superscript"/>
          <w:lang w:val="vi-VN"/>
        </w:rPr>
        <w:t>0</w:t>
      </w:r>
    </w:p>
    <w:p w14:paraId="538A005C" w14:textId="77777777" w:rsidR="00461630" w:rsidRPr="00320C1B" w:rsidRDefault="009E4A2E">
      <w:pPr>
        <w:spacing w:after="0"/>
        <w:ind w:firstLine="0"/>
        <w:outlineLvl w:val="2"/>
        <w:rPr>
          <w:rFonts w:ascii="Times New Roman" w:hAnsi="Times New Roman" w:cs="Times New Roman"/>
          <w:b/>
          <w:sz w:val="26"/>
          <w:szCs w:val="26"/>
          <w:lang w:val="vi-VN"/>
        </w:rPr>
      </w:pPr>
      <w:bookmarkStart w:id="1833" w:name="_Toc174974069"/>
      <w:r w:rsidRPr="00320C1B">
        <w:rPr>
          <w:rFonts w:ascii="Times New Roman" w:hAnsi="Times New Roman" w:cs="Times New Roman"/>
          <w:b/>
          <w:sz w:val="26"/>
          <w:szCs w:val="26"/>
          <w:lang w:val="vi-VN"/>
        </w:rPr>
        <w:t>5.3. Công trình, biện pháp giảm thiểu tiếng ồn, độ rung</w:t>
      </w:r>
      <w:bookmarkEnd w:id="1833"/>
    </w:p>
    <w:p w14:paraId="703CB491" w14:textId="77777777" w:rsidR="00461630" w:rsidRPr="00320C1B" w:rsidRDefault="009E4A2E">
      <w:pPr>
        <w:pStyle w:val="BodyText"/>
        <w:tabs>
          <w:tab w:val="left" w:pos="360"/>
          <w:tab w:val="left" w:pos="567"/>
        </w:tabs>
        <w:spacing w:after="0" w:line="240" w:lineRule="auto"/>
        <w:ind w:left="-28" w:firstLine="28"/>
        <w:rPr>
          <w:rFonts w:ascii="Times New Roman" w:hAnsi="Times New Roman"/>
          <w:spacing w:val="-4"/>
          <w:sz w:val="26"/>
          <w:szCs w:val="26"/>
          <w:lang w:val="vi-VN"/>
        </w:rPr>
      </w:pPr>
      <w:r w:rsidRPr="00320C1B">
        <w:rPr>
          <w:rFonts w:ascii="Times New Roman" w:hAnsi="Times New Roman"/>
          <w:spacing w:val="-4"/>
          <w:sz w:val="26"/>
          <w:szCs w:val="26"/>
          <w:lang w:val="vi-VN"/>
        </w:rPr>
        <w:tab/>
        <w:t>* Đối với tiếng ồn phát sinh từ hoạt động của máy móc thiết bị</w:t>
      </w:r>
    </w:p>
    <w:p w14:paraId="63E81523" w14:textId="77777777" w:rsidR="00BB2474" w:rsidRPr="00320C1B" w:rsidRDefault="009E4A2E" w:rsidP="00BB2474">
      <w:pPr>
        <w:pStyle w:val="BodyText"/>
        <w:tabs>
          <w:tab w:val="left" w:pos="360"/>
        </w:tabs>
        <w:spacing w:after="0" w:line="240" w:lineRule="auto"/>
        <w:ind w:left="-28" w:firstLine="28"/>
        <w:rPr>
          <w:rFonts w:ascii="Times New Roman" w:hAnsi="Times New Roman"/>
          <w:spacing w:val="-4"/>
          <w:sz w:val="26"/>
          <w:szCs w:val="26"/>
          <w:lang w:val="vi-VN"/>
        </w:rPr>
      </w:pPr>
      <w:r w:rsidRPr="00320C1B">
        <w:rPr>
          <w:rFonts w:ascii="Times New Roman" w:hAnsi="Times New Roman"/>
          <w:spacing w:val="-4"/>
          <w:sz w:val="26"/>
          <w:szCs w:val="26"/>
          <w:lang w:val="vi-VN"/>
        </w:rPr>
        <w:tab/>
        <w:t>Lắp đệm chống rung cho các máy móc thiết bị có độ rung cao.</w:t>
      </w:r>
    </w:p>
    <w:p w14:paraId="597FC04C" w14:textId="77777777" w:rsidR="00BB2474" w:rsidRPr="00320C1B" w:rsidRDefault="00BB2474" w:rsidP="00BB2474">
      <w:pPr>
        <w:pStyle w:val="BodyText"/>
        <w:tabs>
          <w:tab w:val="left" w:pos="360"/>
        </w:tabs>
        <w:spacing w:after="0" w:line="240" w:lineRule="auto"/>
        <w:ind w:left="-28" w:firstLine="28"/>
        <w:rPr>
          <w:rFonts w:ascii="Times New Roman" w:hAnsi="Times New Roman"/>
          <w:spacing w:val="-4"/>
          <w:sz w:val="26"/>
          <w:szCs w:val="26"/>
          <w:lang w:val="vi-VN"/>
        </w:rPr>
      </w:pPr>
      <w:r w:rsidRPr="00320C1B">
        <w:rPr>
          <w:rFonts w:ascii="Times New Roman" w:hAnsi="Times New Roman"/>
          <w:spacing w:val="-4"/>
          <w:sz w:val="26"/>
          <w:szCs w:val="26"/>
          <w:lang w:val="vi-VN"/>
        </w:rPr>
        <w:tab/>
      </w:r>
      <w:r w:rsidR="009E4A2E" w:rsidRPr="00320C1B">
        <w:rPr>
          <w:rFonts w:ascii="Times New Roman" w:hAnsi="Times New Roman"/>
          <w:spacing w:val="-4"/>
          <w:sz w:val="26"/>
          <w:szCs w:val="26"/>
          <w:lang w:val="vi-VN"/>
        </w:rPr>
        <w:t>Không vận hành quá tải máy móc và thiết bị.</w:t>
      </w:r>
    </w:p>
    <w:p w14:paraId="1501029F" w14:textId="77777777" w:rsidR="00461630" w:rsidRPr="00320C1B" w:rsidRDefault="00BB2474" w:rsidP="00BB2474">
      <w:pPr>
        <w:pStyle w:val="BodyText"/>
        <w:tabs>
          <w:tab w:val="left" w:pos="360"/>
        </w:tabs>
        <w:spacing w:after="0" w:line="240" w:lineRule="auto"/>
        <w:ind w:left="-28" w:firstLine="28"/>
        <w:rPr>
          <w:rFonts w:ascii="Times New Roman" w:hAnsi="Times New Roman"/>
          <w:spacing w:val="-4"/>
          <w:sz w:val="26"/>
          <w:szCs w:val="26"/>
          <w:lang w:val="vi-VN"/>
        </w:rPr>
      </w:pPr>
      <w:r w:rsidRPr="00320C1B">
        <w:rPr>
          <w:rFonts w:ascii="Times New Roman" w:hAnsi="Times New Roman"/>
          <w:spacing w:val="-4"/>
          <w:sz w:val="26"/>
          <w:szCs w:val="26"/>
          <w:lang w:val="vi-VN"/>
        </w:rPr>
        <w:tab/>
      </w:r>
      <w:r w:rsidR="009E4A2E" w:rsidRPr="00320C1B">
        <w:rPr>
          <w:rFonts w:ascii="Times New Roman" w:hAnsi="Times New Roman"/>
          <w:spacing w:val="-4"/>
          <w:sz w:val="26"/>
          <w:szCs w:val="26"/>
          <w:lang w:val="vi-VN"/>
        </w:rPr>
        <w:t xml:space="preserve">Thường xuyên kiểm tra bảo dưỡng định kỳ, phát hiện và sửa chữa, thay thế kịp thời các chi tiết rơ dão gây tiếng ồn lớn. </w:t>
      </w:r>
    </w:p>
    <w:p w14:paraId="62CE4D86" w14:textId="77777777" w:rsidR="00BB2474" w:rsidRPr="00320C1B" w:rsidRDefault="009E4A2E" w:rsidP="00BB2474">
      <w:pPr>
        <w:pStyle w:val="BodyText"/>
        <w:tabs>
          <w:tab w:val="left" w:pos="360"/>
          <w:tab w:val="left" w:pos="567"/>
        </w:tabs>
        <w:spacing w:after="0" w:line="240" w:lineRule="auto"/>
        <w:rPr>
          <w:rFonts w:ascii="Times New Roman" w:hAnsi="Times New Roman"/>
          <w:spacing w:val="-4"/>
          <w:sz w:val="26"/>
          <w:szCs w:val="26"/>
          <w:lang w:val="vi-VN"/>
        </w:rPr>
      </w:pPr>
      <w:r w:rsidRPr="00320C1B">
        <w:rPr>
          <w:rFonts w:ascii="Times New Roman" w:hAnsi="Times New Roman"/>
          <w:spacing w:val="-4"/>
          <w:sz w:val="26"/>
          <w:szCs w:val="26"/>
          <w:lang w:val="vi-VN"/>
        </w:rPr>
        <w:t>Tra dầu bôi trơn để máy móc luôn ở chế độ làm việc tốt, bôi trơn dầu mỡ ở các phần</w:t>
      </w:r>
      <w:r w:rsidR="000A0421" w:rsidRPr="00320C1B">
        <w:rPr>
          <w:rFonts w:ascii="Times New Roman" w:hAnsi="Times New Roman"/>
          <w:spacing w:val="-4"/>
          <w:sz w:val="26"/>
          <w:szCs w:val="26"/>
          <w:lang w:val="vi-VN"/>
        </w:rPr>
        <w:t xml:space="preserve"> chuyển</w:t>
      </w:r>
      <w:r w:rsidRPr="00320C1B">
        <w:rPr>
          <w:rFonts w:ascii="Times New Roman" w:hAnsi="Times New Roman"/>
          <w:spacing w:val="-4"/>
          <w:sz w:val="26"/>
          <w:szCs w:val="26"/>
          <w:lang w:val="vi-VN"/>
        </w:rPr>
        <w:t xml:space="preserve"> động của thiết bị và máy móc, đảm bảo tốt các điều kiện kỹ thuật làm việc của máy móc thiết bị. </w:t>
      </w:r>
    </w:p>
    <w:p w14:paraId="1F80FDA0" w14:textId="77777777" w:rsidR="00461630" w:rsidRPr="00320C1B" w:rsidRDefault="009E4A2E" w:rsidP="00BB2474">
      <w:pPr>
        <w:pStyle w:val="BodyText"/>
        <w:tabs>
          <w:tab w:val="left" w:pos="360"/>
          <w:tab w:val="left" w:pos="567"/>
        </w:tabs>
        <w:spacing w:after="0" w:line="240" w:lineRule="auto"/>
        <w:rPr>
          <w:rFonts w:ascii="Times New Roman" w:hAnsi="Times New Roman"/>
          <w:spacing w:val="-4"/>
          <w:sz w:val="26"/>
          <w:szCs w:val="26"/>
          <w:lang w:val="vi-VN"/>
        </w:rPr>
      </w:pPr>
      <w:r w:rsidRPr="00320C1B">
        <w:rPr>
          <w:rFonts w:ascii="Times New Roman" w:hAnsi="Times New Roman"/>
          <w:spacing w:val="-4"/>
          <w:sz w:val="26"/>
          <w:szCs w:val="26"/>
          <w:lang w:val="vi-VN"/>
        </w:rPr>
        <w:t>Đối với công nhân làm việc tại khu vực có độ ồn lớn, mỗi người đều được trang bị nút tai chống ồn.</w:t>
      </w:r>
    </w:p>
    <w:p w14:paraId="328EA4D7" w14:textId="77777777" w:rsidR="00461630" w:rsidRPr="00320C1B" w:rsidRDefault="009E4A2E">
      <w:pPr>
        <w:widowControl w:val="0"/>
        <w:tabs>
          <w:tab w:val="left" w:pos="567"/>
        </w:tabs>
        <w:rPr>
          <w:rFonts w:ascii="Times New Roman" w:hAnsi="Times New Roman" w:cs="Times New Roman"/>
          <w:sz w:val="26"/>
          <w:szCs w:val="26"/>
          <w:lang w:val="it-IT"/>
        </w:rPr>
      </w:pPr>
      <w:r w:rsidRPr="00320C1B">
        <w:rPr>
          <w:rFonts w:ascii="Times New Roman" w:hAnsi="Times New Roman" w:cs="Times New Roman"/>
          <w:bCs/>
          <w:sz w:val="26"/>
          <w:szCs w:val="26"/>
          <w:lang w:val="it-IT"/>
        </w:rPr>
        <w:t xml:space="preserve">Nguồn phát sinh tiếng ồn trong xưởng sản xuất được xây dựng khép kín. Vì vậy trong phạm vi 10m không phát sinh tiếng ồn ra bên ngoài xung quanh. Độ ồn cao nhất tại khu vực sản xuất &lt; </w:t>
      </w:r>
      <w:r w:rsidRPr="00320C1B">
        <w:rPr>
          <w:rFonts w:ascii="Times New Roman" w:hAnsi="Times New Roman" w:cs="Times New Roman"/>
          <w:sz w:val="26"/>
          <w:szCs w:val="26"/>
          <w:lang w:val="vi-VN"/>
        </w:rPr>
        <w:t>85 dBA</w:t>
      </w:r>
      <w:r w:rsidRPr="00320C1B">
        <w:rPr>
          <w:rFonts w:ascii="Times New Roman" w:hAnsi="Times New Roman" w:cs="Times New Roman"/>
          <w:sz w:val="26"/>
          <w:szCs w:val="26"/>
          <w:lang w:val="it-IT"/>
        </w:rPr>
        <w:t>.</w:t>
      </w:r>
    </w:p>
    <w:p w14:paraId="25568B0C" w14:textId="77777777" w:rsidR="00461630" w:rsidRPr="00320C1B" w:rsidRDefault="009E4A2E">
      <w:pPr>
        <w:tabs>
          <w:tab w:val="left" w:pos="567"/>
          <w:tab w:val="left" w:pos="720"/>
        </w:tabs>
        <w:ind w:firstLine="0"/>
        <w:outlineLvl w:val="2"/>
        <w:rPr>
          <w:rFonts w:ascii="Times New Roman" w:hAnsi="Times New Roman" w:cs="Times New Roman"/>
          <w:b/>
          <w:bCs/>
          <w:sz w:val="26"/>
          <w:szCs w:val="26"/>
          <w:lang w:val="vi-VN" w:eastAsia="zh-CN"/>
        </w:rPr>
      </w:pPr>
      <w:bookmarkStart w:id="1834" w:name="_Toc30851"/>
      <w:bookmarkStart w:id="1835" w:name="_Toc16041"/>
      <w:bookmarkStart w:id="1836" w:name="_Toc17884"/>
      <w:bookmarkStart w:id="1837" w:name="_Toc26587"/>
      <w:bookmarkStart w:id="1838" w:name="_Toc9183"/>
      <w:bookmarkStart w:id="1839" w:name="_Toc366"/>
      <w:bookmarkStart w:id="1840" w:name="_Toc14402"/>
      <w:bookmarkStart w:id="1841" w:name="_Toc3933"/>
      <w:bookmarkStart w:id="1842" w:name="_Toc30565"/>
      <w:bookmarkStart w:id="1843" w:name="_Toc174974070"/>
      <w:r w:rsidRPr="00320C1B">
        <w:rPr>
          <w:rFonts w:ascii="Times New Roman" w:hAnsi="Times New Roman" w:cs="Times New Roman"/>
          <w:b/>
          <w:bCs/>
          <w:sz w:val="26"/>
          <w:szCs w:val="26"/>
          <w:lang w:val="it-IT" w:eastAsia="zh-CN"/>
        </w:rPr>
        <w:t>5</w:t>
      </w:r>
      <w:r w:rsidRPr="00320C1B">
        <w:rPr>
          <w:rFonts w:ascii="Times New Roman" w:hAnsi="Times New Roman" w:cs="Times New Roman"/>
          <w:b/>
          <w:bCs/>
          <w:sz w:val="26"/>
          <w:szCs w:val="26"/>
          <w:lang w:val="vi-VN" w:eastAsia="zh-CN"/>
        </w:rPr>
        <w:t>.4. Các biện pháp giảm thiểu ô nhiễm nhiệt</w:t>
      </w:r>
      <w:bookmarkEnd w:id="1834"/>
      <w:bookmarkEnd w:id="1835"/>
      <w:bookmarkEnd w:id="1836"/>
      <w:bookmarkEnd w:id="1837"/>
      <w:bookmarkEnd w:id="1838"/>
      <w:bookmarkEnd w:id="1839"/>
      <w:bookmarkEnd w:id="1840"/>
      <w:bookmarkEnd w:id="1841"/>
      <w:bookmarkEnd w:id="1842"/>
      <w:bookmarkEnd w:id="1843"/>
    </w:p>
    <w:p w14:paraId="04211505" w14:textId="77777777" w:rsidR="00461630" w:rsidRPr="00320C1B" w:rsidRDefault="009E4A2E">
      <w:pPr>
        <w:pStyle w:val="BodyText"/>
        <w:tabs>
          <w:tab w:val="left" w:pos="360"/>
          <w:tab w:val="left" w:pos="567"/>
        </w:tabs>
        <w:spacing w:after="0" w:line="240" w:lineRule="auto"/>
        <w:ind w:left="-28" w:firstLine="388"/>
        <w:rPr>
          <w:rFonts w:ascii="Times New Roman" w:hAnsi="Times New Roman"/>
          <w:spacing w:val="-4"/>
          <w:sz w:val="26"/>
          <w:szCs w:val="26"/>
          <w:lang w:val="it-IT"/>
        </w:rPr>
      </w:pPr>
      <w:r w:rsidRPr="00320C1B">
        <w:rPr>
          <w:rFonts w:ascii="Times New Roman" w:hAnsi="Times New Roman"/>
          <w:b/>
          <w:spacing w:val="-4"/>
          <w:sz w:val="26"/>
          <w:szCs w:val="26"/>
          <w:lang w:val="it-IT"/>
        </w:rPr>
        <w:t xml:space="preserve"> </w:t>
      </w:r>
      <w:r w:rsidRPr="00320C1B">
        <w:rPr>
          <w:rFonts w:ascii="Times New Roman" w:hAnsi="Times New Roman"/>
          <w:spacing w:val="-4"/>
          <w:sz w:val="26"/>
          <w:szCs w:val="26"/>
          <w:lang w:val="it-IT"/>
        </w:rPr>
        <w:t>Tại khu vực phát sinh ra nhiệt, Công ty đã thực hiện các biện pháp giảm thiểu nhiệt để làm mát cục bộ:</w:t>
      </w:r>
    </w:p>
    <w:p w14:paraId="04300323" w14:textId="77777777" w:rsidR="00461630" w:rsidRPr="00320C1B" w:rsidRDefault="009E4A2E">
      <w:pPr>
        <w:pStyle w:val="BodyText"/>
        <w:tabs>
          <w:tab w:val="left" w:pos="360"/>
          <w:tab w:val="left" w:pos="567"/>
        </w:tabs>
        <w:spacing w:after="0" w:line="240" w:lineRule="auto"/>
        <w:ind w:left="-28" w:firstLine="388"/>
        <w:rPr>
          <w:rFonts w:ascii="Times New Roman" w:hAnsi="Times New Roman"/>
          <w:spacing w:val="-4"/>
          <w:sz w:val="26"/>
          <w:szCs w:val="26"/>
          <w:lang w:val="it-IT"/>
        </w:rPr>
      </w:pPr>
      <w:r w:rsidRPr="00320C1B">
        <w:rPr>
          <w:rFonts w:ascii="Times New Roman" w:hAnsi="Times New Roman"/>
          <w:spacing w:val="-4"/>
          <w:sz w:val="26"/>
          <w:szCs w:val="26"/>
          <w:lang w:val="it-IT"/>
        </w:rPr>
        <w:t>Đặt một số quạt hút trên tường ở những nơi phát sinh nhiệt dư để tản nhiệt ra ngoài một cách nhanh chóng.</w:t>
      </w:r>
    </w:p>
    <w:p w14:paraId="40F51089" w14:textId="77777777" w:rsidR="00461630" w:rsidRPr="00320C1B" w:rsidRDefault="009E4A2E">
      <w:pPr>
        <w:pStyle w:val="BodyText"/>
        <w:tabs>
          <w:tab w:val="left" w:pos="360"/>
          <w:tab w:val="left" w:pos="567"/>
        </w:tabs>
        <w:spacing w:after="0" w:line="240" w:lineRule="auto"/>
        <w:ind w:left="-28" w:firstLine="388"/>
        <w:rPr>
          <w:rFonts w:ascii="Times New Roman" w:hAnsi="Times New Roman"/>
          <w:spacing w:val="-4"/>
          <w:sz w:val="26"/>
          <w:szCs w:val="26"/>
          <w:lang w:val="it-IT"/>
        </w:rPr>
      </w:pPr>
      <w:r w:rsidRPr="00320C1B">
        <w:rPr>
          <w:rFonts w:ascii="Times New Roman" w:hAnsi="Times New Roman"/>
          <w:spacing w:val="-4"/>
          <w:sz w:val="26"/>
          <w:szCs w:val="26"/>
          <w:lang w:val="it-IT"/>
        </w:rPr>
        <w:t>Thiết kế, lắp đặt hệ thống máy lạnh nhà xưởng, làm giảm nhiệt độ và đảm bảo độ thông thoáng cần thiết.</w:t>
      </w:r>
    </w:p>
    <w:p w14:paraId="148821CD" w14:textId="77777777" w:rsidR="00461630" w:rsidRPr="00320C1B" w:rsidRDefault="009E4A2E">
      <w:pPr>
        <w:pStyle w:val="BodyText"/>
        <w:tabs>
          <w:tab w:val="left" w:pos="360"/>
          <w:tab w:val="left" w:pos="567"/>
        </w:tabs>
        <w:spacing w:after="0" w:line="240" w:lineRule="auto"/>
        <w:ind w:left="-28" w:firstLine="388"/>
        <w:rPr>
          <w:rFonts w:ascii="Times New Roman" w:hAnsi="Times New Roman"/>
          <w:spacing w:val="-4"/>
          <w:sz w:val="26"/>
          <w:szCs w:val="26"/>
          <w:lang w:val="it-IT"/>
        </w:rPr>
      </w:pPr>
      <w:r w:rsidRPr="00320C1B">
        <w:rPr>
          <w:rFonts w:ascii="Times New Roman" w:hAnsi="Times New Roman"/>
          <w:spacing w:val="-4"/>
          <w:sz w:val="26"/>
          <w:szCs w:val="26"/>
          <w:lang w:val="it-IT"/>
        </w:rPr>
        <w:t>Thiết kế mái nhà xưởng cao, thông thoáng đạt tiêu chuẩn.</w:t>
      </w:r>
    </w:p>
    <w:p w14:paraId="45857AA2" w14:textId="77777777" w:rsidR="00461630" w:rsidRPr="00320C1B" w:rsidRDefault="009E4A2E">
      <w:pPr>
        <w:pStyle w:val="BodyText"/>
        <w:tabs>
          <w:tab w:val="left" w:pos="360"/>
          <w:tab w:val="left" w:pos="567"/>
        </w:tabs>
        <w:spacing w:after="0" w:line="240" w:lineRule="auto"/>
        <w:ind w:left="-28" w:firstLine="388"/>
        <w:rPr>
          <w:rFonts w:ascii="Times New Roman" w:hAnsi="Times New Roman"/>
          <w:spacing w:val="-4"/>
          <w:sz w:val="26"/>
          <w:szCs w:val="26"/>
          <w:lang w:val="it-IT"/>
        </w:rPr>
      </w:pPr>
      <w:r w:rsidRPr="00320C1B">
        <w:rPr>
          <w:rFonts w:ascii="Times New Roman" w:hAnsi="Times New Roman"/>
          <w:spacing w:val="-4"/>
          <w:sz w:val="26"/>
          <w:szCs w:val="26"/>
          <w:lang w:val="it-IT"/>
        </w:rPr>
        <w:t>Trang bị đầy đủ các trang thiết bị bảo hộ lao động cho công nhân.</w:t>
      </w:r>
    </w:p>
    <w:p w14:paraId="2CBE656E" w14:textId="77777777" w:rsidR="00461630" w:rsidRPr="00320C1B" w:rsidRDefault="009E4A2E">
      <w:pPr>
        <w:pStyle w:val="BodyText"/>
        <w:tabs>
          <w:tab w:val="left" w:pos="360"/>
          <w:tab w:val="left" w:pos="567"/>
        </w:tabs>
        <w:spacing w:after="0" w:line="240" w:lineRule="auto"/>
        <w:ind w:left="-28" w:firstLine="388"/>
        <w:rPr>
          <w:rFonts w:ascii="Times New Roman" w:hAnsi="Times New Roman"/>
          <w:spacing w:val="-4"/>
          <w:sz w:val="26"/>
          <w:szCs w:val="26"/>
          <w:lang w:val="it-IT"/>
        </w:rPr>
      </w:pPr>
      <w:r w:rsidRPr="00320C1B">
        <w:rPr>
          <w:rFonts w:ascii="Times New Roman" w:hAnsi="Times New Roman"/>
          <w:spacing w:val="-4"/>
          <w:sz w:val="26"/>
          <w:szCs w:val="26"/>
          <w:lang w:val="it-IT"/>
        </w:rPr>
        <w:t xml:space="preserve">Ngoài ra, tại các khu vực phát sinh nhiệt lớn là khu vực đùn ép nhựa xưởng 1,2, khu vực nhiệt luyện: Công ty đã lắp đặt các chụp hút, quạt hút, ống thoát hơi để hút nhiệt thừa, hơi nhựa ra ngoài. </w:t>
      </w:r>
    </w:p>
    <w:p w14:paraId="1F45F8DE" w14:textId="77777777" w:rsidR="00461630" w:rsidRPr="00320C1B" w:rsidRDefault="009E4A2E">
      <w:pPr>
        <w:spacing w:after="0"/>
        <w:ind w:firstLine="0"/>
        <w:outlineLvl w:val="2"/>
        <w:rPr>
          <w:rFonts w:ascii="Times New Roman" w:hAnsi="Times New Roman" w:cs="Times New Roman"/>
          <w:b/>
          <w:sz w:val="26"/>
          <w:szCs w:val="26"/>
          <w:lang w:val="vi-VN"/>
        </w:rPr>
      </w:pPr>
      <w:bookmarkStart w:id="1844" w:name="_Toc174974071"/>
      <w:bookmarkStart w:id="1845" w:name="_Toc333905112"/>
      <w:bookmarkStart w:id="1846" w:name="_Toc333906276"/>
      <w:bookmarkStart w:id="1847" w:name="_Toc341774621"/>
      <w:bookmarkStart w:id="1848" w:name="_Toc334971328"/>
      <w:bookmarkStart w:id="1849" w:name="_Toc333914151"/>
      <w:bookmarkStart w:id="1850" w:name="_Toc333905804"/>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r w:rsidRPr="00320C1B">
        <w:rPr>
          <w:rFonts w:ascii="Times New Roman" w:hAnsi="Times New Roman" w:cs="Times New Roman"/>
          <w:b/>
          <w:sz w:val="26"/>
          <w:szCs w:val="26"/>
          <w:lang w:val="vi-VN"/>
        </w:rPr>
        <w:t>6. Phương án phòng ngừa, ứng phó sự cố môi trường trong quá trình vận hành thử nghiệm và khi dự án đi vào vận hành.</w:t>
      </w:r>
      <w:bookmarkEnd w:id="1844"/>
    </w:p>
    <w:p w14:paraId="5A691033" w14:textId="77777777" w:rsidR="00461630" w:rsidRPr="00320C1B" w:rsidRDefault="009E4A2E">
      <w:pPr>
        <w:spacing w:after="0"/>
        <w:ind w:firstLine="0"/>
        <w:outlineLvl w:val="2"/>
        <w:rPr>
          <w:rFonts w:ascii="Times New Roman" w:hAnsi="Times New Roman" w:cs="Times New Roman"/>
          <w:b/>
          <w:sz w:val="26"/>
          <w:szCs w:val="26"/>
          <w:lang w:val="vi-VN"/>
        </w:rPr>
      </w:pPr>
      <w:bookmarkStart w:id="1851" w:name="_Toc174974072"/>
      <w:r w:rsidRPr="00320C1B">
        <w:rPr>
          <w:rFonts w:ascii="Times New Roman" w:hAnsi="Times New Roman" w:cs="Times New Roman"/>
          <w:b/>
          <w:sz w:val="26"/>
          <w:szCs w:val="26"/>
          <w:lang w:val="vi-VN"/>
        </w:rPr>
        <w:t>6.1. Phương án phòng ngừa ứng phó sự cố môi trường đối với hệ thống xử lý nước thải</w:t>
      </w:r>
      <w:bookmarkEnd w:id="1851"/>
    </w:p>
    <w:p w14:paraId="0B9F4D2C" w14:textId="77777777" w:rsidR="00461630" w:rsidRPr="00320C1B" w:rsidRDefault="009E4A2E">
      <w:pPr>
        <w:pStyle w:val="BodyText"/>
        <w:tabs>
          <w:tab w:val="left" w:pos="360"/>
          <w:tab w:val="left" w:pos="567"/>
        </w:tabs>
        <w:spacing w:line="240" w:lineRule="auto"/>
        <w:ind w:left="-28" w:firstLine="476"/>
        <w:rPr>
          <w:rFonts w:ascii="Times New Roman" w:hAnsi="Times New Roman"/>
          <w:i/>
          <w:iCs/>
          <w:spacing w:val="-4"/>
          <w:sz w:val="26"/>
          <w:szCs w:val="26"/>
          <w:lang w:val="vi-VN"/>
        </w:rPr>
      </w:pPr>
      <w:bookmarkStart w:id="1852" w:name="_Toc77195101"/>
      <w:bookmarkStart w:id="1853" w:name="_Toc11608584"/>
      <w:bookmarkStart w:id="1854" w:name="_Toc44257262"/>
      <w:bookmarkStart w:id="1855" w:name="_Toc46204893"/>
      <w:bookmarkStart w:id="1856" w:name="_Toc112311014"/>
      <w:bookmarkStart w:id="1857" w:name="_Toc95138888"/>
      <w:bookmarkStart w:id="1858" w:name="_Toc36831665"/>
      <w:bookmarkStart w:id="1859" w:name="_Toc90732457"/>
      <w:r w:rsidRPr="00320C1B">
        <w:rPr>
          <w:rFonts w:ascii="Times New Roman" w:hAnsi="Times New Roman"/>
          <w:i/>
          <w:iCs/>
          <w:spacing w:val="-4"/>
          <w:sz w:val="26"/>
          <w:szCs w:val="26"/>
          <w:lang w:val="vi-VN"/>
        </w:rPr>
        <w:t>Loại sự cố và biện pháp phòng ngừa sự cố liên quan đến hệ thống xử lý nước thải</w:t>
      </w:r>
      <w:bookmarkEnd w:id="1852"/>
      <w:bookmarkEnd w:id="1853"/>
      <w:bookmarkEnd w:id="1854"/>
      <w:bookmarkEnd w:id="1855"/>
      <w:bookmarkEnd w:id="1856"/>
      <w:bookmarkEnd w:id="1857"/>
      <w:bookmarkEnd w:id="1858"/>
      <w:bookmarkEnd w:id="1859"/>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026"/>
        <w:gridCol w:w="2954"/>
        <w:gridCol w:w="3718"/>
      </w:tblGrid>
      <w:tr w:rsidR="00461630" w:rsidRPr="00320C1B" w14:paraId="272DA54A" w14:textId="77777777">
        <w:trPr>
          <w:trHeight w:val="397"/>
          <w:tblHeader/>
          <w:jc w:val="center"/>
        </w:trPr>
        <w:tc>
          <w:tcPr>
            <w:tcW w:w="445" w:type="dxa"/>
            <w:shd w:val="clear" w:color="auto" w:fill="auto"/>
            <w:vAlign w:val="center"/>
          </w:tcPr>
          <w:p w14:paraId="79603FE3" w14:textId="77777777" w:rsidR="00461630" w:rsidRPr="00320C1B" w:rsidRDefault="009E4A2E" w:rsidP="00BB2474">
            <w:pPr>
              <w:spacing w:before="100"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Stt</w:t>
            </w:r>
          </w:p>
        </w:tc>
        <w:tc>
          <w:tcPr>
            <w:tcW w:w="2056" w:type="dxa"/>
            <w:shd w:val="clear" w:color="auto" w:fill="auto"/>
            <w:vAlign w:val="center"/>
          </w:tcPr>
          <w:p w14:paraId="7C7FDC6D" w14:textId="77777777" w:rsidR="00461630" w:rsidRPr="00320C1B" w:rsidRDefault="009E4A2E" w:rsidP="00BB2474">
            <w:pPr>
              <w:spacing w:before="100"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Loại sự cố</w:t>
            </w:r>
          </w:p>
        </w:tc>
        <w:tc>
          <w:tcPr>
            <w:tcW w:w="2976" w:type="dxa"/>
            <w:shd w:val="clear" w:color="auto" w:fill="auto"/>
            <w:vAlign w:val="center"/>
          </w:tcPr>
          <w:p w14:paraId="50383044" w14:textId="77777777" w:rsidR="00461630" w:rsidRPr="00320C1B" w:rsidRDefault="009E4A2E" w:rsidP="00BB2474">
            <w:pPr>
              <w:spacing w:before="100"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Nguyên nhân</w:t>
            </w:r>
          </w:p>
        </w:tc>
        <w:tc>
          <w:tcPr>
            <w:tcW w:w="3756" w:type="dxa"/>
            <w:shd w:val="clear" w:color="auto" w:fill="auto"/>
            <w:vAlign w:val="center"/>
          </w:tcPr>
          <w:p w14:paraId="16A0857C" w14:textId="77777777" w:rsidR="00461630" w:rsidRPr="00320C1B" w:rsidRDefault="009E4A2E" w:rsidP="00BB2474">
            <w:pPr>
              <w:spacing w:before="100" w:after="0"/>
              <w:ind w:firstLine="0"/>
              <w:jc w:val="center"/>
              <w:rPr>
                <w:rFonts w:ascii="Times New Roman" w:hAnsi="Times New Roman" w:cs="Times New Roman"/>
                <w:b/>
                <w:sz w:val="26"/>
                <w:szCs w:val="26"/>
                <w:lang w:eastAsia="zh-CN"/>
              </w:rPr>
            </w:pPr>
            <w:r w:rsidRPr="00320C1B">
              <w:rPr>
                <w:rFonts w:ascii="Times New Roman" w:hAnsi="Times New Roman" w:cs="Times New Roman"/>
                <w:b/>
                <w:sz w:val="26"/>
                <w:szCs w:val="26"/>
                <w:lang w:eastAsia="zh-CN"/>
              </w:rPr>
              <w:t>Cách khắc phục</w:t>
            </w:r>
          </w:p>
        </w:tc>
      </w:tr>
      <w:tr w:rsidR="00461630" w:rsidRPr="00320C1B" w14:paraId="651C865E" w14:textId="77777777">
        <w:trPr>
          <w:trHeight w:val="397"/>
          <w:jc w:val="center"/>
        </w:trPr>
        <w:tc>
          <w:tcPr>
            <w:tcW w:w="445" w:type="dxa"/>
            <w:shd w:val="clear" w:color="auto" w:fill="auto"/>
            <w:vAlign w:val="center"/>
          </w:tcPr>
          <w:p w14:paraId="1D2AC70D" w14:textId="77777777" w:rsidR="00461630" w:rsidRPr="00320C1B" w:rsidRDefault="009E4A2E" w:rsidP="00BB2474">
            <w:pPr>
              <w:spacing w:before="100" w:after="0"/>
              <w:ind w:firstLine="0"/>
              <w:jc w:val="center"/>
              <w:rPr>
                <w:rFonts w:ascii="Times New Roman" w:hAnsi="Times New Roman" w:cs="Times New Roman"/>
                <w:i/>
                <w:iCs/>
                <w:sz w:val="26"/>
                <w:szCs w:val="26"/>
                <w:lang w:eastAsia="zh-CN"/>
              </w:rPr>
            </w:pPr>
            <w:r w:rsidRPr="00320C1B">
              <w:rPr>
                <w:rFonts w:ascii="Times New Roman" w:hAnsi="Times New Roman" w:cs="Times New Roman"/>
                <w:i/>
                <w:iCs/>
                <w:sz w:val="26"/>
                <w:szCs w:val="26"/>
                <w:lang w:eastAsia="zh-CN"/>
              </w:rPr>
              <w:t>1</w:t>
            </w:r>
          </w:p>
        </w:tc>
        <w:tc>
          <w:tcPr>
            <w:tcW w:w="2056" w:type="dxa"/>
            <w:shd w:val="clear" w:color="auto" w:fill="auto"/>
            <w:vAlign w:val="center"/>
          </w:tcPr>
          <w:p w14:paraId="0D22F5EC" w14:textId="77777777" w:rsidR="00461630" w:rsidRPr="00320C1B" w:rsidRDefault="009E4A2E" w:rsidP="00BB2474">
            <w:pPr>
              <w:spacing w:before="100" w:after="0"/>
              <w:ind w:left="-96" w:right="-40" w:firstLine="0"/>
              <w:rPr>
                <w:rFonts w:ascii="Times New Roman" w:hAnsi="Times New Roman" w:cs="Times New Roman"/>
                <w:i/>
                <w:iCs/>
                <w:sz w:val="26"/>
                <w:szCs w:val="26"/>
                <w:lang w:eastAsia="zh-CN"/>
              </w:rPr>
            </w:pPr>
            <w:r w:rsidRPr="00320C1B">
              <w:rPr>
                <w:rFonts w:ascii="Times New Roman" w:hAnsi="Times New Roman" w:cs="Times New Roman"/>
                <w:i/>
                <w:iCs/>
                <w:sz w:val="26"/>
                <w:szCs w:val="26"/>
                <w:lang w:eastAsia="zh-CN"/>
              </w:rPr>
              <w:t>Máy bơm</w:t>
            </w:r>
          </w:p>
        </w:tc>
        <w:tc>
          <w:tcPr>
            <w:tcW w:w="2976" w:type="dxa"/>
            <w:shd w:val="clear" w:color="auto" w:fill="auto"/>
            <w:vAlign w:val="center"/>
          </w:tcPr>
          <w:p w14:paraId="11411B0E" w14:textId="77777777" w:rsidR="00461630" w:rsidRPr="00320C1B" w:rsidRDefault="00461630" w:rsidP="00BB2474">
            <w:pPr>
              <w:spacing w:before="100" w:after="0"/>
              <w:ind w:left="-108" w:right="-108" w:firstLine="0"/>
              <w:rPr>
                <w:rFonts w:ascii="Times New Roman" w:hAnsi="Times New Roman" w:cs="Times New Roman"/>
                <w:sz w:val="26"/>
                <w:szCs w:val="26"/>
                <w:lang w:val="zh-CN" w:eastAsia="zh-CN"/>
              </w:rPr>
            </w:pPr>
          </w:p>
        </w:tc>
        <w:tc>
          <w:tcPr>
            <w:tcW w:w="3756" w:type="dxa"/>
            <w:shd w:val="clear" w:color="auto" w:fill="auto"/>
            <w:vAlign w:val="center"/>
          </w:tcPr>
          <w:p w14:paraId="09B7A408" w14:textId="77777777" w:rsidR="00461630" w:rsidRPr="00320C1B" w:rsidRDefault="00461630" w:rsidP="00BB2474">
            <w:pPr>
              <w:spacing w:before="100" w:after="0"/>
              <w:ind w:left="-108" w:right="-108" w:firstLine="0"/>
              <w:jc w:val="center"/>
              <w:rPr>
                <w:rFonts w:ascii="Times New Roman" w:hAnsi="Times New Roman" w:cs="Times New Roman"/>
                <w:sz w:val="26"/>
                <w:szCs w:val="26"/>
                <w:lang w:val="zh-CN" w:eastAsia="zh-CN"/>
              </w:rPr>
            </w:pPr>
          </w:p>
        </w:tc>
      </w:tr>
      <w:tr w:rsidR="00461630" w:rsidRPr="00320C1B" w14:paraId="161CB1AF" w14:textId="77777777">
        <w:trPr>
          <w:trHeight w:val="397"/>
          <w:jc w:val="center"/>
        </w:trPr>
        <w:tc>
          <w:tcPr>
            <w:tcW w:w="445" w:type="dxa"/>
            <w:shd w:val="clear" w:color="auto" w:fill="auto"/>
            <w:vAlign w:val="center"/>
          </w:tcPr>
          <w:p w14:paraId="125BBE96"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w:t>
            </w:r>
          </w:p>
        </w:tc>
        <w:tc>
          <w:tcPr>
            <w:tcW w:w="2056" w:type="dxa"/>
            <w:shd w:val="clear" w:color="auto" w:fill="auto"/>
            <w:vAlign w:val="center"/>
          </w:tcPr>
          <w:p w14:paraId="64AB2C53" w14:textId="77777777" w:rsidR="00461630" w:rsidRPr="00320C1B" w:rsidRDefault="009E4A2E" w:rsidP="00BB2474">
            <w:pPr>
              <w:spacing w:before="100" w:after="0"/>
              <w:ind w:left="-96" w:right="-40" w:firstLine="0"/>
              <w:rPr>
                <w:rFonts w:ascii="Times New Roman" w:eastAsia="DFKai-SB" w:hAnsi="Times New Roman" w:cs="Times New Roman"/>
                <w:sz w:val="26"/>
                <w:szCs w:val="26"/>
                <w:lang w:eastAsia="zh-CN"/>
              </w:rPr>
            </w:pPr>
            <w:r w:rsidRPr="00320C1B">
              <w:rPr>
                <w:rFonts w:ascii="Times New Roman" w:eastAsia="DFKai-SB" w:hAnsi="Times New Roman" w:cs="Times New Roman"/>
                <w:sz w:val="26"/>
                <w:szCs w:val="26"/>
                <w:lang w:eastAsia="zh-CN"/>
              </w:rPr>
              <w:t>Không lên nước</w:t>
            </w:r>
          </w:p>
        </w:tc>
        <w:tc>
          <w:tcPr>
            <w:tcW w:w="2976" w:type="dxa"/>
            <w:shd w:val="clear" w:color="auto" w:fill="auto"/>
            <w:vAlign w:val="center"/>
          </w:tcPr>
          <w:p w14:paraId="15D04FF6"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chưa đóng điện</w:t>
            </w:r>
          </w:p>
          <w:p w14:paraId="739841BE"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đường ống bị nghẹt</w:t>
            </w:r>
          </w:p>
          <w:p w14:paraId="331F0AC3"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động cơ bị cháy</w:t>
            </w:r>
          </w:p>
          <w:p w14:paraId="48ECB4AE"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nhảy role</w:t>
            </w:r>
          </w:p>
          <w:p w14:paraId="3BDC48E2"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khí vào buồng bơm hoặc bơm bị tụt nước trong ống hút (bơm trục ngang)</w:t>
            </w:r>
          </w:p>
        </w:tc>
        <w:tc>
          <w:tcPr>
            <w:tcW w:w="3756" w:type="dxa"/>
            <w:shd w:val="clear" w:color="auto" w:fill="auto"/>
            <w:vAlign w:val="center"/>
          </w:tcPr>
          <w:p w14:paraId="0CE4DF7F"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Đóng điện cho bơm</w:t>
            </w:r>
          </w:p>
          <w:p w14:paraId="435EB300"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Kiểm tra và thông đường ống</w:t>
            </w:r>
          </w:p>
          <w:p w14:paraId="2305D2C1"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Kiểm tra và quấn lại động cơ</w:t>
            </w:r>
          </w:p>
          <w:p w14:paraId="31730217"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Đo dòng làm việc và hiệu chỉnh lại dòng định mức.</w:t>
            </w:r>
          </w:p>
          <w:p w14:paraId="24240D3D"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Đuổi khí ra khỏi buồng bơm bằng cách đổ đầy nước, kiểm tra độ kín của lupe ở đầu ống hút.</w:t>
            </w:r>
          </w:p>
        </w:tc>
      </w:tr>
      <w:tr w:rsidR="00461630" w:rsidRPr="00320C1B" w14:paraId="31D5F9EC" w14:textId="77777777">
        <w:trPr>
          <w:trHeight w:val="397"/>
          <w:jc w:val="center"/>
        </w:trPr>
        <w:tc>
          <w:tcPr>
            <w:tcW w:w="445" w:type="dxa"/>
            <w:shd w:val="clear" w:color="auto" w:fill="auto"/>
            <w:vAlign w:val="center"/>
          </w:tcPr>
          <w:p w14:paraId="65D935DA"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w:t>
            </w:r>
          </w:p>
        </w:tc>
        <w:tc>
          <w:tcPr>
            <w:tcW w:w="2056" w:type="dxa"/>
            <w:shd w:val="clear" w:color="auto" w:fill="auto"/>
            <w:vAlign w:val="center"/>
          </w:tcPr>
          <w:p w14:paraId="58F3DDA3" w14:textId="77777777" w:rsidR="00461630" w:rsidRPr="00320C1B" w:rsidRDefault="009E4A2E" w:rsidP="00BB2474">
            <w:pPr>
              <w:spacing w:before="100" w:after="0"/>
              <w:ind w:left="-96" w:right="-40" w:firstLine="0"/>
              <w:rPr>
                <w:rFonts w:ascii="Times New Roman" w:eastAsia="DFKai-SB" w:hAnsi="Times New Roman" w:cs="Times New Roman"/>
                <w:sz w:val="26"/>
                <w:szCs w:val="26"/>
                <w:lang w:eastAsia="zh-CN"/>
              </w:rPr>
            </w:pPr>
            <w:r w:rsidRPr="00320C1B">
              <w:rPr>
                <w:rFonts w:ascii="Times New Roman" w:eastAsia="DFKai-SB" w:hAnsi="Times New Roman" w:cs="Times New Roman"/>
                <w:sz w:val="26"/>
                <w:szCs w:val="26"/>
                <w:lang w:eastAsia="zh-CN"/>
              </w:rPr>
              <w:t>Có tiếng kêu lạ</w:t>
            </w:r>
          </w:p>
        </w:tc>
        <w:tc>
          <w:tcPr>
            <w:tcW w:w="2976" w:type="dxa"/>
            <w:shd w:val="clear" w:color="auto" w:fill="auto"/>
            <w:vAlign w:val="center"/>
          </w:tcPr>
          <w:p w14:paraId="1E8A9035"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Cánh bơm bị kẹt bởi vật lạ</w:t>
            </w:r>
          </w:p>
          <w:p w14:paraId="44CAFA80"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Bạc đạn hư</w:t>
            </w:r>
          </w:p>
          <w:p w14:paraId="39F8D1A6"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Phốt hư, bơm bị vào nước (bơm chìm)</w:t>
            </w:r>
          </w:p>
        </w:tc>
        <w:tc>
          <w:tcPr>
            <w:tcW w:w="3756" w:type="dxa"/>
            <w:shd w:val="clear" w:color="auto" w:fill="auto"/>
            <w:vAlign w:val="center"/>
          </w:tcPr>
          <w:p w14:paraId="198F9C48"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Tháo buồng bơm để lấy vật lạ ra.</w:t>
            </w:r>
          </w:p>
          <w:p w14:paraId="356B3ADE"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Thay bạc đạn</w:t>
            </w:r>
          </w:p>
          <w:p w14:paraId="6DBE1FC7"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Thay phốt</w:t>
            </w:r>
          </w:p>
        </w:tc>
      </w:tr>
      <w:tr w:rsidR="00461630" w:rsidRPr="00320C1B" w14:paraId="63D69D4F" w14:textId="77777777">
        <w:trPr>
          <w:trHeight w:val="397"/>
          <w:jc w:val="center"/>
        </w:trPr>
        <w:tc>
          <w:tcPr>
            <w:tcW w:w="445" w:type="dxa"/>
            <w:shd w:val="clear" w:color="auto" w:fill="auto"/>
            <w:vAlign w:val="center"/>
          </w:tcPr>
          <w:p w14:paraId="78E1AA79"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w:t>
            </w:r>
          </w:p>
        </w:tc>
        <w:tc>
          <w:tcPr>
            <w:tcW w:w="2056" w:type="dxa"/>
            <w:shd w:val="clear" w:color="auto" w:fill="auto"/>
            <w:vAlign w:val="center"/>
          </w:tcPr>
          <w:p w14:paraId="0455D8B3" w14:textId="77777777" w:rsidR="00461630" w:rsidRPr="00320C1B" w:rsidRDefault="009E4A2E" w:rsidP="00BB2474">
            <w:pPr>
              <w:spacing w:before="100" w:after="0"/>
              <w:ind w:left="-96" w:right="-40" w:firstLine="0"/>
              <w:rPr>
                <w:rFonts w:ascii="Times New Roman" w:eastAsia="DFKai-SB" w:hAnsi="Times New Roman" w:cs="Times New Roman"/>
                <w:sz w:val="26"/>
                <w:szCs w:val="26"/>
                <w:lang w:eastAsia="zh-CN"/>
              </w:rPr>
            </w:pPr>
            <w:r w:rsidRPr="00320C1B">
              <w:rPr>
                <w:rFonts w:ascii="Times New Roman" w:eastAsia="DFKai-SB" w:hAnsi="Times New Roman" w:cs="Times New Roman"/>
                <w:sz w:val="26"/>
                <w:szCs w:val="26"/>
                <w:lang w:eastAsia="zh-CN"/>
              </w:rPr>
              <w:t>Độ cách điện giảm</w:t>
            </w:r>
          </w:p>
        </w:tc>
        <w:tc>
          <w:tcPr>
            <w:tcW w:w="2976" w:type="dxa"/>
            <w:shd w:val="clear" w:color="auto" w:fill="auto"/>
            <w:vAlign w:val="center"/>
          </w:tcPr>
          <w:p w14:paraId="6C66FE80"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Động cơ bị chạm mát (bơm trục ngang)</w:t>
            </w:r>
          </w:p>
        </w:tc>
        <w:tc>
          <w:tcPr>
            <w:tcW w:w="3756" w:type="dxa"/>
            <w:shd w:val="clear" w:color="auto" w:fill="auto"/>
            <w:vAlign w:val="center"/>
          </w:tcPr>
          <w:p w14:paraId="463E6C89"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Kiểm tra phát hiện chỗ rò điện và xử lý.</w:t>
            </w:r>
          </w:p>
        </w:tc>
      </w:tr>
      <w:tr w:rsidR="00461630" w:rsidRPr="00320C1B" w14:paraId="013962CE" w14:textId="77777777">
        <w:trPr>
          <w:trHeight w:val="397"/>
          <w:jc w:val="center"/>
        </w:trPr>
        <w:tc>
          <w:tcPr>
            <w:tcW w:w="445" w:type="dxa"/>
            <w:shd w:val="clear" w:color="auto" w:fill="auto"/>
            <w:vAlign w:val="center"/>
          </w:tcPr>
          <w:p w14:paraId="3B5DBBDD" w14:textId="77777777" w:rsidR="00461630" w:rsidRPr="00320C1B" w:rsidRDefault="009E4A2E" w:rsidP="00BB2474">
            <w:pPr>
              <w:spacing w:before="100" w:after="0"/>
              <w:ind w:firstLine="0"/>
              <w:jc w:val="center"/>
              <w:rPr>
                <w:rFonts w:ascii="Times New Roman" w:hAnsi="Times New Roman" w:cs="Times New Roman"/>
                <w:i/>
                <w:iCs/>
                <w:sz w:val="26"/>
                <w:szCs w:val="26"/>
                <w:lang w:eastAsia="zh-CN"/>
              </w:rPr>
            </w:pPr>
            <w:r w:rsidRPr="00320C1B">
              <w:rPr>
                <w:rFonts w:ascii="Times New Roman" w:hAnsi="Times New Roman" w:cs="Times New Roman"/>
                <w:i/>
                <w:iCs/>
                <w:sz w:val="26"/>
                <w:szCs w:val="26"/>
                <w:lang w:eastAsia="zh-CN"/>
              </w:rPr>
              <w:t>2</w:t>
            </w:r>
          </w:p>
        </w:tc>
        <w:tc>
          <w:tcPr>
            <w:tcW w:w="2056" w:type="dxa"/>
            <w:shd w:val="clear" w:color="auto" w:fill="auto"/>
            <w:vAlign w:val="center"/>
          </w:tcPr>
          <w:p w14:paraId="15FCD0CC" w14:textId="77777777" w:rsidR="00461630" w:rsidRPr="00320C1B" w:rsidRDefault="009E4A2E" w:rsidP="00BB2474">
            <w:pPr>
              <w:spacing w:before="100" w:after="0"/>
              <w:ind w:left="-96" w:right="-40" w:firstLine="0"/>
              <w:rPr>
                <w:rFonts w:ascii="Times New Roman" w:eastAsia="DFKai-SB" w:hAnsi="Times New Roman" w:cs="Times New Roman"/>
                <w:i/>
                <w:iCs/>
                <w:sz w:val="26"/>
                <w:szCs w:val="26"/>
                <w:lang w:eastAsia="zh-CN"/>
              </w:rPr>
            </w:pPr>
            <w:r w:rsidRPr="00320C1B">
              <w:rPr>
                <w:rFonts w:ascii="Times New Roman" w:eastAsia="DFKai-SB" w:hAnsi="Times New Roman" w:cs="Times New Roman"/>
                <w:i/>
                <w:iCs/>
                <w:sz w:val="26"/>
                <w:szCs w:val="26"/>
                <w:lang w:eastAsia="zh-CN"/>
              </w:rPr>
              <w:t>Bơm định lượng</w:t>
            </w:r>
          </w:p>
        </w:tc>
        <w:tc>
          <w:tcPr>
            <w:tcW w:w="2976" w:type="dxa"/>
            <w:shd w:val="clear" w:color="auto" w:fill="auto"/>
            <w:vAlign w:val="center"/>
          </w:tcPr>
          <w:p w14:paraId="1EE2EED7" w14:textId="77777777" w:rsidR="00461630" w:rsidRPr="00320C1B" w:rsidRDefault="00461630"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p>
        </w:tc>
        <w:tc>
          <w:tcPr>
            <w:tcW w:w="3756" w:type="dxa"/>
            <w:shd w:val="clear" w:color="auto" w:fill="auto"/>
            <w:vAlign w:val="center"/>
          </w:tcPr>
          <w:p w14:paraId="02F16196" w14:textId="77777777" w:rsidR="00461630" w:rsidRPr="00320C1B" w:rsidRDefault="00461630"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p>
        </w:tc>
      </w:tr>
      <w:tr w:rsidR="00461630" w:rsidRPr="00320C1B" w14:paraId="7713A966" w14:textId="77777777">
        <w:trPr>
          <w:trHeight w:val="397"/>
          <w:jc w:val="center"/>
        </w:trPr>
        <w:tc>
          <w:tcPr>
            <w:tcW w:w="445" w:type="dxa"/>
            <w:shd w:val="clear" w:color="auto" w:fill="auto"/>
            <w:vAlign w:val="center"/>
          </w:tcPr>
          <w:p w14:paraId="11902BDE"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w:t>
            </w:r>
          </w:p>
        </w:tc>
        <w:tc>
          <w:tcPr>
            <w:tcW w:w="2056" w:type="dxa"/>
            <w:shd w:val="clear" w:color="auto" w:fill="auto"/>
            <w:vAlign w:val="center"/>
          </w:tcPr>
          <w:p w14:paraId="62EFA281" w14:textId="77777777" w:rsidR="00461630" w:rsidRPr="00320C1B" w:rsidRDefault="009E4A2E" w:rsidP="00BB2474">
            <w:pPr>
              <w:spacing w:before="100" w:after="0"/>
              <w:ind w:left="-96" w:right="-40" w:firstLine="0"/>
              <w:rPr>
                <w:rFonts w:ascii="Times New Roman" w:eastAsia="DFKai-SB" w:hAnsi="Times New Roman" w:cs="Times New Roman"/>
                <w:sz w:val="26"/>
                <w:szCs w:val="26"/>
                <w:lang w:eastAsia="zh-CN"/>
              </w:rPr>
            </w:pPr>
            <w:r w:rsidRPr="00320C1B">
              <w:rPr>
                <w:rFonts w:ascii="Times New Roman" w:eastAsia="DFKai-SB" w:hAnsi="Times New Roman" w:cs="Times New Roman"/>
                <w:sz w:val="26"/>
                <w:szCs w:val="26"/>
                <w:lang w:eastAsia="zh-CN"/>
              </w:rPr>
              <w:t>Không hoạt động</w:t>
            </w:r>
          </w:p>
        </w:tc>
        <w:tc>
          <w:tcPr>
            <w:tcW w:w="2976" w:type="dxa"/>
            <w:shd w:val="clear" w:color="auto" w:fill="auto"/>
            <w:vAlign w:val="center"/>
          </w:tcPr>
          <w:p w14:paraId="1E3A2B27"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Van một chiều của đầu hút hoặc đẩy bị kẹt (hở)</w:t>
            </w:r>
          </w:p>
        </w:tc>
        <w:tc>
          <w:tcPr>
            <w:tcW w:w="3756" w:type="dxa"/>
            <w:shd w:val="clear" w:color="auto" w:fill="auto"/>
            <w:vAlign w:val="center"/>
          </w:tcPr>
          <w:p w14:paraId="38963FA0"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Tháo van ra xúc rửa hết cặn</w:t>
            </w:r>
          </w:p>
        </w:tc>
      </w:tr>
      <w:tr w:rsidR="00461630" w:rsidRPr="00320C1B" w14:paraId="7ADABDCE" w14:textId="77777777">
        <w:trPr>
          <w:trHeight w:val="397"/>
          <w:jc w:val="center"/>
        </w:trPr>
        <w:tc>
          <w:tcPr>
            <w:tcW w:w="445" w:type="dxa"/>
            <w:shd w:val="clear" w:color="auto" w:fill="auto"/>
            <w:vAlign w:val="center"/>
          </w:tcPr>
          <w:p w14:paraId="4856AACF"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w:t>
            </w:r>
          </w:p>
        </w:tc>
        <w:tc>
          <w:tcPr>
            <w:tcW w:w="2056" w:type="dxa"/>
            <w:shd w:val="clear" w:color="auto" w:fill="auto"/>
            <w:vAlign w:val="center"/>
          </w:tcPr>
          <w:p w14:paraId="3FE3B1AC" w14:textId="77777777" w:rsidR="00461630" w:rsidRPr="00320C1B" w:rsidRDefault="009E4A2E" w:rsidP="00BB2474">
            <w:pPr>
              <w:spacing w:before="100" w:after="0"/>
              <w:ind w:left="-96" w:right="-40" w:firstLine="0"/>
              <w:rPr>
                <w:rFonts w:ascii="Times New Roman" w:eastAsia="DFKai-SB" w:hAnsi="Times New Roman" w:cs="Times New Roman"/>
                <w:sz w:val="26"/>
                <w:szCs w:val="26"/>
                <w:lang w:eastAsia="zh-CN"/>
              </w:rPr>
            </w:pPr>
            <w:r w:rsidRPr="00320C1B">
              <w:rPr>
                <w:rFonts w:ascii="Times New Roman" w:eastAsia="DFKai-SB" w:hAnsi="Times New Roman" w:cs="Times New Roman"/>
                <w:sz w:val="26"/>
                <w:szCs w:val="26"/>
                <w:lang w:eastAsia="zh-CN"/>
              </w:rPr>
              <w:t>Không lên nước</w:t>
            </w:r>
          </w:p>
        </w:tc>
        <w:tc>
          <w:tcPr>
            <w:tcW w:w="2976" w:type="dxa"/>
            <w:shd w:val="clear" w:color="auto" w:fill="auto"/>
            <w:vAlign w:val="center"/>
          </w:tcPr>
          <w:p w14:paraId="1D23F199"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Màng bơm bị rách</w:t>
            </w:r>
          </w:p>
        </w:tc>
        <w:tc>
          <w:tcPr>
            <w:tcW w:w="3756" w:type="dxa"/>
            <w:shd w:val="clear" w:color="auto" w:fill="auto"/>
            <w:vAlign w:val="center"/>
          </w:tcPr>
          <w:p w14:paraId="06F83375"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Thay màng bơm</w:t>
            </w:r>
          </w:p>
        </w:tc>
      </w:tr>
      <w:tr w:rsidR="00461630" w:rsidRPr="00320C1B" w14:paraId="0269130A" w14:textId="77777777">
        <w:trPr>
          <w:trHeight w:val="397"/>
          <w:jc w:val="center"/>
        </w:trPr>
        <w:tc>
          <w:tcPr>
            <w:tcW w:w="445" w:type="dxa"/>
            <w:shd w:val="clear" w:color="auto" w:fill="auto"/>
            <w:vAlign w:val="center"/>
          </w:tcPr>
          <w:p w14:paraId="34B091C8" w14:textId="77777777" w:rsidR="00461630" w:rsidRPr="00320C1B" w:rsidRDefault="009E4A2E" w:rsidP="00BB2474">
            <w:pPr>
              <w:spacing w:before="100" w:after="0"/>
              <w:ind w:firstLine="0"/>
              <w:jc w:val="center"/>
              <w:rPr>
                <w:rFonts w:ascii="Times New Roman" w:hAnsi="Times New Roman" w:cs="Times New Roman"/>
                <w:i/>
                <w:iCs/>
                <w:sz w:val="26"/>
                <w:szCs w:val="26"/>
                <w:lang w:eastAsia="zh-CN"/>
              </w:rPr>
            </w:pPr>
            <w:r w:rsidRPr="00320C1B">
              <w:rPr>
                <w:rFonts w:ascii="Times New Roman" w:hAnsi="Times New Roman" w:cs="Times New Roman"/>
                <w:i/>
                <w:iCs/>
                <w:sz w:val="26"/>
                <w:szCs w:val="26"/>
                <w:lang w:eastAsia="zh-CN"/>
              </w:rPr>
              <w:t>3</w:t>
            </w:r>
          </w:p>
        </w:tc>
        <w:tc>
          <w:tcPr>
            <w:tcW w:w="2056" w:type="dxa"/>
            <w:shd w:val="clear" w:color="auto" w:fill="auto"/>
            <w:vAlign w:val="center"/>
          </w:tcPr>
          <w:p w14:paraId="74D56890" w14:textId="77777777" w:rsidR="00461630" w:rsidRPr="00320C1B" w:rsidRDefault="009E4A2E" w:rsidP="00BB2474">
            <w:pPr>
              <w:spacing w:before="100" w:after="0"/>
              <w:ind w:left="-96" w:right="-40" w:firstLine="0"/>
              <w:rPr>
                <w:rFonts w:ascii="Times New Roman" w:eastAsia="DFKai-SB" w:hAnsi="Times New Roman" w:cs="Times New Roman"/>
                <w:i/>
                <w:iCs/>
                <w:sz w:val="26"/>
                <w:szCs w:val="26"/>
                <w:lang w:eastAsia="zh-CN"/>
              </w:rPr>
            </w:pPr>
            <w:r w:rsidRPr="00320C1B">
              <w:rPr>
                <w:rFonts w:ascii="Times New Roman" w:eastAsia="DFKai-SB" w:hAnsi="Times New Roman" w:cs="Times New Roman"/>
                <w:i/>
                <w:iCs/>
                <w:sz w:val="26"/>
                <w:szCs w:val="26"/>
                <w:lang w:eastAsia="zh-CN"/>
              </w:rPr>
              <w:t>Động cơ</w:t>
            </w:r>
          </w:p>
        </w:tc>
        <w:tc>
          <w:tcPr>
            <w:tcW w:w="2976" w:type="dxa"/>
            <w:shd w:val="clear" w:color="auto" w:fill="auto"/>
            <w:vAlign w:val="center"/>
          </w:tcPr>
          <w:p w14:paraId="3A196462" w14:textId="77777777" w:rsidR="00461630" w:rsidRPr="00320C1B" w:rsidRDefault="00461630"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p>
        </w:tc>
        <w:tc>
          <w:tcPr>
            <w:tcW w:w="3756" w:type="dxa"/>
            <w:shd w:val="clear" w:color="auto" w:fill="auto"/>
            <w:vAlign w:val="center"/>
          </w:tcPr>
          <w:p w14:paraId="7B2CD80B" w14:textId="77777777" w:rsidR="00461630" w:rsidRPr="00320C1B" w:rsidRDefault="00461630"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p>
        </w:tc>
      </w:tr>
      <w:tr w:rsidR="00461630" w:rsidRPr="00320C1B" w14:paraId="6CC5FDA5" w14:textId="77777777">
        <w:trPr>
          <w:trHeight w:val="397"/>
          <w:jc w:val="center"/>
        </w:trPr>
        <w:tc>
          <w:tcPr>
            <w:tcW w:w="445" w:type="dxa"/>
            <w:shd w:val="clear" w:color="auto" w:fill="auto"/>
            <w:vAlign w:val="center"/>
          </w:tcPr>
          <w:p w14:paraId="140C0F9F"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w:t>
            </w:r>
          </w:p>
        </w:tc>
        <w:tc>
          <w:tcPr>
            <w:tcW w:w="2056" w:type="dxa"/>
            <w:shd w:val="clear" w:color="auto" w:fill="auto"/>
            <w:vAlign w:val="center"/>
          </w:tcPr>
          <w:p w14:paraId="2DC007F4" w14:textId="77777777" w:rsidR="00461630" w:rsidRPr="00320C1B" w:rsidRDefault="009E4A2E" w:rsidP="00BB2474">
            <w:pPr>
              <w:spacing w:before="100" w:after="0"/>
              <w:ind w:left="-96" w:right="-40" w:firstLine="0"/>
              <w:rPr>
                <w:rFonts w:ascii="Times New Roman" w:eastAsia="DFKai-SB" w:hAnsi="Times New Roman" w:cs="Times New Roman"/>
                <w:sz w:val="26"/>
                <w:szCs w:val="26"/>
                <w:lang w:eastAsia="zh-CN"/>
              </w:rPr>
            </w:pPr>
            <w:r w:rsidRPr="00320C1B">
              <w:rPr>
                <w:rFonts w:ascii="Times New Roman" w:eastAsia="DFKai-SB" w:hAnsi="Times New Roman" w:cs="Times New Roman"/>
                <w:sz w:val="26"/>
                <w:szCs w:val="26"/>
                <w:lang w:eastAsia="zh-CN"/>
              </w:rPr>
              <w:t>Không hoạt động</w:t>
            </w:r>
          </w:p>
        </w:tc>
        <w:tc>
          <w:tcPr>
            <w:tcW w:w="2976" w:type="dxa"/>
            <w:shd w:val="clear" w:color="auto" w:fill="auto"/>
            <w:vAlign w:val="center"/>
          </w:tcPr>
          <w:p w14:paraId="3AFDE72B"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chưa đóng điện</w:t>
            </w:r>
          </w:p>
          <w:p w14:paraId="399A3A0F"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động cơ bị cháy.</w:t>
            </w:r>
          </w:p>
          <w:p w14:paraId="6CB21854"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Do nhảy role</w:t>
            </w:r>
          </w:p>
        </w:tc>
        <w:tc>
          <w:tcPr>
            <w:tcW w:w="3756" w:type="dxa"/>
            <w:shd w:val="clear" w:color="auto" w:fill="auto"/>
            <w:vAlign w:val="center"/>
          </w:tcPr>
          <w:p w14:paraId="075C4847"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Đóng điện cho động cơ.</w:t>
            </w:r>
          </w:p>
          <w:p w14:paraId="7A4D85B6"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Kiểm tra và quấn lại động cơ</w:t>
            </w:r>
          </w:p>
          <w:p w14:paraId="0B0F809F"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Đo dòng làm việc và hiệu chỉnh lại dòng định mức</w:t>
            </w:r>
          </w:p>
        </w:tc>
      </w:tr>
      <w:tr w:rsidR="00461630" w:rsidRPr="00320C1B" w14:paraId="3D611928" w14:textId="77777777">
        <w:trPr>
          <w:trHeight w:val="397"/>
          <w:jc w:val="center"/>
        </w:trPr>
        <w:tc>
          <w:tcPr>
            <w:tcW w:w="445" w:type="dxa"/>
            <w:shd w:val="clear" w:color="auto" w:fill="auto"/>
            <w:vAlign w:val="center"/>
          </w:tcPr>
          <w:p w14:paraId="02A09164"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w:t>
            </w:r>
          </w:p>
        </w:tc>
        <w:tc>
          <w:tcPr>
            <w:tcW w:w="2056" w:type="dxa"/>
            <w:shd w:val="clear" w:color="auto" w:fill="auto"/>
            <w:vAlign w:val="center"/>
          </w:tcPr>
          <w:p w14:paraId="64F652E9" w14:textId="77777777" w:rsidR="00461630" w:rsidRPr="00320C1B" w:rsidRDefault="009E4A2E" w:rsidP="00BB2474">
            <w:pPr>
              <w:spacing w:before="100" w:after="0"/>
              <w:ind w:left="-96" w:right="-40" w:firstLine="0"/>
              <w:rPr>
                <w:rFonts w:ascii="Times New Roman" w:eastAsia="DFKai-SB" w:hAnsi="Times New Roman" w:cs="Times New Roman"/>
                <w:sz w:val="26"/>
                <w:szCs w:val="26"/>
                <w:lang w:eastAsia="zh-CN"/>
              </w:rPr>
            </w:pPr>
            <w:r w:rsidRPr="00320C1B">
              <w:rPr>
                <w:rFonts w:ascii="Times New Roman" w:eastAsia="DFKai-SB" w:hAnsi="Times New Roman" w:cs="Times New Roman"/>
                <w:sz w:val="26"/>
                <w:szCs w:val="26"/>
                <w:lang w:eastAsia="zh-CN"/>
              </w:rPr>
              <w:t>Có tiếng kêu lạ</w:t>
            </w:r>
          </w:p>
        </w:tc>
        <w:tc>
          <w:tcPr>
            <w:tcW w:w="2976" w:type="dxa"/>
            <w:shd w:val="clear" w:color="auto" w:fill="auto"/>
            <w:vAlign w:val="center"/>
          </w:tcPr>
          <w:p w14:paraId="58D7AD94"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Bạc đạn hư</w:t>
            </w:r>
          </w:p>
        </w:tc>
        <w:tc>
          <w:tcPr>
            <w:tcW w:w="3756" w:type="dxa"/>
            <w:shd w:val="clear" w:color="auto" w:fill="auto"/>
            <w:vAlign w:val="center"/>
          </w:tcPr>
          <w:p w14:paraId="652AFE0D"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Thay bạc đạn</w:t>
            </w:r>
          </w:p>
        </w:tc>
      </w:tr>
      <w:tr w:rsidR="00461630" w:rsidRPr="00320C1B" w14:paraId="3D54E5E7" w14:textId="77777777">
        <w:trPr>
          <w:trHeight w:val="397"/>
          <w:jc w:val="center"/>
        </w:trPr>
        <w:tc>
          <w:tcPr>
            <w:tcW w:w="445" w:type="dxa"/>
            <w:shd w:val="clear" w:color="auto" w:fill="auto"/>
            <w:vAlign w:val="center"/>
          </w:tcPr>
          <w:p w14:paraId="510EE49A" w14:textId="77777777" w:rsidR="00461630" w:rsidRPr="00320C1B" w:rsidRDefault="009E4A2E" w:rsidP="00BB2474">
            <w:pPr>
              <w:spacing w:before="100" w:after="0"/>
              <w:ind w:firstLine="0"/>
              <w:jc w:val="center"/>
              <w:rPr>
                <w:rFonts w:ascii="Times New Roman" w:hAnsi="Times New Roman" w:cs="Times New Roman"/>
                <w:sz w:val="26"/>
                <w:szCs w:val="26"/>
                <w:lang w:eastAsia="zh-CN"/>
              </w:rPr>
            </w:pPr>
            <w:r w:rsidRPr="00320C1B">
              <w:rPr>
                <w:rFonts w:ascii="Times New Roman" w:hAnsi="Times New Roman" w:cs="Times New Roman"/>
                <w:sz w:val="26"/>
                <w:szCs w:val="26"/>
                <w:lang w:eastAsia="zh-CN"/>
              </w:rPr>
              <w:t>4</w:t>
            </w:r>
          </w:p>
        </w:tc>
        <w:tc>
          <w:tcPr>
            <w:tcW w:w="2056" w:type="dxa"/>
            <w:shd w:val="clear" w:color="auto" w:fill="auto"/>
            <w:vAlign w:val="center"/>
          </w:tcPr>
          <w:p w14:paraId="4364D651" w14:textId="77777777" w:rsidR="00461630" w:rsidRPr="00320C1B" w:rsidRDefault="009E4A2E" w:rsidP="00BB2474">
            <w:pPr>
              <w:spacing w:before="100" w:after="0"/>
              <w:ind w:left="-96" w:right="-40" w:firstLine="0"/>
              <w:rPr>
                <w:rFonts w:ascii="Times New Roman" w:hAnsi="Times New Roman" w:cs="Times New Roman"/>
                <w:b/>
                <w:sz w:val="26"/>
                <w:szCs w:val="26"/>
              </w:rPr>
            </w:pPr>
            <w:r w:rsidRPr="00320C1B">
              <w:rPr>
                <w:rFonts w:ascii="Times New Roman" w:hAnsi="Times New Roman" w:cs="Times New Roman"/>
                <w:sz w:val="26"/>
                <w:szCs w:val="26"/>
              </w:rPr>
              <w:t xml:space="preserve">Hệ </w:t>
            </w:r>
            <w:r w:rsidRPr="00320C1B">
              <w:rPr>
                <w:rFonts w:ascii="Times New Roman" w:eastAsia="DFKai-SB" w:hAnsi="Times New Roman" w:cs="Times New Roman"/>
                <w:sz w:val="26"/>
                <w:szCs w:val="26"/>
                <w:lang w:eastAsia="zh-CN"/>
              </w:rPr>
              <w:t>thống</w:t>
            </w:r>
            <w:r w:rsidRPr="00320C1B">
              <w:rPr>
                <w:rFonts w:ascii="Times New Roman" w:hAnsi="Times New Roman" w:cs="Times New Roman"/>
                <w:sz w:val="26"/>
                <w:szCs w:val="26"/>
              </w:rPr>
              <w:t xml:space="preserve"> xử lý nước thải ngừng hoạt động</w:t>
            </w:r>
          </w:p>
        </w:tc>
        <w:tc>
          <w:tcPr>
            <w:tcW w:w="2976" w:type="dxa"/>
            <w:shd w:val="clear" w:color="auto" w:fill="auto"/>
            <w:vAlign w:val="center"/>
          </w:tcPr>
          <w:p w14:paraId="0E7EAA42" w14:textId="77777777" w:rsidR="00461630" w:rsidRPr="00320C1B" w:rsidRDefault="009E4A2E" w:rsidP="00BB2474">
            <w:pPr>
              <w:numPr>
                <w:ilvl w:val="0"/>
                <w:numId w:val="17"/>
              </w:numPr>
              <w:tabs>
                <w:tab w:val="clear" w:pos="796"/>
                <w:tab w:val="left" w:pos="51"/>
                <w:tab w:val="left" w:pos="1429"/>
              </w:tabs>
              <w:spacing w:before="100" w:after="0"/>
              <w:ind w:left="-90" w:right="-108" w:firstLine="0"/>
              <w:rPr>
                <w:rFonts w:ascii="Times New Roman" w:hAnsi="Times New Roman" w:cs="Times New Roman"/>
                <w:sz w:val="26"/>
                <w:szCs w:val="26"/>
              </w:rPr>
            </w:pPr>
            <w:r w:rsidRPr="00320C1B">
              <w:rPr>
                <w:rFonts w:ascii="Times New Roman" w:hAnsi="Times New Roman" w:cs="Times New Roman"/>
                <w:sz w:val="26"/>
                <w:szCs w:val="26"/>
              </w:rPr>
              <w:t>Tất cả các vấn đề.</w:t>
            </w:r>
          </w:p>
        </w:tc>
        <w:tc>
          <w:tcPr>
            <w:tcW w:w="3756" w:type="dxa"/>
            <w:shd w:val="clear" w:color="auto" w:fill="auto"/>
            <w:vAlign w:val="center"/>
          </w:tcPr>
          <w:p w14:paraId="2C566EBC"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Thực hiện kiểm tra, đánh giá để tìm ra nguyên nhân.</w:t>
            </w:r>
          </w:p>
          <w:p w14:paraId="0AE2E416" w14:textId="77777777" w:rsidR="00461630" w:rsidRPr="00320C1B" w:rsidRDefault="009E4A2E" w:rsidP="00BB2474">
            <w:pPr>
              <w:numPr>
                <w:ilvl w:val="0"/>
                <w:numId w:val="17"/>
              </w:numPr>
              <w:tabs>
                <w:tab w:val="clear" w:pos="796"/>
                <w:tab w:val="left" w:pos="51"/>
                <w:tab w:val="left" w:pos="1429"/>
              </w:tabs>
              <w:spacing w:before="100" w:after="0"/>
              <w:ind w:left="-90" w:right="5" w:firstLine="0"/>
              <w:rPr>
                <w:rFonts w:ascii="Times New Roman" w:hAnsi="Times New Roman" w:cs="Times New Roman"/>
                <w:sz w:val="26"/>
                <w:szCs w:val="26"/>
              </w:rPr>
            </w:pPr>
            <w:r w:rsidRPr="00320C1B">
              <w:rPr>
                <w:rFonts w:ascii="Times New Roman" w:hAnsi="Times New Roman" w:cs="Times New Roman"/>
                <w:sz w:val="26"/>
                <w:szCs w:val="26"/>
              </w:rPr>
              <w:t>Đề xuất giải pháp khắc phục cụ thể đối với từng nguyên nhân có thể xảy ra.</w:t>
            </w:r>
          </w:p>
        </w:tc>
      </w:tr>
    </w:tbl>
    <w:p w14:paraId="7D049473" w14:textId="77777777" w:rsidR="00461630" w:rsidRPr="00320C1B" w:rsidRDefault="009E4A2E">
      <w:pPr>
        <w:tabs>
          <w:tab w:val="left" w:pos="1440"/>
        </w:tabs>
        <w:spacing w:before="240" w:after="0"/>
        <w:ind w:firstLine="567"/>
        <w:rPr>
          <w:rFonts w:ascii="Times New Roman" w:hAnsi="Times New Roman" w:cs="Times New Roman"/>
          <w:sz w:val="26"/>
          <w:szCs w:val="26"/>
        </w:rPr>
      </w:pPr>
      <w:r w:rsidRPr="00320C1B">
        <w:rPr>
          <w:rFonts w:ascii="Times New Roman" w:hAnsi="Times New Roman" w:cs="Times New Roman"/>
          <w:sz w:val="26"/>
          <w:szCs w:val="26"/>
        </w:rPr>
        <w:t>Ngoài ra</w:t>
      </w:r>
      <w:r w:rsidR="00F725A2" w:rsidRPr="00320C1B">
        <w:rPr>
          <w:rFonts w:ascii="Times New Roman" w:hAnsi="Times New Roman" w:cs="Times New Roman"/>
          <w:sz w:val="26"/>
          <w:szCs w:val="26"/>
        </w:rPr>
        <w:t>,</w:t>
      </w:r>
      <w:r w:rsidRPr="00320C1B">
        <w:rPr>
          <w:rFonts w:ascii="Times New Roman" w:hAnsi="Times New Roman" w:cs="Times New Roman"/>
          <w:sz w:val="26"/>
          <w:szCs w:val="26"/>
        </w:rPr>
        <w:t xml:space="preserve"> Công ty sẽ áp dụng các biện pháp quản lý trong quá trình hoạt động của dự án:</w:t>
      </w:r>
    </w:p>
    <w:p w14:paraId="33BFEF32" w14:textId="77777777" w:rsidR="00461630" w:rsidRPr="00320C1B" w:rsidRDefault="009E4A2E">
      <w:pPr>
        <w:tabs>
          <w:tab w:val="left" w:pos="1440"/>
        </w:tabs>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Niêm yết công khai sơ đồ thu gom nước thải và quy trình vận hành tại khu xử lý nước thải.</w:t>
      </w:r>
    </w:p>
    <w:p w14:paraId="65482EE6" w14:textId="77777777" w:rsidR="00461630" w:rsidRPr="00320C1B" w:rsidRDefault="009E4A2E">
      <w:pPr>
        <w:tabs>
          <w:tab w:val="left" w:pos="1440"/>
        </w:tabs>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Vận hành HTXL nước thải theo đúng quy trình đã được hướng dẫn.</w:t>
      </w:r>
    </w:p>
    <w:p w14:paraId="1D3C1050" w14:textId="77777777" w:rsidR="00461630" w:rsidRPr="00320C1B" w:rsidRDefault="009E4A2E">
      <w:pPr>
        <w:tabs>
          <w:tab w:val="left" w:pos="1440"/>
        </w:tabs>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Vận hành và bảo trì các máy móc thiết bị trong hệ thống một cách thường xuyên theo đúng hướng dẫn kỹ thuật của nhà cung cấp. Thường xuyên theo dõi hoạt động của các máy móc xử lý, tình trạng hoạt động của các bể xử lý để có biện pháp khắc phục kịp thời.</w:t>
      </w:r>
    </w:p>
    <w:p w14:paraId="244A8FFA" w14:textId="77777777" w:rsidR="00461630" w:rsidRPr="00320C1B" w:rsidRDefault="009E4A2E">
      <w:pPr>
        <w:tabs>
          <w:tab w:val="left" w:pos="1440"/>
        </w:tabs>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Người vận hành hệ thống xử lý nước thải được đào tạo kiến thức về cách vận hành HTXL nước thải; bảo dưỡng bảo trì máy móc, thiết bị; xử lý các tình huống sự cố.</w:t>
      </w:r>
    </w:p>
    <w:p w14:paraId="5B82252A" w14:textId="77777777" w:rsidR="00461630" w:rsidRPr="00320C1B" w:rsidRDefault="009E4A2E">
      <w:pPr>
        <w:tabs>
          <w:tab w:val="left" w:pos="1440"/>
        </w:tabs>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 Trong trường hợp xảy ra sự cố tạm ngưng vận hành HTXL nước thải, nước thải sẽ được lưu chứa trong bể điều hòa của HTXL bảo đảm khả năng lưu chứa nước thải trong khoảng thời gian 12 giờ. Thuê đơn vị kịp thời sữa chữa. </w:t>
      </w:r>
    </w:p>
    <w:p w14:paraId="2AD890B4" w14:textId="77777777" w:rsidR="00461630" w:rsidRPr="00320C1B" w:rsidRDefault="009E4A2E">
      <w:pPr>
        <w:spacing w:after="0"/>
        <w:ind w:firstLine="0"/>
        <w:outlineLvl w:val="2"/>
        <w:rPr>
          <w:rFonts w:ascii="Times New Roman" w:hAnsi="Times New Roman" w:cs="Times New Roman"/>
          <w:b/>
          <w:sz w:val="26"/>
          <w:szCs w:val="26"/>
          <w:lang w:val="vi-VN"/>
        </w:rPr>
      </w:pPr>
      <w:bookmarkStart w:id="1860" w:name="_Toc98318720"/>
      <w:bookmarkStart w:id="1861" w:name="_Toc174974073"/>
      <w:r w:rsidRPr="00320C1B">
        <w:rPr>
          <w:rFonts w:ascii="Times New Roman" w:hAnsi="Times New Roman" w:cs="Times New Roman"/>
          <w:b/>
          <w:sz w:val="26"/>
          <w:szCs w:val="26"/>
          <w:lang w:val="vi-VN"/>
        </w:rPr>
        <w:t>6.2. Phương án phòng ngừa, ứng phó sự cố môi trường đối với hệ thống xử lý bụi, khí thải</w:t>
      </w:r>
      <w:bookmarkEnd w:id="1860"/>
      <w:bookmarkEnd w:id="1861"/>
    </w:p>
    <w:p w14:paraId="51341811"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Bố trí công nhân vận hành 24/24, thường xuyên kiểm tra bảo trì hệ thống và ghi chép vào nhật ký vận hành hệ thống xử lý khí thải để kịp thời phát hiện sự cố xảy ra.</w:t>
      </w:r>
    </w:p>
    <w:p w14:paraId="568C1360"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Định kỳ vệ sinh đường ống hút bụi, hút khí để tăng hiệu suất xử lý (thời gian vệ sinh 6 tháng/lần, tại các vị trí phát sinh nhiều bụi tiến hành vệ sinh 3 tháng/lần).</w:t>
      </w:r>
    </w:p>
    <w:p w14:paraId="56D0237D"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Trang bị các thiết bị dự phòng như: quạt hút, ống dẫn…</w:t>
      </w:r>
    </w:p>
    <w:p w14:paraId="09EE558B"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Trường hợp xảy ra sự cố:</w:t>
      </w:r>
    </w:p>
    <w:p w14:paraId="175474E3"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 Cam kết ngừng vận hành ngay lập tức dây chuyền sản xuất tương ứng với hệ thống xử lý khí thải bị sự cố.</w:t>
      </w:r>
    </w:p>
    <w:p w14:paraId="1E14F592"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 Chỉ đưa dây chuyền vào vận hành khi khắc phục xong sự cố.</w:t>
      </w:r>
    </w:p>
    <w:p w14:paraId="251D91FF"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 xml:space="preserve">Yêu cầu đối với </w:t>
      </w:r>
      <w:r w:rsidR="000A0421" w:rsidRPr="00320C1B">
        <w:rPr>
          <w:color w:val="auto"/>
          <w:sz w:val="26"/>
          <w:szCs w:val="26"/>
          <w:lang w:val="vi-VN"/>
        </w:rPr>
        <w:t>công nhân</w:t>
      </w:r>
      <w:r w:rsidRPr="00320C1B">
        <w:rPr>
          <w:color w:val="auto"/>
          <w:sz w:val="26"/>
          <w:szCs w:val="26"/>
          <w:lang w:val="vi-VN"/>
        </w:rPr>
        <w:t xml:space="preserve"> vận hành:</w:t>
      </w:r>
    </w:p>
    <w:p w14:paraId="7A76A0B3"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 Báo cáo ngay với cấp trên khi phát hiện sự cố xảy ra.</w:t>
      </w:r>
    </w:p>
    <w:p w14:paraId="33FFF4A8"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 Tiến hành giải quyết các sự cố theo thứ tự ưu tiên: bảo đảm an toàn về người; an toàn về tài sản; an toàn về công việc.</w:t>
      </w:r>
    </w:p>
    <w:p w14:paraId="7D598DCB"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 Lập hồ sơ ghi chép sự cố.</w:t>
      </w:r>
    </w:p>
    <w:p w14:paraId="6FA1B0DC" w14:textId="77777777" w:rsidR="00461630" w:rsidRPr="00320C1B" w:rsidRDefault="009E4A2E">
      <w:pPr>
        <w:pStyle w:val="Formchunbt"/>
        <w:spacing w:after="0" w:line="240" w:lineRule="auto"/>
        <w:ind w:firstLine="561"/>
        <w:rPr>
          <w:color w:val="auto"/>
          <w:sz w:val="26"/>
          <w:szCs w:val="26"/>
          <w:lang w:val="vi-VN"/>
        </w:rPr>
      </w:pPr>
      <w:r w:rsidRPr="00320C1B">
        <w:rPr>
          <w:color w:val="auto"/>
          <w:sz w:val="26"/>
          <w:szCs w:val="26"/>
          <w:lang w:val="vi-VN"/>
        </w:rPr>
        <w:t xml:space="preserve">- Xác định loại sự cố, để có biện pháp khắc phục sữa chữa thay mới, điều chỉnh và chỉ vận hành khi hệ thống đã được khắc phục hoàn toàn. Trường hợp không tự sữa chữa được phối hợp với các đơn vị chức năng có chuyên môn để xử lý. </w:t>
      </w:r>
    </w:p>
    <w:p w14:paraId="290ADB8A" w14:textId="77777777" w:rsidR="00461630" w:rsidRPr="00320C1B" w:rsidRDefault="009E4A2E">
      <w:pPr>
        <w:spacing w:after="0"/>
        <w:ind w:firstLine="0"/>
        <w:outlineLvl w:val="2"/>
        <w:rPr>
          <w:rFonts w:ascii="Times New Roman" w:hAnsi="Times New Roman" w:cs="Times New Roman"/>
          <w:b/>
          <w:sz w:val="26"/>
          <w:szCs w:val="26"/>
          <w:lang w:val="vi-VN"/>
        </w:rPr>
      </w:pPr>
      <w:bookmarkStart w:id="1862" w:name="_Toc174974074"/>
      <w:r w:rsidRPr="00320C1B">
        <w:rPr>
          <w:rFonts w:ascii="Times New Roman" w:hAnsi="Times New Roman" w:cs="Times New Roman"/>
          <w:b/>
          <w:sz w:val="26"/>
          <w:szCs w:val="26"/>
          <w:lang w:val="vi-VN"/>
        </w:rPr>
        <w:t>6.3. Phương án phòng ngừa ứng phó các sự cố do chất thải (chất thải nguy hại và không nguy hại)</w:t>
      </w:r>
      <w:bookmarkEnd w:id="1862"/>
    </w:p>
    <w:p w14:paraId="2094FB1A" w14:textId="77777777" w:rsidR="00461630" w:rsidRPr="00320C1B" w:rsidRDefault="009E4A2E">
      <w:pPr>
        <w:widowControl w:val="0"/>
        <w:rPr>
          <w:rFonts w:ascii="Times New Roman" w:hAnsi="Times New Roman" w:cs="Times New Roman"/>
          <w:sz w:val="26"/>
          <w:szCs w:val="26"/>
          <w:lang w:val="vi-VN" w:eastAsia="vi-VN"/>
        </w:rPr>
      </w:pPr>
      <w:r w:rsidRPr="00320C1B">
        <w:rPr>
          <w:rFonts w:ascii="Times New Roman" w:hAnsi="Times New Roman" w:cs="Times New Roman"/>
          <w:sz w:val="26"/>
          <w:szCs w:val="26"/>
          <w:lang w:val="vi-VN" w:eastAsia="vi-VN"/>
        </w:rPr>
        <w:t>- Đã xây dựng nhà kho lưu giữ chất thải có mái che, tránh nước mưa rơi xuống cuốn theo chất thải vào đường thoát nước.</w:t>
      </w:r>
    </w:p>
    <w:p w14:paraId="0E71D03E" w14:textId="77777777" w:rsidR="00461630" w:rsidRPr="00320C1B" w:rsidRDefault="009E4A2E">
      <w:pPr>
        <w:widowControl w:val="0"/>
        <w:rPr>
          <w:rFonts w:ascii="Times New Roman" w:hAnsi="Times New Roman" w:cs="Times New Roman"/>
          <w:sz w:val="26"/>
          <w:szCs w:val="26"/>
          <w:lang w:val="vi-VN" w:eastAsia="vi-VN"/>
        </w:rPr>
      </w:pPr>
      <w:r w:rsidRPr="00320C1B">
        <w:rPr>
          <w:rFonts w:ascii="Times New Roman" w:hAnsi="Times New Roman" w:cs="Times New Roman"/>
          <w:spacing w:val="-4"/>
          <w:sz w:val="26"/>
          <w:szCs w:val="26"/>
          <w:lang w:val="vi-VN"/>
        </w:rPr>
        <w:t xml:space="preserve">- Kho chứa chất thải nguy hại được </w:t>
      </w:r>
      <w:r w:rsidRPr="00320C1B">
        <w:rPr>
          <w:rFonts w:ascii="Times New Roman" w:hAnsi="Times New Roman" w:cs="Times New Roman"/>
          <w:sz w:val="26"/>
          <w:szCs w:val="26"/>
          <w:lang w:val="vi-VN"/>
        </w:rPr>
        <w:t xml:space="preserve">xây dựng kiên cố bằng gạch và bê tông cốt thép, nền cao ráo, kho được xây dựng ngăn cách bằng tường bê tông với các khu vực khác, theo đúng quy định, có rãnh thu gom, hố ga để phòng ngừa ứng phó sự cố khi chất thải lỏng bị tràn đồ ra ngoài. </w:t>
      </w:r>
    </w:p>
    <w:p w14:paraId="3F4E8C0D" w14:textId="77777777" w:rsidR="00461630" w:rsidRPr="00320C1B" w:rsidRDefault="009E4A2E">
      <w:pPr>
        <w:widowControl w:val="0"/>
        <w:rPr>
          <w:rFonts w:ascii="Times New Roman" w:hAnsi="Times New Roman" w:cs="Times New Roman"/>
          <w:sz w:val="26"/>
          <w:szCs w:val="26"/>
          <w:lang w:val="vi-VN" w:eastAsia="vi-VN"/>
        </w:rPr>
      </w:pPr>
      <w:r w:rsidRPr="00320C1B">
        <w:rPr>
          <w:rFonts w:ascii="Times New Roman" w:hAnsi="Times New Roman" w:cs="Times New Roman"/>
          <w:sz w:val="26"/>
          <w:szCs w:val="26"/>
          <w:lang w:val="vi-VN" w:eastAsia="vi-VN"/>
        </w:rPr>
        <w:t>- Nhà kho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435FAB09" w14:textId="77777777" w:rsidR="00461630" w:rsidRPr="00320C1B" w:rsidRDefault="009E4A2E">
      <w:pPr>
        <w:widowControl w:val="0"/>
        <w:rPr>
          <w:rFonts w:ascii="Times New Roman" w:hAnsi="Times New Roman" w:cs="Times New Roman"/>
          <w:sz w:val="26"/>
          <w:szCs w:val="26"/>
          <w:lang w:val="vi-VN" w:eastAsia="vi-VN"/>
        </w:rPr>
      </w:pPr>
      <w:r w:rsidRPr="00320C1B">
        <w:rPr>
          <w:rFonts w:ascii="Times New Roman" w:hAnsi="Times New Roman" w:cs="Times New Roman"/>
          <w:sz w:val="26"/>
          <w:szCs w:val="26"/>
          <w:lang w:val="vi-VN" w:eastAsia="vi-VN"/>
        </w:rPr>
        <w:t>- Đối với việc vận chuyển chất thải nguy hại: chủ đầu tư hợp đồng với đơn vị có chức năng chuyên thu gom, vận chuyển và xử lý chất thải nguy hại theo đúng quy định. Do đó, đơn vị được thu gom, vận chuyển và xử lý có các biện pháp để đề phòng và kiểm soát sự cố trong quá trình vận chuyển chất thải nguy hại.</w:t>
      </w:r>
    </w:p>
    <w:p w14:paraId="483149B7" w14:textId="77777777" w:rsidR="00461630" w:rsidRPr="00320C1B" w:rsidRDefault="009E4A2E">
      <w:pPr>
        <w:spacing w:after="0"/>
        <w:ind w:firstLine="0"/>
        <w:outlineLvl w:val="2"/>
        <w:rPr>
          <w:rFonts w:ascii="Times New Roman" w:hAnsi="Times New Roman" w:cs="Times New Roman"/>
          <w:b/>
          <w:sz w:val="26"/>
          <w:szCs w:val="26"/>
          <w:lang w:val="vi-VN"/>
        </w:rPr>
      </w:pPr>
      <w:bookmarkStart w:id="1863" w:name="_Toc174974075"/>
      <w:r w:rsidRPr="00320C1B">
        <w:rPr>
          <w:rFonts w:ascii="Times New Roman" w:hAnsi="Times New Roman" w:cs="Times New Roman"/>
          <w:b/>
          <w:sz w:val="26"/>
          <w:szCs w:val="26"/>
          <w:lang w:val="vi-VN"/>
        </w:rPr>
        <w:t>6.4. Phương án phòng ngừa ứng phó sự cố hóa chất</w:t>
      </w:r>
      <w:bookmarkEnd w:id="1863"/>
    </w:p>
    <w:p w14:paraId="25E5DC55" w14:textId="77777777" w:rsidR="00461630" w:rsidRPr="00320C1B" w:rsidRDefault="009E4A2E">
      <w:pPr>
        <w:pStyle w:val="Formchunbt"/>
        <w:spacing w:after="0" w:line="240" w:lineRule="auto"/>
        <w:rPr>
          <w:color w:val="auto"/>
          <w:sz w:val="26"/>
          <w:szCs w:val="26"/>
          <w:lang w:val="vi-VN"/>
        </w:rPr>
      </w:pPr>
      <w:bookmarkStart w:id="1864" w:name="_Toc518110778"/>
      <w:r w:rsidRPr="00320C1B">
        <w:rPr>
          <w:color w:val="auto"/>
          <w:sz w:val="26"/>
          <w:szCs w:val="26"/>
          <w:lang w:val="vi-VN"/>
        </w:rPr>
        <w:t>Để phòng ngừa, ứng phó sự cố hóa chất xảy ra, Công ty sẽ thực hiện các biện pháp:</w:t>
      </w:r>
    </w:p>
    <w:p w14:paraId="7E425D1A"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Lập hướng dẫn công việc cho các công việc thao tác hóa chất, các hướng dẫn này được treo tại nơi làm việc của công nhân.</w:t>
      </w:r>
    </w:p>
    <w:p w14:paraId="52FA9F70"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 Công nhân tuân thủ theo đúng quy trình làm việc an toàn. Khi pha hóa chất luôn tuân thủ theo thứ tự.</w:t>
      </w:r>
    </w:p>
    <w:p w14:paraId="73C3623A"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 Bố trí đặt các bảng thông tin hóa chất, bảng thông tin an toàn nguyên liệu, hướng dẫn thao tác, đồ hình.</w:t>
      </w:r>
    </w:p>
    <w:p w14:paraId="299C4368"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 Bố trí bồn rửa mắt khẩn cấp tại khu vực gần cửa ra vào của phòng chứa hóa chất.</w:t>
      </w:r>
    </w:p>
    <w:p w14:paraId="6AD2BBD4"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 Xây dựng gờ chống tràn cao 20cm bao quanh khu vực bồn chứa hóa chất lỏng để phòng ngừa hóa chất tràn đổ.</w:t>
      </w:r>
    </w:p>
    <w:p w14:paraId="317CA60F"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 Lập bảng nội quy xuất nhập hóa chất tại khu vực và hạn chế người ra vào khu vực.</w:t>
      </w:r>
    </w:p>
    <w:p w14:paraId="15FB529C"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 Trong kho bảo quản các hóa chất (nguyên liệu) được sắp xếp ngay ngắn, nhãn hóa chất quay ra ngoài và sắp xếp theo từng khu vực riêng. Không có hiện tượng xếp chồng lên nhau hoặc xếp cao quá gây nghiêng đổ hoặc khó khăn trong quá trình sử dụng.</w:t>
      </w:r>
    </w:p>
    <w:p w14:paraId="659CF73F" w14:textId="77777777" w:rsidR="00461630" w:rsidRPr="00320C1B" w:rsidRDefault="009E4A2E">
      <w:pPr>
        <w:pStyle w:val="Formchunbt"/>
        <w:spacing w:before="100" w:after="0" w:line="240" w:lineRule="auto"/>
        <w:ind w:firstLine="562"/>
        <w:rPr>
          <w:color w:val="auto"/>
          <w:sz w:val="26"/>
          <w:szCs w:val="26"/>
          <w:lang w:val="vi-VN"/>
        </w:rPr>
      </w:pPr>
      <w:r w:rsidRPr="00320C1B">
        <w:rPr>
          <w:color w:val="auto"/>
          <w:sz w:val="26"/>
          <w:szCs w:val="26"/>
          <w:lang w:val="vi-VN"/>
        </w:rPr>
        <w:t>- Lập sổ lưu kho để theo dõi từng loại hóa chất đảm bảo hóa chất nhập trước, nhập sau và có sơ đồ lưu kho.</w:t>
      </w:r>
    </w:p>
    <w:p w14:paraId="51C61E27" w14:textId="77777777" w:rsidR="00461630" w:rsidRPr="00320C1B" w:rsidRDefault="009E4A2E">
      <w:pPr>
        <w:tabs>
          <w:tab w:val="left" w:pos="567"/>
        </w:tabs>
        <w:spacing w:before="100" w:after="0"/>
        <w:rPr>
          <w:rFonts w:ascii="Times New Roman" w:hAnsi="Times New Roman" w:cs="Times New Roman"/>
          <w:sz w:val="26"/>
          <w:szCs w:val="26"/>
          <w:lang w:val="sv-SE"/>
        </w:rPr>
      </w:pPr>
      <w:r w:rsidRPr="00320C1B">
        <w:rPr>
          <w:rFonts w:ascii="Times New Roman" w:hAnsi="Times New Roman" w:cs="Times New Roman"/>
          <w:sz w:val="26"/>
          <w:szCs w:val="26"/>
          <w:lang w:val="sv-SE"/>
        </w:rPr>
        <w:tab/>
        <w:t>- Thành lập lực lượng ứng phó sự cố hóa chất; bộ phận an ninh (bảo vệ); bộ phận y tế cơ sở để chuẩn bị sẵn sàng ứng cứu các sự cố hóa chất xảy ra.</w:t>
      </w:r>
    </w:p>
    <w:p w14:paraId="387F9815" w14:textId="77777777" w:rsidR="00461630" w:rsidRPr="00320C1B" w:rsidRDefault="009E4A2E">
      <w:pPr>
        <w:tabs>
          <w:tab w:val="left" w:pos="567"/>
        </w:tabs>
        <w:spacing w:after="0"/>
        <w:rPr>
          <w:rFonts w:ascii="Times New Roman" w:hAnsi="Times New Roman" w:cs="Times New Roman"/>
          <w:sz w:val="26"/>
          <w:szCs w:val="26"/>
          <w:lang w:val="sv-SE"/>
        </w:rPr>
      </w:pPr>
      <w:r w:rsidRPr="00320C1B">
        <w:rPr>
          <w:rFonts w:ascii="Times New Roman" w:hAnsi="Times New Roman" w:cs="Times New Roman"/>
          <w:sz w:val="26"/>
          <w:szCs w:val="26"/>
          <w:lang w:val="vi-VN"/>
        </w:rPr>
        <w:tab/>
      </w:r>
      <w:r w:rsidRPr="00320C1B">
        <w:rPr>
          <w:rFonts w:ascii="Times New Roman" w:hAnsi="Times New Roman" w:cs="Times New Roman"/>
          <w:sz w:val="26"/>
          <w:szCs w:val="26"/>
          <w:lang w:val="sv-SE"/>
        </w:rPr>
        <w:t>Công ty xây dựng phương án phòng ngừa sự cố hóa chất và niêm yết tại Công ty.</w:t>
      </w:r>
    </w:p>
    <w:p w14:paraId="11FA3646" w14:textId="77777777" w:rsidR="00461630" w:rsidRPr="00320C1B" w:rsidRDefault="009E4A2E">
      <w:pPr>
        <w:rPr>
          <w:rFonts w:ascii="Times New Roman" w:hAnsi="Times New Roman"/>
          <w:b/>
          <w:i/>
          <w:sz w:val="26"/>
          <w:szCs w:val="26"/>
          <w:lang w:val="it-IT"/>
        </w:rPr>
      </w:pPr>
      <w:r w:rsidRPr="00320C1B">
        <w:rPr>
          <w:rFonts w:ascii="Times New Roman" w:hAnsi="Times New Roman"/>
          <w:b/>
          <w:i/>
          <w:sz w:val="26"/>
          <w:szCs w:val="26"/>
          <w:lang w:val="it-IT"/>
        </w:rPr>
        <w:t>- Đối với các trang thiết bị, phương tiện phòng ngừa ứng phó sự cố hóa chất</w:t>
      </w:r>
    </w:p>
    <w:p w14:paraId="4700CA56" w14:textId="77777777" w:rsidR="00461630" w:rsidRPr="00320C1B" w:rsidRDefault="009E4A2E">
      <w:pPr>
        <w:pStyle w:val="ListParagraph"/>
        <w:spacing w:after="0"/>
        <w:ind w:left="0" w:firstLine="567"/>
        <w:contextualSpacing w:val="0"/>
        <w:rPr>
          <w:rFonts w:ascii="Times New Roman" w:hAnsi="Times New Roman" w:cs="Times New Roman"/>
          <w:sz w:val="26"/>
          <w:szCs w:val="26"/>
          <w:lang w:val="it-IT"/>
        </w:rPr>
      </w:pPr>
      <w:r w:rsidRPr="00320C1B">
        <w:rPr>
          <w:rFonts w:ascii="Times New Roman" w:hAnsi="Times New Roman" w:cs="Times New Roman"/>
          <w:sz w:val="26"/>
          <w:szCs w:val="26"/>
          <w:lang w:val="it-IT"/>
        </w:rPr>
        <w:t>Trang bị đầy đủ thiết bị chuyên dụng: Găng tay, mặt nạ chống độc, kính bảo hộ, ủng cao su, cát, vôi bột, phương tiện chữa cháy …</w:t>
      </w:r>
    </w:p>
    <w:p w14:paraId="045F13D9" w14:textId="77777777" w:rsidR="00461630" w:rsidRPr="00320C1B" w:rsidRDefault="009E4A2E">
      <w:pPr>
        <w:spacing w:after="0"/>
        <w:ind w:firstLine="0"/>
        <w:outlineLvl w:val="2"/>
        <w:rPr>
          <w:rFonts w:ascii="Times New Roman" w:hAnsi="Times New Roman" w:cs="Times New Roman"/>
          <w:b/>
          <w:sz w:val="26"/>
          <w:szCs w:val="26"/>
          <w:lang w:val="vi-VN"/>
        </w:rPr>
      </w:pPr>
      <w:bookmarkStart w:id="1865" w:name="_Toc174974076"/>
      <w:bookmarkStart w:id="1866" w:name="_Toc341774615"/>
      <w:bookmarkStart w:id="1867" w:name="_Toc333905793"/>
      <w:bookmarkStart w:id="1868" w:name="_Toc333914140"/>
      <w:bookmarkStart w:id="1869" w:name="_Toc333905101"/>
      <w:bookmarkStart w:id="1870" w:name="_Toc334971317"/>
      <w:bookmarkStart w:id="1871" w:name="_Toc96947304"/>
      <w:bookmarkStart w:id="1872" w:name="_Toc333906265"/>
      <w:bookmarkEnd w:id="1845"/>
      <w:bookmarkEnd w:id="1846"/>
      <w:bookmarkEnd w:id="1847"/>
      <w:bookmarkEnd w:id="1848"/>
      <w:bookmarkEnd w:id="1849"/>
      <w:bookmarkEnd w:id="1850"/>
      <w:bookmarkEnd w:id="1864"/>
      <w:r w:rsidRPr="00320C1B">
        <w:rPr>
          <w:rFonts w:ascii="Times New Roman" w:hAnsi="Times New Roman" w:cs="Times New Roman"/>
          <w:b/>
          <w:sz w:val="26"/>
          <w:szCs w:val="26"/>
          <w:lang w:val="vi-VN"/>
        </w:rPr>
        <w:t>6.</w:t>
      </w:r>
      <w:r w:rsidRPr="00320C1B">
        <w:rPr>
          <w:rFonts w:ascii="Times New Roman" w:hAnsi="Times New Roman" w:cs="Times New Roman"/>
          <w:b/>
          <w:sz w:val="26"/>
          <w:szCs w:val="26"/>
          <w:lang w:val="it-IT"/>
        </w:rPr>
        <w:t>5</w:t>
      </w:r>
      <w:r w:rsidRPr="00320C1B">
        <w:rPr>
          <w:rFonts w:ascii="Times New Roman" w:hAnsi="Times New Roman" w:cs="Times New Roman"/>
          <w:b/>
          <w:sz w:val="26"/>
          <w:szCs w:val="26"/>
          <w:lang w:val="vi-VN"/>
        </w:rPr>
        <w:t>. Hệ thống phòng cháy và chữa cháy; hệ thống chống sét</w:t>
      </w:r>
      <w:bookmarkEnd w:id="1865"/>
    </w:p>
    <w:p w14:paraId="4E890DB3" w14:textId="77777777" w:rsidR="00461630" w:rsidRPr="00320C1B" w:rsidRDefault="009E4A2E">
      <w:pPr>
        <w:pStyle w:val="BodyText"/>
        <w:widowControl w:val="0"/>
        <w:tabs>
          <w:tab w:val="left" w:pos="600"/>
        </w:tabs>
        <w:spacing w:after="0" w:line="240" w:lineRule="auto"/>
        <w:ind w:firstLine="28"/>
        <w:rPr>
          <w:rFonts w:ascii="Times New Roman" w:eastAsia="MS Mincho" w:hAnsi="Times New Roman"/>
          <w:sz w:val="26"/>
          <w:szCs w:val="26"/>
          <w:lang w:val="nl-NL"/>
        </w:rPr>
      </w:pPr>
      <w:r w:rsidRPr="00320C1B">
        <w:rPr>
          <w:rFonts w:ascii="Times New Roman" w:eastAsia="MS Mincho" w:hAnsi="Times New Roman"/>
          <w:sz w:val="26"/>
          <w:szCs w:val="26"/>
          <w:lang w:val="nl-NL"/>
        </w:rPr>
        <w:tab/>
        <w:t xml:space="preserve">Hệ thống PCCC của toàn nhà máy của Công ty đã được </w:t>
      </w:r>
      <w:r w:rsidRPr="00320C1B">
        <w:rPr>
          <w:rFonts w:ascii="Times New Roman" w:hAnsi="Times New Roman"/>
          <w:sz w:val="26"/>
          <w:szCs w:val="26"/>
          <w:lang w:val="it-IT"/>
        </w:rPr>
        <w:t xml:space="preserve">phòng Cảnh sát Phòng Cháy &amp; Chữa Cháy, Công an tỉnh Đồng Nai cấp Giấy chứng nhận thẩm duyệt về phòng cháy chữa cháy </w:t>
      </w:r>
      <w:r w:rsidRPr="00320C1B">
        <w:rPr>
          <w:rFonts w:ascii="Times New Roman" w:hAnsi="Times New Roman"/>
          <w:sz w:val="26"/>
          <w:szCs w:val="26"/>
          <w:lang w:val="vi-VN"/>
        </w:rPr>
        <w:t>cho dự án</w:t>
      </w:r>
      <w:r w:rsidRPr="00320C1B">
        <w:rPr>
          <w:rFonts w:ascii="Times New Roman" w:hAnsi="Times New Roman"/>
          <w:bCs/>
          <w:spacing w:val="-2"/>
          <w:sz w:val="26"/>
          <w:szCs w:val="26"/>
          <w:lang w:val="nl-NL"/>
        </w:rPr>
        <w:t>.</w:t>
      </w:r>
    </w:p>
    <w:p w14:paraId="7ADF69C2" w14:textId="77777777" w:rsidR="00461630" w:rsidRPr="00320C1B" w:rsidRDefault="009E4A2E">
      <w:pPr>
        <w:shd w:val="clear" w:color="auto" w:fill="FFFFFF"/>
        <w:spacing w:after="0"/>
        <w:ind w:firstLine="567"/>
        <w:rPr>
          <w:rFonts w:ascii="Times New Roman" w:hAnsi="Times New Roman" w:cs="Times New Roman"/>
          <w:sz w:val="26"/>
          <w:szCs w:val="26"/>
          <w:lang w:val="it-IT"/>
        </w:rPr>
      </w:pPr>
      <w:r w:rsidRPr="00320C1B">
        <w:rPr>
          <w:rFonts w:ascii="Times New Roman" w:hAnsi="Times New Roman" w:cs="Times New Roman"/>
          <w:sz w:val="26"/>
          <w:szCs w:val="26"/>
          <w:lang w:val="it-IT"/>
        </w:rPr>
        <w:t>Toàn bộ nhà xưởng của Công ty đã trang bị bao gồm hệ thống đường ống chữa cháy; hệ thống bơm chữa cháy; bể nước PCCC; hệ thống báo cháy tự động được thiết kế theo các tiêu chuẩn.</w:t>
      </w:r>
    </w:p>
    <w:p w14:paraId="67E94098" w14:textId="77777777" w:rsidR="00461630" w:rsidRPr="00320C1B" w:rsidRDefault="009E4A2E">
      <w:pPr>
        <w:spacing w:after="0"/>
        <w:rPr>
          <w:rFonts w:ascii="Times New Roman" w:hAnsi="Times New Roman" w:cs="Times New Roman"/>
          <w:sz w:val="26"/>
          <w:szCs w:val="26"/>
          <w:lang w:val="nl-NL"/>
        </w:rPr>
      </w:pPr>
      <w:r w:rsidRPr="00320C1B">
        <w:rPr>
          <w:rFonts w:ascii="Times New Roman" w:hAnsi="Times New Roman" w:cs="Times New Roman"/>
          <w:sz w:val="26"/>
          <w:szCs w:val="26"/>
          <w:lang w:val="nl-NL"/>
        </w:rPr>
        <w:tab/>
        <w:t xml:space="preserve">- </w:t>
      </w:r>
      <w:r w:rsidRPr="00320C1B">
        <w:rPr>
          <w:rFonts w:ascii="Times New Roman" w:hAnsi="Times New Roman" w:cs="Times New Roman"/>
          <w:i/>
          <w:sz w:val="26"/>
          <w:szCs w:val="26"/>
          <w:lang w:val="nl-NL"/>
        </w:rPr>
        <w:t>Phương tiện chữa cháy tại chỗ</w:t>
      </w:r>
      <w:r w:rsidRPr="00320C1B">
        <w:rPr>
          <w:rFonts w:ascii="Times New Roman" w:hAnsi="Times New Roman" w:cs="Times New Roman"/>
          <w:sz w:val="26"/>
          <w:szCs w:val="26"/>
          <w:lang w:val="nl-NL"/>
        </w:rPr>
        <w:t>: Công ty đã trang bị 90 bình chữa cháy các loại.</w:t>
      </w:r>
    </w:p>
    <w:p w14:paraId="7A5FF0A4" w14:textId="77777777" w:rsidR="00461630" w:rsidRPr="00320C1B" w:rsidRDefault="009E4A2E">
      <w:pPr>
        <w:spacing w:after="0"/>
        <w:rPr>
          <w:rFonts w:ascii="Times New Roman" w:hAnsi="Times New Roman" w:cs="Times New Roman"/>
          <w:sz w:val="26"/>
          <w:szCs w:val="26"/>
          <w:lang w:val="nl-NL"/>
        </w:rPr>
      </w:pPr>
      <w:r w:rsidRPr="00320C1B">
        <w:rPr>
          <w:rFonts w:ascii="Times New Roman" w:hAnsi="Times New Roman" w:cs="Times New Roman"/>
          <w:sz w:val="26"/>
          <w:szCs w:val="26"/>
          <w:lang w:val="nl-NL"/>
        </w:rPr>
        <w:tab/>
        <w:t xml:space="preserve">- </w:t>
      </w:r>
      <w:r w:rsidRPr="00320C1B">
        <w:rPr>
          <w:rFonts w:ascii="Times New Roman" w:hAnsi="Times New Roman" w:cs="Times New Roman"/>
          <w:i/>
          <w:sz w:val="26"/>
          <w:szCs w:val="26"/>
          <w:lang w:val="nl-NL"/>
        </w:rPr>
        <w:t>Hệ thống chống sét đánh thẳng</w:t>
      </w:r>
      <w:r w:rsidRPr="00320C1B">
        <w:rPr>
          <w:rFonts w:ascii="Times New Roman" w:hAnsi="Times New Roman" w:cs="Times New Roman"/>
          <w:sz w:val="26"/>
          <w:szCs w:val="26"/>
          <w:lang w:val="nl-NL"/>
        </w:rPr>
        <w:t>: Công ty đã thực hiện việc trang bị hệ thống chống sét đánh thẳng gồm: 01kim bán kính chống sét; bán kính bảo vệ R</w:t>
      </w:r>
      <w:r w:rsidRPr="00320C1B">
        <w:rPr>
          <w:rFonts w:ascii="Times New Roman" w:hAnsi="Times New Roman" w:cs="Times New Roman"/>
          <w:sz w:val="26"/>
          <w:szCs w:val="26"/>
          <w:vertAlign w:val="subscript"/>
          <w:lang w:val="nl-NL"/>
        </w:rPr>
        <w:t>bv</w:t>
      </w:r>
      <w:r w:rsidRPr="00320C1B">
        <w:rPr>
          <w:rFonts w:ascii="Times New Roman" w:hAnsi="Times New Roman" w:cs="Times New Roman"/>
          <w:sz w:val="26"/>
          <w:szCs w:val="26"/>
          <w:lang w:val="nl-NL"/>
        </w:rPr>
        <w:t>= 146 m được lắp đặt tại vị trí cao nhất đảm bảo bảo vệ toàn bộ công trình. Định kỳ hàng năm thực hiện việc đo đi</w:t>
      </w:r>
      <w:r w:rsidR="000A0421" w:rsidRPr="00320C1B">
        <w:rPr>
          <w:rFonts w:ascii="Times New Roman" w:hAnsi="Times New Roman" w:cs="Times New Roman"/>
          <w:sz w:val="26"/>
          <w:szCs w:val="26"/>
          <w:lang w:val="nl-NL"/>
        </w:rPr>
        <w:t>ệ</w:t>
      </w:r>
      <w:r w:rsidRPr="00320C1B">
        <w:rPr>
          <w:rFonts w:ascii="Times New Roman" w:hAnsi="Times New Roman" w:cs="Times New Roman"/>
          <w:sz w:val="26"/>
          <w:szCs w:val="26"/>
          <w:lang w:val="nl-NL"/>
        </w:rPr>
        <w:t xml:space="preserve">n trở nối đất theo quy định 2.4. (Ω) </w:t>
      </w:r>
      <w:r w:rsidRPr="00320C1B">
        <w:rPr>
          <w:rFonts w:ascii="Times New Roman" w:hAnsi="Times New Roman" w:cs="Times New Roman"/>
          <w:i/>
          <w:sz w:val="26"/>
          <w:szCs w:val="26"/>
          <w:lang w:val="nl-NL"/>
        </w:rPr>
        <w:t>(có biên bản đính kèm).</w:t>
      </w:r>
    </w:p>
    <w:p w14:paraId="4D9FB339" w14:textId="77777777" w:rsidR="00461630" w:rsidRPr="00320C1B" w:rsidRDefault="009E4A2E">
      <w:pPr>
        <w:spacing w:after="0"/>
        <w:rPr>
          <w:rFonts w:ascii="Times New Roman" w:hAnsi="Times New Roman" w:cs="Times New Roman"/>
          <w:sz w:val="26"/>
          <w:szCs w:val="26"/>
          <w:lang w:val="nl-NL"/>
        </w:rPr>
      </w:pPr>
      <w:r w:rsidRPr="00320C1B">
        <w:rPr>
          <w:rFonts w:ascii="Times New Roman" w:hAnsi="Times New Roman" w:cs="Times New Roman"/>
          <w:sz w:val="26"/>
          <w:szCs w:val="26"/>
          <w:lang w:val="nl-NL"/>
        </w:rPr>
        <w:tab/>
        <w:t xml:space="preserve">- </w:t>
      </w:r>
      <w:r w:rsidRPr="00320C1B">
        <w:rPr>
          <w:rFonts w:ascii="Times New Roman" w:hAnsi="Times New Roman" w:cs="Times New Roman"/>
          <w:i/>
          <w:sz w:val="26"/>
          <w:szCs w:val="26"/>
          <w:lang w:val="nl-NL"/>
        </w:rPr>
        <w:t>Trang bị dụng cụ, phương tiện PCCC cho đội PCCC cơ sở</w:t>
      </w:r>
      <w:r w:rsidRPr="00320C1B">
        <w:rPr>
          <w:rFonts w:ascii="Times New Roman" w:hAnsi="Times New Roman" w:cs="Times New Roman"/>
          <w:sz w:val="26"/>
          <w:szCs w:val="26"/>
          <w:lang w:val="nl-NL"/>
        </w:rPr>
        <w:t>: Thực hiện thông tư 56/2014/TT-BCA ngày 16/12/2014 của Bộ Công an công ty đã trang bị: Bộ đồ chữa cháy; găng tay chữa cháy; ủng chữa cháy; mặt nạ phòng độc; dụng cụ phá dỡ công trình; 01 thang chữa cháy.</w:t>
      </w:r>
    </w:p>
    <w:p w14:paraId="02AB5E10" w14:textId="77777777" w:rsidR="00461630" w:rsidRPr="00320C1B" w:rsidRDefault="009E4A2E">
      <w:pPr>
        <w:spacing w:after="0"/>
        <w:rPr>
          <w:rFonts w:ascii="Times New Roman" w:hAnsi="Times New Roman" w:cs="Times New Roman"/>
          <w:sz w:val="26"/>
          <w:szCs w:val="26"/>
          <w:lang w:val="nl-NL"/>
        </w:rPr>
      </w:pPr>
      <w:r w:rsidRPr="00320C1B">
        <w:rPr>
          <w:rFonts w:ascii="Times New Roman" w:hAnsi="Times New Roman" w:cs="Times New Roman"/>
          <w:sz w:val="26"/>
          <w:szCs w:val="26"/>
          <w:lang w:val="nl-NL"/>
        </w:rPr>
        <w:tab/>
        <w:t>Các hệ thống, phương tiện PCCC đều định kỳ kiểm tra, bảo dưỡng 6 tháng/1 lần do cơ quan chuyên môn kiểm tra và có biên bản kiểm tra hệ thống, phương tiện kèm theo.</w:t>
      </w:r>
    </w:p>
    <w:p w14:paraId="034442D0" w14:textId="77777777" w:rsidR="00461630" w:rsidRPr="00320C1B" w:rsidRDefault="009E4A2E">
      <w:pPr>
        <w:spacing w:after="0"/>
        <w:ind w:firstLine="0"/>
        <w:outlineLvl w:val="2"/>
        <w:rPr>
          <w:rFonts w:ascii="Times New Roman" w:hAnsi="Times New Roman" w:cs="Times New Roman"/>
          <w:b/>
          <w:sz w:val="26"/>
          <w:szCs w:val="26"/>
          <w:lang w:val="vi-VN"/>
        </w:rPr>
      </w:pPr>
      <w:bookmarkStart w:id="1873" w:name="_Toc174974077"/>
      <w:r w:rsidRPr="00320C1B">
        <w:rPr>
          <w:rFonts w:ascii="Times New Roman" w:hAnsi="Times New Roman" w:cs="Times New Roman"/>
          <w:b/>
          <w:sz w:val="26"/>
          <w:szCs w:val="26"/>
          <w:lang w:val="vi-VN"/>
        </w:rPr>
        <w:t>7. Trồng cây xanh trong nhà máy</w:t>
      </w:r>
      <w:bookmarkEnd w:id="1873"/>
      <w:r w:rsidRPr="00320C1B">
        <w:rPr>
          <w:rFonts w:ascii="Times New Roman" w:hAnsi="Times New Roman" w:cs="Times New Roman"/>
          <w:b/>
          <w:sz w:val="26"/>
          <w:szCs w:val="26"/>
          <w:lang w:val="vi-VN"/>
        </w:rPr>
        <w:t xml:space="preserve"> </w:t>
      </w:r>
    </w:p>
    <w:p w14:paraId="6CC3E57A" w14:textId="77777777" w:rsidR="00461630" w:rsidRPr="00320C1B" w:rsidRDefault="009E4A2E">
      <w:pPr>
        <w:spacing w:after="0"/>
        <w:ind w:firstLine="567"/>
        <w:rPr>
          <w:rFonts w:ascii="Times New Roman" w:hAnsi="Times New Roman" w:cs="Times New Roman"/>
          <w:bCs/>
          <w:sz w:val="26"/>
          <w:szCs w:val="26"/>
          <w:lang w:val="it-IT"/>
        </w:rPr>
      </w:pPr>
      <w:r w:rsidRPr="00320C1B">
        <w:rPr>
          <w:rFonts w:ascii="Times New Roman" w:hAnsi="Times New Roman" w:cs="Times New Roman"/>
          <w:bCs/>
          <w:sz w:val="26"/>
          <w:szCs w:val="26"/>
          <w:lang w:val="vi-VN"/>
        </w:rPr>
        <w:t xml:space="preserve">Để giảm thiểu ô nhiễm môi trường và góp phần tạo cảnh quan cho nhà máy, Công ty đã thực hiện trồng cây xanh có tán và thảm cỏ với tổng diện tích cây xanh trong nhà máy: </w:t>
      </w:r>
      <w:r w:rsidRPr="00320C1B">
        <w:rPr>
          <w:rFonts w:ascii="Times New Roman" w:hAnsi="Times New Roman" w:cs="Times New Roman"/>
          <w:b/>
          <w:sz w:val="26"/>
          <w:szCs w:val="26"/>
          <w:lang w:val="vi-VN"/>
        </w:rPr>
        <w:t xml:space="preserve">6.026,8 </w:t>
      </w:r>
      <w:r w:rsidRPr="00320C1B">
        <w:rPr>
          <w:rFonts w:ascii="Times New Roman" w:hAnsi="Times New Roman" w:cs="Times New Roman"/>
          <w:sz w:val="26"/>
          <w:szCs w:val="26"/>
          <w:lang w:val="vi-VN"/>
        </w:rPr>
        <w:t>m</w:t>
      </w:r>
      <w:r w:rsidRPr="00320C1B">
        <w:rPr>
          <w:rFonts w:ascii="Times New Roman" w:hAnsi="Times New Roman" w:cs="Times New Roman"/>
          <w:sz w:val="26"/>
          <w:szCs w:val="26"/>
          <w:vertAlign w:val="superscript"/>
          <w:lang w:val="vi-VN"/>
        </w:rPr>
        <w:t>2</w:t>
      </w:r>
      <w:r w:rsidRPr="00320C1B">
        <w:rPr>
          <w:rFonts w:ascii="Times New Roman" w:hAnsi="Times New Roman" w:cs="Times New Roman"/>
          <w:sz w:val="26"/>
          <w:szCs w:val="26"/>
          <w:lang w:val="vi-VN"/>
        </w:rPr>
        <w:t>, chiếm tỉ lệ 20,09 % tổng diện tích nhà máy</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lang w:val="it-IT"/>
        </w:rPr>
        <w:t>Công ty sẽ thực hiện trồng và chăm sóc cây xanh để đạt diện tích đất cây xanh, thảm cỏ đúng quy định.</w:t>
      </w:r>
    </w:p>
    <w:p w14:paraId="324767D6" w14:textId="77777777" w:rsidR="00461630" w:rsidRPr="00320C1B" w:rsidRDefault="009E4A2E">
      <w:pPr>
        <w:ind w:firstLine="0"/>
        <w:outlineLvl w:val="2"/>
        <w:rPr>
          <w:rFonts w:ascii="Times New Roman" w:hAnsi="Times New Roman" w:cs="Times New Roman"/>
          <w:b/>
          <w:sz w:val="26"/>
          <w:szCs w:val="26"/>
          <w:lang w:val="vi-VN"/>
        </w:rPr>
      </w:pPr>
      <w:bookmarkStart w:id="1874" w:name="_Toc174974078"/>
      <w:r w:rsidRPr="00320C1B">
        <w:rPr>
          <w:rFonts w:ascii="Times New Roman" w:hAnsi="Times New Roman" w:cs="Times New Roman"/>
          <w:b/>
          <w:sz w:val="26"/>
          <w:szCs w:val="26"/>
          <w:lang w:val="vi-VN"/>
        </w:rPr>
        <w:t>8. Các nội dung thay đổi so với quyết định phê duyệt kết quả thẩm định báo cáo đánh giá tác động môi trường</w:t>
      </w:r>
      <w:bookmarkEnd w:id="1874"/>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673"/>
        <w:gridCol w:w="1800"/>
        <w:gridCol w:w="3060"/>
        <w:gridCol w:w="1980"/>
      </w:tblGrid>
      <w:tr w:rsidR="00461630" w:rsidRPr="00320C1B" w14:paraId="3E2977D9" w14:textId="77777777" w:rsidTr="00320C1B">
        <w:trPr>
          <w:jc w:val="center"/>
        </w:trPr>
        <w:tc>
          <w:tcPr>
            <w:tcW w:w="572" w:type="dxa"/>
            <w:vAlign w:val="center"/>
          </w:tcPr>
          <w:p w14:paraId="78674BF0"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1673" w:type="dxa"/>
            <w:vAlign w:val="center"/>
          </w:tcPr>
          <w:p w14:paraId="2DD9362B"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Tên công trình bảo vệ môi trường</w:t>
            </w:r>
          </w:p>
        </w:tc>
        <w:tc>
          <w:tcPr>
            <w:tcW w:w="1800" w:type="dxa"/>
            <w:vAlign w:val="center"/>
          </w:tcPr>
          <w:p w14:paraId="00FFCC64"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Phương án đề xuất trong báo cáo ĐTM</w:t>
            </w:r>
          </w:p>
        </w:tc>
        <w:tc>
          <w:tcPr>
            <w:tcW w:w="3060" w:type="dxa"/>
            <w:vAlign w:val="center"/>
          </w:tcPr>
          <w:p w14:paraId="7050D7B7"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Phương án điều chỉnh, thay đổi xin được đề xuất trong báo cáo GPMT</w:t>
            </w:r>
          </w:p>
        </w:tc>
        <w:tc>
          <w:tcPr>
            <w:tcW w:w="1980" w:type="dxa"/>
            <w:vAlign w:val="center"/>
          </w:tcPr>
          <w:p w14:paraId="68707AF2" w14:textId="786B5DA2" w:rsidR="00461630" w:rsidRPr="00320C1B" w:rsidRDefault="00320C1B" w:rsidP="00320C1B">
            <w:pPr>
              <w:spacing w:before="180" w:after="0"/>
              <w:ind w:firstLine="0"/>
              <w:jc w:val="center"/>
              <w:rPr>
                <w:rFonts w:ascii="Times New Roman" w:hAnsi="Times New Roman" w:cs="Times New Roman"/>
                <w:b/>
                <w:sz w:val="26"/>
                <w:szCs w:val="26"/>
                <w:lang w:val="vi-VN"/>
              </w:rPr>
            </w:pPr>
            <w:r>
              <w:rPr>
                <w:rFonts w:ascii="Times New Roman" w:hAnsi="Times New Roman"/>
                <w:b/>
                <w:sz w:val="26"/>
                <w:szCs w:val="26"/>
              </w:rPr>
              <w:t>Giải trình</w:t>
            </w:r>
          </w:p>
        </w:tc>
      </w:tr>
      <w:tr w:rsidR="00461630" w:rsidRPr="00320C1B" w14:paraId="30B4B2A6" w14:textId="77777777">
        <w:trPr>
          <w:jc w:val="center"/>
        </w:trPr>
        <w:tc>
          <w:tcPr>
            <w:tcW w:w="572" w:type="dxa"/>
            <w:vAlign w:val="center"/>
          </w:tcPr>
          <w:p w14:paraId="57E782D1"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673" w:type="dxa"/>
            <w:vAlign w:val="center"/>
          </w:tcPr>
          <w:p w14:paraId="67927499"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Hệ thống xử lý nước thải sản xuất</w:t>
            </w:r>
          </w:p>
        </w:tc>
        <w:tc>
          <w:tcPr>
            <w:tcW w:w="1800" w:type="dxa"/>
            <w:vAlign w:val="center"/>
          </w:tcPr>
          <w:p w14:paraId="78900844"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Tuần hoàn tái sử dụng cho công đoạn mài kéo</w:t>
            </w:r>
          </w:p>
        </w:tc>
        <w:tc>
          <w:tcPr>
            <w:tcW w:w="3060" w:type="dxa"/>
            <w:vAlign w:val="center"/>
          </w:tcPr>
          <w:p w14:paraId="489A0E1E"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Đấu nối vào đường ống thoát nước thải chung của dự án sau đó chảy về hệ thống xử lý nước thải sinh hoạt của dự án</w:t>
            </w:r>
          </w:p>
        </w:tc>
        <w:tc>
          <w:tcPr>
            <w:tcW w:w="1980" w:type="dxa"/>
            <w:vAlign w:val="center"/>
          </w:tcPr>
          <w:p w14:paraId="591C60A6" w14:textId="77777777" w:rsidR="00461630" w:rsidRPr="00320C1B" w:rsidRDefault="009E4A2E">
            <w:pPr>
              <w:tabs>
                <w:tab w:val="left" w:pos="241"/>
              </w:tabs>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Công ty chưa thực hiện tại dự án. </w:t>
            </w:r>
          </w:p>
        </w:tc>
      </w:tr>
      <w:tr w:rsidR="00320C1B" w:rsidRPr="00320C1B" w14:paraId="088DF743" w14:textId="77777777">
        <w:trPr>
          <w:jc w:val="center"/>
        </w:trPr>
        <w:tc>
          <w:tcPr>
            <w:tcW w:w="572" w:type="dxa"/>
            <w:vAlign w:val="center"/>
          </w:tcPr>
          <w:p w14:paraId="05FDE848" w14:textId="371CD8F9" w:rsidR="00320C1B" w:rsidRPr="00320C1B" w:rsidRDefault="00320C1B">
            <w:pPr>
              <w:spacing w:after="0"/>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1673" w:type="dxa"/>
            <w:vAlign w:val="center"/>
          </w:tcPr>
          <w:p w14:paraId="78C4CBA0" w14:textId="0C502FA1" w:rsidR="00320C1B" w:rsidRPr="00320C1B" w:rsidRDefault="00320C1B">
            <w:pPr>
              <w:spacing w:after="0"/>
              <w:ind w:firstLine="0"/>
              <w:rPr>
                <w:rFonts w:ascii="Times New Roman" w:hAnsi="Times New Roman" w:cs="Times New Roman"/>
                <w:sz w:val="26"/>
                <w:szCs w:val="26"/>
              </w:rPr>
            </w:pPr>
            <w:r>
              <w:rPr>
                <w:rFonts w:ascii="Times New Roman" w:hAnsi="Times New Roman" w:cs="Times New Roman"/>
                <w:sz w:val="26"/>
                <w:szCs w:val="26"/>
              </w:rPr>
              <w:t>Hệ lọc nước RO</w:t>
            </w:r>
          </w:p>
        </w:tc>
        <w:tc>
          <w:tcPr>
            <w:tcW w:w="1800" w:type="dxa"/>
            <w:vAlign w:val="center"/>
          </w:tcPr>
          <w:p w14:paraId="30C49F2E" w14:textId="78F3B1EF" w:rsidR="00320C1B" w:rsidRPr="00320C1B" w:rsidRDefault="00320C1B">
            <w:pPr>
              <w:spacing w:after="0"/>
              <w:ind w:firstLine="0"/>
              <w:rPr>
                <w:rFonts w:ascii="Times New Roman" w:hAnsi="Times New Roman" w:cs="Times New Roman"/>
                <w:sz w:val="26"/>
                <w:szCs w:val="26"/>
              </w:rPr>
            </w:pPr>
            <w:r>
              <w:rPr>
                <w:rFonts w:ascii="Times New Roman" w:hAnsi="Times New Roman" w:cs="Times New Roman"/>
                <w:sz w:val="26"/>
                <w:szCs w:val="26"/>
              </w:rPr>
              <w:t>Chỉ sử dụng nước thủy cục</w:t>
            </w:r>
          </w:p>
        </w:tc>
        <w:tc>
          <w:tcPr>
            <w:tcW w:w="3060" w:type="dxa"/>
            <w:vAlign w:val="center"/>
          </w:tcPr>
          <w:p w14:paraId="021B6A7A" w14:textId="571B786F" w:rsidR="00320C1B" w:rsidRPr="00320C1B" w:rsidRDefault="00320C1B" w:rsidP="00320C1B">
            <w:pPr>
              <w:spacing w:after="0"/>
              <w:ind w:firstLine="0"/>
              <w:rPr>
                <w:rFonts w:ascii="Times New Roman" w:hAnsi="Times New Roman" w:cs="Times New Roman"/>
                <w:sz w:val="26"/>
                <w:szCs w:val="26"/>
              </w:rPr>
            </w:pPr>
            <w:r>
              <w:rPr>
                <w:rFonts w:ascii="Times New Roman" w:hAnsi="Times New Roman" w:cs="Times New Roman"/>
                <w:sz w:val="26"/>
                <w:szCs w:val="26"/>
              </w:rPr>
              <w:t>- Nhà máy lắp đặt thêm hệ thống lọc RO, công suất 3.000 lít/giờ cho công đoạn mài rử</w:t>
            </w:r>
            <w:r w:rsidR="00DF0BD0">
              <w:rPr>
                <w:rFonts w:ascii="Times New Roman" w:hAnsi="Times New Roman" w:cs="Times New Roman"/>
                <w:sz w:val="26"/>
                <w:szCs w:val="26"/>
              </w:rPr>
              <w:t>a dao kéo</w:t>
            </w:r>
          </w:p>
        </w:tc>
        <w:tc>
          <w:tcPr>
            <w:tcW w:w="1980" w:type="dxa"/>
            <w:vAlign w:val="center"/>
          </w:tcPr>
          <w:p w14:paraId="70D077B9" w14:textId="3E2B24DE" w:rsidR="00320C1B" w:rsidRPr="00320C1B" w:rsidRDefault="00320C1B">
            <w:pPr>
              <w:tabs>
                <w:tab w:val="left" w:pos="241"/>
              </w:tabs>
              <w:spacing w:after="0"/>
              <w:ind w:firstLine="0"/>
              <w:rPr>
                <w:rFonts w:ascii="Times New Roman" w:hAnsi="Times New Roman" w:cs="Times New Roman"/>
                <w:sz w:val="26"/>
                <w:szCs w:val="26"/>
              </w:rPr>
            </w:pPr>
            <w:r>
              <w:rPr>
                <w:rFonts w:ascii="Times New Roman" w:hAnsi="Times New Roman" w:cs="Times New Roman"/>
                <w:sz w:val="26"/>
                <w:szCs w:val="26"/>
              </w:rPr>
              <w:t>Nhằm đảm bảo chất lượng nước sạch, tinh khiết cho công đoạn mài rử</w:t>
            </w:r>
            <w:r w:rsidR="00DF0BD0">
              <w:rPr>
                <w:rFonts w:ascii="Times New Roman" w:hAnsi="Times New Roman" w:cs="Times New Roman"/>
                <w:sz w:val="26"/>
                <w:szCs w:val="26"/>
              </w:rPr>
              <w:t>a dao kéo</w:t>
            </w:r>
          </w:p>
        </w:tc>
      </w:tr>
    </w:tbl>
    <w:p w14:paraId="1F3644D3" w14:textId="77777777" w:rsidR="00461630" w:rsidRPr="00320C1B" w:rsidRDefault="009E4A2E">
      <w:pPr>
        <w:pStyle w:val="BodyText"/>
        <w:widowControl w:val="0"/>
        <w:tabs>
          <w:tab w:val="left" w:pos="600"/>
        </w:tabs>
        <w:spacing w:after="0" w:line="240" w:lineRule="auto"/>
        <w:ind w:firstLine="28"/>
        <w:rPr>
          <w:rFonts w:ascii="Times New Roman" w:hAnsi="Times New Roman"/>
          <w:spacing w:val="-4"/>
          <w:sz w:val="26"/>
          <w:szCs w:val="26"/>
        </w:rPr>
      </w:pPr>
      <w:r w:rsidRPr="00320C1B">
        <w:rPr>
          <w:rStyle w:val="Vnbnnidung4"/>
          <w:rFonts w:ascii="Times New Roman" w:hAnsi="Times New Roman"/>
          <w:b/>
          <w:sz w:val="26"/>
          <w:szCs w:val="26"/>
          <w:lang w:val="vi-VN"/>
        </w:rPr>
        <w:t xml:space="preserve"> </w:t>
      </w:r>
    </w:p>
    <w:p w14:paraId="7FFB272B" w14:textId="77777777" w:rsidR="00461630" w:rsidRPr="00320C1B" w:rsidRDefault="00461630">
      <w:pPr>
        <w:rPr>
          <w:rStyle w:val="Vnbnnidung"/>
          <w:rFonts w:ascii="Times New Roman" w:hAnsi="Times New Roman" w:cs="Times New Roman"/>
          <w:b/>
          <w:sz w:val="26"/>
          <w:szCs w:val="26"/>
          <w:lang w:val="vi-VN" w:eastAsia="vi-VN"/>
        </w:rPr>
      </w:pPr>
      <w:bookmarkStart w:id="1875" w:name="_Toc333906283"/>
      <w:bookmarkStart w:id="1876" w:name="_Toc333906282"/>
      <w:bookmarkStart w:id="1877" w:name="_Toc333905811"/>
      <w:bookmarkStart w:id="1878" w:name="_Toc341774628"/>
      <w:bookmarkStart w:id="1879" w:name="_Toc333905119"/>
      <w:bookmarkStart w:id="1880" w:name="_Toc333914157"/>
      <w:bookmarkStart w:id="1881" w:name="_Toc334971335"/>
      <w:bookmarkStart w:id="1882" w:name="_Toc333914158"/>
      <w:bookmarkStart w:id="1883" w:name="_Toc334971334"/>
      <w:bookmarkStart w:id="1884" w:name="_Toc333905810"/>
      <w:bookmarkStart w:id="1885" w:name="_Toc333905118"/>
      <w:bookmarkEnd w:id="1866"/>
      <w:bookmarkEnd w:id="1867"/>
      <w:bookmarkEnd w:id="1868"/>
      <w:bookmarkEnd w:id="1869"/>
      <w:bookmarkEnd w:id="1870"/>
      <w:bookmarkEnd w:id="1871"/>
      <w:bookmarkEnd w:id="1872"/>
    </w:p>
    <w:p w14:paraId="611A98A0" w14:textId="77777777" w:rsidR="00461630" w:rsidRPr="00320C1B" w:rsidRDefault="009E4A2E">
      <w:pPr>
        <w:rPr>
          <w:rStyle w:val="Vnbnnidung"/>
          <w:rFonts w:ascii="Times New Roman" w:hAnsi="Times New Roman" w:cs="Times New Roman"/>
          <w:b/>
          <w:sz w:val="26"/>
          <w:szCs w:val="26"/>
          <w:lang w:val="vi-VN" w:eastAsia="vi-VN"/>
        </w:rPr>
      </w:pPr>
      <w:r w:rsidRPr="00320C1B">
        <w:rPr>
          <w:rStyle w:val="Vnbnnidung"/>
          <w:rFonts w:ascii="Times New Roman" w:hAnsi="Times New Roman" w:cs="Times New Roman"/>
          <w:b/>
          <w:sz w:val="26"/>
          <w:szCs w:val="26"/>
          <w:lang w:val="vi-VN" w:eastAsia="vi-VN"/>
        </w:rPr>
        <w:br w:type="page"/>
      </w:r>
    </w:p>
    <w:p w14:paraId="545E23A4" w14:textId="77777777" w:rsidR="00461630" w:rsidRPr="00320C1B" w:rsidRDefault="009E4A2E">
      <w:pPr>
        <w:pStyle w:val="Vnbnnidung0"/>
        <w:widowControl/>
        <w:tabs>
          <w:tab w:val="left" w:pos="1504"/>
        </w:tabs>
        <w:adjustRightInd w:val="0"/>
        <w:snapToGrid w:val="0"/>
        <w:spacing w:before="120" w:after="0" w:line="240" w:lineRule="auto"/>
        <w:ind w:firstLine="0"/>
        <w:jc w:val="center"/>
        <w:outlineLvl w:val="1"/>
        <w:rPr>
          <w:rStyle w:val="Vnbnnidung"/>
          <w:b/>
          <w:sz w:val="26"/>
          <w:szCs w:val="26"/>
          <w:lang w:val="vi-VN" w:eastAsia="vi-VN"/>
        </w:rPr>
      </w:pPr>
      <w:bookmarkStart w:id="1886" w:name="_Toc174974079"/>
      <w:r w:rsidRPr="00320C1B">
        <w:rPr>
          <w:rStyle w:val="Vnbnnidung"/>
          <w:b/>
          <w:sz w:val="26"/>
          <w:szCs w:val="26"/>
          <w:lang w:val="vi-VN" w:eastAsia="vi-VN"/>
        </w:rPr>
        <w:t>Chương IV</w:t>
      </w:r>
      <w:bookmarkEnd w:id="1886"/>
    </w:p>
    <w:p w14:paraId="3A8A2B89" w14:textId="77777777" w:rsidR="00461630" w:rsidRPr="00320C1B" w:rsidRDefault="009E4A2E">
      <w:pPr>
        <w:pStyle w:val="Vnbnnidung0"/>
        <w:widowControl/>
        <w:tabs>
          <w:tab w:val="left" w:pos="1504"/>
        </w:tabs>
        <w:adjustRightInd w:val="0"/>
        <w:snapToGrid w:val="0"/>
        <w:spacing w:after="0" w:line="240" w:lineRule="auto"/>
        <w:ind w:firstLine="0"/>
        <w:jc w:val="center"/>
        <w:outlineLvl w:val="1"/>
        <w:rPr>
          <w:rStyle w:val="Vnbnnidung"/>
          <w:b/>
          <w:sz w:val="26"/>
          <w:szCs w:val="26"/>
          <w:lang w:val="vi-VN" w:eastAsia="vi-VN"/>
        </w:rPr>
      </w:pPr>
      <w:bookmarkStart w:id="1887" w:name="_Toc13406"/>
      <w:bookmarkStart w:id="1888" w:name="_Toc6599"/>
      <w:bookmarkStart w:id="1889" w:name="_Toc115773648"/>
      <w:bookmarkStart w:id="1890" w:name="_Toc174095513"/>
      <w:bookmarkStart w:id="1891" w:name="_Toc13963"/>
      <w:bookmarkStart w:id="1892" w:name="_Toc103949141"/>
      <w:bookmarkStart w:id="1893" w:name="_Toc107499100"/>
      <w:bookmarkStart w:id="1894" w:name="_Toc117686996"/>
      <w:bookmarkStart w:id="1895" w:name="_Toc171348225"/>
      <w:bookmarkStart w:id="1896" w:name="_Toc172703412"/>
      <w:bookmarkStart w:id="1897" w:name="_Toc174370895"/>
      <w:bookmarkStart w:id="1898" w:name="_Toc174429502"/>
      <w:bookmarkStart w:id="1899" w:name="_Toc174974080"/>
      <w:r w:rsidRPr="00320C1B">
        <w:rPr>
          <w:rStyle w:val="Vnbnnidung"/>
          <w:b/>
          <w:sz w:val="26"/>
          <w:szCs w:val="26"/>
          <w:lang w:val="vi-VN" w:eastAsia="vi-VN"/>
        </w:rPr>
        <w:t>NỘI DUNG ĐỀ NGHỊ CẤP GIẤY PHÉP MÔI TRƯỜNG</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61B50241" w14:textId="77777777" w:rsidR="00461630" w:rsidRPr="00320C1B" w:rsidRDefault="00461630">
      <w:pPr>
        <w:spacing w:before="0" w:after="0"/>
        <w:ind w:firstLine="0"/>
        <w:jc w:val="center"/>
        <w:rPr>
          <w:rFonts w:ascii="Times New Roman" w:hAnsi="Times New Roman" w:cs="Times New Roman"/>
          <w:b/>
          <w:bCs/>
          <w:sz w:val="26"/>
          <w:szCs w:val="26"/>
          <w:lang w:val="de-DE"/>
        </w:rPr>
      </w:pPr>
    </w:p>
    <w:p w14:paraId="78246F7F" w14:textId="77777777" w:rsidR="00461630" w:rsidRPr="00320C1B" w:rsidRDefault="009E4A2E">
      <w:pPr>
        <w:pStyle w:val="Vnbnnidung0"/>
        <w:widowControl/>
        <w:tabs>
          <w:tab w:val="left" w:pos="1504"/>
        </w:tabs>
        <w:adjustRightInd w:val="0"/>
        <w:snapToGrid w:val="0"/>
        <w:spacing w:before="120" w:after="0" w:line="240" w:lineRule="auto"/>
        <w:ind w:firstLine="0"/>
        <w:jc w:val="both"/>
        <w:outlineLvl w:val="1"/>
        <w:rPr>
          <w:b/>
          <w:bCs/>
          <w:sz w:val="26"/>
          <w:szCs w:val="26"/>
          <w:lang w:val="vi-VN"/>
        </w:rPr>
      </w:pPr>
      <w:bookmarkStart w:id="1900" w:name="bookmark115"/>
      <w:bookmarkStart w:id="1901" w:name="_Toc97322268"/>
      <w:bookmarkStart w:id="1902" w:name="_Toc174974081"/>
      <w:r w:rsidRPr="00320C1B">
        <w:rPr>
          <w:rStyle w:val="Vnbnnidung"/>
          <w:b/>
          <w:bCs/>
          <w:sz w:val="26"/>
          <w:szCs w:val="26"/>
          <w:lang w:val="vi-VN" w:eastAsia="vi-VN"/>
        </w:rPr>
        <w:t>1</w:t>
      </w:r>
      <w:bookmarkEnd w:id="1900"/>
      <w:r w:rsidRPr="00320C1B">
        <w:rPr>
          <w:rStyle w:val="Vnbnnidung"/>
          <w:b/>
          <w:bCs/>
          <w:sz w:val="26"/>
          <w:szCs w:val="26"/>
          <w:lang w:val="vi-VN" w:eastAsia="vi-VN"/>
        </w:rPr>
        <w:t>. Nội dung đề nghị cấp phép đối với nước thải</w:t>
      </w:r>
      <w:bookmarkEnd w:id="1901"/>
      <w:bookmarkEnd w:id="1902"/>
    </w:p>
    <w:p w14:paraId="28D64CF4" w14:textId="77777777" w:rsidR="00461630" w:rsidRPr="00320C1B" w:rsidRDefault="009E4A2E">
      <w:pPr>
        <w:pStyle w:val="Vnbnnidung0"/>
        <w:widowControl/>
        <w:tabs>
          <w:tab w:val="left" w:pos="1504"/>
        </w:tabs>
        <w:adjustRightInd w:val="0"/>
        <w:snapToGrid w:val="0"/>
        <w:spacing w:before="120" w:after="0" w:line="240" w:lineRule="auto"/>
        <w:ind w:firstLine="0"/>
        <w:jc w:val="both"/>
        <w:outlineLvl w:val="1"/>
        <w:rPr>
          <w:rStyle w:val="Vnbnnidung"/>
          <w:rFonts w:eastAsia="SimSun"/>
          <w:b/>
          <w:bCs/>
          <w:sz w:val="26"/>
          <w:szCs w:val="26"/>
          <w:lang w:val="vi-VN" w:eastAsia="vi-VN"/>
        </w:rPr>
      </w:pPr>
      <w:bookmarkStart w:id="1903" w:name="_Toc135315585"/>
      <w:bookmarkStart w:id="1904" w:name="_Toc174974082"/>
      <w:r w:rsidRPr="00320C1B">
        <w:rPr>
          <w:rStyle w:val="Vnbnnidung"/>
          <w:rFonts w:eastAsia="SimSun"/>
          <w:b/>
          <w:bCs/>
          <w:sz w:val="26"/>
          <w:szCs w:val="26"/>
          <w:lang w:val="vi-VN" w:eastAsia="vi-VN"/>
        </w:rPr>
        <w:t>1.1. Nguồn phát sinh nước thải:</w:t>
      </w:r>
      <w:bookmarkEnd w:id="1903"/>
      <w:bookmarkEnd w:id="1904"/>
      <w:r w:rsidRPr="00320C1B">
        <w:rPr>
          <w:rStyle w:val="Vnbnnidung"/>
          <w:rFonts w:eastAsia="SimSun"/>
          <w:b/>
          <w:bCs/>
          <w:sz w:val="26"/>
          <w:szCs w:val="26"/>
          <w:lang w:val="vi-VN" w:eastAsia="vi-VN"/>
        </w:rPr>
        <w:t xml:space="preserve"> </w:t>
      </w:r>
    </w:p>
    <w:p w14:paraId="4053032F"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Nguồn số 01: Nước thải sinh hoạt phát sinh từ hoạt động vệ sinh hàng ngày của cán bộ công nhân viên nhà máy qua 6 bể tự hoại, lưu lượng 8</w:t>
      </w:r>
      <w:r w:rsidR="00A152E8" w:rsidRPr="00320C1B">
        <w:rPr>
          <w:rFonts w:ascii="Times New Roman" w:hAnsi="Times New Roman" w:cs="Times New Roman"/>
          <w:sz w:val="26"/>
          <w:szCs w:val="26"/>
          <w:lang w:val="vi-VN"/>
        </w:rPr>
        <w:t>8</w:t>
      </w:r>
      <w:r w:rsidRPr="00320C1B">
        <w:rPr>
          <w:rFonts w:ascii="Times New Roman" w:hAnsi="Times New Roman" w:cs="Times New Roman"/>
          <w:sz w:val="26"/>
          <w:szCs w:val="26"/>
          <w:lang w:val="vi-VN"/>
        </w:rPr>
        <w:t xml:space="preserve">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 xml:space="preserve">/ngày. </w:t>
      </w:r>
    </w:p>
    <w:p w14:paraId="4BADF40C"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Nguồn số 02: Nước thải sinh hoạt phát sinh từ nhà ăn cán bộ công nhân viên qua bể tách dầu mỡ, lưu lượng 2</w:t>
      </w:r>
      <w:r w:rsidR="00545F72" w:rsidRPr="00320C1B">
        <w:rPr>
          <w:rFonts w:ascii="Times New Roman" w:hAnsi="Times New Roman" w:cs="Times New Roman"/>
          <w:sz w:val="26"/>
          <w:szCs w:val="26"/>
          <w:lang w:val="vi-VN"/>
        </w:rPr>
        <w:t>2</w:t>
      </w:r>
      <w:r w:rsidRPr="00320C1B">
        <w:rPr>
          <w:rFonts w:ascii="Times New Roman" w:hAnsi="Times New Roman" w:cs="Times New Roman"/>
          <w:sz w:val="26"/>
          <w:szCs w:val="26"/>
          <w:lang w:val="vi-VN"/>
        </w:rPr>
        <w:t xml:space="preserve">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p>
    <w:p w14:paraId="6B783F42"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Nguồn số 03: Nước thải vệ sinh hệ thống giải nhiệt của công đoạn đùn ép nhựa (cooling tower) và vệ sinh hệ thống làm mát nhà xưởng (water line), lưu lượng 1,5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 xml:space="preserve">/ngày. </w:t>
      </w:r>
    </w:p>
    <w:p w14:paraId="7F1FAB14" w14:textId="77777777" w:rsidR="00C84766" w:rsidRPr="00320C1B" w:rsidRDefault="00C84766" w:rsidP="00C84766">
      <w:pPr>
        <w:spacing w:after="0"/>
        <w:ind w:firstLine="561"/>
        <w:rPr>
          <w:rFonts w:ascii="Times New Roman" w:hAnsi="Times New Roman" w:cs="Times New Roman"/>
          <w:sz w:val="26"/>
          <w:szCs w:val="26"/>
          <w:lang w:val="vi-VN"/>
        </w:rPr>
      </w:pPr>
      <w:r w:rsidRPr="00320C1B">
        <w:rPr>
          <w:rFonts w:ascii="Times New Roman" w:hAnsi="Times New Roman" w:cs="Times New Roman"/>
          <w:sz w:val="26"/>
          <w:szCs w:val="26"/>
          <w:lang w:val="vi-VN"/>
        </w:rPr>
        <w:t>Nguồn số 04: Nước thải sau hệ thống lọc RO, lưu lượng 1,5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p>
    <w:p w14:paraId="7CF311E0" w14:textId="77777777" w:rsidR="00461630" w:rsidRPr="00320C1B" w:rsidRDefault="009E4A2E">
      <w:pPr>
        <w:spacing w:after="0"/>
        <w:ind w:firstLine="561"/>
        <w:rPr>
          <w:rFonts w:ascii="Times New Roman" w:hAnsi="Times New Roman" w:cs="Times New Roman"/>
          <w:sz w:val="26"/>
          <w:szCs w:val="26"/>
          <w:lang w:val="vi-VN"/>
        </w:rPr>
      </w:pPr>
      <w:r w:rsidRPr="00320C1B">
        <w:rPr>
          <w:rFonts w:ascii="Times New Roman" w:hAnsi="Times New Roman" w:cs="Times New Roman"/>
          <w:sz w:val="26"/>
          <w:szCs w:val="26"/>
          <w:lang w:val="vi-VN"/>
        </w:rPr>
        <w:t>Nguồn số 0</w:t>
      </w:r>
      <w:r w:rsidR="00C84766" w:rsidRPr="00320C1B">
        <w:rPr>
          <w:rFonts w:ascii="Times New Roman" w:hAnsi="Times New Roman" w:cs="Times New Roman"/>
          <w:sz w:val="26"/>
          <w:szCs w:val="26"/>
          <w:lang w:val="vi-VN"/>
        </w:rPr>
        <w:t>5</w:t>
      </w:r>
      <w:r w:rsidRPr="00320C1B">
        <w:rPr>
          <w:rFonts w:ascii="Times New Roman" w:hAnsi="Times New Roman" w:cs="Times New Roman"/>
          <w:sz w:val="26"/>
          <w:szCs w:val="26"/>
          <w:lang w:val="vi-VN"/>
        </w:rPr>
        <w:t xml:space="preserve">: </w:t>
      </w:r>
      <w:bookmarkStart w:id="1905" w:name="_Toc135315586"/>
      <w:r w:rsidRPr="00320C1B">
        <w:rPr>
          <w:rFonts w:ascii="Times New Roman" w:hAnsi="Times New Roman" w:cs="Times New Roman"/>
          <w:sz w:val="26"/>
          <w:szCs w:val="26"/>
          <w:lang w:val="vi-VN"/>
        </w:rPr>
        <w:t>Nước thải từ công đoạn mài, rửa kéo sau hệ thống xử lý nước thải sản xuất, lưu lượng 1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p>
    <w:p w14:paraId="1401C912" w14:textId="77777777" w:rsidR="00461630" w:rsidRPr="00320C1B" w:rsidRDefault="009E4A2E" w:rsidP="00475029">
      <w:pPr>
        <w:pStyle w:val="Vnbnnidung0"/>
        <w:widowControl/>
        <w:tabs>
          <w:tab w:val="left" w:pos="1504"/>
        </w:tabs>
        <w:adjustRightInd w:val="0"/>
        <w:snapToGrid w:val="0"/>
        <w:spacing w:before="120" w:after="0" w:line="240" w:lineRule="auto"/>
        <w:ind w:firstLine="0"/>
        <w:jc w:val="both"/>
        <w:outlineLvl w:val="1"/>
        <w:rPr>
          <w:rStyle w:val="Vnbnnidung"/>
          <w:rFonts w:eastAsia="SimSun"/>
          <w:b/>
          <w:bCs/>
          <w:sz w:val="26"/>
          <w:szCs w:val="26"/>
          <w:lang w:val="vi-VN" w:eastAsia="vi-VN"/>
        </w:rPr>
      </w:pPr>
      <w:bookmarkStart w:id="1906" w:name="_Toc174974083"/>
      <w:r w:rsidRPr="00320C1B">
        <w:rPr>
          <w:rStyle w:val="Vnbnnidung"/>
          <w:rFonts w:eastAsia="SimSun"/>
          <w:b/>
          <w:bCs/>
          <w:sz w:val="26"/>
          <w:szCs w:val="26"/>
          <w:lang w:val="vi-VN" w:eastAsia="vi-VN"/>
        </w:rPr>
        <w:t>1.2. Dòng nước thải xả vào nguồn nước tiếp nhận, nguồn tiếp nhận nước thải, vị trí đấu nối nước thải</w:t>
      </w:r>
      <w:bookmarkEnd w:id="1905"/>
      <w:bookmarkEnd w:id="1906"/>
    </w:p>
    <w:p w14:paraId="238B7369" w14:textId="77777777" w:rsidR="00461630" w:rsidRPr="00320C1B" w:rsidRDefault="009E4A2E">
      <w:pPr>
        <w:tabs>
          <w:tab w:val="left" w:pos="220"/>
        </w:tabs>
        <w:spacing w:after="0"/>
        <w:ind w:firstLine="0"/>
        <w:rPr>
          <w:rFonts w:ascii="Times New Roman" w:hAnsi="Times New Roman" w:cs="Times New Roman"/>
          <w:bCs/>
          <w:sz w:val="26"/>
          <w:szCs w:val="26"/>
          <w:lang w:val="vi-VN" w:eastAsia="vi-VN"/>
        </w:rPr>
      </w:pPr>
      <w:r w:rsidRPr="00320C1B">
        <w:rPr>
          <w:rFonts w:ascii="Times New Roman" w:hAnsi="Times New Roman" w:cs="Times New Roman"/>
          <w:sz w:val="26"/>
          <w:szCs w:val="26"/>
          <w:lang w:val="vi-VN" w:eastAsia="vi-VN"/>
        </w:rPr>
        <w:t>-</w:t>
      </w:r>
      <w:r w:rsidRPr="00320C1B">
        <w:rPr>
          <w:rFonts w:ascii="Times New Roman" w:hAnsi="Times New Roman" w:cs="Times New Roman"/>
          <w:sz w:val="26"/>
          <w:szCs w:val="26"/>
          <w:lang w:val="vi-VN" w:eastAsia="vi-VN"/>
        </w:rPr>
        <w:tab/>
        <w:t xml:space="preserve">Dòng nước thải: </w:t>
      </w:r>
      <w:r w:rsidRPr="00320C1B">
        <w:rPr>
          <w:rFonts w:ascii="Times New Roman" w:hAnsi="Times New Roman" w:cs="Times New Roman"/>
          <w:bCs/>
          <w:sz w:val="26"/>
          <w:szCs w:val="26"/>
          <w:lang w:val="vi-VN"/>
        </w:rPr>
        <w:t>tương ứng với các nguồn từ số 01, 02, 03, 04</w:t>
      </w:r>
      <w:r w:rsidR="00C84766" w:rsidRPr="00320C1B">
        <w:rPr>
          <w:rFonts w:ascii="Times New Roman" w:hAnsi="Times New Roman" w:cs="Times New Roman"/>
          <w:bCs/>
          <w:sz w:val="26"/>
          <w:szCs w:val="26"/>
          <w:lang w:val="vi-VN"/>
        </w:rPr>
        <w:t>,05</w:t>
      </w:r>
      <w:r w:rsidRPr="00320C1B">
        <w:rPr>
          <w:rFonts w:ascii="Times New Roman" w:hAnsi="Times New Roman" w:cs="Times New Roman"/>
          <w:bCs/>
          <w:sz w:val="26"/>
          <w:szCs w:val="26"/>
          <w:lang w:val="vi-VN"/>
        </w:rPr>
        <w:t xml:space="preserve"> sau 02 hệ thống xử lý nước thải sinh hoạt của Dự án</w:t>
      </w:r>
      <w:r w:rsidRPr="00320C1B">
        <w:rPr>
          <w:rFonts w:ascii="Times New Roman" w:hAnsi="Times New Roman" w:cs="Times New Roman"/>
          <w:bCs/>
          <w:sz w:val="26"/>
          <w:szCs w:val="26"/>
          <w:lang w:val="vi-VN" w:eastAsia="vi-VN"/>
        </w:rPr>
        <w:t>.</w:t>
      </w:r>
    </w:p>
    <w:p w14:paraId="37D73BA4"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Nguồn tiếp nhận nước thải: Hệ thống thu gom và xử lý nước thải tập trung của Khu công nghiệp Nhơn Trạch III - giai đoạn 2.</w:t>
      </w:r>
    </w:p>
    <w:p w14:paraId="5717DAC5" w14:textId="77777777" w:rsidR="00461630" w:rsidRPr="00320C1B" w:rsidRDefault="009E4A2E">
      <w:pPr>
        <w:spacing w:after="0"/>
        <w:ind w:firstLine="0"/>
        <w:rPr>
          <w:rFonts w:ascii="Times New Roman" w:hAnsi="Times New Roman" w:cs="Times New Roman"/>
          <w:i/>
          <w:sz w:val="26"/>
          <w:szCs w:val="26"/>
          <w:lang w:val="vi-VN"/>
        </w:rPr>
      </w:pPr>
      <w:r w:rsidRPr="00320C1B">
        <w:rPr>
          <w:rFonts w:ascii="Times New Roman" w:hAnsi="Times New Roman" w:cs="Times New Roman"/>
          <w:spacing w:val="-10"/>
          <w:sz w:val="26"/>
          <w:szCs w:val="26"/>
          <w:lang w:val="vi-VN"/>
        </w:rPr>
        <w:t xml:space="preserve">- </w:t>
      </w:r>
      <w:r w:rsidRPr="00320C1B">
        <w:rPr>
          <w:rFonts w:ascii="Times New Roman" w:hAnsi="Times New Roman" w:cs="Times New Roman"/>
          <w:sz w:val="26"/>
          <w:szCs w:val="26"/>
          <w:lang w:val="vi-VN"/>
        </w:rPr>
        <w:t xml:space="preserve">Vị trí xả nước thải: tại 01 Hố ga đấu nối nước thải trên đường số 10, KCN Nhơn Trạch III - giai đoạn 2, thị trấn Hiệp Phước, huyện Nhơn Trạch, tỉnh Đồng Nai. Tọa độ: </w:t>
      </w:r>
      <w:r w:rsidRPr="00320C1B">
        <w:rPr>
          <w:rFonts w:ascii="Times New Roman" w:hAnsi="Times New Roman" w:cs="Times New Roman"/>
          <w:iCs/>
          <w:sz w:val="26"/>
          <w:szCs w:val="26"/>
          <w:lang w:val="vi-VN"/>
        </w:rPr>
        <w:t xml:space="preserve">X: </w:t>
      </w:r>
      <w:r w:rsidRPr="00320C1B">
        <w:rPr>
          <w:rFonts w:ascii="Times New Roman" w:hAnsi="Times New Roman" w:cs="Times New Roman"/>
          <w:iCs/>
          <w:sz w:val="26"/>
          <w:szCs w:val="26"/>
          <w:lang w:val="it-IT"/>
        </w:rPr>
        <w:t>1192992,6</w:t>
      </w:r>
      <w:r w:rsidRPr="00320C1B">
        <w:rPr>
          <w:rFonts w:ascii="Times New Roman" w:hAnsi="Times New Roman" w:cs="Times New Roman"/>
          <w:iCs/>
          <w:sz w:val="26"/>
          <w:szCs w:val="26"/>
          <w:lang w:val="vi-VN"/>
        </w:rPr>
        <w:t>; Y: 417685,5</w:t>
      </w:r>
      <w:r w:rsidRPr="00320C1B">
        <w:rPr>
          <w:rFonts w:ascii="Times New Roman" w:hAnsi="Times New Roman" w:cs="Times New Roman"/>
          <w:sz w:val="26"/>
          <w:szCs w:val="26"/>
          <w:lang w:val="vi-VN"/>
        </w:rPr>
        <w:t xml:space="preserve"> </w:t>
      </w:r>
      <w:r w:rsidRPr="00320C1B">
        <w:rPr>
          <w:rFonts w:ascii="Times New Roman" w:hAnsi="Times New Roman" w:cs="Times New Roman"/>
          <w:i/>
          <w:sz w:val="26"/>
          <w:szCs w:val="26"/>
          <w:lang w:val="vi-VN"/>
        </w:rPr>
        <w:t>(Hệ tọa độ VN-2000, kinh tuyến 107</w:t>
      </w:r>
      <w:r w:rsidRPr="00320C1B">
        <w:rPr>
          <w:rFonts w:ascii="Times New Roman" w:hAnsi="Times New Roman" w:cs="Times New Roman"/>
          <w:i/>
          <w:sz w:val="26"/>
          <w:szCs w:val="26"/>
          <w:vertAlign w:val="superscript"/>
          <w:lang w:val="vi-VN"/>
        </w:rPr>
        <w:t>o</w:t>
      </w:r>
      <w:r w:rsidRPr="00320C1B">
        <w:rPr>
          <w:rFonts w:ascii="Times New Roman" w:hAnsi="Times New Roman" w:cs="Times New Roman"/>
          <w:i/>
          <w:sz w:val="26"/>
          <w:szCs w:val="26"/>
          <w:lang w:val="vi-VN"/>
        </w:rPr>
        <w:t>45’ múi chiếu 3</w:t>
      </w:r>
      <w:r w:rsidRPr="00320C1B">
        <w:rPr>
          <w:rFonts w:ascii="Times New Roman" w:hAnsi="Times New Roman" w:cs="Times New Roman"/>
          <w:i/>
          <w:sz w:val="26"/>
          <w:szCs w:val="26"/>
          <w:vertAlign w:val="superscript"/>
          <w:lang w:val="vi-VN"/>
        </w:rPr>
        <w:t>o</w:t>
      </w:r>
      <w:r w:rsidRPr="00320C1B">
        <w:rPr>
          <w:rFonts w:ascii="Times New Roman" w:hAnsi="Times New Roman" w:cs="Times New Roman"/>
          <w:i/>
          <w:sz w:val="26"/>
          <w:szCs w:val="26"/>
          <w:lang w:val="vi-VN"/>
        </w:rPr>
        <w:t>).</w:t>
      </w:r>
    </w:p>
    <w:p w14:paraId="49308963" w14:textId="77777777" w:rsidR="00461630" w:rsidRPr="00320C1B" w:rsidRDefault="009E4A2E">
      <w:pPr>
        <w:spacing w:after="0"/>
        <w:ind w:firstLine="0"/>
        <w:rPr>
          <w:rFonts w:ascii="Times New Roman" w:hAnsi="Times New Roman" w:cs="Times New Roman"/>
          <w:iCs/>
          <w:sz w:val="26"/>
          <w:szCs w:val="26"/>
          <w:lang w:val="vi-VN"/>
        </w:rPr>
      </w:pPr>
      <w:r w:rsidRPr="00320C1B">
        <w:rPr>
          <w:rFonts w:ascii="Times New Roman" w:hAnsi="Times New Roman" w:cs="Times New Roman"/>
          <w:sz w:val="26"/>
          <w:szCs w:val="26"/>
          <w:lang w:val="vi-VN"/>
        </w:rPr>
        <w:t xml:space="preserve">- Lưu lượng xả nước thải lớn nhất: </w:t>
      </w:r>
      <w:r w:rsidR="006500D8" w:rsidRPr="00320C1B">
        <w:rPr>
          <w:rFonts w:ascii="Times New Roman" w:hAnsi="Times New Roman" w:cs="Times New Roman"/>
          <w:sz w:val="26"/>
          <w:szCs w:val="26"/>
          <w:lang w:val="vi-VN"/>
        </w:rPr>
        <w:t>150</w:t>
      </w:r>
      <w:r w:rsidRPr="00320C1B">
        <w:rPr>
          <w:rFonts w:ascii="Times New Roman" w:hAnsi="Times New Roman" w:cs="Times New Roman"/>
          <w:sz w:val="26"/>
          <w:szCs w:val="26"/>
          <w:lang w:val="vi-VN"/>
        </w:rPr>
        <w:t xml:space="preserve"> </w:t>
      </w:r>
      <w:r w:rsidRPr="00320C1B">
        <w:rPr>
          <w:rFonts w:ascii="Times New Roman" w:hAnsi="Times New Roman" w:cs="Times New Roman"/>
          <w:iCs/>
          <w:sz w:val="26"/>
          <w:szCs w:val="26"/>
          <w:lang w:val="vi-VN"/>
        </w:rPr>
        <w:t>m</w:t>
      </w:r>
      <w:r w:rsidRPr="00320C1B">
        <w:rPr>
          <w:rFonts w:ascii="Times New Roman" w:hAnsi="Times New Roman" w:cs="Times New Roman"/>
          <w:iCs/>
          <w:sz w:val="26"/>
          <w:szCs w:val="26"/>
          <w:vertAlign w:val="superscript"/>
          <w:lang w:val="vi-VN"/>
        </w:rPr>
        <w:t>3</w:t>
      </w:r>
      <w:r w:rsidRPr="00320C1B">
        <w:rPr>
          <w:rFonts w:ascii="Times New Roman" w:hAnsi="Times New Roman" w:cs="Times New Roman"/>
          <w:iCs/>
          <w:sz w:val="26"/>
          <w:szCs w:val="26"/>
          <w:lang w:val="vi-VN"/>
        </w:rPr>
        <w:t>/ngày</w:t>
      </w:r>
      <w:r w:rsidR="00D6411B" w:rsidRPr="00320C1B">
        <w:rPr>
          <w:rFonts w:ascii="Times New Roman" w:hAnsi="Times New Roman" w:cs="Times New Roman"/>
          <w:iCs/>
          <w:sz w:val="26"/>
          <w:szCs w:val="26"/>
          <w:lang w:val="vi-VN"/>
        </w:rPr>
        <w:t>.đêm</w:t>
      </w:r>
      <w:r w:rsidRPr="00320C1B">
        <w:rPr>
          <w:rFonts w:ascii="Times New Roman" w:hAnsi="Times New Roman" w:cs="Times New Roman"/>
          <w:iCs/>
          <w:sz w:val="26"/>
          <w:szCs w:val="26"/>
          <w:lang w:val="vi-VN"/>
        </w:rPr>
        <w:t xml:space="preserve"> (24 giờ). </w:t>
      </w:r>
    </w:p>
    <w:p w14:paraId="6613824A"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 Phương thức xả nước thải: bơm cưỡng bức ra hố ga đấu nối </w:t>
      </w:r>
    </w:p>
    <w:p w14:paraId="157A3D3B"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Các chất ô nhiễm chính: Lưu lượng, pH, TSS, BOD</w:t>
      </w:r>
      <w:r w:rsidRPr="00320C1B">
        <w:rPr>
          <w:rFonts w:ascii="Times New Roman" w:hAnsi="Times New Roman" w:cs="Times New Roman"/>
          <w:sz w:val="26"/>
          <w:szCs w:val="26"/>
          <w:vertAlign w:val="subscript"/>
          <w:lang w:val="vi-VN"/>
        </w:rPr>
        <w:t>5</w:t>
      </w:r>
      <w:r w:rsidRPr="00320C1B">
        <w:rPr>
          <w:rFonts w:ascii="Times New Roman" w:hAnsi="Times New Roman" w:cs="Times New Roman"/>
          <w:sz w:val="26"/>
          <w:szCs w:val="26"/>
          <w:lang w:val="vi-VN"/>
        </w:rPr>
        <w:t xml:space="preserve">, COD, N tổng , P tổng, Amoni, dầu mỡ khoáng, Coliform. </w:t>
      </w:r>
    </w:p>
    <w:p w14:paraId="0D8BCCF0"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Giới hạn của các chất ô nhiễm theo dòng nước thải: Quy định đấu nối vào Trạm XLNT tập trung KCN Nhơn Trạch III - giai đoạn 2 như sau:</w:t>
      </w:r>
    </w:p>
    <w:p w14:paraId="4741D81F" w14:textId="77777777" w:rsidR="00461630" w:rsidRPr="00320C1B" w:rsidRDefault="009E4A2E">
      <w:pPr>
        <w:pStyle w:val="Heading3"/>
        <w:spacing w:before="120" w:after="120" w:line="240" w:lineRule="auto"/>
        <w:ind w:firstLine="0"/>
        <w:jc w:val="center"/>
        <w:rPr>
          <w:rFonts w:ascii="Times New Roman" w:hAnsi="Times New Roman"/>
          <w:b w:val="0"/>
          <w:i/>
          <w:lang w:val="vi-VN"/>
        </w:rPr>
      </w:pPr>
      <w:bookmarkStart w:id="1907" w:name="_Toc111011861"/>
      <w:bookmarkStart w:id="1908" w:name="_Toc27902"/>
      <w:bookmarkStart w:id="1909" w:name="_Toc172639062"/>
      <w:bookmarkStart w:id="1910" w:name="_Toc174095517"/>
      <w:bookmarkStart w:id="1911" w:name="_Toc25585"/>
      <w:bookmarkStart w:id="1912" w:name="_Toc26476"/>
      <w:bookmarkStart w:id="1913" w:name="_Toc172725948"/>
      <w:bookmarkStart w:id="1914" w:name="_Toc172703416"/>
      <w:bookmarkStart w:id="1915" w:name="_Toc171348229"/>
      <w:bookmarkStart w:id="1916" w:name="_Toc174095687"/>
      <w:bookmarkStart w:id="1917" w:name="_Toc174370898"/>
      <w:bookmarkStart w:id="1918" w:name="_Toc174429506"/>
      <w:bookmarkStart w:id="1919" w:name="_Toc174435036"/>
      <w:bookmarkStart w:id="1920" w:name="_Toc174974084"/>
      <w:bookmarkStart w:id="1921" w:name="_Toc174974448"/>
      <w:bookmarkStart w:id="1922" w:name="_Toc174974540"/>
      <w:bookmarkStart w:id="1923" w:name="_Toc175148267"/>
      <w:r w:rsidRPr="00320C1B">
        <w:rPr>
          <w:rFonts w:ascii="Times New Roman" w:hAnsi="Times New Roman"/>
          <w:b w:val="0"/>
          <w:i/>
          <w:lang w:val="vi-VN"/>
        </w:rPr>
        <w:t>Bảng 4.1. Giá trị giới hạn các thông số ô nhiễm trong dòng nước thải</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tbl>
      <w:tblPr>
        <w:tblStyle w:val="TableGrid"/>
        <w:tblW w:w="9475" w:type="dxa"/>
        <w:jc w:val="center"/>
        <w:tblLayout w:type="fixed"/>
        <w:tblLook w:val="04A0" w:firstRow="1" w:lastRow="0" w:firstColumn="1" w:lastColumn="0" w:noHBand="0" w:noVBand="1"/>
      </w:tblPr>
      <w:tblGrid>
        <w:gridCol w:w="625"/>
        <w:gridCol w:w="3780"/>
        <w:gridCol w:w="1592"/>
        <w:gridCol w:w="3478"/>
      </w:tblGrid>
      <w:tr w:rsidR="00461630" w:rsidRPr="00320C1B" w14:paraId="39C49D97" w14:textId="77777777">
        <w:trPr>
          <w:trHeight w:val="640"/>
          <w:tblHeader/>
          <w:jc w:val="center"/>
        </w:trPr>
        <w:tc>
          <w:tcPr>
            <w:tcW w:w="625" w:type="dxa"/>
            <w:vAlign w:val="center"/>
          </w:tcPr>
          <w:p w14:paraId="440CFB4C" w14:textId="77777777" w:rsidR="00461630" w:rsidRPr="00320C1B" w:rsidRDefault="009E4A2E">
            <w:pPr>
              <w:spacing w:after="0"/>
              <w:ind w:right="-109" w:hanging="30"/>
              <w:jc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3780" w:type="dxa"/>
            <w:vAlign w:val="center"/>
          </w:tcPr>
          <w:p w14:paraId="41116AE0" w14:textId="77777777" w:rsidR="00461630" w:rsidRPr="00320C1B" w:rsidRDefault="009E4A2E">
            <w:pPr>
              <w:spacing w:after="0"/>
              <w:ind w:right="-108" w:hanging="30"/>
              <w:jc w:val="center"/>
              <w:rPr>
                <w:rFonts w:ascii="Times New Roman" w:hAnsi="Times New Roman" w:cs="Times New Roman"/>
                <w:b/>
                <w:sz w:val="26"/>
                <w:szCs w:val="26"/>
              </w:rPr>
            </w:pPr>
            <w:r w:rsidRPr="00320C1B">
              <w:rPr>
                <w:rFonts w:ascii="Times New Roman" w:hAnsi="Times New Roman" w:cs="Times New Roman"/>
                <w:b/>
                <w:sz w:val="26"/>
                <w:szCs w:val="26"/>
              </w:rPr>
              <w:t>Thông số</w:t>
            </w:r>
          </w:p>
        </w:tc>
        <w:tc>
          <w:tcPr>
            <w:tcW w:w="1592" w:type="dxa"/>
            <w:vAlign w:val="center"/>
          </w:tcPr>
          <w:p w14:paraId="543DEC2A" w14:textId="77777777" w:rsidR="00461630" w:rsidRPr="00320C1B" w:rsidRDefault="009E4A2E">
            <w:pPr>
              <w:spacing w:after="0"/>
              <w:ind w:right="-108" w:hanging="30"/>
              <w:jc w:val="center"/>
              <w:rPr>
                <w:rFonts w:ascii="Times New Roman" w:hAnsi="Times New Roman" w:cs="Times New Roman"/>
                <w:b/>
                <w:sz w:val="26"/>
                <w:szCs w:val="26"/>
              </w:rPr>
            </w:pPr>
            <w:r w:rsidRPr="00320C1B">
              <w:rPr>
                <w:rFonts w:ascii="Times New Roman" w:hAnsi="Times New Roman" w:cs="Times New Roman"/>
                <w:b/>
                <w:sz w:val="26"/>
                <w:szCs w:val="26"/>
              </w:rPr>
              <w:t>Đơn vị</w:t>
            </w:r>
          </w:p>
        </w:tc>
        <w:tc>
          <w:tcPr>
            <w:tcW w:w="3478" w:type="dxa"/>
          </w:tcPr>
          <w:p w14:paraId="6699EA76" w14:textId="77777777" w:rsidR="00461630" w:rsidRPr="00320C1B" w:rsidRDefault="009E4A2E">
            <w:pPr>
              <w:spacing w:after="0"/>
              <w:ind w:right="26" w:hanging="30"/>
              <w:jc w:val="center"/>
              <w:rPr>
                <w:rFonts w:ascii="Times New Roman" w:hAnsi="Times New Roman" w:cs="Times New Roman"/>
                <w:b/>
                <w:sz w:val="26"/>
                <w:szCs w:val="26"/>
                <w:lang w:val="vi-VN"/>
              </w:rPr>
            </w:pPr>
            <w:r w:rsidRPr="00320C1B">
              <w:rPr>
                <w:rFonts w:ascii="Times New Roman" w:hAnsi="Times New Roman" w:cs="Times New Roman"/>
                <w:b/>
                <w:sz w:val="26"/>
                <w:szCs w:val="26"/>
              </w:rPr>
              <w:t>Quy định đấu nối vào KCN Nhơn Trạch III - giai đoạn 2</w:t>
            </w:r>
          </w:p>
        </w:tc>
      </w:tr>
      <w:tr w:rsidR="00461630" w:rsidRPr="00320C1B" w14:paraId="2EDD26FF" w14:textId="77777777">
        <w:trPr>
          <w:trHeight w:val="149"/>
          <w:jc w:val="center"/>
        </w:trPr>
        <w:tc>
          <w:tcPr>
            <w:tcW w:w="625" w:type="dxa"/>
            <w:vAlign w:val="center"/>
          </w:tcPr>
          <w:p w14:paraId="46DE72D6" w14:textId="77777777" w:rsidR="00461630" w:rsidRPr="00320C1B" w:rsidRDefault="009E4A2E">
            <w:pPr>
              <w:spacing w:after="0"/>
              <w:ind w:right="-109" w:hanging="30"/>
              <w:jc w:val="center"/>
              <w:rPr>
                <w:rFonts w:ascii="Times New Roman" w:hAnsi="Times New Roman" w:cs="Times New Roman"/>
                <w:sz w:val="26"/>
                <w:szCs w:val="26"/>
              </w:rPr>
            </w:pPr>
            <w:r w:rsidRPr="00320C1B">
              <w:rPr>
                <w:rFonts w:ascii="Times New Roman" w:eastAsia="Calibri" w:hAnsi="Times New Roman" w:cs="Times New Roman"/>
                <w:sz w:val="26"/>
                <w:szCs w:val="26"/>
              </w:rPr>
              <w:t>1</w:t>
            </w:r>
          </w:p>
        </w:tc>
        <w:tc>
          <w:tcPr>
            <w:tcW w:w="3780" w:type="dxa"/>
            <w:vAlign w:val="center"/>
          </w:tcPr>
          <w:p w14:paraId="5EE8526F" w14:textId="77777777" w:rsidR="00461630" w:rsidRPr="00320C1B" w:rsidRDefault="009E4A2E">
            <w:pPr>
              <w:pStyle w:val="ListParagraph"/>
              <w:spacing w:after="0"/>
              <w:ind w:left="0" w:hanging="30"/>
              <w:rPr>
                <w:rFonts w:ascii="Times New Roman" w:hAnsi="Times New Roman" w:cs="Times New Roman"/>
                <w:sz w:val="26"/>
                <w:szCs w:val="26"/>
              </w:rPr>
            </w:pPr>
            <w:r w:rsidRPr="00320C1B">
              <w:rPr>
                <w:rFonts w:ascii="Times New Roman" w:hAnsi="Times New Roman" w:cs="Times New Roman"/>
                <w:sz w:val="26"/>
                <w:szCs w:val="26"/>
              </w:rPr>
              <w:t>Lưu lượng</w:t>
            </w:r>
          </w:p>
        </w:tc>
        <w:tc>
          <w:tcPr>
            <w:tcW w:w="1592" w:type="dxa"/>
            <w:vAlign w:val="center"/>
          </w:tcPr>
          <w:p w14:paraId="11AF4C3C"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/h</w:t>
            </w:r>
          </w:p>
        </w:tc>
        <w:tc>
          <w:tcPr>
            <w:tcW w:w="3478" w:type="dxa"/>
            <w:vAlign w:val="center"/>
          </w:tcPr>
          <w:p w14:paraId="0D0C6075" w14:textId="77777777" w:rsidR="00461630" w:rsidRPr="00320C1B" w:rsidRDefault="009E4A2E">
            <w:pPr>
              <w:spacing w:after="0"/>
              <w:ind w:hanging="30"/>
              <w:jc w:val="center"/>
              <w:rPr>
                <w:rFonts w:ascii="Times New Roman" w:hAnsi="Times New Roman" w:cs="Times New Roman"/>
                <w:b/>
                <w:sz w:val="26"/>
                <w:szCs w:val="26"/>
              </w:rPr>
            </w:pPr>
            <w:r w:rsidRPr="00320C1B">
              <w:rPr>
                <w:rFonts w:ascii="Times New Roman" w:hAnsi="Times New Roman" w:cs="Times New Roman"/>
                <w:sz w:val="26"/>
                <w:szCs w:val="26"/>
              </w:rPr>
              <w:t>-</w:t>
            </w:r>
          </w:p>
        </w:tc>
      </w:tr>
      <w:tr w:rsidR="00461630" w:rsidRPr="00320C1B" w14:paraId="72F07B7E" w14:textId="77777777">
        <w:trPr>
          <w:trHeight w:val="149"/>
          <w:jc w:val="center"/>
        </w:trPr>
        <w:tc>
          <w:tcPr>
            <w:tcW w:w="625" w:type="dxa"/>
            <w:vAlign w:val="center"/>
          </w:tcPr>
          <w:p w14:paraId="752DCAD7"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2</w:t>
            </w:r>
          </w:p>
        </w:tc>
        <w:tc>
          <w:tcPr>
            <w:tcW w:w="3780" w:type="dxa"/>
            <w:vAlign w:val="center"/>
          </w:tcPr>
          <w:p w14:paraId="78CBA1DF" w14:textId="77777777" w:rsidR="00461630" w:rsidRPr="00320C1B" w:rsidRDefault="009E4A2E">
            <w:pPr>
              <w:pStyle w:val="ListParagraph"/>
              <w:spacing w:after="0"/>
              <w:ind w:left="0" w:hanging="30"/>
              <w:rPr>
                <w:rFonts w:ascii="Times New Roman" w:hAnsi="Times New Roman" w:cs="Times New Roman"/>
                <w:sz w:val="26"/>
                <w:szCs w:val="26"/>
              </w:rPr>
            </w:pPr>
            <w:r w:rsidRPr="00320C1B">
              <w:rPr>
                <w:rFonts w:ascii="Times New Roman" w:hAnsi="Times New Roman" w:cs="Times New Roman"/>
                <w:sz w:val="26"/>
                <w:szCs w:val="26"/>
              </w:rPr>
              <w:t>pH</w:t>
            </w:r>
          </w:p>
        </w:tc>
        <w:tc>
          <w:tcPr>
            <w:tcW w:w="1592" w:type="dxa"/>
            <w:vAlign w:val="center"/>
          </w:tcPr>
          <w:p w14:paraId="370DED4F"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3478" w:type="dxa"/>
            <w:vAlign w:val="center"/>
          </w:tcPr>
          <w:p w14:paraId="2C55CEEF" w14:textId="77777777" w:rsidR="00461630" w:rsidRPr="00320C1B" w:rsidRDefault="009E4A2E">
            <w:pPr>
              <w:spacing w:after="0"/>
              <w:ind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5-9</w:t>
            </w:r>
          </w:p>
        </w:tc>
      </w:tr>
      <w:tr w:rsidR="00461630" w:rsidRPr="00320C1B" w14:paraId="01C8320D" w14:textId="77777777">
        <w:trPr>
          <w:trHeight w:val="149"/>
          <w:jc w:val="center"/>
        </w:trPr>
        <w:tc>
          <w:tcPr>
            <w:tcW w:w="625" w:type="dxa"/>
            <w:vAlign w:val="center"/>
          </w:tcPr>
          <w:p w14:paraId="0EBE745B"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3</w:t>
            </w:r>
          </w:p>
        </w:tc>
        <w:tc>
          <w:tcPr>
            <w:tcW w:w="3780" w:type="dxa"/>
            <w:vAlign w:val="center"/>
          </w:tcPr>
          <w:p w14:paraId="3B8289F8" w14:textId="77777777" w:rsidR="00461630" w:rsidRPr="00320C1B" w:rsidRDefault="009E4A2E">
            <w:pPr>
              <w:pStyle w:val="ListParagraph"/>
              <w:spacing w:after="0"/>
              <w:ind w:left="0" w:hanging="30"/>
              <w:rPr>
                <w:rFonts w:ascii="Times New Roman" w:hAnsi="Times New Roman" w:cs="Times New Roman"/>
                <w:sz w:val="26"/>
                <w:szCs w:val="26"/>
              </w:rPr>
            </w:pPr>
            <w:r w:rsidRPr="00320C1B">
              <w:rPr>
                <w:rFonts w:ascii="Times New Roman" w:hAnsi="Times New Roman" w:cs="Times New Roman"/>
                <w:sz w:val="26"/>
                <w:szCs w:val="26"/>
              </w:rPr>
              <w:t>Tổng chất rắn lơ lửng (TSS)</w:t>
            </w:r>
            <w:r w:rsidRPr="00320C1B">
              <w:rPr>
                <w:rFonts w:ascii="Times New Roman" w:hAnsi="Times New Roman" w:cs="Times New Roman"/>
                <w:sz w:val="26"/>
                <w:szCs w:val="26"/>
                <w:vertAlign w:val="superscript"/>
              </w:rPr>
              <w:t xml:space="preserve"> </w:t>
            </w:r>
          </w:p>
        </w:tc>
        <w:tc>
          <w:tcPr>
            <w:tcW w:w="1592" w:type="dxa"/>
            <w:vAlign w:val="center"/>
          </w:tcPr>
          <w:p w14:paraId="19F3D0CE"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399E1CEB" w14:textId="77777777" w:rsidR="00461630" w:rsidRPr="00320C1B" w:rsidRDefault="009E4A2E">
            <w:pPr>
              <w:spacing w:after="0"/>
              <w:ind w:hanging="30"/>
              <w:jc w:val="center"/>
              <w:rPr>
                <w:rFonts w:ascii="Times New Roman" w:hAnsi="Times New Roman" w:cs="Times New Roman"/>
                <w:b/>
                <w:sz w:val="26"/>
                <w:szCs w:val="26"/>
                <w:lang w:val="vi-VN"/>
              </w:rPr>
            </w:pPr>
            <w:r w:rsidRPr="00320C1B">
              <w:rPr>
                <w:rFonts w:ascii="Times New Roman" w:hAnsi="Times New Roman" w:cs="Times New Roman"/>
                <w:b/>
                <w:sz w:val="26"/>
                <w:szCs w:val="26"/>
              </w:rPr>
              <w:t>400</w:t>
            </w:r>
          </w:p>
        </w:tc>
      </w:tr>
      <w:tr w:rsidR="00461630" w:rsidRPr="00320C1B" w14:paraId="6A96BD42" w14:textId="77777777">
        <w:trPr>
          <w:trHeight w:val="149"/>
          <w:jc w:val="center"/>
        </w:trPr>
        <w:tc>
          <w:tcPr>
            <w:tcW w:w="625" w:type="dxa"/>
            <w:vAlign w:val="center"/>
          </w:tcPr>
          <w:p w14:paraId="7834C58E"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4</w:t>
            </w:r>
          </w:p>
        </w:tc>
        <w:tc>
          <w:tcPr>
            <w:tcW w:w="3780" w:type="dxa"/>
            <w:vAlign w:val="center"/>
          </w:tcPr>
          <w:p w14:paraId="1B8BD891" w14:textId="77777777" w:rsidR="00461630" w:rsidRPr="00320C1B" w:rsidRDefault="009E4A2E">
            <w:pPr>
              <w:pStyle w:val="ListParagraph"/>
              <w:spacing w:after="0"/>
              <w:ind w:left="0" w:hanging="30"/>
              <w:rPr>
                <w:rFonts w:ascii="Times New Roman" w:hAnsi="Times New Roman" w:cs="Times New Roman"/>
                <w:sz w:val="26"/>
                <w:szCs w:val="26"/>
              </w:rPr>
            </w:pPr>
            <w:r w:rsidRPr="00320C1B">
              <w:rPr>
                <w:rFonts w:ascii="Times New Roman" w:hAnsi="Times New Roman" w:cs="Times New Roman"/>
                <w:sz w:val="26"/>
                <w:szCs w:val="26"/>
              </w:rPr>
              <w:t>Nhu cầu Oxy hóa sinh học (BOD</w:t>
            </w:r>
            <w:r w:rsidRPr="00320C1B">
              <w:rPr>
                <w:rFonts w:ascii="Times New Roman" w:hAnsi="Times New Roman" w:cs="Times New Roman"/>
                <w:sz w:val="26"/>
                <w:szCs w:val="26"/>
                <w:vertAlign w:val="subscript"/>
              </w:rPr>
              <w:t>5</w:t>
            </w:r>
            <w:r w:rsidRPr="00320C1B">
              <w:rPr>
                <w:rFonts w:ascii="Times New Roman" w:hAnsi="Times New Roman" w:cs="Times New Roman"/>
                <w:sz w:val="26"/>
                <w:szCs w:val="26"/>
              </w:rPr>
              <w:t>)</w:t>
            </w:r>
            <w:r w:rsidRPr="00320C1B">
              <w:rPr>
                <w:rFonts w:ascii="Times New Roman" w:hAnsi="Times New Roman" w:cs="Times New Roman"/>
                <w:sz w:val="26"/>
                <w:szCs w:val="26"/>
                <w:vertAlign w:val="superscript"/>
              </w:rPr>
              <w:t xml:space="preserve"> </w:t>
            </w:r>
          </w:p>
        </w:tc>
        <w:tc>
          <w:tcPr>
            <w:tcW w:w="1592" w:type="dxa"/>
            <w:vAlign w:val="center"/>
          </w:tcPr>
          <w:p w14:paraId="5F000685"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1F06FFF9" w14:textId="77777777" w:rsidR="00461630" w:rsidRPr="00320C1B" w:rsidRDefault="009E4A2E">
            <w:pPr>
              <w:spacing w:after="0"/>
              <w:ind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200</w:t>
            </w:r>
          </w:p>
        </w:tc>
      </w:tr>
      <w:tr w:rsidR="00461630" w:rsidRPr="00320C1B" w14:paraId="19E7E663" w14:textId="77777777">
        <w:trPr>
          <w:trHeight w:val="105"/>
          <w:jc w:val="center"/>
        </w:trPr>
        <w:tc>
          <w:tcPr>
            <w:tcW w:w="625" w:type="dxa"/>
            <w:vAlign w:val="center"/>
          </w:tcPr>
          <w:p w14:paraId="33E789F5"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5</w:t>
            </w:r>
          </w:p>
        </w:tc>
        <w:tc>
          <w:tcPr>
            <w:tcW w:w="3780" w:type="dxa"/>
            <w:vAlign w:val="center"/>
          </w:tcPr>
          <w:p w14:paraId="54A454F1" w14:textId="77777777" w:rsidR="00461630" w:rsidRPr="00320C1B" w:rsidRDefault="009E4A2E">
            <w:pPr>
              <w:pStyle w:val="ListParagraph"/>
              <w:spacing w:after="0"/>
              <w:ind w:left="0" w:hanging="30"/>
              <w:rPr>
                <w:rFonts w:ascii="Times New Roman" w:hAnsi="Times New Roman" w:cs="Times New Roman"/>
                <w:sz w:val="26"/>
                <w:szCs w:val="26"/>
              </w:rPr>
            </w:pPr>
            <w:r w:rsidRPr="00320C1B">
              <w:rPr>
                <w:rFonts w:ascii="Times New Roman" w:hAnsi="Times New Roman" w:cs="Times New Roman"/>
                <w:sz w:val="26"/>
                <w:szCs w:val="26"/>
              </w:rPr>
              <w:t>Nhu cầu Oxy hóa hóa học (COD)</w:t>
            </w:r>
            <w:r w:rsidRPr="00320C1B">
              <w:rPr>
                <w:rFonts w:ascii="Times New Roman" w:hAnsi="Times New Roman" w:cs="Times New Roman"/>
                <w:sz w:val="26"/>
                <w:szCs w:val="26"/>
                <w:vertAlign w:val="superscript"/>
              </w:rPr>
              <w:t xml:space="preserve"> </w:t>
            </w:r>
          </w:p>
        </w:tc>
        <w:tc>
          <w:tcPr>
            <w:tcW w:w="1592" w:type="dxa"/>
            <w:vAlign w:val="center"/>
          </w:tcPr>
          <w:p w14:paraId="3F5B92B1"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371774C8" w14:textId="77777777" w:rsidR="00461630" w:rsidRPr="00320C1B" w:rsidRDefault="009E4A2E">
            <w:pPr>
              <w:spacing w:after="0"/>
              <w:ind w:right="-67"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200</w:t>
            </w:r>
          </w:p>
        </w:tc>
      </w:tr>
      <w:tr w:rsidR="00461630" w:rsidRPr="00320C1B" w14:paraId="0A1D0F7B" w14:textId="77777777">
        <w:trPr>
          <w:trHeight w:val="62"/>
          <w:jc w:val="center"/>
        </w:trPr>
        <w:tc>
          <w:tcPr>
            <w:tcW w:w="625" w:type="dxa"/>
            <w:vAlign w:val="center"/>
          </w:tcPr>
          <w:p w14:paraId="707E339C"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6</w:t>
            </w:r>
          </w:p>
        </w:tc>
        <w:tc>
          <w:tcPr>
            <w:tcW w:w="3780" w:type="dxa"/>
            <w:vAlign w:val="center"/>
          </w:tcPr>
          <w:p w14:paraId="348EEB19" w14:textId="77777777" w:rsidR="00461630" w:rsidRPr="00320C1B" w:rsidRDefault="009E4A2E">
            <w:pPr>
              <w:pStyle w:val="ListParagraph"/>
              <w:spacing w:after="0"/>
              <w:ind w:left="0" w:hanging="30"/>
              <w:rPr>
                <w:rFonts w:ascii="Times New Roman" w:hAnsi="Times New Roman" w:cs="Times New Roman"/>
                <w:sz w:val="26"/>
                <w:szCs w:val="26"/>
              </w:rPr>
            </w:pPr>
            <w:r w:rsidRPr="00320C1B">
              <w:rPr>
                <w:rFonts w:ascii="Times New Roman" w:hAnsi="Times New Roman" w:cs="Times New Roman"/>
                <w:sz w:val="26"/>
                <w:szCs w:val="26"/>
              </w:rPr>
              <w:t>Amoni (NH</w:t>
            </w:r>
            <w:r w:rsidRPr="00320C1B">
              <w:rPr>
                <w:rFonts w:ascii="Times New Roman" w:hAnsi="Times New Roman" w:cs="Times New Roman"/>
                <w:sz w:val="26"/>
                <w:szCs w:val="26"/>
                <w:vertAlign w:val="subscript"/>
              </w:rPr>
              <w:t>4</w:t>
            </w:r>
            <w:r w:rsidRPr="00320C1B">
              <w:rPr>
                <w:rFonts w:ascii="Times New Roman" w:hAnsi="Times New Roman" w:cs="Times New Roman"/>
                <w:sz w:val="26"/>
                <w:szCs w:val="26"/>
                <w:vertAlign w:val="superscript"/>
              </w:rPr>
              <w:t>+</w:t>
            </w:r>
            <w:r w:rsidRPr="00320C1B">
              <w:rPr>
                <w:rFonts w:ascii="Times New Roman" w:hAnsi="Times New Roman" w:cs="Times New Roman"/>
                <w:sz w:val="26"/>
                <w:szCs w:val="26"/>
              </w:rPr>
              <w:t>)</w:t>
            </w:r>
          </w:p>
        </w:tc>
        <w:tc>
          <w:tcPr>
            <w:tcW w:w="1592" w:type="dxa"/>
            <w:vAlign w:val="center"/>
          </w:tcPr>
          <w:p w14:paraId="69DDE8A2"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013284CB" w14:textId="77777777" w:rsidR="00461630" w:rsidRPr="00320C1B" w:rsidRDefault="009E4A2E">
            <w:pPr>
              <w:spacing w:after="0"/>
              <w:ind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15</w:t>
            </w:r>
          </w:p>
        </w:tc>
      </w:tr>
      <w:tr w:rsidR="00461630" w:rsidRPr="00320C1B" w14:paraId="346BA294" w14:textId="77777777">
        <w:trPr>
          <w:trHeight w:val="171"/>
          <w:jc w:val="center"/>
        </w:trPr>
        <w:tc>
          <w:tcPr>
            <w:tcW w:w="625" w:type="dxa"/>
            <w:vAlign w:val="center"/>
          </w:tcPr>
          <w:p w14:paraId="17E789D9"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7</w:t>
            </w:r>
          </w:p>
        </w:tc>
        <w:tc>
          <w:tcPr>
            <w:tcW w:w="3780" w:type="dxa"/>
            <w:vAlign w:val="center"/>
          </w:tcPr>
          <w:p w14:paraId="28A01699" w14:textId="77777777" w:rsidR="00461630" w:rsidRPr="00320C1B" w:rsidRDefault="009E4A2E">
            <w:pPr>
              <w:pStyle w:val="ListParagraph"/>
              <w:spacing w:after="0"/>
              <w:ind w:left="0" w:hanging="30"/>
              <w:rPr>
                <w:rFonts w:ascii="Times New Roman" w:hAnsi="Times New Roman" w:cs="Times New Roman"/>
                <w:sz w:val="26"/>
                <w:szCs w:val="26"/>
              </w:rPr>
            </w:pPr>
            <w:r w:rsidRPr="00320C1B">
              <w:rPr>
                <w:rFonts w:ascii="Times New Roman" w:hAnsi="Times New Roman" w:cs="Times New Roman"/>
                <w:sz w:val="26"/>
                <w:szCs w:val="26"/>
              </w:rPr>
              <w:t>Nito tổng</w:t>
            </w:r>
            <w:r w:rsidRPr="00320C1B">
              <w:rPr>
                <w:rFonts w:ascii="Times New Roman" w:hAnsi="Times New Roman" w:cs="Times New Roman"/>
                <w:sz w:val="26"/>
                <w:szCs w:val="26"/>
                <w:vertAlign w:val="superscript"/>
              </w:rPr>
              <w:t xml:space="preserve"> </w:t>
            </w:r>
          </w:p>
        </w:tc>
        <w:tc>
          <w:tcPr>
            <w:tcW w:w="1592" w:type="dxa"/>
            <w:vAlign w:val="center"/>
          </w:tcPr>
          <w:p w14:paraId="208FB5BA"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443B5D00" w14:textId="77777777" w:rsidR="00461630" w:rsidRPr="00320C1B" w:rsidRDefault="009E4A2E">
            <w:pPr>
              <w:spacing w:after="0"/>
              <w:ind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60</w:t>
            </w:r>
          </w:p>
        </w:tc>
      </w:tr>
      <w:tr w:rsidR="00461630" w:rsidRPr="00320C1B" w14:paraId="35034431" w14:textId="77777777">
        <w:trPr>
          <w:trHeight w:val="62"/>
          <w:jc w:val="center"/>
        </w:trPr>
        <w:tc>
          <w:tcPr>
            <w:tcW w:w="625" w:type="dxa"/>
            <w:vAlign w:val="center"/>
          </w:tcPr>
          <w:p w14:paraId="2048D432"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8</w:t>
            </w:r>
          </w:p>
        </w:tc>
        <w:tc>
          <w:tcPr>
            <w:tcW w:w="3780" w:type="dxa"/>
            <w:vAlign w:val="center"/>
          </w:tcPr>
          <w:p w14:paraId="25014022" w14:textId="77777777" w:rsidR="00461630" w:rsidRPr="00320C1B" w:rsidRDefault="009E4A2E">
            <w:pPr>
              <w:spacing w:after="0"/>
              <w:ind w:hanging="30"/>
              <w:rPr>
                <w:rFonts w:ascii="Times New Roman" w:hAnsi="Times New Roman" w:cs="Times New Roman"/>
                <w:sz w:val="26"/>
                <w:szCs w:val="26"/>
              </w:rPr>
            </w:pPr>
            <w:r w:rsidRPr="00320C1B">
              <w:rPr>
                <w:rFonts w:ascii="Times New Roman" w:hAnsi="Times New Roman" w:cs="Times New Roman"/>
                <w:sz w:val="26"/>
                <w:szCs w:val="26"/>
              </w:rPr>
              <w:t>Phot pho tổng</w:t>
            </w:r>
            <w:r w:rsidRPr="00320C1B">
              <w:rPr>
                <w:rFonts w:ascii="Times New Roman" w:hAnsi="Times New Roman" w:cs="Times New Roman"/>
                <w:sz w:val="26"/>
                <w:szCs w:val="26"/>
                <w:vertAlign w:val="superscript"/>
              </w:rPr>
              <w:t xml:space="preserve"> </w:t>
            </w:r>
          </w:p>
        </w:tc>
        <w:tc>
          <w:tcPr>
            <w:tcW w:w="1592" w:type="dxa"/>
            <w:vAlign w:val="center"/>
          </w:tcPr>
          <w:p w14:paraId="3C061425"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503FA755" w14:textId="77777777" w:rsidR="00461630" w:rsidRPr="00320C1B" w:rsidRDefault="009E4A2E">
            <w:pPr>
              <w:spacing w:after="0"/>
              <w:ind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8</w:t>
            </w:r>
          </w:p>
        </w:tc>
      </w:tr>
      <w:tr w:rsidR="00461630" w:rsidRPr="00320C1B" w14:paraId="0DE18C44" w14:textId="77777777">
        <w:trPr>
          <w:trHeight w:val="90"/>
          <w:jc w:val="center"/>
        </w:trPr>
        <w:tc>
          <w:tcPr>
            <w:tcW w:w="625" w:type="dxa"/>
            <w:vAlign w:val="center"/>
          </w:tcPr>
          <w:p w14:paraId="595BDD3F" w14:textId="77777777" w:rsidR="00461630" w:rsidRPr="00320C1B" w:rsidRDefault="009E4A2E">
            <w:pPr>
              <w:pStyle w:val="ListParagraph"/>
              <w:spacing w:after="0"/>
              <w:ind w:left="0" w:right="-108" w:firstLine="0"/>
              <w:jc w:val="center"/>
              <w:rPr>
                <w:rFonts w:ascii="Times New Roman" w:hAnsi="Times New Roman" w:cs="Times New Roman"/>
                <w:sz w:val="26"/>
                <w:szCs w:val="26"/>
              </w:rPr>
            </w:pPr>
            <w:r w:rsidRPr="00320C1B">
              <w:rPr>
                <w:rFonts w:ascii="Times New Roman" w:eastAsia="Calibri" w:hAnsi="Times New Roman" w:cs="Times New Roman"/>
                <w:sz w:val="26"/>
                <w:szCs w:val="26"/>
              </w:rPr>
              <w:t>9</w:t>
            </w:r>
          </w:p>
        </w:tc>
        <w:tc>
          <w:tcPr>
            <w:tcW w:w="3780" w:type="dxa"/>
            <w:vAlign w:val="center"/>
          </w:tcPr>
          <w:p w14:paraId="3443A4BC" w14:textId="77777777" w:rsidR="00461630" w:rsidRPr="00320C1B" w:rsidRDefault="009E4A2E">
            <w:pPr>
              <w:spacing w:after="0"/>
              <w:ind w:hanging="30"/>
              <w:rPr>
                <w:rFonts w:ascii="Times New Roman" w:hAnsi="Times New Roman" w:cs="Times New Roman"/>
                <w:bCs/>
                <w:sz w:val="26"/>
                <w:szCs w:val="26"/>
              </w:rPr>
            </w:pPr>
            <w:r w:rsidRPr="00320C1B">
              <w:rPr>
                <w:rFonts w:ascii="Times New Roman" w:hAnsi="Times New Roman" w:cs="Times New Roman"/>
                <w:bCs/>
                <w:sz w:val="26"/>
                <w:szCs w:val="26"/>
              </w:rPr>
              <w:t>Zn</w:t>
            </w:r>
          </w:p>
        </w:tc>
        <w:tc>
          <w:tcPr>
            <w:tcW w:w="1592" w:type="dxa"/>
            <w:vAlign w:val="center"/>
          </w:tcPr>
          <w:p w14:paraId="22139AE3"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6529C117" w14:textId="77777777" w:rsidR="00461630" w:rsidRPr="00320C1B" w:rsidRDefault="009E4A2E">
            <w:pPr>
              <w:spacing w:after="0"/>
              <w:ind w:right="-67"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10</w:t>
            </w:r>
          </w:p>
        </w:tc>
      </w:tr>
      <w:tr w:rsidR="00461630" w:rsidRPr="00320C1B" w14:paraId="4D396082" w14:textId="77777777">
        <w:trPr>
          <w:trHeight w:val="242"/>
          <w:jc w:val="center"/>
        </w:trPr>
        <w:tc>
          <w:tcPr>
            <w:tcW w:w="625" w:type="dxa"/>
            <w:vAlign w:val="center"/>
          </w:tcPr>
          <w:p w14:paraId="20CEB850" w14:textId="77777777" w:rsidR="00461630" w:rsidRPr="00320C1B" w:rsidRDefault="009E4A2E">
            <w:pPr>
              <w:pStyle w:val="ListParagraph"/>
              <w:spacing w:after="0"/>
              <w:ind w:left="0" w:right="-108" w:firstLine="0"/>
              <w:jc w:val="center"/>
              <w:rPr>
                <w:rFonts w:ascii="Times New Roman" w:eastAsia="Calibri" w:hAnsi="Times New Roman" w:cs="Times New Roman"/>
                <w:sz w:val="26"/>
                <w:szCs w:val="26"/>
                <w:lang w:val="vi-VN"/>
              </w:rPr>
            </w:pPr>
            <w:r w:rsidRPr="00320C1B">
              <w:rPr>
                <w:rFonts w:ascii="Times New Roman" w:eastAsia="Calibri" w:hAnsi="Times New Roman" w:cs="Times New Roman"/>
                <w:sz w:val="26"/>
                <w:szCs w:val="26"/>
                <w:lang w:val="vi-VN"/>
              </w:rPr>
              <w:t>10</w:t>
            </w:r>
          </w:p>
        </w:tc>
        <w:tc>
          <w:tcPr>
            <w:tcW w:w="3780" w:type="dxa"/>
            <w:vAlign w:val="center"/>
          </w:tcPr>
          <w:p w14:paraId="3581A3F7" w14:textId="77777777" w:rsidR="00461630" w:rsidRPr="00320C1B" w:rsidRDefault="009E4A2E">
            <w:pPr>
              <w:spacing w:after="0"/>
              <w:ind w:hanging="30"/>
              <w:rPr>
                <w:rFonts w:ascii="Times New Roman" w:hAnsi="Times New Roman" w:cs="Times New Roman"/>
                <w:bCs/>
                <w:sz w:val="26"/>
                <w:szCs w:val="26"/>
              </w:rPr>
            </w:pPr>
            <w:r w:rsidRPr="00320C1B">
              <w:rPr>
                <w:rFonts w:ascii="Times New Roman" w:hAnsi="Times New Roman" w:cs="Times New Roman"/>
                <w:bCs/>
                <w:sz w:val="26"/>
                <w:szCs w:val="26"/>
              </w:rPr>
              <w:t>Fe</w:t>
            </w:r>
          </w:p>
        </w:tc>
        <w:tc>
          <w:tcPr>
            <w:tcW w:w="1592" w:type="dxa"/>
            <w:vAlign w:val="center"/>
          </w:tcPr>
          <w:p w14:paraId="497BF879" w14:textId="77777777" w:rsidR="00461630" w:rsidRPr="00320C1B" w:rsidRDefault="009E4A2E">
            <w:pPr>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mg/L</w:t>
            </w:r>
          </w:p>
        </w:tc>
        <w:tc>
          <w:tcPr>
            <w:tcW w:w="3478" w:type="dxa"/>
            <w:vAlign w:val="center"/>
          </w:tcPr>
          <w:p w14:paraId="33F80736" w14:textId="77777777" w:rsidR="00461630" w:rsidRPr="00320C1B" w:rsidRDefault="009E4A2E">
            <w:pPr>
              <w:spacing w:after="0"/>
              <w:ind w:right="-67"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5</w:t>
            </w:r>
          </w:p>
        </w:tc>
      </w:tr>
      <w:tr w:rsidR="00461630" w:rsidRPr="00320C1B" w14:paraId="62809D38" w14:textId="77777777">
        <w:trPr>
          <w:trHeight w:val="242"/>
          <w:jc w:val="center"/>
        </w:trPr>
        <w:tc>
          <w:tcPr>
            <w:tcW w:w="625" w:type="dxa"/>
            <w:vAlign w:val="center"/>
          </w:tcPr>
          <w:p w14:paraId="2D38366A" w14:textId="77777777" w:rsidR="00461630" w:rsidRPr="00320C1B" w:rsidRDefault="009E4A2E">
            <w:pPr>
              <w:pStyle w:val="ListParagraph"/>
              <w:spacing w:after="0"/>
              <w:ind w:left="0" w:right="-105" w:firstLine="0"/>
              <w:jc w:val="center"/>
              <w:rPr>
                <w:rFonts w:ascii="Times New Roman" w:hAnsi="Times New Roman" w:cs="Times New Roman"/>
                <w:sz w:val="26"/>
                <w:szCs w:val="26"/>
                <w:lang w:val="vi-VN"/>
              </w:rPr>
            </w:pPr>
            <w:r w:rsidRPr="00320C1B">
              <w:rPr>
                <w:rFonts w:ascii="Times New Roman" w:eastAsia="Calibri" w:hAnsi="Times New Roman" w:cs="Times New Roman"/>
                <w:sz w:val="26"/>
                <w:szCs w:val="26"/>
              </w:rPr>
              <w:t>1</w:t>
            </w:r>
            <w:r w:rsidRPr="00320C1B">
              <w:rPr>
                <w:rFonts w:ascii="Times New Roman" w:eastAsia="Calibri" w:hAnsi="Times New Roman" w:cs="Times New Roman"/>
                <w:sz w:val="26"/>
                <w:szCs w:val="26"/>
                <w:lang w:val="vi-VN"/>
              </w:rPr>
              <w:t>1</w:t>
            </w:r>
          </w:p>
        </w:tc>
        <w:tc>
          <w:tcPr>
            <w:tcW w:w="3780" w:type="dxa"/>
            <w:vAlign w:val="center"/>
          </w:tcPr>
          <w:p w14:paraId="608C5C85" w14:textId="77777777" w:rsidR="00461630" w:rsidRPr="00320C1B" w:rsidRDefault="009E4A2E">
            <w:pPr>
              <w:spacing w:after="0"/>
              <w:ind w:hanging="30"/>
              <w:rPr>
                <w:rFonts w:ascii="Times New Roman" w:hAnsi="Times New Roman" w:cs="Times New Roman"/>
                <w:sz w:val="26"/>
                <w:szCs w:val="26"/>
              </w:rPr>
            </w:pPr>
            <w:r w:rsidRPr="00320C1B">
              <w:rPr>
                <w:rFonts w:ascii="Times New Roman" w:hAnsi="Times New Roman" w:cs="Times New Roman"/>
                <w:sz w:val="26"/>
                <w:szCs w:val="26"/>
              </w:rPr>
              <w:t>Coliform</w:t>
            </w:r>
          </w:p>
        </w:tc>
        <w:tc>
          <w:tcPr>
            <w:tcW w:w="1592" w:type="dxa"/>
            <w:vAlign w:val="center"/>
          </w:tcPr>
          <w:p w14:paraId="03C63642" w14:textId="77777777" w:rsidR="00461630" w:rsidRPr="00320C1B" w:rsidRDefault="009E4A2E">
            <w:pPr>
              <w:spacing w:after="0"/>
              <w:ind w:hanging="30"/>
              <w:jc w:val="center"/>
              <w:rPr>
                <w:rFonts w:ascii="Times New Roman" w:hAnsi="Times New Roman" w:cs="Times New Roman"/>
                <w:bCs/>
                <w:sz w:val="26"/>
                <w:szCs w:val="26"/>
              </w:rPr>
            </w:pPr>
            <w:r w:rsidRPr="00320C1B">
              <w:rPr>
                <w:rFonts w:ascii="Times New Roman" w:hAnsi="Times New Roman" w:cs="Times New Roman"/>
                <w:bCs/>
                <w:sz w:val="26"/>
                <w:szCs w:val="26"/>
              </w:rPr>
              <w:t>MPN/100ml</w:t>
            </w:r>
          </w:p>
        </w:tc>
        <w:tc>
          <w:tcPr>
            <w:tcW w:w="3478" w:type="dxa"/>
            <w:vAlign w:val="center"/>
          </w:tcPr>
          <w:p w14:paraId="661C3094" w14:textId="77777777" w:rsidR="00461630" w:rsidRPr="00320C1B" w:rsidRDefault="009E4A2E">
            <w:pPr>
              <w:spacing w:after="0"/>
              <w:ind w:right="-67"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20.000</w:t>
            </w:r>
          </w:p>
        </w:tc>
      </w:tr>
    </w:tbl>
    <w:p w14:paraId="7B1C460E" w14:textId="77777777" w:rsidR="00461630" w:rsidRPr="00320C1B" w:rsidRDefault="009E4A2E">
      <w:pPr>
        <w:pStyle w:val="Vnbnnidung0"/>
        <w:widowControl/>
        <w:tabs>
          <w:tab w:val="left" w:pos="1504"/>
        </w:tabs>
        <w:adjustRightInd w:val="0"/>
        <w:snapToGrid w:val="0"/>
        <w:spacing w:before="200" w:after="0" w:line="240" w:lineRule="auto"/>
        <w:ind w:firstLine="0"/>
        <w:jc w:val="both"/>
        <w:outlineLvl w:val="1"/>
        <w:rPr>
          <w:rStyle w:val="Vnbnnidung"/>
          <w:b/>
          <w:bCs/>
          <w:sz w:val="26"/>
          <w:szCs w:val="26"/>
          <w:lang w:val="vi-VN" w:eastAsia="vi-VN"/>
        </w:rPr>
      </w:pPr>
      <w:bookmarkStart w:id="1924" w:name="_Toc97322269"/>
      <w:bookmarkStart w:id="1925" w:name="_Toc174974085"/>
      <w:r w:rsidRPr="00320C1B">
        <w:rPr>
          <w:rStyle w:val="Vnbnnidung"/>
          <w:b/>
          <w:bCs/>
          <w:sz w:val="26"/>
          <w:szCs w:val="26"/>
          <w:lang w:val="vi-VN" w:eastAsia="vi-VN"/>
        </w:rPr>
        <w:t>2. Nội dung đề nghị cấp phép đối với khí thải</w:t>
      </w:r>
      <w:bookmarkEnd w:id="1924"/>
      <w:bookmarkEnd w:id="1925"/>
    </w:p>
    <w:p w14:paraId="06B889B1" w14:textId="77777777" w:rsidR="00461630" w:rsidRPr="00320C1B" w:rsidRDefault="009E4A2E">
      <w:pPr>
        <w:pStyle w:val="Vnbnnidung0"/>
        <w:widowControl/>
        <w:tabs>
          <w:tab w:val="left" w:pos="1504"/>
        </w:tabs>
        <w:adjustRightInd w:val="0"/>
        <w:snapToGrid w:val="0"/>
        <w:spacing w:before="120" w:after="0" w:line="240" w:lineRule="auto"/>
        <w:ind w:firstLine="0"/>
        <w:jc w:val="both"/>
        <w:outlineLvl w:val="1"/>
        <w:rPr>
          <w:rStyle w:val="Vnbnnidung"/>
          <w:b/>
          <w:bCs/>
          <w:sz w:val="26"/>
          <w:szCs w:val="26"/>
          <w:lang w:val="vi-VN" w:eastAsia="vi-VN"/>
        </w:rPr>
      </w:pPr>
      <w:bookmarkStart w:id="1926" w:name="_Toc174974086"/>
      <w:r w:rsidRPr="00320C1B">
        <w:rPr>
          <w:rStyle w:val="Vnbnnidung"/>
          <w:b/>
          <w:bCs/>
          <w:sz w:val="26"/>
          <w:szCs w:val="26"/>
          <w:lang w:val="vi-VN" w:eastAsia="vi-VN"/>
        </w:rPr>
        <w:t>2.1. Nguồn phát sinh khí thải:</w:t>
      </w:r>
      <w:bookmarkEnd w:id="1926"/>
    </w:p>
    <w:p w14:paraId="7086EF7D"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bookmarkStart w:id="1927" w:name="_Toc135315590"/>
      <w:r w:rsidRPr="00320C1B">
        <w:rPr>
          <w:rFonts w:ascii="Times New Roman" w:hAnsi="Times New Roman" w:cs="Times New Roman"/>
          <w:b/>
          <w:bCs/>
          <w:sz w:val="26"/>
          <w:szCs w:val="26"/>
          <w:lang w:val="vi-VN" w:eastAsia="vi-VN"/>
        </w:rPr>
        <w:t>Nguồn số 01:</w:t>
      </w:r>
      <w:r w:rsidRPr="00320C1B">
        <w:rPr>
          <w:rFonts w:ascii="Times New Roman" w:hAnsi="Times New Roman" w:cs="Times New Roman"/>
          <w:sz w:val="26"/>
          <w:szCs w:val="26"/>
          <w:lang w:val="vi-VN" w:eastAsia="vi-VN"/>
        </w:rPr>
        <w:t xml:space="preserve"> Nhiệt thừa, hơi nhựa phát sinh từ công đoạn đùn ép nhựa xưởng 1</w:t>
      </w:r>
    </w:p>
    <w:p w14:paraId="039E845A"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Nguồn số 02</w:t>
      </w:r>
      <w:r w:rsidRPr="00320C1B">
        <w:rPr>
          <w:rFonts w:ascii="Times New Roman" w:hAnsi="Times New Roman" w:cs="Times New Roman"/>
          <w:sz w:val="26"/>
          <w:szCs w:val="26"/>
          <w:lang w:val="vi-VN" w:eastAsia="vi-VN"/>
        </w:rPr>
        <w:t>: Nhiệt thừa, hơi nhựa phát sinh từ công đoạn đùn ép nhựa, xưởng 2</w:t>
      </w:r>
    </w:p>
    <w:p w14:paraId="73482092"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Nguồn số 03</w:t>
      </w:r>
      <w:r w:rsidRPr="00320C1B">
        <w:rPr>
          <w:rFonts w:ascii="Times New Roman" w:hAnsi="Times New Roman" w:cs="Times New Roman"/>
          <w:sz w:val="26"/>
          <w:szCs w:val="26"/>
          <w:lang w:val="vi-VN" w:eastAsia="vi-VN"/>
        </w:rPr>
        <w:t>: Nhiệt thừa, hơi nhựa phát sinh từ dây chuyền sản xuất vải không dệt xưởng 2</w:t>
      </w:r>
    </w:p>
    <w:p w14:paraId="311683DD"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Nguồn số 04:</w:t>
      </w:r>
      <w:r w:rsidRPr="00320C1B">
        <w:rPr>
          <w:rFonts w:ascii="Times New Roman" w:hAnsi="Times New Roman" w:cs="Times New Roman"/>
          <w:sz w:val="26"/>
          <w:szCs w:val="26"/>
          <w:lang w:val="vi-VN" w:eastAsia="vi-VN"/>
        </w:rPr>
        <w:t xml:space="preserve"> Nhiệt thừa, hơi nước phát sinh từ công đoạn mài rửa kéo</w:t>
      </w:r>
    </w:p>
    <w:p w14:paraId="47CD94D2"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sz w:val="26"/>
          <w:szCs w:val="26"/>
          <w:lang w:val="vi-VN" w:eastAsia="vi-VN"/>
        </w:rPr>
        <w:t>Nguồn số 05</w:t>
      </w:r>
      <w:r w:rsidRPr="00320C1B">
        <w:rPr>
          <w:rFonts w:ascii="Times New Roman" w:hAnsi="Times New Roman" w:cs="Times New Roman"/>
          <w:sz w:val="26"/>
          <w:szCs w:val="26"/>
          <w:lang w:val="vi-VN" w:eastAsia="vi-VN"/>
        </w:rPr>
        <w:t>: Nhiệt thừa phát sinh từ công đoạn nhiệt luyện kéo (xử lý nhiệt)</w:t>
      </w:r>
    </w:p>
    <w:p w14:paraId="34D30678"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Nguồn số 06</w:t>
      </w:r>
      <w:r w:rsidRPr="00320C1B">
        <w:rPr>
          <w:rFonts w:ascii="Times New Roman" w:hAnsi="Times New Roman" w:cs="Times New Roman"/>
          <w:sz w:val="26"/>
          <w:szCs w:val="26"/>
          <w:lang w:val="vi-VN" w:eastAsia="vi-VN"/>
        </w:rPr>
        <w:t>: Bụi, khí thải phát sinh từ máy phát điện dự phòng</w:t>
      </w:r>
    </w:p>
    <w:p w14:paraId="1EABFCB1"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Nguồn số 07</w:t>
      </w:r>
      <w:r w:rsidRPr="00320C1B">
        <w:rPr>
          <w:rFonts w:ascii="Times New Roman" w:hAnsi="Times New Roman" w:cs="Times New Roman"/>
          <w:sz w:val="26"/>
          <w:szCs w:val="26"/>
          <w:lang w:val="vi-VN" w:eastAsia="vi-VN"/>
        </w:rPr>
        <w:t>: Hơi dung môi phát sinh từ công đoạn in lụa, xưởng 1</w:t>
      </w:r>
    </w:p>
    <w:p w14:paraId="4709D6A3"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 xml:space="preserve">Nguồn số 08: </w:t>
      </w:r>
      <w:r w:rsidRPr="00320C1B">
        <w:rPr>
          <w:rFonts w:ascii="Times New Roman" w:hAnsi="Times New Roman" w:cs="Times New Roman"/>
          <w:sz w:val="26"/>
          <w:szCs w:val="26"/>
          <w:lang w:val="vi-VN" w:eastAsia="vi-VN"/>
        </w:rPr>
        <w:t>Hơi dung môi phát sinh từ công đoạn in offset, xưởng 1</w:t>
      </w:r>
    </w:p>
    <w:p w14:paraId="5F7BF7DD"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 xml:space="preserve">Nguồn số 09: </w:t>
      </w:r>
      <w:r w:rsidRPr="00320C1B">
        <w:rPr>
          <w:rFonts w:ascii="Times New Roman" w:hAnsi="Times New Roman" w:cs="Times New Roman"/>
          <w:sz w:val="26"/>
          <w:szCs w:val="26"/>
          <w:lang w:val="vi-VN" w:eastAsia="vi-VN"/>
        </w:rPr>
        <w:t>Bụi nhựa phát sinh từ công đoạn máy xay nhựa tái chế, xưởng 2</w:t>
      </w:r>
    </w:p>
    <w:p w14:paraId="31E0D285" w14:textId="77777777" w:rsidR="00461630" w:rsidRPr="00320C1B" w:rsidRDefault="009E4A2E">
      <w:pPr>
        <w:tabs>
          <w:tab w:val="left" w:pos="567"/>
          <w:tab w:val="left" w:pos="720"/>
        </w:tabs>
        <w:spacing w:after="0"/>
        <w:ind w:firstLine="0"/>
        <w:rPr>
          <w:rFonts w:ascii="Times New Roman" w:hAnsi="Times New Roman" w:cs="Times New Roman"/>
          <w:sz w:val="26"/>
          <w:szCs w:val="26"/>
          <w:lang w:val="vi-VN" w:eastAsia="vi-VN"/>
        </w:rPr>
      </w:pPr>
      <w:r w:rsidRPr="00320C1B">
        <w:rPr>
          <w:rFonts w:ascii="Times New Roman" w:hAnsi="Times New Roman" w:cs="Times New Roman"/>
          <w:b/>
          <w:bCs/>
          <w:sz w:val="26"/>
          <w:szCs w:val="26"/>
          <w:lang w:val="vi-VN" w:eastAsia="vi-VN"/>
        </w:rPr>
        <w:t>Nguồn số 10:</w:t>
      </w:r>
      <w:r w:rsidRPr="00320C1B">
        <w:rPr>
          <w:rFonts w:ascii="Times New Roman" w:hAnsi="Times New Roman" w:cs="Times New Roman"/>
          <w:sz w:val="26"/>
          <w:szCs w:val="26"/>
          <w:lang w:val="vi-VN" w:eastAsia="vi-VN"/>
        </w:rPr>
        <w:t xml:space="preserve"> Hơi hóa chất (hơi Flo, Methanol) phát sinh từ công đoạn rửa cồn, và công đoạn nhúng phủ </w:t>
      </w:r>
      <w:r w:rsidR="00C900F1" w:rsidRPr="00320C1B">
        <w:rPr>
          <w:rFonts w:ascii="Times New Roman" w:hAnsi="Times New Roman" w:cs="Times New Roman"/>
          <w:sz w:val="24"/>
          <w:szCs w:val="24"/>
          <w:lang w:val="vi-VN"/>
        </w:rPr>
        <w:t>Fluorosurf</w:t>
      </w:r>
    </w:p>
    <w:p w14:paraId="18F90E1D" w14:textId="77777777" w:rsidR="00461630" w:rsidRPr="00320C1B" w:rsidRDefault="009E4A2E">
      <w:pPr>
        <w:pStyle w:val="Vnbnnidung0"/>
        <w:widowControl/>
        <w:tabs>
          <w:tab w:val="left" w:pos="1504"/>
        </w:tabs>
        <w:adjustRightInd w:val="0"/>
        <w:snapToGrid w:val="0"/>
        <w:spacing w:before="120" w:after="120" w:line="240" w:lineRule="auto"/>
        <w:ind w:firstLine="0"/>
        <w:jc w:val="both"/>
        <w:outlineLvl w:val="1"/>
        <w:rPr>
          <w:rStyle w:val="Vnbnnidung"/>
          <w:rFonts w:eastAsia="SimSun"/>
          <w:b/>
          <w:bCs/>
          <w:sz w:val="26"/>
          <w:szCs w:val="26"/>
          <w:lang w:val="vi-VN" w:eastAsia="vi-VN"/>
        </w:rPr>
      </w:pPr>
      <w:bookmarkStart w:id="1928" w:name="_Toc174974087"/>
      <w:r w:rsidRPr="00320C1B">
        <w:rPr>
          <w:rStyle w:val="Vnbnnidung"/>
          <w:rFonts w:eastAsia="SimSun"/>
          <w:b/>
          <w:bCs/>
          <w:sz w:val="26"/>
          <w:szCs w:val="26"/>
          <w:lang w:val="vi-VN" w:eastAsia="vi-VN"/>
        </w:rPr>
        <w:t>2.2. Dòng khí thải, vị trí xả khí thải.</w:t>
      </w:r>
      <w:bookmarkEnd w:id="1927"/>
      <w:bookmarkEnd w:id="1928"/>
    </w:p>
    <w:tbl>
      <w:tblPr>
        <w:tblStyle w:val="TableGrid"/>
        <w:tblW w:w="9715" w:type="dxa"/>
        <w:jc w:val="center"/>
        <w:tblLayout w:type="fixed"/>
        <w:tblLook w:val="04A0" w:firstRow="1" w:lastRow="0" w:firstColumn="1" w:lastColumn="0" w:noHBand="0" w:noVBand="1"/>
      </w:tblPr>
      <w:tblGrid>
        <w:gridCol w:w="647"/>
        <w:gridCol w:w="1511"/>
        <w:gridCol w:w="4564"/>
        <w:gridCol w:w="1463"/>
        <w:gridCol w:w="1530"/>
      </w:tblGrid>
      <w:tr w:rsidR="00461630" w:rsidRPr="00320C1B" w14:paraId="1EE50717" w14:textId="77777777">
        <w:trPr>
          <w:jc w:val="center"/>
        </w:trPr>
        <w:tc>
          <w:tcPr>
            <w:tcW w:w="647" w:type="dxa"/>
            <w:vMerge w:val="restart"/>
            <w:vAlign w:val="center"/>
          </w:tcPr>
          <w:p w14:paraId="259F2130" w14:textId="77777777" w:rsidR="00461630" w:rsidRPr="00320C1B" w:rsidRDefault="009E4A2E">
            <w:pPr>
              <w:tabs>
                <w:tab w:val="left" w:pos="567"/>
                <w:tab w:val="left" w:pos="72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Stt</w:t>
            </w:r>
          </w:p>
        </w:tc>
        <w:tc>
          <w:tcPr>
            <w:tcW w:w="1511" w:type="dxa"/>
            <w:vMerge w:val="restart"/>
            <w:vAlign w:val="center"/>
          </w:tcPr>
          <w:p w14:paraId="64C9002F" w14:textId="77777777" w:rsidR="00461630" w:rsidRPr="00320C1B" w:rsidRDefault="009E4A2E">
            <w:pPr>
              <w:tabs>
                <w:tab w:val="left" w:pos="567"/>
                <w:tab w:val="left" w:pos="72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Dòng khí thải</w:t>
            </w:r>
          </w:p>
        </w:tc>
        <w:tc>
          <w:tcPr>
            <w:tcW w:w="4564" w:type="dxa"/>
            <w:vMerge w:val="restart"/>
            <w:vAlign w:val="center"/>
          </w:tcPr>
          <w:p w14:paraId="0E18EB6F" w14:textId="77777777" w:rsidR="00461630" w:rsidRPr="00320C1B" w:rsidRDefault="009E4A2E">
            <w:pPr>
              <w:tabs>
                <w:tab w:val="left" w:pos="567"/>
                <w:tab w:val="left" w:pos="72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Tên nguồn thải</w:t>
            </w:r>
          </w:p>
        </w:tc>
        <w:tc>
          <w:tcPr>
            <w:tcW w:w="2993" w:type="dxa"/>
            <w:gridSpan w:val="2"/>
          </w:tcPr>
          <w:p w14:paraId="6D0CCB6D" w14:textId="77777777" w:rsidR="00461630" w:rsidRPr="00320C1B" w:rsidRDefault="009E4A2E">
            <w:pPr>
              <w:tabs>
                <w:tab w:val="left" w:pos="567"/>
                <w:tab w:val="left" w:pos="72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 xml:space="preserve">Tọa độ vị trí xả thải </w:t>
            </w:r>
            <w:r w:rsidRPr="00320C1B">
              <w:rPr>
                <w:rFonts w:ascii="Times New Roman" w:hAnsi="Times New Roman" w:cs="Times New Roman"/>
                <w:b/>
                <w:bCs/>
                <w:sz w:val="26"/>
                <w:szCs w:val="26"/>
              </w:rPr>
              <w:t>(Theo hệ tọa độ VN2000, kinh tuyến trục 107</w:t>
            </w:r>
            <w:r w:rsidRPr="00320C1B">
              <w:rPr>
                <w:rFonts w:ascii="Times New Roman" w:hAnsi="Times New Roman" w:cs="Times New Roman"/>
                <w:b/>
                <w:bCs/>
                <w:sz w:val="26"/>
                <w:szCs w:val="26"/>
                <w:vertAlign w:val="superscript"/>
              </w:rPr>
              <w:t>o</w:t>
            </w:r>
            <w:r w:rsidRPr="00320C1B">
              <w:rPr>
                <w:rFonts w:ascii="Times New Roman" w:hAnsi="Times New Roman" w:cs="Times New Roman"/>
                <w:b/>
                <w:bCs/>
                <w:sz w:val="26"/>
                <w:szCs w:val="26"/>
              </w:rPr>
              <w:t>45’, múi chiếu 3</w:t>
            </w:r>
            <w:r w:rsidRPr="00320C1B">
              <w:rPr>
                <w:rFonts w:ascii="Times New Roman" w:hAnsi="Times New Roman" w:cs="Times New Roman"/>
                <w:b/>
                <w:bCs/>
                <w:sz w:val="26"/>
                <w:szCs w:val="26"/>
                <w:vertAlign w:val="superscript"/>
              </w:rPr>
              <w:t>o</w:t>
            </w:r>
            <w:r w:rsidRPr="00320C1B">
              <w:rPr>
                <w:rFonts w:ascii="Times New Roman" w:hAnsi="Times New Roman" w:cs="Times New Roman"/>
                <w:b/>
                <w:bCs/>
                <w:sz w:val="26"/>
                <w:szCs w:val="26"/>
              </w:rPr>
              <w:t>)</w:t>
            </w:r>
          </w:p>
        </w:tc>
      </w:tr>
      <w:tr w:rsidR="00461630" w:rsidRPr="00320C1B" w14:paraId="7FC44412" w14:textId="77777777">
        <w:trPr>
          <w:jc w:val="center"/>
        </w:trPr>
        <w:tc>
          <w:tcPr>
            <w:tcW w:w="647" w:type="dxa"/>
            <w:vMerge/>
          </w:tcPr>
          <w:p w14:paraId="534DC5CF" w14:textId="77777777" w:rsidR="00461630" w:rsidRPr="00320C1B" w:rsidRDefault="00461630">
            <w:pPr>
              <w:tabs>
                <w:tab w:val="left" w:pos="567"/>
                <w:tab w:val="left" w:pos="720"/>
              </w:tabs>
              <w:spacing w:after="0"/>
              <w:ind w:firstLine="0"/>
              <w:jc w:val="center"/>
              <w:rPr>
                <w:rFonts w:ascii="Times New Roman" w:hAnsi="Times New Roman" w:cs="Times New Roman"/>
                <w:b/>
                <w:sz w:val="26"/>
                <w:szCs w:val="26"/>
              </w:rPr>
            </w:pPr>
          </w:p>
        </w:tc>
        <w:tc>
          <w:tcPr>
            <w:tcW w:w="1511" w:type="dxa"/>
            <w:vMerge/>
          </w:tcPr>
          <w:p w14:paraId="69AA88D6" w14:textId="77777777" w:rsidR="00461630" w:rsidRPr="00320C1B" w:rsidRDefault="00461630">
            <w:pPr>
              <w:tabs>
                <w:tab w:val="left" w:pos="567"/>
                <w:tab w:val="left" w:pos="720"/>
              </w:tabs>
              <w:spacing w:after="0"/>
              <w:ind w:firstLine="0"/>
              <w:jc w:val="center"/>
              <w:rPr>
                <w:rFonts w:ascii="Times New Roman" w:hAnsi="Times New Roman" w:cs="Times New Roman"/>
                <w:b/>
                <w:sz w:val="26"/>
                <w:szCs w:val="26"/>
              </w:rPr>
            </w:pPr>
          </w:p>
        </w:tc>
        <w:tc>
          <w:tcPr>
            <w:tcW w:w="4564" w:type="dxa"/>
            <w:vMerge/>
          </w:tcPr>
          <w:p w14:paraId="4E50767F" w14:textId="77777777" w:rsidR="00461630" w:rsidRPr="00320C1B" w:rsidRDefault="00461630">
            <w:pPr>
              <w:tabs>
                <w:tab w:val="left" w:pos="567"/>
                <w:tab w:val="left" w:pos="720"/>
              </w:tabs>
              <w:spacing w:after="0"/>
              <w:ind w:firstLine="0"/>
              <w:jc w:val="center"/>
              <w:rPr>
                <w:rFonts w:ascii="Times New Roman" w:hAnsi="Times New Roman" w:cs="Times New Roman"/>
                <w:b/>
                <w:sz w:val="26"/>
                <w:szCs w:val="26"/>
              </w:rPr>
            </w:pPr>
          </w:p>
        </w:tc>
        <w:tc>
          <w:tcPr>
            <w:tcW w:w="1463" w:type="dxa"/>
          </w:tcPr>
          <w:p w14:paraId="7FDED088" w14:textId="77777777" w:rsidR="00461630" w:rsidRPr="00320C1B" w:rsidRDefault="009E4A2E">
            <w:pPr>
              <w:tabs>
                <w:tab w:val="left" w:pos="567"/>
                <w:tab w:val="left" w:pos="72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X</w:t>
            </w:r>
          </w:p>
        </w:tc>
        <w:tc>
          <w:tcPr>
            <w:tcW w:w="1530" w:type="dxa"/>
          </w:tcPr>
          <w:p w14:paraId="21F2EEEA" w14:textId="77777777" w:rsidR="00461630" w:rsidRPr="00320C1B" w:rsidRDefault="009E4A2E">
            <w:pPr>
              <w:tabs>
                <w:tab w:val="left" w:pos="567"/>
                <w:tab w:val="left" w:pos="72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Y</w:t>
            </w:r>
          </w:p>
        </w:tc>
      </w:tr>
      <w:tr w:rsidR="00461630" w:rsidRPr="00320C1B" w14:paraId="5F8F40DD" w14:textId="77777777">
        <w:trPr>
          <w:trHeight w:val="388"/>
          <w:jc w:val="center"/>
        </w:trPr>
        <w:tc>
          <w:tcPr>
            <w:tcW w:w="647" w:type="dxa"/>
            <w:vMerge w:val="restart"/>
            <w:vAlign w:val="center"/>
          </w:tcPr>
          <w:p w14:paraId="2774682B"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w:t>
            </w:r>
          </w:p>
        </w:tc>
        <w:tc>
          <w:tcPr>
            <w:tcW w:w="1511" w:type="dxa"/>
            <w:vMerge w:val="restart"/>
            <w:vAlign w:val="center"/>
          </w:tcPr>
          <w:p w14:paraId="37CCF664"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lang w:eastAsia="vi-VN"/>
              </w:rPr>
              <w:t>Dòng khí thải số 01,02,03</w:t>
            </w:r>
          </w:p>
        </w:tc>
        <w:tc>
          <w:tcPr>
            <w:tcW w:w="4564" w:type="dxa"/>
            <w:vMerge w:val="restart"/>
            <w:vAlign w:val="center"/>
          </w:tcPr>
          <w:p w14:paraId="4D1519B8"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3 Ống thoát nhiệt thừa, hơi nhựa phát sinh từ các hệ thống đùn ép nhựa xưởng 1 (nguồn số 01); Công suất 3 quạt hút 15.000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/giờ/hệ thống</w:t>
            </w:r>
          </w:p>
        </w:tc>
        <w:tc>
          <w:tcPr>
            <w:tcW w:w="1463" w:type="dxa"/>
            <w:vAlign w:val="center"/>
          </w:tcPr>
          <w:p w14:paraId="3D8874F2"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1184818,0</w:t>
            </w:r>
          </w:p>
        </w:tc>
        <w:tc>
          <w:tcPr>
            <w:tcW w:w="1530" w:type="dxa"/>
            <w:vAlign w:val="center"/>
          </w:tcPr>
          <w:p w14:paraId="36FB3E3B"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0410571,8</w:t>
            </w:r>
          </w:p>
        </w:tc>
      </w:tr>
      <w:tr w:rsidR="00461630" w:rsidRPr="00320C1B" w14:paraId="677661DA" w14:textId="77777777">
        <w:trPr>
          <w:trHeight w:val="392"/>
          <w:jc w:val="center"/>
        </w:trPr>
        <w:tc>
          <w:tcPr>
            <w:tcW w:w="647" w:type="dxa"/>
            <w:vMerge/>
            <w:vAlign w:val="center"/>
          </w:tcPr>
          <w:p w14:paraId="15B8398D"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rPr>
            </w:pPr>
          </w:p>
        </w:tc>
        <w:tc>
          <w:tcPr>
            <w:tcW w:w="1511" w:type="dxa"/>
            <w:vMerge/>
            <w:vAlign w:val="center"/>
          </w:tcPr>
          <w:p w14:paraId="578492D7"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4564" w:type="dxa"/>
            <w:vMerge/>
            <w:vAlign w:val="center"/>
          </w:tcPr>
          <w:p w14:paraId="140219ED"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1463" w:type="dxa"/>
            <w:vAlign w:val="center"/>
          </w:tcPr>
          <w:p w14:paraId="2FA94814"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1184819,5</w:t>
            </w:r>
          </w:p>
        </w:tc>
        <w:tc>
          <w:tcPr>
            <w:tcW w:w="1530" w:type="dxa"/>
            <w:vAlign w:val="center"/>
          </w:tcPr>
          <w:p w14:paraId="0C3EFCD6"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0410561.8</w:t>
            </w:r>
          </w:p>
        </w:tc>
      </w:tr>
      <w:tr w:rsidR="00461630" w:rsidRPr="00320C1B" w14:paraId="76751900" w14:textId="77777777">
        <w:trPr>
          <w:trHeight w:val="253"/>
          <w:jc w:val="center"/>
        </w:trPr>
        <w:tc>
          <w:tcPr>
            <w:tcW w:w="647" w:type="dxa"/>
            <w:vMerge/>
            <w:vAlign w:val="center"/>
          </w:tcPr>
          <w:p w14:paraId="4394C64E"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rPr>
            </w:pPr>
          </w:p>
        </w:tc>
        <w:tc>
          <w:tcPr>
            <w:tcW w:w="1511" w:type="dxa"/>
            <w:vMerge/>
            <w:vAlign w:val="center"/>
          </w:tcPr>
          <w:p w14:paraId="3D887D92"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4564" w:type="dxa"/>
            <w:vMerge/>
            <w:vAlign w:val="center"/>
          </w:tcPr>
          <w:p w14:paraId="38461EB5"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1463" w:type="dxa"/>
            <w:vAlign w:val="center"/>
          </w:tcPr>
          <w:p w14:paraId="7514E955"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1184825,9</w:t>
            </w:r>
          </w:p>
        </w:tc>
        <w:tc>
          <w:tcPr>
            <w:tcW w:w="1530" w:type="dxa"/>
            <w:vAlign w:val="center"/>
          </w:tcPr>
          <w:p w14:paraId="3E484B14"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0410594,4</w:t>
            </w:r>
          </w:p>
        </w:tc>
      </w:tr>
      <w:tr w:rsidR="00461630" w:rsidRPr="00320C1B" w14:paraId="19A9B721" w14:textId="77777777">
        <w:trPr>
          <w:jc w:val="center"/>
        </w:trPr>
        <w:tc>
          <w:tcPr>
            <w:tcW w:w="647" w:type="dxa"/>
            <w:vMerge w:val="restart"/>
            <w:vAlign w:val="center"/>
          </w:tcPr>
          <w:p w14:paraId="054D13EF"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2</w:t>
            </w:r>
          </w:p>
        </w:tc>
        <w:tc>
          <w:tcPr>
            <w:tcW w:w="1511" w:type="dxa"/>
            <w:vMerge w:val="restart"/>
            <w:vAlign w:val="center"/>
          </w:tcPr>
          <w:p w14:paraId="79025FE8"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lang w:eastAsia="vi-VN"/>
              </w:rPr>
              <w:t>Dòng khí thải số 04,05,06,07,08</w:t>
            </w:r>
          </w:p>
        </w:tc>
        <w:tc>
          <w:tcPr>
            <w:tcW w:w="4564" w:type="dxa"/>
            <w:vMerge w:val="restart"/>
            <w:vAlign w:val="center"/>
          </w:tcPr>
          <w:p w14:paraId="6B264E4D"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5 Ống thoát nhiệt thừa, hơi nhựa phát sinh từ các hệ thống đùn ép nhựa xưởng 2 (nguồn số 02); Công suất 5 quạt hút 15.000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/giờ/hệ thống</w:t>
            </w:r>
          </w:p>
        </w:tc>
        <w:tc>
          <w:tcPr>
            <w:tcW w:w="1463" w:type="dxa"/>
            <w:vAlign w:val="center"/>
          </w:tcPr>
          <w:p w14:paraId="3796C61A"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1184828,3</w:t>
            </w:r>
          </w:p>
        </w:tc>
        <w:tc>
          <w:tcPr>
            <w:tcW w:w="1530" w:type="dxa"/>
            <w:vAlign w:val="center"/>
          </w:tcPr>
          <w:p w14:paraId="2E3A9D1A"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0410628,2</w:t>
            </w:r>
          </w:p>
        </w:tc>
      </w:tr>
      <w:tr w:rsidR="00461630" w:rsidRPr="00320C1B" w14:paraId="40800414" w14:textId="77777777">
        <w:trPr>
          <w:jc w:val="center"/>
        </w:trPr>
        <w:tc>
          <w:tcPr>
            <w:tcW w:w="647" w:type="dxa"/>
            <w:vMerge/>
            <w:vAlign w:val="center"/>
          </w:tcPr>
          <w:p w14:paraId="1EE327CF"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rPr>
            </w:pPr>
          </w:p>
        </w:tc>
        <w:tc>
          <w:tcPr>
            <w:tcW w:w="1511" w:type="dxa"/>
            <w:vMerge/>
            <w:vAlign w:val="center"/>
          </w:tcPr>
          <w:p w14:paraId="0B7AFA3B"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4564" w:type="dxa"/>
            <w:vMerge/>
          </w:tcPr>
          <w:p w14:paraId="07DE6E99"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1463" w:type="dxa"/>
            <w:vAlign w:val="center"/>
          </w:tcPr>
          <w:p w14:paraId="7B4589CB"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1184833,4</w:t>
            </w:r>
          </w:p>
        </w:tc>
        <w:tc>
          <w:tcPr>
            <w:tcW w:w="1530" w:type="dxa"/>
            <w:vAlign w:val="center"/>
          </w:tcPr>
          <w:p w14:paraId="35C42303"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0410630,8</w:t>
            </w:r>
          </w:p>
        </w:tc>
      </w:tr>
      <w:tr w:rsidR="00461630" w:rsidRPr="00320C1B" w14:paraId="00E11E95" w14:textId="77777777">
        <w:trPr>
          <w:jc w:val="center"/>
        </w:trPr>
        <w:tc>
          <w:tcPr>
            <w:tcW w:w="647" w:type="dxa"/>
            <w:vMerge/>
            <w:vAlign w:val="center"/>
          </w:tcPr>
          <w:p w14:paraId="0A2952E1"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rPr>
            </w:pPr>
          </w:p>
        </w:tc>
        <w:tc>
          <w:tcPr>
            <w:tcW w:w="1511" w:type="dxa"/>
            <w:vMerge/>
            <w:vAlign w:val="center"/>
          </w:tcPr>
          <w:p w14:paraId="6E5D2C85"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4564" w:type="dxa"/>
            <w:vMerge/>
          </w:tcPr>
          <w:p w14:paraId="0781DFA8"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1463" w:type="dxa"/>
            <w:vAlign w:val="center"/>
          </w:tcPr>
          <w:p w14:paraId="1C6DF4E5"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1184835,1</w:t>
            </w:r>
          </w:p>
        </w:tc>
        <w:tc>
          <w:tcPr>
            <w:tcW w:w="1530" w:type="dxa"/>
            <w:vAlign w:val="center"/>
          </w:tcPr>
          <w:p w14:paraId="4158A5E5"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0410635,5</w:t>
            </w:r>
          </w:p>
        </w:tc>
      </w:tr>
      <w:tr w:rsidR="00461630" w:rsidRPr="00320C1B" w14:paraId="58612331" w14:textId="77777777">
        <w:trPr>
          <w:jc w:val="center"/>
        </w:trPr>
        <w:tc>
          <w:tcPr>
            <w:tcW w:w="647" w:type="dxa"/>
            <w:vMerge/>
            <w:vAlign w:val="center"/>
          </w:tcPr>
          <w:p w14:paraId="575EEC2E"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lang w:eastAsia="vi-VN"/>
              </w:rPr>
            </w:pPr>
          </w:p>
        </w:tc>
        <w:tc>
          <w:tcPr>
            <w:tcW w:w="1511" w:type="dxa"/>
            <w:vMerge/>
            <w:vAlign w:val="center"/>
          </w:tcPr>
          <w:p w14:paraId="6F978770" w14:textId="77777777" w:rsidR="00461630" w:rsidRPr="00320C1B" w:rsidRDefault="00461630">
            <w:pPr>
              <w:tabs>
                <w:tab w:val="left" w:pos="567"/>
                <w:tab w:val="left" w:pos="720"/>
              </w:tabs>
              <w:spacing w:after="0"/>
              <w:ind w:firstLine="0"/>
              <w:rPr>
                <w:rFonts w:ascii="Times New Roman" w:hAnsi="Times New Roman" w:cs="Times New Roman"/>
                <w:bCs/>
                <w:sz w:val="26"/>
                <w:szCs w:val="26"/>
                <w:lang w:eastAsia="vi-VN"/>
              </w:rPr>
            </w:pPr>
          </w:p>
        </w:tc>
        <w:tc>
          <w:tcPr>
            <w:tcW w:w="4564" w:type="dxa"/>
            <w:vMerge/>
          </w:tcPr>
          <w:p w14:paraId="2333BA1E"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1463" w:type="dxa"/>
            <w:vAlign w:val="center"/>
          </w:tcPr>
          <w:p w14:paraId="1277D011"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1184835,1</w:t>
            </w:r>
          </w:p>
        </w:tc>
        <w:tc>
          <w:tcPr>
            <w:tcW w:w="1530" w:type="dxa"/>
            <w:vAlign w:val="center"/>
          </w:tcPr>
          <w:p w14:paraId="1975D460"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410642,0</w:t>
            </w:r>
          </w:p>
        </w:tc>
      </w:tr>
      <w:tr w:rsidR="00461630" w:rsidRPr="00320C1B" w14:paraId="570A4D42" w14:textId="77777777">
        <w:trPr>
          <w:jc w:val="center"/>
        </w:trPr>
        <w:tc>
          <w:tcPr>
            <w:tcW w:w="647" w:type="dxa"/>
            <w:vMerge/>
            <w:vAlign w:val="center"/>
          </w:tcPr>
          <w:p w14:paraId="218FF11C"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lang w:eastAsia="vi-VN"/>
              </w:rPr>
            </w:pPr>
          </w:p>
        </w:tc>
        <w:tc>
          <w:tcPr>
            <w:tcW w:w="1511" w:type="dxa"/>
            <w:vMerge/>
            <w:vAlign w:val="center"/>
          </w:tcPr>
          <w:p w14:paraId="2A217EA3" w14:textId="77777777" w:rsidR="00461630" w:rsidRPr="00320C1B" w:rsidRDefault="00461630">
            <w:pPr>
              <w:tabs>
                <w:tab w:val="left" w:pos="567"/>
                <w:tab w:val="left" w:pos="720"/>
              </w:tabs>
              <w:spacing w:after="0"/>
              <w:ind w:firstLine="0"/>
              <w:rPr>
                <w:rFonts w:ascii="Times New Roman" w:hAnsi="Times New Roman" w:cs="Times New Roman"/>
                <w:bCs/>
                <w:sz w:val="26"/>
                <w:szCs w:val="26"/>
                <w:lang w:eastAsia="vi-VN"/>
              </w:rPr>
            </w:pPr>
          </w:p>
        </w:tc>
        <w:tc>
          <w:tcPr>
            <w:tcW w:w="4564" w:type="dxa"/>
            <w:vMerge/>
          </w:tcPr>
          <w:p w14:paraId="62040748"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1463" w:type="dxa"/>
            <w:vAlign w:val="center"/>
          </w:tcPr>
          <w:p w14:paraId="4F984DB7"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1184836,2</w:t>
            </w:r>
          </w:p>
        </w:tc>
        <w:tc>
          <w:tcPr>
            <w:tcW w:w="1530" w:type="dxa"/>
            <w:vAlign w:val="center"/>
          </w:tcPr>
          <w:p w14:paraId="20EA494A"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0 410646,6</w:t>
            </w:r>
          </w:p>
        </w:tc>
      </w:tr>
      <w:tr w:rsidR="00461630" w:rsidRPr="00320C1B" w14:paraId="20D963C7" w14:textId="77777777">
        <w:trPr>
          <w:jc w:val="center"/>
        </w:trPr>
        <w:tc>
          <w:tcPr>
            <w:tcW w:w="647" w:type="dxa"/>
            <w:vAlign w:val="center"/>
          </w:tcPr>
          <w:p w14:paraId="4142D1B7"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3</w:t>
            </w:r>
          </w:p>
        </w:tc>
        <w:tc>
          <w:tcPr>
            <w:tcW w:w="1511" w:type="dxa"/>
            <w:vAlign w:val="center"/>
          </w:tcPr>
          <w:p w14:paraId="3B74332C"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09</w:t>
            </w:r>
          </w:p>
        </w:tc>
        <w:tc>
          <w:tcPr>
            <w:tcW w:w="4564" w:type="dxa"/>
          </w:tcPr>
          <w:p w14:paraId="73DBE2B7"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rPr>
              <w:t>01 Ống thoát nhiệt thừa, hơi nhựa phát sinh từ dây chuyền sản xuất vải không dệt (nguồn số 03); Công suất quạt hút 10.950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w:t>
            </w:r>
          </w:p>
        </w:tc>
        <w:tc>
          <w:tcPr>
            <w:tcW w:w="1463" w:type="dxa"/>
            <w:vAlign w:val="center"/>
          </w:tcPr>
          <w:p w14:paraId="55958E79"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1184836,2</w:t>
            </w:r>
          </w:p>
        </w:tc>
        <w:tc>
          <w:tcPr>
            <w:tcW w:w="1530" w:type="dxa"/>
            <w:vAlign w:val="center"/>
          </w:tcPr>
          <w:p w14:paraId="6587ABDE"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0410650,2</w:t>
            </w:r>
          </w:p>
        </w:tc>
      </w:tr>
      <w:tr w:rsidR="00461630" w:rsidRPr="00320C1B" w14:paraId="0DA29246" w14:textId="77777777">
        <w:trPr>
          <w:jc w:val="center"/>
        </w:trPr>
        <w:tc>
          <w:tcPr>
            <w:tcW w:w="647" w:type="dxa"/>
            <w:vMerge w:val="restart"/>
            <w:vAlign w:val="center"/>
          </w:tcPr>
          <w:p w14:paraId="4ED593FF"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4</w:t>
            </w:r>
          </w:p>
        </w:tc>
        <w:tc>
          <w:tcPr>
            <w:tcW w:w="1511" w:type="dxa"/>
            <w:vMerge w:val="restart"/>
            <w:vAlign w:val="center"/>
          </w:tcPr>
          <w:p w14:paraId="729B7B25"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10,11</w:t>
            </w:r>
          </w:p>
        </w:tc>
        <w:tc>
          <w:tcPr>
            <w:tcW w:w="4564" w:type="dxa"/>
            <w:vMerge w:val="restart"/>
          </w:tcPr>
          <w:p w14:paraId="51D02EA8"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lang w:eastAsia="vi-VN"/>
              </w:rPr>
              <w:t xml:space="preserve">2 Ống thoát nhiệt thừa, hơi nước từ các máy rửa kéo (nguồn số 04); </w:t>
            </w:r>
            <w:r w:rsidRPr="00320C1B">
              <w:rPr>
                <w:rFonts w:ascii="Times New Roman" w:hAnsi="Times New Roman" w:cs="Times New Roman"/>
                <w:bCs/>
                <w:sz w:val="26"/>
                <w:szCs w:val="26"/>
              </w:rPr>
              <w:t>Công suất 2 quạt hút 7.500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 3.200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w:t>
            </w:r>
          </w:p>
        </w:tc>
        <w:tc>
          <w:tcPr>
            <w:tcW w:w="1463" w:type="dxa"/>
            <w:vAlign w:val="center"/>
          </w:tcPr>
          <w:p w14:paraId="3A9AB262"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1184829,1</w:t>
            </w:r>
          </w:p>
        </w:tc>
        <w:tc>
          <w:tcPr>
            <w:tcW w:w="1530" w:type="dxa"/>
            <w:vAlign w:val="center"/>
          </w:tcPr>
          <w:p w14:paraId="5BBA1ACA"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0410695,3</w:t>
            </w:r>
          </w:p>
        </w:tc>
      </w:tr>
      <w:tr w:rsidR="00461630" w:rsidRPr="00320C1B" w14:paraId="307108FA" w14:textId="77777777">
        <w:trPr>
          <w:jc w:val="center"/>
        </w:trPr>
        <w:tc>
          <w:tcPr>
            <w:tcW w:w="647" w:type="dxa"/>
            <w:vMerge/>
            <w:vAlign w:val="center"/>
          </w:tcPr>
          <w:p w14:paraId="30D24792"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rPr>
            </w:pPr>
          </w:p>
        </w:tc>
        <w:tc>
          <w:tcPr>
            <w:tcW w:w="1511" w:type="dxa"/>
            <w:vMerge/>
            <w:vAlign w:val="center"/>
          </w:tcPr>
          <w:p w14:paraId="0E10721A" w14:textId="77777777" w:rsidR="00461630" w:rsidRPr="00320C1B" w:rsidRDefault="00461630">
            <w:pPr>
              <w:tabs>
                <w:tab w:val="left" w:pos="567"/>
                <w:tab w:val="left" w:pos="720"/>
              </w:tabs>
              <w:spacing w:after="0"/>
              <w:ind w:firstLine="0"/>
              <w:rPr>
                <w:rFonts w:ascii="Times New Roman" w:hAnsi="Times New Roman" w:cs="Times New Roman"/>
                <w:bCs/>
                <w:sz w:val="26"/>
                <w:szCs w:val="26"/>
                <w:lang w:eastAsia="vi-VN"/>
              </w:rPr>
            </w:pPr>
          </w:p>
        </w:tc>
        <w:tc>
          <w:tcPr>
            <w:tcW w:w="4564" w:type="dxa"/>
            <w:vMerge/>
          </w:tcPr>
          <w:p w14:paraId="27F5FC8E" w14:textId="77777777" w:rsidR="00461630" w:rsidRPr="00320C1B" w:rsidRDefault="00461630">
            <w:pPr>
              <w:tabs>
                <w:tab w:val="left" w:pos="567"/>
                <w:tab w:val="left" w:pos="720"/>
              </w:tabs>
              <w:spacing w:after="0"/>
              <w:ind w:firstLine="0"/>
              <w:rPr>
                <w:rFonts w:ascii="Times New Roman" w:hAnsi="Times New Roman" w:cs="Times New Roman"/>
                <w:bCs/>
                <w:sz w:val="26"/>
                <w:szCs w:val="26"/>
              </w:rPr>
            </w:pPr>
          </w:p>
        </w:tc>
        <w:tc>
          <w:tcPr>
            <w:tcW w:w="1463" w:type="dxa"/>
            <w:vAlign w:val="center"/>
          </w:tcPr>
          <w:p w14:paraId="22E69467"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1184812,5</w:t>
            </w:r>
          </w:p>
        </w:tc>
        <w:tc>
          <w:tcPr>
            <w:tcW w:w="1530" w:type="dxa"/>
            <w:vAlign w:val="center"/>
          </w:tcPr>
          <w:p w14:paraId="02D7EB78"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0410699,7</w:t>
            </w:r>
          </w:p>
        </w:tc>
      </w:tr>
      <w:tr w:rsidR="00461630" w:rsidRPr="00320C1B" w14:paraId="2B0543C9" w14:textId="77777777">
        <w:trPr>
          <w:jc w:val="center"/>
        </w:trPr>
        <w:tc>
          <w:tcPr>
            <w:tcW w:w="647" w:type="dxa"/>
            <w:vAlign w:val="center"/>
          </w:tcPr>
          <w:p w14:paraId="7B722301"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5</w:t>
            </w:r>
          </w:p>
        </w:tc>
        <w:tc>
          <w:tcPr>
            <w:tcW w:w="1511" w:type="dxa"/>
            <w:vAlign w:val="center"/>
          </w:tcPr>
          <w:p w14:paraId="64B5D971"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12</w:t>
            </w:r>
          </w:p>
        </w:tc>
        <w:tc>
          <w:tcPr>
            <w:tcW w:w="4564" w:type="dxa"/>
          </w:tcPr>
          <w:p w14:paraId="2F63BC76"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 xml:space="preserve">01 Ống thoát nhiệt thừa từ công đoạn nhiệt luyện (xử lý nhiệt) (nguồn số 05). </w:t>
            </w:r>
            <w:r w:rsidRPr="00320C1B">
              <w:rPr>
                <w:rFonts w:ascii="Times New Roman" w:hAnsi="Times New Roman" w:cs="Times New Roman"/>
                <w:bCs/>
                <w:sz w:val="26"/>
                <w:szCs w:val="26"/>
              </w:rPr>
              <w:t>Công suất quạt hút 3.200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w:t>
            </w:r>
          </w:p>
        </w:tc>
        <w:tc>
          <w:tcPr>
            <w:tcW w:w="1463" w:type="dxa"/>
            <w:vAlign w:val="center"/>
          </w:tcPr>
          <w:p w14:paraId="2041D0BD"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1184814,2</w:t>
            </w:r>
          </w:p>
        </w:tc>
        <w:tc>
          <w:tcPr>
            <w:tcW w:w="1530" w:type="dxa"/>
            <w:vAlign w:val="center"/>
          </w:tcPr>
          <w:p w14:paraId="17F19C48"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0410698,1</w:t>
            </w:r>
          </w:p>
        </w:tc>
      </w:tr>
      <w:tr w:rsidR="00461630" w:rsidRPr="00320C1B" w14:paraId="03E218DE" w14:textId="77777777">
        <w:trPr>
          <w:jc w:val="center"/>
        </w:trPr>
        <w:tc>
          <w:tcPr>
            <w:tcW w:w="647" w:type="dxa"/>
            <w:vAlign w:val="center"/>
          </w:tcPr>
          <w:p w14:paraId="04063065"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7</w:t>
            </w:r>
          </w:p>
        </w:tc>
        <w:tc>
          <w:tcPr>
            <w:tcW w:w="1511" w:type="dxa"/>
            <w:vAlign w:val="center"/>
          </w:tcPr>
          <w:p w14:paraId="7C7B32E8"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13</w:t>
            </w:r>
          </w:p>
        </w:tc>
        <w:tc>
          <w:tcPr>
            <w:tcW w:w="4564" w:type="dxa"/>
          </w:tcPr>
          <w:p w14:paraId="1D5CF288"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 xml:space="preserve">01 Ống thoát bụi, khí thải từ máy phát điện dự phòng (nguồn số 06). </w:t>
            </w:r>
            <w:r w:rsidRPr="00320C1B">
              <w:rPr>
                <w:rFonts w:ascii="Times New Roman" w:hAnsi="Times New Roman" w:cs="Times New Roman"/>
                <w:bCs/>
                <w:sz w:val="26"/>
                <w:szCs w:val="26"/>
              </w:rPr>
              <w:t>Công suất quạt hút 7.500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w:t>
            </w:r>
          </w:p>
        </w:tc>
        <w:tc>
          <w:tcPr>
            <w:tcW w:w="1463" w:type="dxa"/>
            <w:vAlign w:val="center"/>
          </w:tcPr>
          <w:p w14:paraId="11D115D0"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eastAsia="vi-VN"/>
              </w:rPr>
              <w:t>1184710,4</w:t>
            </w:r>
          </w:p>
        </w:tc>
        <w:tc>
          <w:tcPr>
            <w:tcW w:w="1530" w:type="dxa"/>
            <w:vAlign w:val="center"/>
          </w:tcPr>
          <w:p w14:paraId="1D3E8E34"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eastAsia="vi-VN"/>
              </w:rPr>
              <w:t>0410633,9</w:t>
            </w:r>
          </w:p>
        </w:tc>
      </w:tr>
      <w:tr w:rsidR="00461630" w:rsidRPr="00320C1B" w14:paraId="13267A29" w14:textId="77777777">
        <w:trPr>
          <w:trHeight w:val="541"/>
          <w:jc w:val="center"/>
        </w:trPr>
        <w:tc>
          <w:tcPr>
            <w:tcW w:w="647" w:type="dxa"/>
            <w:vMerge w:val="restart"/>
            <w:vAlign w:val="center"/>
          </w:tcPr>
          <w:p w14:paraId="13E0A410"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8</w:t>
            </w:r>
          </w:p>
        </w:tc>
        <w:tc>
          <w:tcPr>
            <w:tcW w:w="1511" w:type="dxa"/>
            <w:vMerge w:val="restart"/>
            <w:vAlign w:val="center"/>
          </w:tcPr>
          <w:p w14:paraId="2C02C21F"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14,15</w:t>
            </w:r>
          </w:p>
        </w:tc>
        <w:tc>
          <w:tcPr>
            <w:tcW w:w="4564" w:type="dxa"/>
            <w:vMerge w:val="restart"/>
          </w:tcPr>
          <w:p w14:paraId="00DDDD9B"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rPr>
              <w:t>Hơi dung môi sau 2 hệ thống xử lý hơi dung môi từ công đoạn in lụa (nguồn số 07), lưu lượng 7.500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/giờ/hệ thống.</w:t>
            </w:r>
          </w:p>
        </w:tc>
        <w:tc>
          <w:tcPr>
            <w:tcW w:w="1463" w:type="dxa"/>
            <w:vAlign w:val="center"/>
          </w:tcPr>
          <w:p w14:paraId="5A8B3B94"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1184784,5</w:t>
            </w:r>
          </w:p>
        </w:tc>
        <w:tc>
          <w:tcPr>
            <w:tcW w:w="1530" w:type="dxa"/>
            <w:vAlign w:val="center"/>
          </w:tcPr>
          <w:p w14:paraId="2A79866B"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0410607,2</w:t>
            </w:r>
          </w:p>
        </w:tc>
      </w:tr>
      <w:tr w:rsidR="00461630" w:rsidRPr="00320C1B" w14:paraId="5F531B9A" w14:textId="77777777">
        <w:trPr>
          <w:jc w:val="center"/>
        </w:trPr>
        <w:tc>
          <w:tcPr>
            <w:tcW w:w="647" w:type="dxa"/>
            <w:vMerge/>
            <w:vAlign w:val="center"/>
          </w:tcPr>
          <w:p w14:paraId="46292EB7" w14:textId="77777777" w:rsidR="00461630" w:rsidRPr="00320C1B" w:rsidRDefault="00461630">
            <w:pPr>
              <w:tabs>
                <w:tab w:val="left" w:pos="567"/>
                <w:tab w:val="left" w:pos="720"/>
              </w:tabs>
              <w:spacing w:after="0"/>
              <w:ind w:firstLine="0"/>
              <w:jc w:val="center"/>
              <w:rPr>
                <w:rFonts w:ascii="Times New Roman" w:hAnsi="Times New Roman" w:cs="Times New Roman"/>
                <w:bCs/>
                <w:sz w:val="26"/>
                <w:szCs w:val="26"/>
              </w:rPr>
            </w:pPr>
          </w:p>
        </w:tc>
        <w:tc>
          <w:tcPr>
            <w:tcW w:w="1511" w:type="dxa"/>
            <w:vMerge/>
            <w:vAlign w:val="center"/>
          </w:tcPr>
          <w:p w14:paraId="34F208AF" w14:textId="77777777" w:rsidR="00461630" w:rsidRPr="00320C1B" w:rsidRDefault="00461630">
            <w:pPr>
              <w:tabs>
                <w:tab w:val="left" w:pos="567"/>
                <w:tab w:val="left" w:pos="720"/>
              </w:tabs>
              <w:spacing w:after="0"/>
              <w:ind w:firstLine="0"/>
              <w:rPr>
                <w:rFonts w:ascii="Times New Roman" w:hAnsi="Times New Roman" w:cs="Times New Roman"/>
                <w:bCs/>
                <w:sz w:val="26"/>
                <w:szCs w:val="26"/>
                <w:lang w:eastAsia="vi-VN"/>
              </w:rPr>
            </w:pPr>
          </w:p>
        </w:tc>
        <w:tc>
          <w:tcPr>
            <w:tcW w:w="4564" w:type="dxa"/>
            <w:vMerge/>
          </w:tcPr>
          <w:p w14:paraId="4443F21F" w14:textId="77777777" w:rsidR="00461630" w:rsidRPr="00320C1B" w:rsidRDefault="00461630">
            <w:pPr>
              <w:tabs>
                <w:tab w:val="left" w:pos="567"/>
                <w:tab w:val="left" w:pos="720"/>
              </w:tabs>
              <w:spacing w:after="0"/>
              <w:ind w:firstLine="0"/>
              <w:rPr>
                <w:rFonts w:ascii="Times New Roman" w:hAnsi="Times New Roman" w:cs="Times New Roman"/>
                <w:bCs/>
                <w:sz w:val="26"/>
                <w:szCs w:val="26"/>
                <w:lang w:eastAsia="vi-VN"/>
              </w:rPr>
            </w:pPr>
          </w:p>
        </w:tc>
        <w:tc>
          <w:tcPr>
            <w:tcW w:w="1463" w:type="dxa"/>
            <w:vAlign w:val="center"/>
          </w:tcPr>
          <w:p w14:paraId="7DAC7336"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1184789,7</w:t>
            </w:r>
          </w:p>
        </w:tc>
        <w:tc>
          <w:tcPr>
            <w:tcW w:w="1530" w:type="dxa"/>
            <w:vAlign w:val="center"/>
          </w:tcPr>
          <w:p w14:paraId="5BCCEAA8"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0410610,7</w:t>
            </w:r>
          </w:p>
        </w:tc>
      </w:tr>
      <w:tr w:rsidR="00461630" w:rsidRPr="00320C1B" w14:paraId="7442BCA2" w14:textId="77777777">
        <w:trPr>
          <w:jc w:val="center"/>
        </w:trPr>
        <w:tc>
          <w:tcPr>
            <w:tcW w:w="647" w:type="dxa"/>
            <w:vAlign w:val="center"/>
          </w:tcPr>
          <w:p w14:paraId="1256C45B"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9</w:t>
            </w:r>
          </w:p>
        </w:tc>
        <w:tc>
          <w:tcPr>
            <w:tcW w:w="1511" w:type="dxa"/>
            <w:vAlign w:val="center"/>
          </w:tcPr>
          <w:p w14:paraId="25B78FA2"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16</w:t>
            </w:r>
          </w:p>
        </w:tc>
        <w:tc>
          <w:tcPr>
            <w:tcW w:w="4564" w:type="dxa"/>
          </w:tcPr>
          <w:p w14:paraId="0E0DF2A7"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Hơi dung môi sau 1 hệ thống xử lý hơi dung môi từ máy in offset (nguồn số 08), lưu lượng 12.000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 xml:space="preserve">/giờ </w:t>
            </w:r>
          </w:p>
        </w:tc>
        <w:tc>
          <w:tcPr>
            <w:tcW w:w="1463" w:type="dxa"/>
            <w:vAlign w:val="center"/>
          </w:tcPr>
          <w:p w14:paraId="48229801"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1184734,6</w:t>
            </w:r>
          </w:p>
        </w:tc>
        <w:tc>
          <w:tcPr>
            <w:tcW w:w="1530" w:type="dxa"/>
            <w:vAlign w:val="center"/>
          </w:tcPr>
          <w:p w14:paraId="722E4610"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0 410651,6</w:t>
            </w:r>
          </w:p>
        </w:tc>
      </w:tr>
      <w:tr w:rsidR="00461630" w:rsidRPr="00320C1B" w14:paraId="766DE6B8" w14:textId="77777777">
        <w:trPr>
          <w:jc w:val="center"/>
        </w:trPr>
        <w:tc>
          <w:tcPr>
            <w:tcW w:w="647" w:type="dxa"/>
            <w:vAlign w:val="center"/>
          </w:tcPr>
          <w:p w14:paraId="3F4B978D"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10</w:t>
            </w:r>
          </w:p>
        </w:tc>
        <w:tc>
          <w:tcPr>
            <w:tcW w:w="1511" w:type="dxa"/>
            <w:vAlign w:val="center"/>
          </w:tcPr>
          <w:p w14:paraId="5201CA13"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17</w:t>
            </w:r>
          </w:p>
        </w:tc>
        <w:tc>
          <w:tcPr>
            <w:tcW w:w="4564" w:type="dxa"/>
          </w:tcPr>
          <w:p w14:paraId="29B20A2E"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Bụi sau hệ thống xử lý bụi từ các máy xay nhựa tái chế (nguồn số 09); lưu lượng 15.000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w:t>
            </w:r>
          </w:p>
        </w:tc>
        <w:tc>
          <w:tcPr>
            <w:tcW w:w="1463" w:type="dxa"/>
            <w:vAlign w:val="center"/>
          </w:tcPr>
          <w:p w14:paraId="2E3D40EE"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1184839,6</w:t>
            </w:r>
          </w:p>
        </w:tc>
        <w:tc>
          <w:tcPr>
            <w:tcW w:w="1530" w:type="dxa"/>
            <w:vAlign w:val="center"/>
          </w:tcPr>
          <w:p w14:paraId="7EF0C977"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0410657,1</w:t>
            </w:r>
          </w:p>
        </w:tc>
      </w:tr>
      <w:tr w:rsidR="00461630" w:rsidRPr="00320C1B" w14:paraId="195110E6" w14:textId="77777777">
        <w:trPr>
          <w:jc w:val="center"/>
        </w:trPr>
        <w:tc>
          <w:tcPr>
            <w:tcW w:w="647" w:type="dxa"/>
            <w:vAlign w:val="center"/>
          </w:tcPr>
          <w:p w14:paraId="713910DC"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w:t>
            </w:r>
          </w:p>
        </w:tc>
        <w:tc>
          <w:tcPr>
            <w:tcW w:w="1511" w:type="dxa"/>
            <w:vAlign w:val="center"/>
          </w:tcPr>
          <w:p w14:paraId="3548B70B" w14:textId="77777777" w:rsidR="00461630" w:rsidRPr="00320C1B" w:rsidRDefault="009E4A2E">
            <w:pPr>
              <w:tabs>
                <w:tab w:val="left" w:pos="567"/>
                <w:tab w:val="left" w:pos="720"/>
              </w:tabs>
              <w:spacing w:after="0"/>
              <w:ind w:firstLine="0"/>
              <w:rPr>
                <w:rFonts w:ascii="Times New Roman" w:hAnsi="Times New Roman" w:cs="Times New Roman"/>
                <w:bCs/>
                <w:sz w:val="26"/>
                <w:szCs w:val="26"/>
                <w:lang w:eastAsia="vi-VN"/>
              </w:rPr>
            </w:pPr>
            <w:r w:rsidRPr="00320C1B">
              <w:rPr>
                <w:rFonts w:ascii="Times New Roman" w:hAnsi="Times New Roman" w:cs="Times New Roman"/>
                <w:bCs/>
                <w:sz w:val="26"/>
                <w:szCs w:val="26"/>
                <w:lang w:eastAsia="vi-VN"/>
              </w:rPr>
              <w:t>Dòng khí thải số 18</w:t>
            </w:r>
          </w:p>
        </w:tc>
        <w:tc>
          <w:tcPr>
            <w:tcW w:w="4564" w:type="dxa"/>
          </w:tcPr>
          <w:p w14:paraId="41A2E2DC" w14:textId="77777777" w:rsidR="00461630" w:rsidRPr="00320C1B" w:rsidRDefault="009E4A2E">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lang w:eastAsia="vi-VN"/>
              </w:rPr>
              <w:t xml:space="preserve">Hơi hóa chất (hơi Flo, Methanol) sau 1 hệ thống xử lý hơi hóa chất từ công đoạn rửa cồn và nhúng phủ </w:t>
            </w:r>
            <w:r w:rsidR="00C900F1" w:rsidRPr="00320C1B">
              <w:rPr>
                <w:rFonts w:ascii="Times New Roman" w:hAnsi="Times New Roman" w:cs="Times New Roman"/>
                <w:sz w:val="24"/>
                <w:szCs w:val="24"/>
                <w:lang w:val="vi-VN"/>
              </w:rPr>
              <w:t>Fluorosurf</w:t>
            </w:r>
            <w:r w:rsidRPr="00320C1B">
              <w:rPr>
                <w:rFonts w:ascii="Times New Roman" w:hAnsi="Times New Roman" w:cs="Times New Roman"/>
                <w:sz w:val="24"/>
                <w:szCs w:val="24"/>
                <w:lang w:val="pt-BR"/>
              </w:rPr>
              <w:t xml:space="preserve"> </w:t>
            </w:r>
            <w:r w:rsidRPr="00320C1B">
              <w:rPr>
                <w:rFonts w:ascii="Times New Roman" w:hAnsi="Times New Roman" w:cs="Times New Roman"/>
                <w:bCs/>
                <w:sz w:val="26"/>
                <w:szCs w:val="26"/>
                <w:lang w:eastAsia="vi-VN"/>
              </w:rPr>
              <w:t xml:space="preserve">(nguồn số 7), </w:t>
            </w:r>
            <w:r w:rsidRPr="00320C1B">
              <w:rPr>
                <w:rFonts w:ascii="Times New Roman" w:hAnsi="Times New Roman" w:cs="Times New Roman"/>
                <w:bCs/>
                <w:sz w:val="26"/>
                <w:szCs w:val="26"/>
              </w:rPr>
              <w:t>lưu lượng 4.600 m</w:t>
            </w:r>
            <w:r w:rsidRPr="00320C1B">
              <w:rPr>
                <w:rFonts w:ascii="Times New Roman" w:hAnsi="Times New Roman" w:cs="Times New Roman"/>
                <w:bCs/>
                <w:sz w:val="26"/>
                <w:szCs w:val="26"/>
                <w:vertAlign w:val="superscript"/>
              </w:rPr>
              <w:t>3</w:t>
            </w:r>
            <w:r w:rsidRPr="00320C1B">
              <w:rPr>
                <w:rFonts w:ascii="Times New Roman" w:hAnsi="Times New Roman" w:cs="Times New Roman"/>
                <w:bCs/>
                <w:sz w:val="26"/>
                <w:szCs w:val="26"/>
              </w:rPr>
              <w:t>/giờ</w:t>
            </w:r>
            <w:r w:rsidRPr="00320C1B">
              <w:rPr>
                <w:rFonts w:ascii="Times New Roman" w:hAnsi="Times New Roman" w:cs="Times New Roman"/>
                <w:bCs/>
                <w:sz w:val="26"/>
                <w:szCs w:val="26"/>
                <w:lang w:eastAsia="vi-VN"/>
              </w:rPr>
              <w:t>.</w:t>
            </w:r>
          </w:p>
        </w:tc>
        <w:tc>
          <w:tcPr>
            <w:tcW w:w="1463" w:type="dxa"/>
            <w:vAlign w:val="center"/>
          </w:tcPr>
          <w:p w14:paraId="20E5DECD"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1184726,5</w:t>
            </w:r>
          </w:p>
        </w:tc>
        <w:tc>
          <w:tcPr>
            <w:tcW w:w="1530" w:type="dxa"/>
            <w:vAlign w:val="center"/>
          </w:tcPr>
          <w:p w14:paraId="2DA11FE3" w14:textId="77777777" w:rsidR="00461630" w:rsidRPr="00320C1B" w:rsidRDefault="009E4A2E">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0410645,2</w:t>
            </w:r>
          </w:p>
        </w:tc>
      </w:tr>
    </w:tbl>
    <w:p w14:paraId="5601FB54" w14:textId="77777777" w:rsidR="00461630" w:rsidRPr="00320C1B" w:rsidRDefault="009E4A2E" w:rsidP="00DA05E9">
      <w:pPr>
        <w:pStyle w:val="Vnbnnidung0"/>
        <w:widowControl/>
        <w:adjustRightInd w:val="0"/>
        <w:snapToGrid w:val="0"/>
        <w:spacing w:before="240" w:after="0" w:line="240" w:lineRule="auto"/>
        <w:ind w:firstLine="0"/>
        <w:jc w:val="both"/>
        <w:outlineLvl w:val="1"/>
        <w:rPr>
          <w:rStyle w:val="Vnbnnidung"/>
          <w:b/>
          <w:bCs/>
          <w:sz w:val="26"/>
          <w:szCs w:val="26"/>
          <w:lang w:val="vi-VN" w:eastAsia="vi-VN"/>
        </w:rPr>
      </w:pPr>
      <w:bookmarkStart w:id="1929" w:name="_Toc174974088"/>
      <w:bookmarkStart w:id="1930" w:name="_Toc135315591"/>
      <w:r w:rsidRPr="00320C1B">
        <w:rPr>
          <w:rStyle w:val="Vnbnnidung"/>
          <w:b/>
          <w:bCs/>
          <w:sz w:val="26"/>
          <w:szCs w:val="26"/>
          <w:lang w:val="vi-VN" w:eastAsia="vi-VN"/>
        </w:rPr>
        <w:t xml:space="preserve">2.3. Lưu lượng xả khí thải lớn nhất: </w:t>
      </w:r>
      <w:bookmarkStart w:id="1931" w:name="_GoBack"/>
      <w:r w:rsidRPr="00320C1B">
        <w:rPr>
          <w:rStyle w:val="Vnbnnidung"/>
          <w:b/>
          <w:bCs/>
          <w:sz w:val="26"/>
          <w:szCs w:val="26"/>
          <w:lang w:val="vi-VN" w:eastAsia="vi-VN"/>
        </w:rPr>
        <w:t xml:space="preserve">198.950 </w:t>
      </w:r>
      <w:bookmarkEnd w:id="1931"/>
      <w:r w:rsidRPr="00320C1B">
        <w:rPr>
          <w:rStyle w:val="Vnbnnidung"/>
          <w:b/>
          <w:bCs/>
          <w:sz w:val="26"/>
          <w:szCs w:val="26"/>
          <w:lang w:val="vi-VN" w:eastAsia="vi-VN"/>
        </w:rPr>
        <w:t>m3/giờ</w:t>
      </w:r>
      <w:bookmarkEnd w:id="1929"/>
      <w:r w:rsidRPr="00320C1B">
        <w:rPr>
          <w:rStyle w:val="Vnbnnidung"/>
          <w:b/>
          <w:bCs/>
          <w:sz w:val="26"/>
          <w:szCs w:val="26"/>
          <w:lang w:val="vi-VN" w:eastAsia="vi-VN"/>
        </w:rPr>
        <w:t xml:space="preserve"> </w:t>
      </w:r>
    </w:p>
    <w:p w14:paraId="2513B310" w14:textId="77777777" w:rsidR="00461630" w:rsidRPr="00320C1B" w:rsidRDefault="009E4A2E" w:rsidP="00837592">
      <w:pPr>
        <w:pStyle w:val="Vnbnnidung0"/>
        <w:widowControl/>
        <w:adjustRightInd w:val="0"/>
        <w:snapToGrid w:val="0"/>
        <w:spacing w:before="120" w:after="0" w:line="240" w:lineRule="auto"/>
        <w:ind w:firstLine="0"/>
        <w:jc w:val="both"/>
        <w:outlineLvl w:val="1"/>
        <w:rPr>
          <w:rStyle w:val="Vnbnnidung"/>
          <w:b/>
          <w:bCs/>
          <w:sz w:val="26"/>
          <w:szCs w:val="26"/>
          <w:lang w:val="vi-VN" w:eastAsia="vi-VN"/>
        </w:rPr>
      </w:pPr>
      <w:bookmarkStart w:id="1932" w:name="_Toc174974089"/>
      <w:r w:rsidRPr="00320C1B">
        <w:rPr>
          <w:rStyle w:val="Vnbnnidung"/>
          <w:b/>
          <w:bCs/>
          <w:sz w:val="26"/>
          <w:szCs w:val="26"/>
          <w:lang w:val="vi-VN" w:eastAsia="vi-VN"/>
        </w:rPr>
        <w:t>2.3.1. Phương thức xả khí thải: Cưỡng bức bằng quạt 24/24 giờ khi hoạt động</w:t>
      </w:r>
      <w:bookmarkEnd w:id="1932"/>
    </w:p>
    <w:p w14:paraId="7FC935B7" w14:textId="77777777" w:rsidR="00461630" w:rsidRPr="00320C1B" w:rsidRDefault="009E4A2E" w:rsidP="00837592">
      <w:pPr>
        <w:pStyle w:val="Vnbnnidung0"/>
        <w:widowControl/>
        <w:adjustRightInd w:val="0"/>
        <w:snapToGrid w:val="0"/>
        <w:spacing w:before="120" w:after="120" w:line="240" w:lineRule="auto"/>
        <w:ind w:firstLine="0"/>
        <w:jc w:val="both"/>
        <w:outlineLvl w:val="1"/>
        <w:rPr>
          <w:rStyle w:val="Vnbnnidung"/>
          <w:b/>
          <w:bCs/>
          <w:sz w:val="26"/>
          <w:szCs w:val="26"/>
          <w:lang w:val="vi-VN" w:eastAsia="vi-VN"/>
        </w:rPr>
      </w:pPr>
      <w:bookmarkStart w:id="1933" w:name="_Toc174974090"/>
      <w:r w:rsidRPr="00320C1B">
        <w:rPr>
          <w:rStyle w:val="Vnbnnidung"/>
          <w:b/>
          <w:bCs/>
          <w:sz w:val="26"/>
          <w:szCs w:val="26"/>
          <w:lang w:val="vi-VN" w:eastAsia="vi-VN"/>
        </w:rPr>
        <w:t>2.3.2. Chất lượng khí thải trước khi xả vào môi trường không khí bảo đảm đáp ứng yêu cầu về bảo vệ môi trường và Quy chuẩn kỹ thuật Quốc gia về khí thải công nghiệp đối với bụi và các chất vô cơ - QCVN 19:2009/BTNMT (cột B với Kv = 0,8, Kp = 0,8); và Quy chuẩn kỹ thuật Quốc gia về khí thải công nghiệp đối với một số chất hữu cơ theo QCVN 20:2009/BTNMT trước khi xả ra môi trường, cụ thể như sau:</w:t>
      </w:r>
      <w:bookmarkEnd w:id="1933"/>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3"/>
        <w:gridCol w:w="2798"/>
        <w:gridCol w:w="1204"/>
        <w:gridCol w:w="2463"/>
        <w:gridCol w:w="1362"/>
        <w:gridCol w:w="1304"/>
      </w:tblGrid>
      <w:tr w:rsidR="00461630" w:rsidRPr="00320C1B" w14:paraId="5053FBA5" w14:textId="77777777">
        <w:trPr>
          <w:trHeight w:val="77"/>
          <w:tblHeader/>
          <w:jc w:val="center"/>
        </w:trPr>
        <w:tc>
          <w:tcPr>
            <w:tcW w:w="314" w:type="pct"/>
            <w:vMerge w:val="restart"/>
            <w:vAlign w:val="center"/>
          </w:tcPr>
          <w:p w14:paraId="651EA391"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TT</w:t>
            </w:r>
          </w:p>
        </w:tc>
        <w:tc>
          <w:tcPr>
            <w:tcW w:w="1436" w:type="pct"/>
            <w:vMerge w:val="restart"/>
            <w:vAlign w:val="center"/>
          </w:tcPr>
          <w:p w14:paraId="6375D5B4"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Chất ô nhiễm</w:t>
            </w:r>
          </w:p>
        </w:tc>
        <w:tc>
          <w:tcPr>
            <w:tcW w:w="618" w:type="pct"/>
            <w:vMerge w:val="restart"/>
            <w:vAlign w:val="center"/>
          </w:tcPr>
          <w:p w14:paraId="3A94470A"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Đơn</w:t>
            </w:r>
            <w:r w:rsidRPr="00320C1B">
              <w:rPr>
                <w:rFonts w:ascii="Times New Roman" w:hAnsi="Times New Roman" w:cs="Times New Roman"/>
                <w:sz w:val="26"/>
                <w:szCs w:val="26"/>
              </w:rPr>
              <w:t xml:space="preserve"> </w:t>
            </w:r>
            <w:r w:rsidRPr="00320C1B">
              <w:rPr>
                <w:rFonts w:ascii="Times New Roman" w:hAnsi="Times New Roman" w:cs="Times New Roman"/>
                <w:b/>
                <w:bCs/>
                <w:sz w:val="26"/>
                <w:szCs w:val="26"/>
              </w:rPr>
              <w:t>vị</w:t>
            </w:r>
            <w:r w:rsidRPr="00320C1B">
              <w:rPr>
                <w:rFonts w:ascii="Times New Roman" w:hAnsi="Times New Roman" w:cs="Times New Roman"/>
                <w:sz w:val="26"/>
                <w:szCs w:val="26"/>
              </w:rPr>
              <w:t xml:space="preserve"> </w:t>
            </w:r>
            <w:r w:rsidRPr="00320C1B">
              <w:rPr>
                <w:rFonts w:ascii="Times New Roman" w:hAnsi="Times New Roman" w:cs="Times New Roman"/>
                <w:b/>
                <w:bCs/>
                <w:sz w:val="26"/>
                <w:szCs w:val="26"/>
              </w:rPr>
              <w:t>tính</w:t>
            </w:r>
          </w:p>
        </w:tc>
        <w:tc>
          <w:tcPr>
            <w:tcW w:w="1963" w:type="pct"/>
            <w:gridSpan w:val="2"/>
            <w:vAlign w:val="center"/>
          </w:tcPr>
          <w:p w14:paraId="65760CA5"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Giá trị giới</w:t>
            </w:r>
            <w:r w:rsidRPr="00320C1B">
              <w:rPr>
                <w:rFonts w:ascii="Times New Roman" w:hAnsi="Times New Roman" w:cs="Times New Roman"/>
                <w:sz w:val="26"/>
                <w:szCs w:val="26"/>
              </w:rPr>
              <w:t xml:space="preserve"> </w:t>
            </w:r>
            <w:r w:rsidRPr="00320C1B">
              <w:rPr>
                <w:rFonts w:ascii="Times New Roman" w:hAnsi="Times New Roman" w:cs="Times New Roman"/>
                <w:b/>
                <w:bCs/>
                <w:sz w:val="26"/>
                <w:szCs w:val="26"/>
              </w:rPr>
              <w:t>hạn cho</w:t>
            </w:r>
            <w:r w:rsidRPr="00320C1B">
              <w:rPr>
                <w:rFonts w:ascii="Times New Roman" w:hAnsi="Times New Roman" w:cs="Times New Roman"/>
                <w:sz w:val="26"/>
                <w:szCs w:val="26"/>
              </w:rPr>
              <w:t xml:space="preserve"> </w:t>
            </w:r>
            <w:r w:rsidRPr="00320C1B">
              <w:rPr>
                <w:rFonts w:ascii="Times New Roman" w:hAnsi="Times New Roman" w:cs="Times New Roman"/>
                <w:b/>
                <w:bCs/>
                <w:sz w:val="26"/>
                <w:szCs w:val="26"/>
              </w:rPr>
              <w:t>phép</w:t>
            </w:r>
          </w:p>
        </w:tc>
        <w:tc>
          <w:tcPr>
            <w:tcW w:w="669" w:type="pct"/>
            <w:vMerge w:val="restart"/>
            <w:vAlign w:val="center"/>
          </w:tcPr>
          <w:p w14:paraId="7CCFF0C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Tần suất quan trắc định kỳ</w:t>
            </w:r>
          </w:p>
        </w:tc>
      </w:tr>
      <w:tr w:rsidR="00461630" w:rsidRPr="00320C1B" w14:paraId="5B3FE6BE" w14:textId="77777777">
        <w:trPr>
          <w:trHeight w:val="77"/>
          <w:tblHeader/>
          <w:jc w:val="center"/>
        </w:trPr>
        <w:tc>
          <w:tcPr>
            <w:tcW w:w="314" w:type="pct"/>
            <w:vMerge/>
            <w:vAlign w:val="center"/>
          </w:tcPr>
          <w:p w14:paraId="40E9D98F"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sz w:val="26"/>
                <w:szCs w:val="26"/>
              </w:rPr>
            </w:pPr>
          </w:p>
        </w:tc>
        <w:tc>
          <w:tcPr>
            <w:tcW w:w="1436" w:type="pct"/>
            <w:vMerge/>
            <w:vAlign w:val="center"/>
          </w:tcPr>
          <w:p w14:paraId="664C1D03"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sz w:val="26"/>
                <w:szCs w:val="26"/>
              </w:rPr>
            </w:pPr>
          </w:p>
        </w:tc>
        <w:tc>
          <w:tcPr>
            <w:tcW w:w="618" w:type="pct"/>
            <w:vMerge/>
            <w:vAlign w:val="center"/>
          </w:tcPr>
          <w:p w14:paraId="1101E2AB"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sz w:val="26"/>
                <w:szCs w:val="26"/>
              </w:rPr>
            </w:pPr>
          </w:p>
        </w:tc>
        <w:tc>
          <w:tcPr>
            <w:tcW w:w="1264" w:type="pct"/>
            <w:vAlign w:val="center"/>
          </w:tcPr>
          <w:p w14:paraId="10618727" w14:textId="77777777" w:rsidR="00461630" w:rsidRPr="00320C1B" w:rsidRDefault="009E4A2E">
            <w:pPr>
              <w:widowControl w:val="0"/>
              <w:autoSpaceDE w:val="0"/>
              <w:autoSpaceDN w:val="0"/>
              <w:adjustRightInd w:val="0"/>
              <w:spacing w:after="0"/>
              <w:ind w:right="83" w:firstLine="0"/>
              <w:jc w:val="center"/>
              <w:rPr>
                <w:rFonts w:ascii="Times New Roman" w:hAnsi="Times New Roman" w:cs="Times New Roman"/>
                <w:b/>
                <w:bCs/>
                <w:sz w:val="26"/>
                <w:szCs w:val="26"/>
              </w:rPr>
            </w:pPr>
            <w:r w:rsidRPr="00320C1B">
              <w:rPr>
                <w:rFonts w:ascii="Times New Roman" w:hAnsi="Times New Roman" w:cs="Times New Roman"/>
                <w:b/>
                <w:sz w:val="26"/>
                <w:szCs w:val="26"/>
              </w:rPr>
              <w:t xml:space="preserve">QCVN 19:2009/BTNMT, </w:t>
            </w:r>
            <w:r w:rsidRPr="00320C1B">
              <w:rPr>
                <w:rFonts w:ascii="Times New Roman" w:hAnsi="Times New Roman" w:cs="Times New Roman"/>
                <w:b/>
                <w:iCs/>
                <w:sz w:val="26"/>
                <w:szCs w:val="26"/>
                <w:lang w:val="vi-VN"/>
              </w:rPr>
              <w:t>cột B, K</w:t>
            </w:r>
            <w:r w:rsidRPr="00320C1B">
              <w:rPr>
                <w:rFonts w:ascii="Times New Roman" w:hAnsi="Times New Roman" w:cs="Times New Roman"/>
                <w:b/>
                <w:iCs/>
                <w:sz w:val="26"/>
                <w:szCs w:val="26"/>
                <w:vertAlign w:val="subscript"/>
                <w:lang w:val="vi-VN"/>
              </w:rPr>
              <w:t>v</w:t>
            </w:r>
            <w:r w:rsidRPr="00320C1B">
              <w:rPr>
                <w:rFonts w:ascii="Times New Roman" w:hAnsi="Times New Roman" w:cs="Times New Roman"/>
                <w:b/>
                <w:iCs/>
                <w:sz w:val="26"/>
                <w:szCs w:val="26"/>
                <w:lang w:val="vi-VN"/>
              </w:rPr>
              <w:t>=</w:t>
            </w:r>
            <w:r w:rsidRPr="00320C1B">
              <w:rPr>
                <w:rFonts w:ascii="Times New Roman" w:hAnsi="Times New Roman" w:cs="Times New Roman"/>
                <w:b/>
                <w:iCs/>
                <w:sz w:val="26"/>
                <w:szCs w:val="26"/>
              </w:rPr>
              <w:t xml:space="preserve"> 0,8</w:t>
            </w:r>
            <w:r w:rsidRPr="00320C1B">
              <w:rPr>
                <w:rFonts w:ascii="Times New Roman" w:hAnsi="Times New Roman" w:cs="Times New Roman"/>
                <w:b/>
                <w:iCs/>
                <w:sz w:val="26"/>
                <w:szCs w:val="26"/>
                <w:lang w:val="vi-VN"/>
              </w:rPr>
              <w:t>, K</w:t>
            </w:r>
            <w:r w:rsidRPr="00320C1B">
              <w:rPr>
                <w:rFonts w:ascii="Times New Roman" w:hAnsi="Times New Roman" w:cs="Times New Roman"/>
                <w:b/>
                <w:iCs/>
                <w:sz w:val="26"/>
                <w:szCs w:val="26"/>
                <w:vertAlign w:val="subscript"/>
                <w:lang w:val="vi-VN"/>
              </w:rPr>
              <w:t>p</w:t>
            </w:r>
            <w:r w:rsidRPr="00320C1B">
              <w:rPr>
                <w:rFonts w:ascii="Times New Roman" w:hAnsi="Times New Roman" w:cs="Times New Roman"/>
                <w:b/>
                <w:iCs/>
                <w:sz w:val="26"/>
                <w:szCs w:val="26"/>
                <w:lang w:val="vi-VN"/>
              </w:rPr>
              <w:t>=</w:t>
            </w:r>
            <w:r w:rsidRPr="00320C1B">
              <w:rPr>
                <w:rFonts w:ascii="Times New Roman" w:hAnsi="Times New Roman" w:cs="Times New Roman"/>
                <w:b/>
                <w:iCs/>
                <w:sz w:val="26"/>
                <w:szCs w:val="26"/>
              </w:rPr>
              <w:t>0,8</w:t>
            </w:r>
          </w:p>
        </w:tc>
        <w:tc>
          <w:tcPr>
            <w:tcW w:w="699" w:type="pct"/>
            <w:vAlign w:val="center"/>
          </w:tcPr>
          <w:p w14:paraId="088A8C28" w14:textId="77777777" w:rsidR="00461630" w:rsidRPr="00320C1B" w:rsidRDefault="009E4A2E" w:rsidP="00A51288">
            <w:pPr>
              <w:widowControl w:val="0"/>
              <w:autoSpaceDE w:val="0"/>
              <w:autoSpaceDN w:val="0"/>
              <w:adjustRightInd w:val="0"/>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 xml:space="preserve">QCVN </w:t>
            </w:r>
          </w:p>
          <w:p w14:paraId="462F9BB8" w14:textId="77777777" w:rsidR="00461630" w:rsidRPr="00320C1B" w:rsidRDefault="009E4A2E" w:rsidP="00A51288">
            <w:pPr>
              <w:widowControl w:val="0"/>
              <w:autoSpaceDE w:val="0"/>
              <w:autoSpaceDN w:val="0"/>
              <w:adjustRightInd w:val="0"/>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20:2009/</w:t>
            </w:r>
          </w:p>
          <w:p w14:paraId="2B75BCBC" w14:textId="77777777" w:rsidR="00461630" w:rsidRPr="00320C1B" w:rsidRDefault="009E4A2E" w:rsidP="00A51288">
            <w:pPr>
              <w:widowControl w:val="0"/>
              <w:autoSpaceDE w:val="0"/>
              <w:autoSpaceDN w:val="0"/>
              <w:adjustRightInd w:val="0"/>
              <w:spacing w:before="0" w:after="0"/>
              <w:ind w:firstLine="0"/>
              <w:jc w:val="center"/>
              <w:rPr>
                <w:rFonts w:ascii="Times New Roman" w:hAnsi="Times New Roman" w:cs="Times New Roman"/>
                <w:b/>
                <w:bCs/>
                <w:sz w:val="26"/>
                <w:szCs w:val="26"/>
              </w:rPr>
            </w:pPr>
            <w:r w:rsidRPr="00320C1B">
              <w:rPr>
                <w:rFonts w:ascii="Times New Roman" w:hAnsi="Times New Roman" w:cs="Times New Roman"/>
                <w:b/>
                <w:sz w:val="26"/>
                <w:szCs w:val="26"/>
              </w:rPr>
              <w:t>BTNMT</w:t>
            </w:r>
          </w:p>
        </w:tc>
        <w:tc>
          <w:tcPr>
            <w:tcW w:w="669" w:type="pct"/>
            <w:vMerge/>
            <w:vAlign w:val="center"/>
          </w:tcPr>
          <w:p w14:paraId="5ED6386F"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sz w:val="26"/>
                <w:szCs w:val="26"/>
              </w:rPr>
            </w:pPr>
          </w:p>
        </w:tc>
      </w:tr>
      <w:tr w:rsidR="00461630" w:rsidRPr="00320C1B" w14:paraId="04B8E2B6" w14:textId="77777777">
        <w:trPr>
          <w:trHeight w:val="280"/>
          <w:jc w:val="center"/>
        </w:trPr>
        <w:tc>
          <w:tcPr>
            <w:tcW w:w="314" w:type="pct"/>
            <w:vAlign w:val="center"/>
          </w:tcPr>
          <w:p w14:paraId="3D8400DB"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b/>
                <w:sz w:val="26"/>
                <w:szCs w:val="26"/>
              </w:rPr>
            </w:pPr>
            <w:r w:rsidRPr="00320C1B">
              <w:rPr>
                <w:rFonts w:ascii="Times New Roman" w:hAnsi="Times New Roman" w:cs="Times New Roman"/>
                <w:b/>
                <w:sz w:val="26"/>
                <w:szCs w:val="26"/>
              </w:rPr>
              <w:t>I</w:t>
            </w:r>
          </w:p>
        </w:tc>
        <w:tc>
          <w:tcPr>
            <w:tcW w:w="4686" w:type="pct"/>
            <w:gridSpan w:val="5"/>
          </w:tcPr>
          <w:p w14:paraId="0C21B8BD" w14:textId="77777777" w:rsidR="00461630" w:rsidRPr="00320C1B" w:rsidRDefault="009E4A2E">
            <w:pPr>
              <w:shd w:val="clear" w:color="auto" w:fill="FFFFFF"/>
              <w:tabs>
                <w:tab w:val="left" w:pos="2520"/>
                <w:tab w:val="left" w:pos="2880"/>
              </w:tabs>
              <w:spacing w:after="0"/>
              <w:ind w:firstLine="218"/>
              <w:rPr>
                <w:rFonts w:ascii="Times New Roman" w:hAnsi="Times New Roman" w:cs="Times New Roman"/>
                <w:b/>
                <w:sz w:val="26"/>
                <w:szCs w:val="26"/>
                <w:lang w:val="vi-VN"/>
              </w:rPr>
            </w:pPr>
            <w:r w:rsidRPr="00320C1B">
              <w:rPr>
                <w:rFonts w:ascii="Times New Roman" w:hAnsi="Times New Roman" w:cs="Times New Roman"/>
                <w:b/>
                <w:sz w:val="26"/>
                <w:szCs w:val="26"/>
                <w:lang w:val="vi-VN"/>
              </w:rPr>
              <w:t xml:space="preserve">3 </w:t>
            </w:r>
            <w:r w:rsidRPr="00320C1B">
              <w:rPr>
                <w:rFonts w:ascii="Times New Roman" w:hAnsi="Times New Roman" w:cs="Times New Roman"/>
                <w:b/>
                <w:sz w:val="26"/>
                <w:szCs w:val="26"/>
              </w:rPr>
              <w:t xml:space="preserve">HTXL hơi dung môi phát sinh từ </w:t>
            </w:r>
            <w:r w:rsidRPr="00320C1B">
              <w:rPr>
                <w:rFonts w:ascii="Times New Roman" w:hAnsi="Times New Roman" w:cs="Times New Roman"/>
                <w:b/>
                <w:sz w:val="26"/>
                <w:szCs w:val="26"/>
                <w:lang w:val="vi-VN"/>
              </w:rPr>
              <w:t>công đoạn in lụa và in offset</w:t>
            </w:r>
          </w:p>
        </w:tc>
      </w:tr>
      <w:tr w:rsidR="00461630" w:rsidRPr="00320C1B" w14:paraId="58E36796" w14:textId="77777777">
        <w:trPr>
          <w:trHeight w:val="280"/>
          <w:jc w:val="center"/>
        </w:trPr>
        <w:tc>
          <w:tcPr>
            <w:tcW w:w="314" w:type="pct"/>
            <w:vAlign w:val="center"/>
          </w:tcPr>
          <w:p w14:paraId="43DE0E7F"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436" w:type="pct"/>
            <w:vAlign w:val="center"/>
          </w:tcPr>
          <w:p w14:paraId="38DF08AF" w14:textId="77777777" w:rsidR="00461630" w:rsidRPr="00320C1B" w:rsidRDefault="009E4A2E">
            <w:pPr>
              <w:shd w:val="clear" w:color="auto" w:fill="FFFFFF"/>
              <w:tabs>
                <w:tab w:val="right" w:leader="dot" w:pos="8640"/>
              </w:tabs>
              <w:spacing w:after="0"/>
              <w:ind w:right="-24" w:firstLine="218"/>
              <w:rPr>
                <w:rFonts w:ascii="Times New Roman" w:hAnsi="Times New Roman" w:cs="Times New Roman"/>
                <w:sz w:val="26"/>
                <w:szCs w:val="26"/>
              </w:rPr>
            </w:pPr>
            <w:r w:rsidRPr="00320C1B">
              <w:rPr>
                <w:rFonts w:ascii="Times New Roman" w:hAnsi="Times New Roman" w:cs="Times New Roman"/>
                <w:sz w:val="26"/>
                <w:szCs w:val="26"/>
              </w:rPr>
              <w:t>Lưu lượng</w:t>
            </w:r>
          </w:p>
        </w:tc>
        <w:tc>
          <w:tcPr>
            <w:tcW w:w="618" w:type="pct"/>
            <w:vAlign w:val="center"/>
          </w:tcPr>
          <w:p w14:paraId="5F5D06A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rPr>
            </w:pPr>
            <w:r w:rsidRPr="00320C1B">
              <w:rPr>
                <w:rFonts w:ascii="Times New Roman" w:hAnsi="Times New Roman" w:cs="Times New Roman"/>
                <w:sz w:val="26"/>
                <w:szCs w:val="26"/>
              </w:rPr>
              <w:t>m</w:t>
            </w:r>
            <w:r w:rsidRPr="00320C1B">
              <w:rPr>
                <w:rFonts w:ascii="Times New Roman" w:hAnsi="Times New Roman" w:cs="Times New Roman"/>
                <w:sz w:val="26"/>
                <w:szCs w:val="26"/>
                <w:vertAlign w:val="superscript"/>
              </w:rPr>
              <w:t>3</w:t>
            </w:r>
            <w:r w:rsidRPr="00320C1B">
              <w:rPr>
                <w:rFonts w:ascii="Times New Roman" w:hAnsi="Times New Roman" w:cs="Times New Roman"/>
                <w:sz w:val="26"/>
                <w:szCs w:val="26"/>
              </w:rPr>
              <w:t>/giờ</w:t>
            </w:r>
          </w:p>
        </w:tc>
        <w:tc>
          <w:tcPr>
            <w:tcW w:w="1264" w:type="pct"/>
            <w:vAlign w:val="center"/>
          </w:tcPr>
          <w:p w14:paraId="0ED50FC9"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99" w:type="pct"/>
            <w:vAlign w:val="center"/>
          </w:tcPr>
          <w:p w14:paraId="1ECB40B4"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69" w:type="pct"/>
            <w:vMerge w:val="restart"/>
            <w:vAlign w:val="center"/>
          </w:tcPr>
          <w:p w14:paraId="767DF315" w14:textId="77777777" w:rsidR="00461630" w:rsidRPr="00320C1B" w:rsidRDefault="009E4A2E" w:rsidP="00837592">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Cs/>
                <w:sz w:val="26"/>
                <w:szCs w:val="26"/>
              </w:rPr>
              <w:t>0</w:t>
            </w:r>
            <w:r w:rsidR="00837592" w:rsidRPr="00320C1B">
              <w:rPr>
                <w:rFonts w:ascii="Times New Roman" w:hAnsi="Times New Roman" w:cs="Times New Roman"/>
                <w:bCs/>
                <w:sz w:val="26"/>
                <w:szCs w:val="26"/>
              </w:rPr>
              <w:t>2 lần/năm</w:t>
            </w:r>
          </w:p>
        </w:tc>
      </w:tr>
      <w:tr w:rsidR="00461630" w:rsidRPr="00320C1B" w14:paraId="2C062159" w14:textId="77777777">
        <w:trPr>
          <w:trHeight w:val="70"/>
          <w:jc w:val="center"/>
        </w:trPr>
        <w:tc>
          <w:tcPr>
            <w:tcW w:w="314" w:type="pct"/>
            <w:vAlign w:val="center"/>
          </w:tcPr>
          <w:p w14:paraId="2709C22E"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436" w:type="pct"/>
            <w:vAlign w:val="center"/>
          </w:tcPr>
          <w:p w14:paraId="3C6B2CA3" w14:textId="77777777" w:rsidR="00461630" w:rsidRPr="00320C1B" w:rsidRDefault="009E4A2E">
            <w:pPr>
              <w:spacing w:after="0"/>
              <w:ind w:firstLine="218"/>
              <w:rPr>
                <w:rFonts w:ascii="Times New Roman" w:hAnsi="Times New Roman" w:cs="Times New Roman"/>
                <w:sz w:val="26"/>
                <w:szCs w:val="26"/>
              </w:rPr>
            </w:pPr>
            <w:r w:rsidRPr="00320C1B">
              <w:rPr>
                <w:rFonts w:ascii="Times New Roman" w:hAnsi="Times New Roman" w:cs="Times New Roman"/>
                <w:sz w:val="26"/>
                <w:szCs w:val="26"/>
              </w:rPr>
              <w:t>Etylbenzen</w:t>
            </w:r>
          </w:p>
        </w:tc>
        <w:tc>
          <w:tcPr>
            <w:tcW w:w="618" w:type="pct"/>
            <w:vAlign w:val="center"/>
          </w:tcPr>
          <w:p w14:paraId="769C3F74" w14:textId="77777777" w:rsidR="00461630" w:rsidRPr="00320C1B" w:rsidRDefault="009E4A2E">
            <w:pPr>
              <w:pStyle w:val="Formchunbt"/>
              <w:spacing w:after="0" w:line="240" w:lineRule="auto"/>
              <w:ind w:firstLine="0"/>
              <w:jc w:val="center"/>
              <w:rPr>
                <w:color w:val="auto"/>
                <w:sz w:val="26"/>
                <w:szCs w:val="26"/>
              </w:rPr>
            </w:pPr>
            <w:r w:rsidRPr="00320C1B">
              <w:rPr>
                <w:color w:val="auto"/>
                <w:sz w:val="26"/>
                <w:szCs w:val="26"/>
              </w:rPr>
              <w:t>mg/Nm</w:t>
            </w:r>
            <w:r w:rsidRPr="00320C1B">
              <w:rPr>
                <w:color w:val="auto"/>
                <w:sz w:val="26"/>
                <w:szCs w:val="26"/>
                <w:vertAlign w:val="superscript"/>
              </w:rPr>
              <w:t>3</w:t>
            </w:r>
          </w:p>
        </w:tc>
        <w:tc>
          <w:tcPr>
            <w:tcW w:w="1264" w:type="pct"/>
            <w:vAlign w:val="center"/>
          </w:tcPr>
          <w:p w14:paraId="633B47F7"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99" w:type="pct"/>
            <w:vAlign w:val="center"/>
          </w:tcPr>
          <w:p w14:paraId="7444AE43"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870</w:t>
            </w:r>
          </w:p>
        </w:tc>
        <w:tc>
          <w:tcPr>
            <w:tcW w:w="669" w:type="pct"/>
            <w:vMerge/>
            <w:vAlign w:val="center"/>
          </w:tcPr>
          <w:p w14:paraId="09DE30E3"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bCs/>
                <w:sz w:val="26"/>
                <w:szCs w:val="26"/>
              </w:rPr>
            </w:pPr>
          </w:p>
        </w:tc>
      </w:tr>
      <w:tr w:rsidR="00461630" w:rsidRPr="00320C1B" w14:paraId="52C36377" w14:textId="77777777">
        <w:trPr>
          <w:trHeight w:val="70"/>
          <w:jc w:val="center"/>
        </w:trPr>
        <w:tc>
          <w:tcPr>
            <w:tcW w:w="314" w:type="pct"/>
            <w:vAlign w:val="center"/>
          </w:tcPr>
          <w:p w14:paraId="023A259B"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1436" w:type="pct"/>
            <w:vAlign w:val="center"/>
          </w:tcPr>
          <w:p w14:paraId="0BC16FB9" w14:textId="77777777" w:rsidR="00461630" w:rsidRPr="00320C1B" w:rsidRDefault="009E4A2E">
            <w:pPr>
              <w:spacing w:after="0"/>
              <w:ind w:firstLine="218"/>
              <w:rPr>
                <w:rFonts w:ascii="Times New Roman" w:hAnsi="Times New Roman" w:cs="Times New Roman"/>
                <w:sz w:val="26"/>
                <w:szCs w:val="26"/>
              </w:rPr>
            </w:pPr>
            <w:r w:rsidRPr="00320C1B">
              <w:rPr>
                <w:rFonts w:ascii="Times New Roman" w:hAnsi="Times New Roman" w:cs="Times New Roman"/>
                <w:sz w:val="26"/>
                <w:szCs w:val="26"/>
              </w:rPr>
              <w:t>Toluen</w:t>
            </w:r>
          </w:p>
        </w:tc>
        <w:tc>
          <w:tcPr>
            <w:tcW w:w="618" w:type="pct"/>
            <w:vAlign w:val="center"/>
          </w:tcPr>
          <w:p w14:paraId="16E7B978" w14:textId="77777777" w:rsidR="00461630" w:rsidRPr="00320C1B" w:rsidRDefault="009E4A2E">
            <w:pPr>
              <w:pStyle w:val="Formchunbt"/>
              <w:spacing w:after="0" w:line="240" w:lineRule="auto"/>
              <w:ind w:firstLine="0"/>
              <w:jc w:val="center"/>
              <w:rPr>
                <w:color w:val="auto"/>
                <w:sz w:val="26"/>
                <w:szCs w:val="26"/>
              </w:rPr>
            </w:pPr>
            <w:r w:rsidRPr="00320C1B">
              <w:rPr>
                <w:color w:val="auto"/>
                <w:sz w:val="26"/>
                <w:szCs w:val="26"/>
              </w:rPr>
              <w:t>mg/Nm</w:t>
            </w:r>
            <w:r w:rsidRPr="00320C1B">
              <w:rPr>
                <w:color w:val="auto"/>
                <w:sz w:val="26"/>
                <w:szCs w:val="26"/>
                <w:vertAlign w:val="superscript"/>
              </w:rPr>
              <w:t>3</w:t>
            </w:r>
          </w:p>
        </w:tc>
        <w:tc>
          <w:tcPr>
            <w:tcW w:w="1264" w:type="pct"/>
            <w:vAlign w:val="center"/>
          </w:tcPr>
          <w:p w14:paraId="52C2EFF9"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99" w:type="pct"/>
            <w:vAlign w:val="center"/>
          </w:tcPr>
          <w:p w14:paraId="1B7D07AD"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bCs/>
                <w:sz w:val="26"/>
                <w:szCs w:val="26"/>
              </w:rPr>
              <w:t>750</w:t>
            </w:r>
          </w:p>
        </w:tc>
        <w:tc>
          <w:tcPr>
            <w:tcW w:w="669" w:type="pct"/>
            <w:vMerge/>
            <w:vAlign w:val="center"/>
          </w:tcPr>
          <w:p w14:paraId="269C3C56" w14:textId="77777777" w:rsidR="00461630" w:rsidRPr="00320C1B" w:rsidRDefault="00461630">
            <w:pPr>
              <w:shd w:val="clear" w:color="auto" w:fill="FFFFFF"/>
              <w:tabs>
                <w:tab w:val="left" w:pos="2520"/>
                <w:tab w:val="left" w:pos="2880"/>
              </w:tabs>
              <w:spacing w:after="0"/>
              <w:ind w:firstLine="0"/>
              <w:jc w:val="center"/>
              <w:rPr>
                <w:rFonts w:ascii="Times New Roman" w:hAnsi="Times New Roman" w:cs="Times New Roman"/>
                <w:b/>
                <w:sz w:val="26"/>
                <w:szCs w:val="26"/>
              </w:rPr>
            </w:pPr>
          </w:p>
        </w:tc>
      </w:tr>
      <w:tr w:rsidR="00461630" w:rsidRPr="00320C1B" w14:paraId="320ACFBB" w14:textId="77777777">
        <w:trPr>
          <w:trHeight w:val="70"/>
          <w:jc w:val="center"/>
        </w:trPr>
        <w:tc>
          <w:tcPr>
            <w:tcW w:w="314" w:type="pct"/>
            <w:vAlign w:val="center"/>
          </w:tcPr>
          <w:p w14:paraId="2CCBBD39"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4</w:t>
            </w:r>
          </w:p>
        </w:tc>
        <w:tc>
          <w:tcPr>
            <w:tcW w:w="1436" w:type="pct"/>
            <w:vAlign w:val="center"/>
          </w:tcPr>
          <w:p w14:paraId="1F270A40" w14:textId="77777777" w:rsidR="00461630" w:rsidRPr="00320C1B" w:rsidRDefault="009E4A2E">
            <w:pPr>
              <w:spacing w:after="0"/>
              <w:ind w:firstLine="218"/>
              <w:rPr>
                <w:rFonts w:ascii="Times New Roman" w:hAnsi="Times New Roman" w:cs="Times New Roman"/>
                <w:sz w:val="26"/>
                <w:szCs w:val="26"/>
              </w:rPr>
            </w:pPr>
            <w:r w:rsidRPr="00320C1B">
              <w:rPr>
                <w:rFonts w:ascii="Times New Roman" w:hAnsi="Times New Roman" w:cs="Times New Roman"/>
                <w:sz w:val="26"/>
                <w:szCs w:val="26"/>
              </w:rPr>
              <w:t>Methanol</w:t>
            </w:r>
          </w:p>
        </w:tc>
        <w:tc>
          <w:tcPr>
            <w:tcW w:w="618" w:type="pct"/>
            <w:vAlign w:val="center"/>
          </w:tcPr>
          <w:p w14:paraId="37C10B39" w14:textId="77777777" w:rsidR="00461630" w:rsidRPr="00320C1B" w:rsidRDefault="009E4A2E">
            <w:pPr>
              <w:pStyle w:val="Formchunbt"/>
              <w:spacing w:after="0" w:line="240" w:lineRule="auto"/>
              <w:ind w:firstLine="0"/>
              <w:jc w:val="center"/>
              <w:rPr>
                <w:color w:val="auto"/>
                <w:sz w:val="26"/>
                <w:szCs w:val="26"/>
              </w:rPr>
            </w:pPr>
            <w:r w:rsidRPr="00320C1B">
              <w:rPr>
                <w:color w:val="auto"/>
                <w:sz w:val="26"/>
                <w:szCs w:val="26"/>
              </w:rPr>
              <w:t>mg/Nm</w:t>
            </w:r>
          </w:p>
        </w:tc>
        <w:tc>
          <w:tcPr>
            <w:tcW w:w="1264" w:type="pct"/>
            <w:vAlign w:val="center"/>
          </w:tcPr>
          <w:p w14:paraId="03D8589C"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99" w:type="pct"/>
            <w:vAlign w:val="center"/>
          </w:tcPr>
          <w:p w14:paraId="1DCC166A"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bCs/>
                <w:sz w:val="26"/>
                <w:szCs w:val="26"/>
                <w:lang w:val="vi-VN"/>
              </w:rPr>
              <w:t>260</w:t>
            </w:r>
          </w:p>
        </w:tc>
        <w:tc>
          <w:tcPr>
            <w:tcW w:w="669" w:type="pct"/>
            <w:vMerge/>
            <w:vAlign w:val="center"/>
          </w:tcPr>
          <w:p w14:paraId="3984ADC2" w14:textId="77777777" w:rsidR="00461630" w:rsidRPr="00320C1B" w:rsidRDefault="00461630">
            <w:pPr>
              <w:shd w:val="clear" w:color="auto" w:fill="FFFFFF"/>
              <w:tabs>
                <w:tab w:val="left" w:pos="2520"/>
                <w:tab w:val="left" w:pos="2880"/>
              </w:tabs>
              <w:spacing w:after="0"/>
              <w:ind w:firstLine="0"/>
              <w:jc w:val="center"/>
              <w:rPr>
                <w:rFonts w:ascii="Times New Roman" w:hAnsi="Times New Roman" w:cs="Times New Roman"/>
                <w:b/>
                <w:sz w:val="26"/>
                <w:szCs w:val="26"/>
              </w:rPr>
            </w:pPr>
          </w:p>
        </w:tc>
      </w:tr>
      <w:tr w:rsidR="00461630" w:rsidRPr="00320C1B" w14:paraId="72BCEA5D" w14:textId="77777777">
        <w:trPr>
          <w:trHeight w:val="70"/>
          <w:jc w:val="center"/>
        </w:trPr>
        <w:tc>
          <w:tcPr>
            <w:tcW w:w="314" w:type="pct"/>
            <w:vAlign w:val="center"/>
          </w:tcPr>
          <w:p w14:paraId="63D0141F"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b/>
                <w:sz w:val="26"/>
                <w:szCs w:val="26"/>
              </w:rPr>
            </w:pPr>
            <w:r w:rsidRPr="00320C1B">
              <w:rPr>
                <w:rFonts w:ascii="Times New Roman" w:hAnsi="Times New Roman" w:cs="Times New Roman"/>
                <w:b/>
                <w:sz w:val="26"/>
                <w:szCs w:val="26"/>
              </w:rPr>
              <w:t>II</w:t>
            </w:r>
          </w:p>
        </w:tc>
        <w:tc>
          <w:tcPr>
            <w:tcW w:w="4686" w:type="pct"/>
            <w:gridSpan w:val="5"/>
          </w:tcPr>
          <w:p w14:paraId="40A0C546" w14:textId="77777777" w:rsidR="00461630" w:rsidRPr="00320C1B" w:rsidRDefault="009E4A2E">
            <w:pPr>
              <w:widowControl w:val="0"/>
              <w:autoSpaceDE w:val="0"/>
              <w:autoSpaceDN w:val="0"/>
              <w:adjustRightInd w:val="0"/>
              <w:spacing w:after="0"/>
              <w:ind w:firstLine="218"/>
              <w:rPr>
                <w:rFonts w:ascii="Times New Roman" w:hAnsi="Times New Roman" w:cs="Times New Roman"/>
                <w:b/>
                <w:bCs/>
                <w:sz w:val="26"/>
                <w:szCs w:val="26"/>
                <w:lang w:val="vi-VN"/>
              </w:rPr>
            </w:pPr>
            <w:r w:rsidRPr="00320C1B">
              <w:rPr>
                <w:rFonts w:ascii="Times New Roman" w:hAnsi="Times New Roman" w:cs="Times New Roman"/>
                <w:b/>
                <w:sz w:val="26"/>
                <w:szCs w:val="26"/>
                <w:lang w:val="vi-VN"/>
              </w:rPr>
              <w:t xml:space="preserve"> HTXL bụi nhựa</w:t>
            </w:r>
          </w:p>
        </w:tc>
      </w:tr>
      <w:tr w:rsidR="00461630" w:rsidRPr="00320C1B" w14:paraId="051FF5BB" w14:textId="77777777">
        <w:trPr>
          <w:trHeight w:val="348"/>
          <w:jc w:val="center"/>
        </w:trPr>
        <w:tc>
          <w:tcPr>
            <w:tcW w:w="314" w:type="pct"/>
            <w:vAlign w:val="center"/>
          </w:tcPr>
          <w:p w14:paraId="5477ED1E"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436" w:type="pct"/>
            <w:vAlign w:val="center"/>
          </w:tcPr>
          <w:p w14:paraId="17D07124" w14:textId="77777777" w:rsidR="00461630" w:rsidRPr="00320C1B" w:rsidRDefault="009E4A2E">
            <w:pPr>
              <w:shd w:val="clear" w:color="auto" w:fill="FFFFFF"/>
              <w:tabs>
                <w:tab w:val="right" w:leader="dot" w:pos="8640"/>
              </w:tabs>
              <w:spacing w:after="0"/>
              <w:ind w:right="-108" w:firstLine="218"/>
              <w:rPr>
                <w:rFonts w:ascii="Times New Roman" w:hAnsi="Times New Roman" w:cs="Times New Roman"/>
                <w:sz w:val="26"/>
                <w:szCs w:val="26"/>
              </w:rPr>
            </w:pPr>
            <w:r w:rsidRPr="00320C1B">
              <w:rPr>
                <w:rFonts w:ascii="Times New Roman" w:hAnsi="Times New Roman" w:cs="Times New Roman"/>
                <w:sz w:val="26"/>
                <w:szCs w:val="26"/>
              </w:rPr>
              <w:t>Lưu lượng</w:t>
            </w:r>
          </w:p>
        </w:tc>
        <w:tc>
          <w:tcPr>
            <w:tcW w:w="618" w:type="pct"/>
            <w:vAlign w:val="center"/>
          </w:tcPr>
          <w:p w14:paraId="3291325E" w14:textId="77777777" w:rsidR="00461630" w:rsidRPr="00320C1B" w:rsidRDefault="009E4A2E">
            <w:pPr>
              <w:pStyle w:val="Formchunbt"/>
              <w:spacing w:after="0" w:line="240" w:lineRule="auto"/>
              <w:ind w:firstLine="0"/>
              <w:jc w:val="center"/>
              <w:rPr>
                <w:color w:val="auto"/>
                <w:sz w:val="26"/>
                <w:szCs w:val="26"/>
                <w:vertAlign w:val="superscript"/>
              </w:rPr>
            </w:pPr>
            <w:r w:rsidRPr="00320C1B">
              <w:rPr>
                <w:color w:val="auto"/>
                <w:sz w:val="26"/>
                <w:szCs w:val="26"/>
              </w:rPr>
              <w:t>m</w:t>
            </w:r>
            <w:r w:rsidRPr="00320C1B">
              <w:rPr>
                <w:color w:val="auto"/>
                <w:sz w:val="26"/>
                <w:szCs w:val="26"/>
                <w:vertAlign w:val="superscript"/>
              </w:rPr>
              <w:t>3</w:t>
            </w:r>
            <w:r w:rsidRPr="00320C1B">
              <w:rPr>
                <w:color w:val="auto"/>
                <w:sz w:val="26"/>
                <w:szCs w:val="26"/>
              </w:rPr>
              <w:t>/giờ</w:t>
            </w:r>
          </w:p>
        </w:tc>
        <w:tc>
          <w:tcPr>
            <w:tcW w:w="1264" w:type="pct"/>
            <w:vAlign w:val="center"/>
          </w:tcPr>
          <w:p w14:paraId="07461426"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99" w:type="pct"/>
          </w:tcPr>
          <w:p w14:paraId="267F9AA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69" w:type="pct"/>
            <w:vMerge w:val="restart"/>
            <w:vAlign w:val="center"/>
          </w:tcPr>
          <w:p w14:paraId="085D7A0D" w14:textId="77777777" w:rsidR="00461630" w:rsidRPr="00320C1B" w:rsidRDefault="009E4A2E" w:rsidP="00837592">
            <w:pPr>
              <w:widowControl w:val="0"/>
              <w:autoSpaceDE w:val="0"/>
              <w:autoSpaceDN w:val="0"/>
              <w:adjustRightIn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0</w:t>
            </w:r>
            <w:r w:rsidR="00837592" w:rsidRPr="00320C1B">
              <w:rPr>
                <w:rFonts w:ascii="Times New Roman" w:hAnsi="Times New Roman" w:cs="Times New Roman"/>
                <w:sz w:val="26"/>
                <w:szCs w:val="26"/>
              </w:rPr>
              <w:t>2</w:t>
            </w:r>
            <w:r w:rsidRPr="00320C1B">
              <w:rPr>
                <w:rFonts w:ascii="Times New Roman" w:hAnsi="Times New Roman" w:cs="Times New Roman"/>
                <w:sz w:val="26"/>
                <w:szCs w:val="26"/>
              </w:rPr>
              <w:t xml:space="preserve"> lần/ năm</w:t>
            </w:r>
          </w:p>
        </w:tc>
      </w:tr>
      <w:tr w:rsidR="00461630" w:rsidRPr="00320C1B" w14:paraId="2C34B639" w14:textId="77777777">
        <w:trPr>
          <w:trHeight w:val="70"/>
          <w:jc w:val="center"/>
        </w:trPr>
        <w:tc>
          <w:tcPr>
            <w:tcW w:w="314" w:type="pct"/>
            <w:vAlign w:val="center"/>
          </w:tcPr>
          <w:p w14:paraId="3622B278"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436" w:type="pct"/>
            <w:vAlign w:val="center"/>
          </w:tcPr>
          <w:p w14:paraId="6C256D86" w14:textId="77777777" w:rsidR="00461630" w:rsidRPr="00320C1B" w:rsidRDefault="009E4A2E">
            <w:pPr>
              <w:shd w:val="clear" w:color="auto" w:fill="FFFFFF"/>
              <w:tabs>
                <w:tab w:val="right" w:leader="dot" w:pos="8640"/>
              </w:tabs>
              <w:spacing w:after="0"/>
              <w:ind w:right="-108" w:firstLine="218"/>
              <w:rPr>
                <w:rFonts w:ascii="Times New Roman" w:hAnsi="Times New Roman" w:cs="Times New Roman"/>
                <w:sz w:val="26"/>
                <w:szCs w:val="26"/>
                <w:lang w:val="vi-VN"/>
              </w:rPr>
            </w:pPr>
            <w:r w:rsidRPr="00320C1B">
              <w:rPr>
                <w:rFonts w:ascii="Times New Roman" w:hAnsi="Times New Roman" w:cs="Times New Roman"/>
                <w:sz w:val="26"/>
                <w:szCs w:val="26"/>
                <w:lang w:val="vi-VN"/>
              </w:rPr>
              <w:t>Bụi</w:t>
            </w:r>
          </w:p>
        </w:tc>
        <w:tc>
          <w:tcPr>
            <w:tcW w:w="618" w:type="pct"/>
            <w:vAlign w:val="center"/>
          </w:tcPr>
          <w:p w14:paraId="72E795E7" w14:textId="77777777" w:rsidR="00461630" w:rsidRPr="00320C1B" w:rsidRDefault="009E4A2E">
            <w:pPr>
              <w:pStyle w:val="Formchunbt"/>
              <w:spacing w:after="0" w:line="240" w:lineRule="auto"/>
              <w:ind w:firstLine="0"/>
              <w:jc w:val="center"/>
              <w:rPr>
                <w:color w:val="auto"/>
                <w:sz w:val="26"/>
                <w:szCs w:val="26"/>
                <w:vertAlign w:val="superscript"/>
              </w:rPr>
            </w:pPr>
            <w:r w:rsidRPr="00320C1B">
              <w:rPr>
                <w:bCs/>
                <w:color w:val="auto"/>
                <w:sz w:val="26"/>
                <w:szCs w:val="26"/>
              </w:rPr>
              <w:t>mg/Nm</w:t>
            </w:r>
            <w:r w:rsidRPr="00320C1B">
              <w:rPr>
                <w:bCs/>
                <w:color w:val="auto"/>
                <w:sz w:val="26"/>
                <w:szCs w:val="26"/>
                <w:vertAlign w:val="superscript"/>
              </w:rPr>
              <w:t>3</w:t>
            </w:r>
          </w:p>
        </w:tc>
        <w:tc>
          <w:tcPr>
            <w:tcW w:w="1264" w:type="pct"/>
            <w:vAlign w:val="center"/>
          </w:tcPr>
          <w:p w14:paraId="396EB23C"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160</w:t>
            </w:r>
          </w:p>
        </w:tc>
        <w:tc>
          <w:tcPr>
            <w:tcW w:w="699" w:type="pct"/>
            <w:vAlign w:val="center"/>
          </w:tcPr>
          <w:p w14:paraId="66B87040"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69" w:type="pct"/>
            <w:vMerge/>
            <w:vAlign w:val="center"/>
          </w:tcPr>
          <w:p w14:paraId="4CB739E4"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bCs/>
                <w:sz w:val="26"/>
                <w:szCs w:val="26"/>
              </w:rPr>
            </w:pPr>
          </w:p>
        </w:tc>
      </w:tr>
      <w:tr w:rsidR="00461630" w:rsidRPr="00320C1B" w14:paraId="587D0AB0" w14:textId="77777777">
        <w:trPr>
          <w:trHeight w:val="70"/>
          <w:jc w:val="center"/>
        </w:trPr>
        <w:tc>
          <w:tcPr>
            <w:tcW w:w="314" w:type="pct"/>
            <w:vAlign w:val="center"/>
          </w:tcPr>
          <w:p w14:paraId="7D3F6CBD"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b/>
                <w:sz w:val="26"/>
                <w:szCs w:val="26"/>
              </w:rPr>
            </w:pPr>
            <w:r w:rsidRPr="00320C1B">
              <w:rPr>
                <w:rFonts w:ascii="Times New Roman" w:hAnsi="Times New Roman" w:cs="Times New Roman"/>
                <w:b/>
                <w:sz w:val="26"/>
                <w:szCs w:val="26"/>
              </w:rPr>
              <w:t>III</w:t>
            </w:r>
          </w:p>
        </w:tc>
        <w:tc>
          <w:tcPr>
            <w:tcW w:w="4686" w:type="pct"/>
            <w:gridSpan w:val="5"/>
          </w:tcPr>
          <w:p w14:paraId="053B8C2B" w14:textId="77777777" w:rsidR="00461630" w:rsidRPr="00320C1B" w:rsidRDefault="009E4A2E">
            <w:pPr>
              <w:widowControl w:val="0"/>
              <w:autoSpaceDE w:val="0"/>
              <w:autoSpaceDN w:val="0"/>
              <w:adjustRightInd w:val="0"/>
              <w:spacing w:after="0"/>
              <w:ind w:firstLine="218"/>
              <w:rPr>
                <w:rFonts w:ascii="Times New Roman" w:hAnsi="Times New Roman" w:cs="Times New Roman"/>
                <w:b/>
                <w:bCs/>
                <w:sz w:val="26"/>
                <w:szCs w:val="26"/>
              </w:rPr>
            </w:pPr>
            <w:r w:rsidRPr="00320C1B">
              <w:rPr>
                <w:rFonts w:ascii="Times New Roman" w:hAnsi="Times New Roman" w:cs="Times New Roman"/>
                <w:b/>
                <w:sz w:val="26"/>
                <w:szCs w:val="26"/>
              </w:rPr>
              <w:t>HTXL</w:t>
            </w:r>
            <w:r w:rsidRPr="00320C1B">
              <w:rPr>
                <w:rFonts w:ascii="Times New Roman" w:hAnsi="Times New Roman" w:cs="Times New Roman"/>
                <w:b/>
                <w:bCs/>
                <w:sz w:val="26"/>
                <w:szCs w:val="26"/>
              </w:rPr>
              <w:t xml:space="preserve"> </w:t>
            </w:r>
            <w:r w:rsidRPr="00320C1B">
              <w:rPr>
                <w:rFonts w:ascii="Times New Roman" w:hAnsi="Times New Roman" w:cs="Times New Roman"/>
                <w:b/>
                <w:bCs/>
                <w:sz w:val="26"/>
                <w:szCs w:val="26"/>
                <w:lang w:val="vi-VN"/>
              </w:rPr>
              <w:t xml:space="preserve">hơi hóa chất </w:t>
            </w:r>
            <w:r w:rsidRPr="00320C1B">
              <w:rPr>
                <w:rFonts w:ascii="Times New Roman" w:hAnsi="Times New Roman" w:cs="Times New Roman"/>
                <w:b/>
                <w:sz w:val="26"/>
                <w:szCs w:val="26"/>
              </w:rPr>
              <w:t xml:space="preserve">tại công đoạn nhúng </w:t>
            </w:r>
            <w:r w:rsidR="00C900F1" w:rsidRPr="00320C1B">
              <w:rPr>
                <w:rFonts w:ascii="Times New Roman" w:hAnsi="Times New Roman" w:cs="Times New Roman"/>
                <w:b/>
                <w:sz w:val="24"/>
                <w:szCs w:val="24"/>
                <w:lang w:val="pt-BR"/>
              </w:rPr>
              <w:t>Fluorosurf</w:t>
            </w:r>
          </w:p>
        </w:tc>
      </w:tr>
      <w:tr w:rsidR="00461630" w:rsidRPr="00320C1B" w14:paraId="3324F282" w14:textId="77777777">
        <w:trPr>
          <w:trHeight w:val="70"/>
          <w:jc w:val="center"/>
        </w:trPr>
        <w:tc>
          <w:tcPr>
            <w:tcW w:w="314" w:type="pct"/>
            <w:vAlign w:val="center"/>
          </w:tcPr>
          <w:p w14:paraId="500FDD33"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1436" w:type="pct"/>
            <w:vAlign w:val="center"/>
          </w:tcPr>
          <w:p w14:paraId="0BA5D083" w14:textId="77777777" w:rsidR="00461630" w:rsidRPr="00320C1B" w:rsidRDefault="009E4A2E">
            <w:pPr>
              <w:shd w:val="clear" w:color="auto" w:fill="FFFFFF"/>
              <w:tabs>
                <w:tab w:val="right" w:leader="dot" w:pos="8640"/>
              </w:tabs>
              <w:spacing w:after="0"/>
              <w:ind w:right="-108" w:firstLine="218"/>
              <w:rPr>
                <w:rFonts w:ascii="Times New Roman" w:hAnsi="Times New Roman" w:cs="Times New Roman"/>
                <w:sz w:val="26"/>
                <w:szCs w:val="26"/>
              </w:rPr>
            </w:pPr>
            <w:r w:rsidRPr="00320C1B">
              <w:rPr>
                <w:rFonts w:ascii="Times New Roman" w:hAnsi="Times New Roman" w:cs="Times New Roman"/>
                <w:sz w:val="26"/>
                <w:szCs w:val="26"/>
              </w:rPr>
              <w:t>Lưu lượng</w:t>
            </w:r>
          </w:p>
        </w:tc>
        <w:tc>
          <w:tcPr>
            <w:tcW w:w="618" w:type="pct"/>
            <w:vAlign w:val="center"/>
          </w:tcPr>
          <w:p w14:paraId="733CE30A" w14:textId="77777777" w:rsidR="00461630" w:rsidRPr="00320C1B" w:rsidRDefault="009E4A2E">
            <w:pPr>
              <w:pStyle w:val="Formchunbt"/>
              <w:spacing w:after="0" w:line="240" w:lineRule="auto"/>
              <w:ind w:firstLine="0"/>
              <w:jc w:val="center"/>
              <w:rPr>
                <w:color w:val="auto"/>
                <w:sz w:val="26"/>
                <w:szCs w:val="26"/>
                <w:vertAlign w:val="superscript"/>
              </w:rPr>
            </w:pPr>
            <w:r w:rsidRPr="00320C1B">
              <w:rPr>
                <w:color w:val="auto"/>
                <w:sz w:val="26"/>
                <w:szCs w:val="26"/>
              </w:rPr>
              <w:t>m</w:t>
            </w:r>
            <w:r w:rsidRPr="00320C1B">
              <w:rPr>
                <w:color w:val="auto"/>
                <w:sz w:val="26"/>
                <w:szCs w:val="26"/>
                <w:vertAlign w:val="superscript"/>
              </w:rPr>
              <w:t>3</w:t>
            </w:r>
            <w:r w:rsidRPr="00320C1B">
              <w:rPr>
                <w:color w:val="auto"/>
                <w:sz w:val="26"/>
                <w:szCs w:val="26"/>
              </w:rPr>
              <w:t>/giờ</w:t>
            </w:r>
          </w:p>
        </w:tc>
        <w:tc>
          <w:tcPr>
            <w:tcW w:w="1264" w:type="pct"/>
            <w:vAlign w:val="center"/>
          </w:tcPr>
          <w:p w14:paraId="01DEF258"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w:t>
            </w:r>
          </w:p>
        </w:tc>
        <w:tc>
          <w:tcPr>
            <w:tcW w:w="699" w:type="pct"/>
          </w:tcPr>
          <w:p w14:paraId="6103C93F"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sz w:val="26"/>
                <w:szCs w:val="26"/>
              </w:rPr>
            </w:pPr>
            <w:r w:rsidRPr="00320C1B">
              <w:rPr>
                <w:rFonts w:ascii="Times New Roman" w:hAnsi="Times New Roman" w:cs="Times New Roman"/>
                <w:b/>
                <w:bCs/>
                <w:sz w:val="26"/>
                <w:szCs w:val="26"/>
              </w:rPr>
              <w:t>-</w:t>
            </w:r>
          </w:p>
        </w:tc>
        <w:tc>
          <w:tcPr>
            <w:tcW w:w="669" w:type="pct"/>
            <w:vMerge w:val="restart"/>
            <w:vAlign w:val="center"/>
          </w:tcPr>
          <w:p w14:paraId="694C6754" w14:textId="77777777" w:rsidR="00461630" w:rsidRPr="00320C1B" w:rsidRDefault="009E4A2E" w:rsidP="00837592">
            <w:pPr>
              <w:widowControl w:val="0"/>
              <w:autoSpaceDE w:val="0"/>
              <w:autoSpaceDN w:val="0"/>
              <w:adjustRightInd w:val="0"/>
              <w:spacing w:after="0"/>
              <w:ind w:firstLine="0"/>
              <w:jc w:val="center"/>
              <w:rPr>
                <w:rFonts w:ascii="Times New Roman" w:hAnsi="Times New Roman" w:cs="Times New Roman"/>
                <w:bCs/>
                <w:sz w:val="26"/>
                <w:szCs w:val="26"/>
              </w:rPr>
            </w:pPr>
            <w:r w:rsidRPr="00320C1B">
              <w:rPr>
                <w:rFonts w:ascii="Times New Roman" w:hAnsi="Times New Roman" w:cs="Times New Roman"/>
                <w:sz w:val="26"/>
                <w:szCs w:val="26"/>
              </w:rPr>
              <w:t>0</w:t>
            </w:r>
            <w:r w:rsidR="00837592" w:rsidRPr="00320C1B">
              <w:rPr>
                <w:rFonts w:ascii="Times New Roman" w:hAnsi="Times New Roman" w:cs="Times New Roman"/>
                <w:sz w:val="26"/>
                <w:szCs w:val="26"/>
              </w:rPr>
              <w:t>2</w:t>
            </w:r>
            <w:r w:rsidRPr="00320C1B">
              <w:rPr>
                <w:rFonts w:ascii="Times New Roman" w:hAnsi="Times New Roman" w:cs="Times New Roman"/>
                <w:sz w:val="26"/>
                <w:szCs w:val="26"/>
              </w:rPr>
              <w:t xml:space="preserve"> lần/ năm</w:t>
            </w:r>
          </w:p>
        </w:tc>
      </w:tr>
      <w:tr w:rsidR="00461630" w:rsidRPr="00320C1B" w14:paraId="4612FA1C" w14:textId="77777777">
        <w:trPr>
          <w:trHeight w:val="70"/>
          <w:jc w:val="center"/>
        </w:trPr>
        <w:tc>
          <w:tcPr>
            <w:tcW w:w="314" w:type="pct"/>
            <w:vAlign w:val="center"/>
          </w:tcPr>
          <w:p w14:paraId="2B783BC5"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1436" w:type="pct"/>
            <w:vAlign w:val="center"/>
          </w:tcPr>
          <w:p w14:paraId="3E99C68A" w14:textId="77777777" w:rsidR="00461630" w:rsidRPr="00320C1B" w:rsidRDefault="009E4A2E">
            <w:pPr>
              <w:spacing w:after="0"/>
              <w:ind w:leftChars="99" w:left="218" w:firstLine="0"/>
              <w:rPr>
                <w:rFonts w:ascii="Times New Roman" w:hAnsi="Times New Roman" w:cs="Times New Roman"/>
                <w:sz w:val="26"/>
                <w:szCs w:val="26"/>
              </w:rPr>
            </w:pPr>
            <w:r w:rsidRPr="00320C1B">
              <w:rPr>
                <w:rFonts w:ascii="Times New Roman" w:hAnsi="Times New Roman" w:cs="Times New Roman"/>
                <w:spacing w:val="2"/>
                <w:sz w:val="26"/>
                <w:szCs w:val="26"/>
              </w:rPr>
              <w:t>Các hợp chất vô cơ của Flo tính theo HF</w:t>
            </w:r>
          </w:p>
        </w:tc>
        <w:tc>
          <w:tcPr>
            <w:tcW w:w="618" w:type="pct"/>
            <w:vAlign w:val="center"/>
          </w:tcPr>
          <w:p w14:paraId="2C626B09" w14:textId="77777777" w:rsidR="00461630" w:rsidRPr="00320C1B" w:rsidRDefault="009E4A2E">
            <w:pPr>
              <w:pStyle w:val="Formchunbt"/>
              <w:spacing w:after="0" w:line="240" w:lineRule="auto"/>
              <w:ind w:firstLine="0"/>
              <w:jc w:val="center"/>
              <w:rPr>
                <w:color w:val="auto"/>
                <w:sz w:val="26"/>
                <w:szCs w:val="26"/>
                <w:vertAlign w:val="superscript"/>
              </w:rPr>
            </w:pPr>
            <w:r w:rsidRPr="00320C1B">
              <w:rPr>
                <w:color w:val="auto"/>
                <w:sz w:val="26"/>
                <w:szCs w:val="26"/>
              </w:rPr>
              <w:t>mg/Nm</w:t>
            </w:r>
            <w:r w:rsidRPr="00320C1B">
              <w:rPr>
                <w:color w:val="auto"/>
                <w:sz w:val="26"/>
                <w:szCs w:val="26"/>
                <w:vertAlign w:val="superscript"/>
              </w:rPr>
              <w:t>3</w:t>
            </w:r>
          </w:p>
        </w:tc>
        <w:tc>
          <w:tcPr>
            <w:tcW w:w="1264" w:type="pct"/>
            <w:vAlign w:val="center"/>
          </w:tcPr>
          <w:p w14:paraId="56B0F602"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16</w:t>
            </w:r>
          </w:p>
        </w:tc>
        <w:tc>
          <w:tcPr>
            <w:tcW w:w="699" w:type="pct"/>
          </w:tcPr>
          <w:p w14:paraId="5DDA9E57"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Cs/>
                <w:sz w:val="26"/>
                <w:szCs w:val="26"/>
              </w:rPr>
            </w:pPr>
            <w:r w:rsidRPr="00320C1B">
              <w:rPr>
                <w:rFonts w:ascii="Times New Roman" w:hAnsi="Times New Roman" w:cs="Times New Roman"/>
                <w:b/>
                <w:bCs/>
                <w:sz w:val="26"/>
                <w:szCs w:val="26"/>
              </w:rPr>
              <w:t>-</w:t>
            </w:r>
          </w:p>
        </w:tc>
        <w:tc>
          <w:tcPr>
            <w:tcW w:w="669" w:type="pct"/>
            <w:vMerge/>
            <w:vAlign w:val="center"/>
          </w:tcPr>
          <w:p w14:paraId="26F953DD"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bCs/>
                <w:sz w:val="26"/>
                <w:szCs w:val="26"/>
              </w:rPr>
            </w:pPr>
          </w:p>
        </w:tc>
      </w:tr>
      <w:tr w:rsidR="00461630" w:rsidRPr="00320C1B" w14:paraId="462354E9" w14:textId="77777777">
        <w:trPr>
          <w:trHeight w:val="70"/>
          <w:jc w:val="center"/>
        </w:trPr>
        <w:tc>
          <w:tcPr>
            <w:tcW w:w="314" w:type="pct"/>
            <w:vAlign w:val="center"/>
          </w:tcPr>
          <w:p w14:paraId="6111E02F" w14:textId="77777777" w:rsidR="00461630" w:rsidRPr="00320C1B" w:rsidRDefault="009E4A2E">
            <w:pPr>
              <w:pStyle w:val="ListParagraph"/>
              <w:widowControl w:val="0"/>
              <w:autoSpaceDE w:val="0"/>
              <w:autoSpaceDN w:val="0"/>
              <w:adjustRightInd w:val="0"/>
              <w:spacing w:after="0"/>
              <w:ind w:left="0"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1436" w:type="pct"/>
            <w:vAlign w:val="center"/>
          </w:tcPr>
          <w:p w14:paraId="05D24704" w14:textId="77777777" w:rsidR="00461630" w:rsidRPr="00320C1B" w:rsidRDefault="009E4A2E" w:rsidP="00837592">
            <w:pPr>
              <w:spacing w:after="0"/>
              <w:ind w:leftChars="99" w:left="218" w:firstLine="0"/>
              <w:rPr>
                <w:rFonts w:ascii="Times New Roman" w:hAnsi="Times New Roman" w:cs="Times New Roman"/>
                <w:sz w:val="26"/>
                <w:szCs w:val="26"/>
              </w:rPr>
            </w:pPr>
            <w:r w:rsidRPr="00320C1B">
              <w:rPr>
                <w:rFonts w:ascii="Times New Roman" w:hAnsi="Times New Roman" w:cs="Times New Roman"/>
                <w:spacing w:val="2"/>
                <w:sz w:val="26"/>
                <w:szCs w:val="26"/>
              </w:rPr>
              <w:t>M</w:t>
            </w:r>
            <w:r w:rsidR="00837592" w:rsidRPr="00320C1B">
              <w:rPr>
                <w:rFonts w:ascii="Times New Roman" w:hAnsi="Times New Roman" w:cs="Times New Roman"/>
                <w:spacing w:val="2"/>
                <w:sz w:val="26"/>
                <w:szCs w:val="26"/>
              </w:rPr>
              <w:t>e</w:t>
            </w:r>
            <w:r w:rsidR="0059164B" w:rsidRPr="00320C1B">
              <w:rPr>
                <w:rFonts w:ascii="Times New Roman" w:hAnsi="Times New Roman" w:cs="Times New Roman"/>
                <w:spacing w:val="2"/>
                <w:sz w:val="26"/>
                <w:szCs w:val="26"/>
              </w:rPr>
              <w:t>thanol</w:t>
            </w:r>
          </w:p>
        </w:tc>
        <w:tc>
          <w:tcPr>
            <w:tcW w:w="618" w:type="pct"/>
          </w:tcPr>
          <w:p w14:paraId="6EFB130E" w14:textId="77777777" w:rsidR="00461630" w:rsidRPr="00320C1B" w:rsidRDefault="009E4A2E">
            <w:pPr>
              <w:pStyle w:val="Formchunbt"/>
              <w:spacing w:after="0" w:line="240" w:lineRule="auto"/>
              <w:ind w:firstLine="0"/>
              <w:jc w:val="center"/>
              <w:rPr>
                <w:color w:val="auto"/>
                <w:sz w:val="26"/>
                <w:szCs w:val="26"/>
              </w:rPr>
            </w:pPr>
            <w:r w:rsidRPr="00320C1B">
              <w:rPr>
                <w:color w:val="auto"/>
                <w:sz w:val="26"/>
                <w:szCs w:val="26"/>
              </w:rPr>
              <w:t>mg/Nm</w:t>
            </w:r>
            <w:r w:rsidRPr="00320C1B">
              <w:rPr>
                <w:color w:val="auto"/>
                <w:sz w:val="26"/>
                <w:szCs w:val="26"/>
                <w:vertAlign w:val="superscript"/>
              </w:rPr>
              <w:t>3</w:t>
            </w:r>
          </w:p>
        </w:tc>
        <w:tc>
          <w:tcPr>
            <w:tcW w:w="1264" w:type="pct"/>
            <w:vAlign w:val="center"/>
          </w:tcPr>
          <w:p w14:paraId="3116FF8A" w14:textId="77777777" w:rsidR="00461630" w:rsidRPr="00320C1B" w:rsidRDefault="009E4A2E">
            <w:pPr>
              <w:shd w:val="clear" w:color="auto" w:fill="FFFFFF"/>
              <w:tabs>
                <w:tab w:val="left" w:pos="2520"/>
                <w:tab w:val="left" w:pos="2880"/>
              </w:tabs>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w:t>
            </w:r>
          </w:p>
        </w:tc>
        <w:tc>
          <w:tcPr>
            <w:tcW w:w="699" w:type="pct"/>
          </w:tcPr>
          <w:p w14:paraId="5A5629EC" w14:textId="77777777" w:rsidR="00461630" w:rsidRPr="00320C1B" w:rsidRDefault="009E4A2E">
            <w:pPr>
              <w:widowControl w:val="0"/>
              <w:autoSpaceDE w:val="0"/>
              <w:autoSpaceDN w:val="0"/>
              <w:adjustRightInd w:val="0"/>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260</w:t>
            </w:r>
          </w:p>
        </w:tc>
        <w:tc>
          <w:tcPr>
            <w:tcW w:w="669" w:type="pct"/>
            <w:vMerge/>
            <w:vAlign w:val="center"/>
          </w:tcPr>
          <w:p w14:paraId="369325F1" w14:textId="77777777" w:rsidR="00461630" w:rsidRPr="00320C1B" w:rsidRDefault="00461630">
            <w:pPr>
              <w:widowControl w:val="0"/>
              <w:autoSpaceDE w:val="0"/>
              <w:autoSpaceDN w:val="0"/>
              <w:adjustRightInd w:val="0"/>
              <w:spacing w:after="0"/>
              <w:ind w:firstLine="0"/>
              <w:jc w:val="center"/>
              <w:rPr>
                <w:rFonts w:ascii="Times New Roman" w:hAnsi="Times New Roman" w:cs="Times New Roman"/>
                <w:bCs/>
                <w:sz w:val="26"/>
                <w:szCs w:val="26"/>
              </w:rPr>
            </w:pPr>
          </w:p>
        </w:tc>
      </w:tr>
      <w:tr w:rsidR="00461630" w:rsidRPr="00320C1B" w14:paraId="62CBCBD1" w14:textId="77777777">
        <w:trPr>
          <w:trHeight w:val="70"/>
          <w:jc w:val="center"/>
        </w:trPr>
        <w:tc>
          <w:tcPr>
            <w:tcW w:w="5000" w:type="pct"/>
            <w:gridSpan w:val="6"/>
            <w:vAlign w:val="center"/>
          </w:tcPr>
          <w:p w14:paraId="547D37A0" w14:textId="77777777" w:rsidR="00461630" w:rsidRPr="00320C1B" w:rsidRDefault="009E4A2E">
            <w:pPr>
              <w:widowControl w:val="0"/>
              <w:autoSpaceDE w:val="0"/>
              <w:autoSpaceDN w:val="0"/>
              <w:adjustRightInd w:val="0"/>
              <w:spacing w:after="0"/>
              <w:ind w:leftChars="99" w:left="218" w:right="86" w:firstLine="0"/>
              <w:rPr>
                <w:rFonts w:ascii="Times New Roman" w:hAnsi="Times New Roman" w:cs="Times New Roman"/>
                <w:bCs/>
                <w:sz w:val="26"/>
                <w:szCs w:val="26"/>
              </w:rPr>
            </w:pPr>
            <w:r w:rsidRPr="00320C1B">
              <w:rPr>
                <w:rFonts w:ascii="Times New Roman" w:hAnsi="Times New Roman" w:cs="Times New Roman"/>
                <w:sz w:val="26"/>
                <w:szCs w:val="26"/>
                <w:lang w:val="vi-VN"/>
              </w:rPr>
              <w:t xml:space="preserve">Các thông số còn lại tại Bảng 1 - </w:t>
            </w:r>
            <w:r w:rsidRPr="00320C1B">
              <w:rPr>
                <w:rFonts w:ascii="Times New Roman" w:hAnsi="Times New Roman" w:cs="Times New Roman"/>
                <w:iCs/>
                <w:sz w:val="26"/>
                <w:szCs w:val="26"/>
                <w:lang w:val="vi-VN"/>
              </w:rPr>
              <w:t xml:space="preserve">QCVN 19: 2009/BTNMT </w:t>
            </w:r>
            <w:r w:rsidRPr="00320C1B">
              <w:rPr>
                <w:rFonts w:ascii="Times New Roman" w:hAnsi="Times New Roman" w:cs="Times New Roman"/>
                <w:iCs/>
                <w:sz w:val="26"/>
                <w:szCs w:val="26"/>
              </w:rPr>
              <w:t xml:space="preserve">phải xử lý </w:t>
            </w:r>
            <w:r w:rsidRPr="00320C1B">
              <w:rPr>
                <w:rFonts w:ascii="Times New Roman" w:hAnsi="Times New Roman" w:cs="Times New Roman"/>
                <w:iCs/>
                <w:sz w:val="26"/>
                <w:szCs w:val="26"/>
                <w:lang w:val="vi-VN"/>
              </w:rPr>
              <w:t>đạt QCVN 19:2009/BTNMT, cột B, K</w:t>
            </w:r>
            <w:r w:rsidRPr="00320C1B">
              <w:rPr>
                <w:rFonts w:ascii="Times New Roman" w:hAnsi="Times New Roman" w:cs="Times New Roman"/>
                <w:iCs/>
                <w:sz w:val="26"/>
                <w:szCs w:val="26"/>
                <w:vertAlign w:val="subscript"/>
                <w:lang w:val="vi-VN"/>
              </w:rPr>
              <w:t>v</w:t>
            </w:r>
            <w:r w:rsidRPr="00320C1B">
              <w:rPr>
                <w:rFonts w:ascii="Times New Roman" w:hAnsi="Times New Roman" w:cs="Times New Roman"/>
                <w:iCs/>
                <w:sz w:val="26"/>
                <w:szCs w:val="26"/>
                <w:lang w:val="vi-VN"/>
              </w:rPr>
              <w:t xml:space="preserve"> = </w:t>
            </w:r>
            <w:r w:rsidRPr="00320C1B">
              <w:rPr>
                <w:rFonts w:ascii="Times New Roman" w:hAnsi="Times New Roman" w:cs="Times New Roman"/>
                <w:iCs/>
                <w:sz w:val="26"/>
                <w:szCs w:val="26"/>
              </w:rPr>
              <w:t>0,8</w:t>
            </w:r>
            <w:r w:rsidRPr="00320C1B">
              <w:rPr>
                <w:rFonts w:ascii="Times New Roman" w:hAnsi="Times New Roman" w:cs="Times New Roman"/>
                <w:iCs/>
                <w:sz w:val="26"/>
                <w:szCs w:val="26"/>
                <w:lang w:val="vi-VN"/>
              </w:rPr>
              <w:t>, K</w:t>
            </w:r>
            <w:r w:rsidRPr="00320C1B">
              <w:rPr>
                <w:rFonts w:ascii="Times New Roman" w:hAnsi="Times New Roman" w:cs="Times New Roman"/>
                <w:iCs/>
                <w:sz w:val="26"/>
                <w:szCs w:val="26"/>
                <w:vertAlign w:val="subscript"/>
                <w:lang w:val="vi-VN"/>
              </w:rPr>
              <w:t>p</w:t>
            </w:r>
            <w:r w:rsidRPr="00320C1B">
              <w:rPr>
                <w:rFonts w:ascii="Times New Roman" w:hAnsi="Times New Roman" w:cs="Times New Roman"/>
                <w:iCs/>
                <w:sz w:val="26"/>
                <w:szCs w:val="26"/>
                <w:lang w:val="vi-VN"/>
              </w:rPr>
              <w:t xml:space="preserve"> = </w:t>
            </w:r>
            <w:r w:rsidRPr="00320C1B">
              <w:rPr>
                <w:rFonts w:ascii="Times New Roman" w:hAnsi="Times New Roman" w:cs="Times New Roman"/>
                <w:iCs/>
                <w:sz w:val="26"/>
                <w:szCs w:val="26"/>
              </w:rPr>
              <w:t xml:space="preserve">0,8 và Bảng 1 - QCVN 20:2009/BTNMT phải xử lý </w:t>
            </w:r>
            <w:r w:rsidRPr="00320C1B">
              <w:rPr>
                <w:rFonts w:ascii="Times New Roman" w:hAnsi="Times New Roman" w:cs="Times New Roman"/>
                <w:iCs/>
                <w:sz w:val="26"/>
                <w:szCs w:val="26"/>
                <w:lang w:val="vi-VN"/>
              </w:rPr>
              <w:t>đạt</w:t>
            </w:r>
            <w:r w:rsidRPr="00320C1B">
              <w:rPr>
                <w:rFonts w:ascii="Times New Roman" w:hAnsi="Times New Roman" w:cs="Times New Roman"/>
                <w:iCs/>
                <w:sz w:val="26"/>
                <w:szCs w:val="26"/>
              </w:rPr>
              <w:t xml:space="preserve"> QCVN 20:2009/BTNMT</w:t>
            </w:r>
          </w:p>
        </w:tc>
      </w:tr>
    </w:tbl>
    <w:p w14:paraId="3F56F0D6" w14:textId="77777777" w:rsidR="00461630" w:rsidRPr="00320C1B" w:rsidRDefault="009E4A2E">
      <w:pPr>
        <w:pStyle w:val="Vnbnnidung0"/>
        <w:widowControl/>
        <w:adjustRightInd w:val="0"/>
        <w:snapToGrid w:val="0"/>
        <w:spacing w:before="240" w:after="0" w:line="240" w:lineRule="auto"/>
        <w:ind w:firstLine="0"/>
        <w:jc w:val="both"/>
        <w:outlineLvl w:val="1"/>
        <w:rPr>
          <w:b/>
          <w:bCs/>
          <w:sz w:val="26"/>
          <w:szCs w:val="26"/>
        </w:rPr>
      </w:pPr>
      <w:bookmarkStart w:id="1934" w:name="_Toc174974091"/>
      <w:r w:rsidRPr="00320C1B">
        <w:rPr>
          <w:rStyle w:val="Vnbnnidung"/>
          <w:b/>
          <w:bCs/>
          <w:sz w:val="26"/>
          <w:szCs w:val="26"/>
          <w:lang w:val="vi-VN" w:eastAsia="vi-VN"/>
        </w:rPr>
        <w:t>3.  Nội dung đề nghị cấp phép đối với tiếng ồn</w:t>
      </w:r>
      <w:r w:rsidRPr="00320C1B">
        <w:rPr>
          <w:rStyle w:val="Vnbnnidung"/>
          <w:b/>
          <w:bCs/>
          <w:sz w:val="26"/>
          <w:szCs w:val="26"/>
          <w:lang w:eastAsia="vi-VN"/>
        </w:rPr>
        <w:t>, độ rung</w:t>
      </w:r>
      <w:bookmarkEnd w:id="1930"/>
      <w:bookmarkEnd w:id="1934"/>
    </w:p>
    <w:p w14:paraId="05620867" w14:textId="77777777" w:rsidR="00461630" w:rsidRPr="00320C1B" w:rsidRDefault="009E4A2E">
      <w:pPr>
        <w:pStyle w:val="Vnbnnidung0"/>
        <w:widowControl/>
        <w:adjustRightInd w:val="0"/>
        <w:snapToGrid w:val="0"/>
        <w:spacing w:before="120" w:after="0" w:line="240" w:lineRule="auto"/>
        <w:ind w:firstLine="0"/>
        <w:jc w:val="both"/>
        <w:outlineLvl w:val="1"/>
        <w:rPr>
          <w:rStyle w:val="Vnbnnidung"/>
          <w:b/>
          <w:bCs/>
          <w:sz w:val="26"/>
          <w:szCs w:val="26"/>
          <w:lang w:val="vi-VN" w:eastAsia="vi-VN"/>
        </w:rPr>
      </w:pPr>
      <w:bookmarkStart w:id="1935" w:name="_Toc174974092"/>
      <w:r w:rsidRPr="00320C1B">
        <w:rPr>
          <w:rStyle w:val="Vnbnnidung"/>
          <w:b/>
          <w:bCs/>
          <w:sz w:val="26"/>
          <w:szCs w:val="26"/>
          <w:lang w:val="vi-VN" w:eastAsia="vi-VN"/>
        </w:rPr>
        <w:t>3.1. Nguồn phát sinh tiếng ồn</w:t>
      </w:r>
      <w:bookmarkEnd w:id="1935"/>
    </w:p>
    <w:p w14:paraId="1CE915E9" w14:textId="77777777" w:rsidR="00461630" w:rsidRPr="00320C1B" w:rsidRDefault="009E4A2E">
      <w:pPr>
        <w:tabs>
          <w:tab w:val="left" w:pos="567"/>
          <w:tab w:val="left" w:pos="720"/>
        </w:tabs>
        <w:spacing w:after="0"/>
        <w:ind w:firstLine="0"/>
        <w:rPr>
          <w:rFonts w:ascii="Times New Roman" w:hAnsi="Times New Roman" w:cs="Times New Roman"/>
          <w:sz w:val="26"/>
          <w:szCs w:val="26"/>
          <w:lang w:eastAsia="vi-VN"/>
        </w:rPr>
      </w:pPr>
      <w:r w:rsidRPr="00320C1B">
        <w:rPr>
          <w:rStyle w:val="fontstyle01"/>
          <w:color w:val="auto"/>
          <w:sz w:val="26"/>
          <w:szCs w:val="26"/>
          <w:lang w:val="vi-VN"/>
        </w:rPr>
        <w:t>+ Nguồn số 01: Phát sinh</w:t>
      </w:r>
      <w:r w:rsidRPr="00320C1B">
        <w:rPr>
          <w:rStyle w:val="fontstyle01"/>
          <w:color w:val="auto"/>
          <w:sz w:val="26"/>
          <w:szCs w:val="26"/>
        </w:rPr>
        <w:t xml:space="preserve"> </w:t>
      </w:r>
      <w:r w:rsidRPr="00320C1B">
        <w:rPr>
          <w:rStyle w:val="fontstyle01"/>
          <w:color w:val="auto"/>
          <w:sz w:val="26"/>
          <w:szCs w:val="26"/>
          <w:lang w:val="vi-VN"/>
        </w:rPr>
        <w:t>từ hoạt động của máy móc thiết bị tại</w:t>
      </w:r>
      <w:r w:rsidRPr="00320C1B">
        <w:rPr>
          <w:rFonts w:ascii="Times New Roman" w:hAnsi="Times New Roman" w:cs="Times New Roman"/>
          <w:sz w:val="26"/>
          <w:szCs w:val="26"/>
          <w:lang w:eastAsia="vi-VN"/>
        </w:rPr>
        <w:t xml:space="preserve"> khu vực sản xuất các sản phẩm giấy xưởng 1</w:t>
      </w:r>
    </w:p>
    <w:p w14:paraId="34FA51DA" w14:textId="77777777" w:rsidR="00461630" w:rsidRPr="00320C1B" w:rsidRDefault="009E4A2E">
      <w:pPr>
        <w:spacing w:after="0"/>
        <w:ind w:firstLine="0"/>
        <w:rPr>
          <w:rFonts w:ascii="Times New Roman" w:hAnsi="Times New Roman" w:cs="Times New Roman"/>
          <w:sz w:val="26"/>
          <w:szCs w:val="26"/>
          <w:lang w:eastAsia="vi-VN"/>
        </w:rPr>
      </w:pPr>
      <w:r w:rsidRPr="00320C1B">
        <w:rPr>
          <w:rStyle w:val="fontstyle01"/>
          <w:color w:val="auto"/>
          <w:sz w:val="26"/>
          <w:szCs w:val="26"/>
          <w:lang w:val="vi-VN"/>
        </w:rPr>
        <w:t>+ Nguồn số 02: Phát sinh từ hoạt động của máy móc thiết bị tại khu vực</w:t>
      </w:r>
      <w:r w:rsidRPr="00320C1B">
        <w:rPr>
          <w:rFonts w:ascii="Times New Roman" w:hAnsi="Times New Roman" w:cs="Times New Roman"/>
          <w:sz w:val="26"/>
          <w:szCs w:val="26"/>
          <w:lang w:eastAsia="vi-VN"/>
        </w:rPr>
        <w:t xml:space="preserve"> xưởng sản xuất các sản phẩm nhựa xưởng 1</w:t>
      </w:r>
    </w:p>
    <w:p w14:paraId="0222F99B" w14:textId="77777777" w:rsidR="00461630" w:rsidRPr="00320C1B" w:rsidRDefault="009E4A2E">
      <w:pPr>
        <w:spacing w:after="0"/>
        <w:ind w:firstLine="0"/>
        <w:rPr>
          <w:rFonts w:ascii="Times New Roman" w:hAnsi="Times New Roman" w:cs="Times New Roman"/>
          <w:sz w:val="26"/>
          <w:szCs w:val="26"/>
          <w:lang w:eastAsia="vi-VN"/>
        </w:rPr>
      </w:pPr>
      <w:r w:rsidRPr="00320C1B">
        <w:rPr>
          <w:rStyle w:val="fontstyle01"/>
          <w:color w:val="auto"/>
          <w:sz w:val="26"/>
          <w:szCs w:val="26"/>
          <w:lang w:val="vi-VN"/>
        </w:rPr>
        <w:t>+ Nguồn số 0</w:t>
      </w:r>
      <w:r w:rsidRPr="00320C1B">
        <w:rPr>
          <w:rStyle w:val="fontstyle01"/>
          <w:color w:val="auto"/>
          <w:sz w:val="26"/>
          <w:szCs w:val="26"/>
        </w:rPr>
        <w:t>3</w:t>
      </w:r>
      <w:r w:rsidRPr="00320C1B">
        <w:rPr>
          <w:rStyle w:val="fontstyle01"/>
          <w:color w:val="auto"/>
          <w:sz w:val="26"/>
          <w:szCs w:val="26"/>
          <w:lang w:val="vi-VN"/>
        </w:rPr>
        <w:t>: Phát sinh từ hoạt động của máy móc thiết bị tại khu vực</w:t>
      </w:r>
      <w:r w:rsidRPr="00320C1B">
        <w:rPr>
          <w:rFonts w:ascii="Times New Roman" w:hAnsi="Times New Roman" w:cs="Times New Roman"/>
          <w:sz w:val="26"/>
          <w:szCs w:val="26"/>
          <w:lang w:eastAsia="vi-VN"/>
        </w:rPr>
        <w:t xml:space="preserve"> xưởng sản xuất các sản phẩm nhựa xưởng 2</w:t>
      </w:r>
    </w:p>
    <w:p w14:paraId="12CE67E2" w14:textId="77777777" w:rsidR="00461630" w:rsidRPr="00320C1B" w:rsidRDefault="009E4A2E">
      <w:pPr>
        <w:spacing w:after="0"/>
        <w:ind w:firstLine="0"/>
        <w:rPr>
          <w:rFonts w:ascii="Times New Roman" w:hAnsi="Times New Roman" w:cs="Times New Roman"/>
          <w:sz w:val="26"/>
          <w:szCs w:val="26"/>
          <w:lang w:eastAsia="vi-VN"/>
        </w:rPr>
      </w:pPr>
      <w:r w:rsidRPr="00320C1B">
        <w:rPr>
          <w:rStyle w:val="fontstyle01"/>
          <w:color w:val="auto"/>
          <w:sz w:val="26"/>
          <w:szCs w:val="26"/>
          <w:lang w:val="vi-VN"/>
        </w:rPr>
        <w:t>+ Nguồn số 0</w:t>
      </w:r>
      <w:r w:rsidRPr="00320C1B">
        <w:rPr>
          <w:rStyle w:val="fontstyle01"/>
          <w:color w:val="auto"/>
          <w:sz w:val="26"/>
          <w:szCs w:val="26"/>
        </w:rPr>
        <w:t>4</w:t>
      </w:r>
      <w:r w:rsidRPr="00320C1B">
        <w:rPr>
          <w:rStyle w:val="fontstyle01"/>
          <w:color w:val="auto"/>
          <w:sz w:val="26"/>
          <w:szCs w:val="26"/>
          <w:lang w:val="vi-VN"/>
        </w:rPr>
        <w:t>: Phát sinh từ hoạt động của máy móc thiết bị tại khu vực</w:t>
      </w:r>
      <w:r w:rsidRPr="00320C1B">
        <w:rPr>
          <w:rFonts w:ascii="Times New Roman" w:hAnsi="Times New Roman" w:cs="Times New Roman"/>
          <w:sz w:val="26"/>
          <w:szCs w:val="26"/>
          <w:lang w:eastAsia="vi-VN"/>
        </w:rPr>
        <w:t xml:space="preserve"> xưởng sản xuất vải không dệt, xưởng 2</w:t>
      </w:r>
    </w:p>
    <w:p w14:paraId="137401E7" w14:textId="77777777" w:rsidR="00461630" w:rsidRPr="00320C1B" w:rsidRDefault="009E4A2E">
      <w:pPr>
        <w:spacing w:after="0"/>
        <w:ind w:firstLine="0"/>
        <w:rPr>
          <w:rFonts w:ascii="Times New Roman" w:hAnsi="Times New Roman" w:cs="Times New Roman"/>
          <w:sz w:val="26"/>
          <w:szCs w:val="26"/>
          <w:lang w:eastAsia="vi-VN"/>
        </w:rPr>
      </w:pPr>
      <w:r w:rsidRPr="00320C1B">
        <w:rPr>
          <w:rFonts w:ascii="Times New Roman" w:hAnsi="Times New Roman" w:cs="Times New Roman"/>
          <w:sz w:val="26"/>
          <w:szCs w:val="26"/>
          <w:lang w:eastAsia="vi-VN"/>
        </w:rPr>
        <w:t xml:space="preserve">+ Nguồn số 05: Phát sinh từ hoạt động của máy móc thiết bị khu vực sản xuất các sản phẩm kéo </w:t>
      </w:r>
    </w:p>
    <w:p w14:paraId="6479B942" w14:textId="77777777" w:rsidR="00461630" w:rsidRPr="00320C1B" w:rsidRDefault="009E4A2E">
      <w:pPr>
        <w:spacing w:after="0"/>
        <w:ind w:firstLine="0"/>
        <w:rPr>
          <w:rFonts w:ascii="Times New Roman" w:hAnsi="Times New Roman" w:cs="Times New Roman"/>
          <w:sz w:val="26"/>
          <w:szCs w:val="26"/>
          <w:lang w:val="vi-VN" w:eastAsia="vi-VN"/>
        </w:rPr>
      </w:pPr>
      <w:r w:rsidRPr="00320C1B">
        <w:rPr>
          <w:rStyle w:val="fontstyle01"/>
          <w:color w:val="auto"/>
          <w:sz w:val="26"/>
          <w:szCs w:val="26"/>
          <w:lang w:val="vi-VN"/>
        </w:rPr>
        <w:t>+ Nguồn số 0</w:t>
      </w:r>
      <w:r w:rsidRPr="00320C1B">
        <w:rPr>
          <w:rStyle w:val="fontstyle01"/>
          <w:color w:val="auto"/>
          <w:sz w:val="26"/>
          <w:szCs w:val="26"/>
        </w:rPr>
        <w:t>6</w:t>
      </w:r>
      <w:r w:rsidRPr="00320C1B">
        <w:rPr>
          <w:rStyle w:val="fontstyle01"/>
          <w:color w:val="auto"/>
          <w:sz w:val="26"/>
          <w:szCs w:val="26"/>
          <w:lang w:val="vi-VN"/>
        </w:rPr>
        <w:t xml:space="preserve">: Phát sinh tại khu vực phòng máy nén khí </w:t>
      </w:r>
      <w:r w:rsidRPr="00320C1B">
        <w:rPr>
          <w:rFonts w:ascii="Times New Roman" w:hAnsi="Times New Roman" w:cs="Times New Roman"/>
          <w:sz w:val="26"/>
          <w:szCs w:val="26"/>
          <w:lang w:val="vi-VN" w:eastAsia="vi-VN"/>
        </w:rPr>
        <w:t xml:space="preserve">xưởng 1 </w:t>
      </w:r>
    </w:p>
    <w:p w14:paraId="2CC4F79D" w14:textId="77777777" w:rsidR="00461630" w:rsidRPr="00320C1B" w:rsidRDefault="009E4A2E">
      <w:pPr>
        <w:spacing w:after="0"/>
        <w:ind w:firstLine="0"/>
        <w:rPr>
          <w:rStyle w:val="fontstyle01"/>
          <w:color w:val="auto"/>
          <w:sz w:val="26"/>
          <w:szCs w:val="26"/>
          <w:lang w:val="vi-VN"/>
        </w:rPr>
      </w:pPr>
      <w:r w:rsidRPr="00320C1B">
        <w:rPr>
          <w:rStyle w:val="fontstyle01"/>
          <w:color w:val="auto"/>
          <w:sz w:val="26"/>
          <w:szCs w:val="26"/>
          <w:lang w:val="vi-VN"/>
        </w:rPr>
        <w:t>+ Nguồn số 07: Phát sinh tại khu vực phòng máy nén khí khu vực xưởng 2</w:t>
      </w:r>
    </w:p>
    <w:p w14:paraId="1B5C0553" w14:textId="77777777" w:rsidR="00461630" w:rsidRPr="00320C1B" w:rsidRDefault="009E4A2E">
      <w:pPr>
        <w:spacing w:after="0"/>
        <w:ind w:firstLine="0"/>
        <w:rPr>
          <w:rStyle w:val="fontstyle01"/>
          <w:color w:val="auto"/>
          <w:sz w:val="26"/>
          <w:szCs w:val="26"/>
          <w:lang w:val="vi-VN"/>
        </w:rPr>
      </w:pPr>
      <w:r w:rsidRPr="00320C1B">
        <w:rPr>
          <w:rStyle w:val="fontstyle01"/>
          <w:color w:val="auto"/>
          <w:sz w:val="26"/>
          <w:szCs w:val="26"/>
          <w:lang w:val="vi-VN"/>
        </w:rPr>
        <w:t>+ Nguồn số 08: Phát sinh từ máy phát điện dự phòng</w:t>
      </w:r>
    </w:p>
    <w:p w14:paraId="3444F8FA" w14:textId="77777777" w:rsidR="00461630" w:rsidRPr="00320C1B" w:rsidRDefault="009E4A2E">
      <w:pPr>
        <w:spacing w:after="0"/>
        <w:ind w:firstLine="0"/>
        <w:rPr>
          <w:rStyle w:val="fontstyle01"/>
          <w:color w:val="auto"/>
          <w:sz w:val="26"/>
          <w:szCs w:val="26"/>
          <w:lang w:val="vi-VN"/>
        </w:rPr>
      </w:pPr>
      <w:r w:rsidRPr="00320C1B">
        <w:rPr>
          <w:rStyle w:val="fontstyle01"/>
          <w:color w:val="auto"/>
          <w:sz w:val="26"/>
          <w:szCs w:val="26"/>
          <w:lang w:val="vi-VN"/>
        </w:rPr>
        <w:t>+ Nguồn số 09: Phát sinh tại khu vực hệ thống làm mát nhà xưởng 1</w:t>
      </w:r>
    </w:p>
    <w:p w14:paraId="55104EA9" w14:textId="77777777" w:rsidR="00461630" w:rsidRPr="00320C1B" w:rsidRDefault="009E4A2E">
      <w:pPr>
        <w:spacing w:after="0"/>
        <w:ind w:firstLine="0"/>
        <w:rPr>
          <w:rStyle w:val="fontstyle01"/>
          <w:color w:val="auto"/>
          <w:sz w:val="26"/>
          <w:szCs w:val="26"/>
          <w:lang w:val="vi-VN"/>
        </w:rPr>
      </w:pPr>
      <w:r w:rsidRPr="00320C1B">
        <w:rPr>
          <w:rStyle w:val="fontstyle01"/>
          <w:color w:val="auto"/>
          <w:sz w:val="26"/>
          <w:szCs w:val="26"/>
          <w:lang w:val="vi-VN"/>
        </w:rPr>
        <w:t>+ Nguồn số 10: Phát sinh tại khu vực hệ thống làm mát nhà xưởng 2</w:t>
      </w:r>
    </w:p>
    <w:p w14:paraId="6DA679F1" w14:textId="77777777" w:rsidR="00461630" w:rsidRPr="00320C1B" w:rsidRDefault="009E4A2E">
      <w:pPr>
        <w:pStyle w:val="Vnbnnidung0"/>
        <w:widowControl/>
        <w:adjustRightInd w:val="0"/>
        <w:snapToGrid w:val="0"/>
        <w:spacing w:before="120" w:after="0" w:line="240" w:lineRule="auto"/>
        <w:ind w:firstLine="0"/>
        <w:jc w:val="both"/>
        <w:outlineLvl w:val="1"/>
        <w:rPr>
          <w:rStyle w:val="Vnbnnidung"/>
          <w:b/>
          <w:bCs/>
          <w:sz w:val="26"/>
          <w:szCs w:val="26"/>
          <w:lang w:val="vi-VN" w:eastAsia="vi-VN"/>
        </w:rPr>
      </w:pPr>
      <w:bookmarkStart w:id="1936" w:name="_Toc174974093"/>
      <w:r w:rsidRPr="00320C1B">
        <w:rPr>
          <w:rStyle w:val="Vnbnnidung"/>
          <w:b/>
          <w:bCs/>
          <w:sz w:val="26"/>
          <w:szCs w:val="26"/>
          <w:lang w:val="vi-VN" w:eastAsia="vi-VN"/>
        </w:rPr>
        <w:t>3.2. Vị trí phát sinh tiếng ồn</w:t>
      </w:r>
      <w:bookmarkEnd w:id="1936"/>
    </w:p>
    <w:p w14:paraId="26A0F682" w14:textId="77777777" w:rsidR="00461630" w:rsidRPr="00320C1B" w:rsidRDefault="009E4A2E">
      <w:pPr>
        <w:spacing w:after="0"/>
        <w:ind w:firstLine="0"/>
        <w:rPr>
          <w:rStyle w:val="fontstyle01"/>
          <w:rFonts w:eastAsia="SimSun"/>
          <w:color w:val="auto"/>
          <w:sz w:val="26"/>
          <w:szCs w:val="26"/>
          <w:lang w:val="vi-VN"/>
        </w:rPr>
      </w:pPr>
      <w:r w:rsidRPr="00320C1B">
        <w:rPr>
          <w:rFonts w:ascii="Times New Roman" w:hAnsi="Times New Roman" w:cs="Times New Roman"/>
          <w:sz w:val="26"/>
          <w:szCs w:val="26"/>
          <w:lang w:val="vi-VN"/>
        </w:rPr>
        <w:t>+</w:t>
      </w:r>
      <w:r w:rsidRPr="00320C1B">
        <w:rPr>
          <w:rStyle w:val="fontstyle01"/>
          <w:rFonts w:eastAsia="SimSun"/>
          <w:color w:val="auto"/>
          <w:sz w:val="26"/>
          <w:szCs w:val="26"/>
          <w:lang w:val="vi-VN"/>
        </w:rPr>
        <w:t xml:space="preserve"> Tọa độ nguồn số 01: X = 1184753,1; Y = 0410598,4 </w:t>
      </w:r>
    </w:p>
    <w:p w14:paraId="081D98B2" w14:textId="77777777" w:rsidR="00461630" w:rsidRPr="00320C1B" w:rsidRDefault="009E4A2E">
      <w:pPr>
        <w:spacing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02: X = 1184799,0; Y = 0410582,7</w:t>
      </w:r>
    </w:p>
    <w:p w14:paraId="7277925E" w14:textId="77777777" w:rsidR="00461630" w:rsidRPr="00320C1B" w:rsidRDefault="009E4A2E">
      <w:pPr>
        <w:spacing w:after="0"/>
        <w:ind w:firstLine="0"/>
        <w:rPr>
          <w:rStyle w:val="fontstyle01"/>
          <w:rFonts w:eastAsia="SimSun"/>
          <w:color w:val="auto"/>
          <w:sz w:val="26"/>
          <w:szCs w:val="26"/>
          <w:lang w:val="vi-VN" w:eastAsia="vi-VN"/>
        </w:rPr>
      </w:pPr>
      <w:r w:rsidRPr="00320C1B">
        <w:rPr>
          <w:rStyle w:val="fontstyle01"/>
          <w:rFonts w:eastAsia="SimSun"/>
          <w:color w:val="auto"/>
          <w:sz w:val="26"/>
          <w:szCs w:val="26"/>
          <w:lang w:val="vi-VN"/>
        </w:rPr>
        <w:t>+ Tọa độ nguồn số 03: X = 1184811,2; Y = 0410636,6</w:t>
      </w:r>
    </w:p>
    <w:p w14:paraId="703718B5" w14:textId="77777777" w:rsidR="00461630" w:rsidRPr="00320C1B" w:rsidRDefault="009E4A2E">
      <w:pPr>
        <w:spacing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04: X = 1184829,2; Y = 0410667,7</w:t>
      </w:r>
    </w:p>
    <w:p w14:paraId="0CBBBBA3" w14:textId="77777777" w:rsidR="00461630" w:rsidRPr="00320C1B" w:rsidRDefault="009E4A2E">
      <w:pPr>
        <w:spacing w:after="0"/>
        <w:ind w:firstLine="0"/>
        <w:rPr>
          <w:rStyle w:val="fontstyle01"/>
          <w:rFonts w:eastAsia="SimSun"/>
          <w:color w:val="auto"/>
          <w:sz w:val="26"/>
          <w:szCs w:val="26"/>
          <w:lang w:val="vi-VN" w:eastAsia="vi-VN"/>
        </w:rPr>
      </w:pPr>
      <w:r w:rsidRPr="00320C1B">
        <w:rPr>
          <w:rStyle w:val="fontstyle01"/>
          <w:rFonts w:eastAsia="SimSun"/>
          <w:color w:val="auto"/>
          <w:sz w:val="26"/>
          <w:szCs w:val="26"/>
          <w:lang w:val="vi-VN"/>
        </w:rPr>
        <w:t>+ Tọa độ nguồn số 05: X = 1184792,0; Y = 0 410682,7</w:t>
      </w:r>
    </w:p>
    <w:p w14:paraId="191A14A3" w14:textId="77777777" w:rsidR="00461630" w:rsidRPr="00320C1B" w:rsidRDefault="009E4A2E">
      <w:pPr>
        <w:spacing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06: X =  1184722,5; Y = 0410604,9</w:t>
      </w:r>
    </w:p>
    <w:p w14:paraId="18968271" w14:textId="77777777" w:rsidR="00461630" w:rsidRPr="00320C1B" w:rsidRDefault="009E4A2E">
      <w:pPr>
        <w:spacing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07: X = 1184745,6; Y = 0410684,0</w:t>
      </w:r>
    </w:p>
    <w:p w14:paraId="6116D8A1" w14:textId="77777777" w:rsidR="00461630" w:rsidRPr="00320C1B" w:rsidRDefault="009E4A2E">
      <w:pPr>
        <w:spacing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08: X = 1184710,4; Y = 0410633,9</w:t>
      </w:r>
    </w:p>
    <w:p w14:paraId="44817F71" w14:textId="77777777" w:rsidR="00461630" w:rsidRPr="00320C1B" w:rsidRDefault="009E4A2E">
      <w:pPr>
        <w:spacing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09: X = 1184817,3; Y = 0410565,5</w:t>
      </w:r>
    </w:p>
    <w:p w14:paraId="3702DB8E" w14:textId="77777777" w:rsidR="00461630" w:rsidRPr="00320C1B" w:rsidRDefault="009E4A2E">
      <w:pPr>
        <w:spacing w:after="0"/>
        <w:ind w:firstLine="0"/>
        <w:rPr>
          <w:rStyle w:val="fontstyle01"/>
          <w:rFonts w:eastAsia="SimSun"/>
          <w:color w:val="auto"/>
          <w:sz w:val="26"/>
          <w:szCs w:val="26"/>
          <w:lang w:val="vi-VN"/>
        </w:rPr>
      </w:pPr>
      <w:r w:rsidRPr="00320C1B">
        <w:rPr>
          <w:rStyle w:val="fontstyle01"/>
          <w:rFonts w:eastAsia="SimSun"/>
          <w:color w:val="auto"/>
          <w:sz w:val="26"/>
          <w:szCs w:val="26"/>
          <w:lang w:val="vi-VN"/>
        </w:rPr>
        <w:t>+ Tọa độ nguồn số 10: X = 1184829,8; Y = 0410695,7</w:t>
      </w:r>
    </w:p>
    <w:p w14:paraId="03ADB7B2" w14:textId="77777777" w:rsidR="00461630" w:rsidRPr="00320C1B" w:rsidRDefault="009E4A2E">
      <w:pPr>
        <w:spacing w:after="0"/>
        <w:ind w:firstLine="0"/>
        <w:jc w:val="right"/>
        <w:rPr>
          <w:rFonts w:ascii="Times New Roman" w:hAnsi="Times New Roman" w:cs="Times New Roman"/>
          <w:i/>
          <w:sz w:val="26"/>
          <w:szCs w:val="26"/>
          <w:lang w:val="vi-VN"/>
        </w:rPr>
      </w:pPr>
      <w:r w:rsidRPr="00320C1B">
        <w:rPr>
          <w:rFonts w:ascii="Times New Roman" w:hAnsi="Times New Roman" w:cs="Times New Roman"/>
          <w:i/>
          <w:sz w:val="26"/>
          <w:szCs w:val="26"/>
          <w:lang w:val="vi-VN"/>
        </w:rPr>
        <w:t>Hệ tọa độ VN-2000, kinh tuyến 107</w:t>
      </w:r>
      <w:r w:rsidRPr="00320C1B">
        <w:rPr>
          <w:rFonts w:ascii="Times New Roman" w:hAnsi="Times New Roman" w:cs="Times New Roman"/>
          <w:i/>
          <w:sz w:val="26"/>
          <w:szCs w:val="26"/>
          <w:vertAlign w:val="superscript"/>
          <w:lang w:val="vi-VN"/>
        </w:rPr>
        <w:t>0</w:t>
      </w:r>
      <w:r w:rsidRPr="00320C1B">
        <w:rPr>
          <w:rFonts w:ascii="Times New Roman" w:hAnsi="Times New Roman" w:cs="Times New Roman"/>
          <w:i/>
          <w:sz w:val="26"/>
          <w:szCs w:val="26"/>
          <w:lang w:val="vi-VN"/>
        </w:rPr>
        <w:t>45’ múi chiếu 3</w:t>
      </w:r>
      <w:r w:rsidRPr="00320C1B">
        <w:rPr>
          <w:rFonts w:ascii="Times New Roman" w:hAnsi="Times New Roman" w:cs="Times New Roman"/>
          <w:i/>
          <w:sz w:val="26"/>
          <w:szCs w:val="26"/>
          <w:vertAlign w:val="superscript"/>
          <w:lang w:val="vi-VN"/>
        </w:rPr>
        <w:t>0</w:t>
      </w:r>
    </w:p>
    <w:p w14:paraId="3A6CEABA" w14:textId="77777777" w:rsidR="00461630" w:rsidRPr="00320C1B" w:rsidRDefault="009E4A2E">
      <w:pPr>
        <w:pStyle w:val="Heading2"/>
        <w:spacing w:before="120"/>
        <w:ind w:firstLine="0"/>
        <w:rPr>
          <w:rFonts w:ascii="Times New Roman" w:hAnsi="Times New Roman"/>
          <w:i w:val="0"/>
          <w:iCs w:val="0"/>
          <w:sz w:val="26"/>
          <w:szCs w:val="26"/>
          <w:lang w:val="vi-VN"/>
        </w:rPr>
      </w:pPr>
      <w:bookmarkStart w:id="1937" w:name="_Toc135315592"/>
      <w:bookmarkStart w:id="1938" w:name="_Toc174974094"/>
      <w:r w:rsidRPr="00320C1B">
        <w:rPr>
          <w:rFonts w:ascii="Times New Roman" w:hAnsi="Times New Roman"/>
          <w:i w:val="0"/>
          <w:iCs w:val="0"/>
          <w:sz w:val="26"/>
          <w:szCs w:val="26"/>
          <w:lang w:val="fr-FR"/>
        </w:rPr>
        <w:t xml:space="preserve">3.3. Tiếng ồn phải bảo đảm đáp ứng yêu cầu về bảo vệ môi trường và </w:t>
      </w:r>
      <w:r w:rsidRPr="00320C1B">
        <w:rPr>
          <w:rFonts w:ascii="Times New Roman" w:hAnsi="Times New Roman"/>
          <w:i w:val="0"/>
          <w:iCs w:val="0"/>
          <w:sz w:val="26"/>
          <w:szCs w:val="26"/>
          <w:lang w:val="vi-VN"/>
        </w:rPr>
        <w:t xml:space="preserve">QCVN 24/2016/BYT - Quy chuẩn kỹ thuật quốc gia về tiếng ồn - Mức tiếp xúc cho phép tiếng ồn tại nơi làm việc; </w:t>
      </w:r>
      <w:r w:rsidRPr="00320C1B">
        <w:rPr>
          <w:rFonts w:ascii="Times New Roman" w:hAnsi="Times New Roman"/>
          <w:i w:val="0"/>
          <w:iCs w:val="0"/>
          <w:sz w:val="26"/>
          <w:szCs w:val="26"/>
          <w:lang w:val="fr-FR"/>
        </w:rPr>
        <w:t>QCVN 26:2010/BTNMT - Quy chuẩn kỹ thuật quốc gia về tiếng ồn</w:t>
      </w:r>
      <w:r w:rsidRPr="00320C1B">
        <w:rPr>
          <w:rFonts w:ascii="Times New Roman" w:hAnsi="Times New Roman"/>
          <w:i w:val="0"/>
          <w:iCs w:val="0"/>
          <w:sz w:val="26"/>
          <w:szCs w:val="26"/>
          <w:lang w:val="vi-VN"/>
        </w:rPr>
        <w:t>. Cụ thể như sau:</w:t>
      </w:r>
      <w:bookmarkEnd w:id="1937"/>
      <w:bookmarkEnd w:id="1938"/>
    </w:p>
    <w:tbl>
      <w:tblPr>
        <w:tblW w:w="53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610"/>
        <w:gridCol w:w="1391"/>
        <w:gridCol w:w="1568"/>
        <w:gridCol w:w="2306"/>
        <w:gridCol w:w="1048"/>
        <w:gridCol w:w="1619"/>
      </w:tblGrid>
      <w:tr w:rsidR="00461630" w:rsidRPr="00320C1B" w14:paraId="605E3618" w14:textId="77777777">
        <w:trPr>
          <w:jc w:val="center"/>
        </w:trPr>
        <w:tc>
          <w:tcPr>
            <w:tcW w:w="291" w:type="pct"/>
            <w:vMerge w:val="restart"/>
            <w:shd w:val="clear" w:color="auto" w:fill="auto"/>
            <w:vAlign w:val="center"/>
          </w:tcPr>
          <w:p w14:paraId="7F75AAD9" w14:textId="77777777" w:rsidR="00461630" w:rsidRPr="00320C1B" w:rsidRDefault="009E4A2E">
            <w:pPr>
              <w:snapToGrid w:val="0"/>
              <w:spacing w:after="0"/>
              <w:ind w:hanging="30"/>
              <w:jc w:val="center"/>
              <w:rPr>
                <w:rFonts w:ascii="Times New Roman" w:hAnsi="Times New Roman" w:cs="Times New Roman"/>
                <w:b/>
                <w:sz w:val="26"/>
                <w:szCs w:val="26"/>
                <w:lang w:val="vi-VN"/>
              </w:rPr>
            </w:pPr>
            <w:r w:rsidRPr="00320C1B">
              <w:rPr>
                <w:rFonts w:ascii="Times New Roman" w:hAnsi="Times New Roman" w:cs="Times New Roman"/>
                <w:sz w:val="26"/>
                <w:szCs w:val="26"/>
                <w:lang w:val="vi-VN"/>
              </w:rPr>
              <w:br w:type="page"/>
            </w:r>
            <w:r w:rsidRPr="00320C1B">
              <w:rPr>
                <w:rFonts w:ascii="Times New Roman" w:hAnsi="Times New Roman" w:cs="Times New Roman"/>
                <w:b/>
                <w:sz w:val="26"/>
                <w:szCs w:val="26"/>
                <w:lang w:val="vi-VN"/>
              </w:rPr>
              <w:t>Stt</w:t>
            </w:r>
          </w:p>
        </w:tc>
        <w:tc>
          <w:tcPr>
            <w:tcW w:w="1480" w:type="pct"/>
            <w:gridSpan w:val="2"/>
            <w:shd w:val="clear" w:color="auto" w:fill="auto"/>
            <w:vAlign w:val="center"/>
          </w:tcPr>
          <w:p w14:paraId="60283965" w14:textId="77777777" w:rsidR="00461630" w:rsidRPr="00320C1B" w:rsidRDefault="009E4A2E">
            <w:pPr>
              <w:snapToGrid w:val="0"/>
              <w:spacing w:after="0"/>
              <w:ind w:hanging="28"/>
              <w:jc w:val="center"/>
              <w:rPr>
                <w:rFonts w:ascii="Times New Roman" w:hAnsi="Times New Roman" w:cs="Times New Roman"/>
                <w:b/>
                <w:bCs/>
                <w:sz w:val="26"/>
                <w:szCs w:val="26"/>
              </w:rPr>
            </w:pPr>
            <w:r w:rsidRPr="00320C1B">
              <w:rPr>
                <w:rFonts w:ascii="Times New Roman" w:hAnsi="Times New Roman" w:cs="Times New Roman"/>
                <w:b/>
                <w:bCs/>
                <w:sz w:val="26"/>
                <w:szCs w:val="26"/>
                <w:lang w:val="nl-NL" w:eastAsia="zh-CN"/>
              </w:rPr>
              <w:t>QCVN 26:2010/BTNMT</w:t>
            </w:r>
          </w:p>
        </w:tc>
        <w:tc>
          <w:tcPr>
            <w:tcW w:w="1911" w:type="pct"/>
            <w:gridSpan w:val="2"/>
          </w:tcPr>
          <w:p w14:paraId="022ECD8F" w14:textId="77777777" w:rsidR="00461630" w:rsidRPr="00320C1B" w:rsidRDefault="009E4A2E">
            <w:pPr>
              <w:snapToGrid w:val="0"/>
              <w:spacing w:after="0"/>
              <w:ind w:hanging="28"/>
              <w:jc w:val="center"/>
              <w:rPr>
                <w:rFonts w:ascii="Times New Roman" w:hAnsi="Times New Roman" w:cs="Times New Roman"/>
                <w:b/>
                <w:bCs/>
                <w:sz w:val="26"/>
                <w:szCs w:val="26"/>
              </w:rPr>
            </w:pPr>
            <w:r w:rsidRPr="00320C1B">
              <w:rPr>
                <w:rFonts w:ascii="Times New Roman" w:hAnsi="Times New Roman" w:cs="Times New Roman"/>
                <w:b/>
                <w:bCs/>
                <w:sz w:val="26"/>
                <w:szCs w:val="26"/>
                <w:lang w:val="nl-NL" w:eastAsia="zh-CN"/>
              </w:rPr>
              <w:t>QCVN 24:2016/BYT</w:t>
            </w:r>
          </w:p>
        </w:tc>
        <w:tc>
          <w:tcPr>
            <w:tcW w:w="517" w:type="pct"/>
            <w:vMerge w:val="restart"/>
            <w:shd w:val="clear" w:color="auto" w:fill="auto"/>
            <w:vAlign w:val="center"/>
          </w:tcPr>
          <w:p w14:paraId="58908FB6" w14:textId="77777777" w:rsidR="00461630" w:rsidRPr="00320C1B" w:rsidRDefault="009E4A2E">
            <w:pPr>
              <w:snapToGrid w:val="0"/>
              <w:spacing w:after="0"/>
              <w:ind w:hanging="30"/>
              <w:jc w:val="center"/>
              <w:rPr>
                <w:rFonts w:ascii="Times New Roman" w:hAnsi="Times New Roman" w:cs="Times New Roman"/>
                <w:b/>
                <w:sz w:val="26"/>
                <w:szCs w:val="26"/>
              </w:rPr>
            </w:pPr>
            <w:r w:rsidRPr="00320C1B">
              <w:rPr>
                <w:rFonts w:ascii="Times New Roman" w:hAnsi="Times New Roman" w:cs="Times New Roman"/>
                <w:b/>
                <w:sz w:val="26"/>
                <w:szCs w:val="26"/>
              </w:rPr>
              <w:t>Tần suất quan trắc định kỳ</w:t>
            </w:r>
          </w:p>
        </w:tc>
        <w:tc>
          <w:tcPr>
            <w:tcW w:w="799" w:type="pct"/>
            <w:vMerge w:val="restart"/>
            <w:vAlign w:val="center"/>
          </w:tcPr>
          <w:p w14:paraId="3CE60BC4" w14:textId="77777777" w:rsidR="00461630" w:rsidRPr="00320C1B" w:rsidRDefault="009E4A2E">
            <w:pPr>
              <w:snapToGrid w:val="0"/>
              <w:spacing w:after="0"/>
              <w:ind w:hanging="30"/>
              <w:jc w:val="center"/>
              <w:rPr>
                <w:rFonts w:ascii="Times New Roman" w:hAnsi="Times New Roman" w:cs="Times New Roman"/>
                <w:b/>
                <w:sz w:val="26"/>
                <w:szCs w:val="26"/>
              </w:rPr>
            </w:pPr>
            <w:r w:rsidRPr="00320C1B">
              <w:rPr>
                <w:rFonts w:ascii="Times New Roman" w:hAnsi="Times New Roman" w:cs="Times New Roman"/>
                <w:b/>
                <w:sz w:val="26"/>
                <w:szCs w:val="26"/>
              </w:rPr>
              <w:t>Ghi chú</w:t>
            </w:r>
          </w:p>
        </w:tc>
      </w:tr>
      <w:tr w:rsidR="00461630" w:rsidRPr="00320C1B" w14:paraId="6CCC75C2" w14:textId="77777777">
        <w:trPr>
          <w:jc w:val="center"/>
        </w:trPr>
        <w:tc>
          <w:tcPr>
            <w:tcW w:w="291" w:type="pct"/>
            <w:vMerge/>
            <w:shd w:val="clear" w:color="auto" w:fill="auto"/>
            <w:vAlign w:val="center"/>
          </w:tcPr>
          <w:p w14:paraId="194E1308" w14:textId="77777777" w:rsidR="00461630" w:rsidRPr="00320C1B" w:rsidRDefault="00461630">
            <w:pPr>
              <w:snapToGrid w:val="0"/>
              <w:spacing w:after="0"/>
              <w:ind w:hanging="30"/>
              <w:jc w:val="center"/>
              <w:rPr>
                <w:rFonts w:ascii="Times New Roman" w:hAnsi="Times New Roman" w:cs="Times New Roman"/>
                <w:b/>
                <w:sz w:val="26"/>
                <w:szCs w:val="26"/>
              </w:rPr>
            </w:pPr>
          </w:p>
        </w:tc>
        <w:tc>
          <w:tcPr>
            <w:tcW w:w="794" w:type="pct"/>
            <w:shd w:val="clear" w:color="auto" w:fill="auto"/>
            <w:vAlign w:val="center"/>
          </w:tcPr>
          <w:p w14:paraId="633CEB5A" w14:textId="77777777" w:rsidR="00461630" w:rsidRPr="00320C1B" w:rsidRDefault="009E4A2E">
            <w:pPr>
              <w:snapToGrid w:val="0"/>
              <w:spacing w:after="0"/>
              <w:ind w:hanging="30"/>
              <w:jc w:val="center"/>
              <w:rPr>
                <w:rFonts w:ascii="Times New Roman" w:hAnsi="Times New Roman" w:cs="Times New Roman"/>
                <w:b/>
                <w:sz w:val="26"/>
                <w:szCs w:val="26"/>
              </w:rPr>
            </w:pPr>
            <w:r w:rsidRPr="00320C1B">
              <w:rPr>
                <w:rFonts w:ascii="Times New Roman" w:hAnsi="Times New Roman" w:cs="Times New Roman"/>
                <w:b/>
                <w:sz w:val="26"/>
                <w:szCs w:val="26"/>
              </w:rPr>
              <w:t>Từ 6 giờ đến 21 giờ (dBA)</w:t>
            </w:r>
          </w:p>
        </w:tc>
        <w:tc>
          <w:tcPr>
            <w:tcW w:w="685" w:type="pct"/>
            <w:shd w:val="clear" w:color="auto" w:fill="auto"/>
            <w:vAlign w:val="center"/>
          </w:tcPr>
          <w:p w14:paraId="331DC68B" w14:textId="77777777" w:rsidR="00461630" w:rsidRPr="00320C1B" w:rsidRDefault="009E4A2E">
            <w:pPr>
              <w:snapToGrid w:val="0"/>
              <w:spacing w:after="0"/>
              <w:ind w:hanging="30"/>
              <w:jc w:val="center"/>
              <w:rPr>
                <w:rFonts w:ascii="Times New Roman" w:hAnsi="Times New Roman" w:cs="Times New Roman"/>
                <w:b/>
                <w:sz w:val="26"/>
                <w:szCs w:val="26"/>
              </w:rPr>
            </w:pPr>
            <w:r w:rsidRPr="00320C1B">
              <w:rPr>
                <w:rFonts w:ascii="Times New Roman" w:hAnsi="Times New Roman" w:cs="Times New Roman"/>
                <w:b/>
                <w:sz w:val="26"/>
                <w:szCs w:val="26"/>
              </w:rPr>
              <w:t>Từ 21 giờ đến 6 giờ (dBA)</w:t>
            </w:r>
          </w:p>
        </w:tc>
        <w:tc>
          <w:tcPr>
            <w:tcW w:w="773" w:type="pct"/>
          </w:tcPr>
          <w:p w14:paraId="18569D16" w14:textId="77777777" w:rsidR="00461630" w:rsidRPr="00320C1B" w:rsidRDefault="009E4A2E">
            <w:pPr>
              <w:snapToGrid w:val="0"/>
              <w:spacing w:after="0"/>
              <w:ind w:hanging="30"/>
              <w:jc w:val="center"/>
              <w:rPr>
                <w:rFonts w:ascii="Times New Roman" w:hAnsi="Times New Roman" w:cs="Times New Roman"/>
                <w:b/>
                <w:sz w:val="26"/>
                <w:szCs w:val="26"/>
              </w:rPr>
            </w:pPr>
            <w:r w:rsidRPr="00320C1B">
              <w:rPr>
                <w:rFonts w:ascii="Times New Roman" w:hAnsi="Times New Roman" w:cs="Times New Roman"/>
                <w:b/>
                <w:sz w:val="26"/>
                <w:szCs w:val="26"/>
              </w:rPr>
              <w:t>Thời gian tiếp xúc với tiếng ồn</w:t>
            </w:r>
          </w:p>
          <w:p w14:paraId="4DD51F9F" w14:textId="77777777" w:rsidR="00461630" w:rsidRPr="00320C1B" w:rsidRDefault="009E4A2E">
            <w:pPr>
              <w:snapToGrid w:val="0"/>
              <w:spacing w:before="0" w:after="0"/>
              <w:ind w:hanging="28"/>
              <w:jc w:val="center"/>
              <w:rPr>
                <w:rFonts w:ascii="Times New Roman" w:hAnsi="Times New Roman" w:cs="Times New Roman"/>
                <w:b/>
                <w:sz w:val="26"/>
                <w:szCs w:val="26"/>
              </w:rPr>
            </w:pPr>
            <w:r w:rsidRPr="00320C1B">
              <w:rPr>
                <w:rFonts w:ascii="Times New Roman" w:hAnsi="Times New Roman" w:cs="Times New Roman"/>
                <w:b/>
                <w:sz w:val="26"/>
                <w:szCs w:val="26"/>
              </w:rPr>
              <w:t>(giờ)</w:t>
            </w:r>
          </w:p>
        </w:tc>
        <w:tc>
          <w:tcPr>
            <w:tcW w:w="1137" w:type="pct"/>
          </w:tcPr>
          <w:p w14:paraId="042AED4F" w14:textId="77777777" w:rsidR="00461630" w:rsidRPr="00320C1B" w:rsidRDefault="009E4A2E">
            <w:pPr>
              <w:snapToGrid w:val="0"/>
              <w:spacing w:after="0"/>
              <w:ind w:hanging="30"/>
              <w:jc w:val="center"/>
              <w:rPr>
                <w:rFonts w:ascii="Times New Roman" w:hAnsi="Times New Roman" w:cs="Times New Roman"/>
                <w:b/>
                <w:sz w:val="26"/>
                <w:szCs w:val="26"/>
              </w:rPr>
            </w:pPr>
            <w:r w:rsidRPr="00320C1B">
              <w:rPr>
                <w:rFonts w:ascii="Times New Roman" w:hAnsi="Times New Roman" w:cs="Times New Roman"/>
                <w:b/>
                <w:sz w:val="26"/>
                <w:szCs w:val="26"/>
              </w:rPr>
              <w:t>Giới hạn cho phép mức áp suất âm tương đương (L</w:t>
            </w:r>
            <w:r w:rsidRPr="00320C1B">
              <w:rPr>
                <w:rFonts w:ascii="Times New Roman" w:hAnsi="Times New Roman" w:cs="Times New Roman"/>
                <w:b/>
                <w:sz w:val="26"/>
                <w:szCs w:val="26"/>
                <w:vertAlign w:val="subscript"/>
              </w:rPr>
              <w:t>aeq</w:t>
            </w:r>
            <w:r w:rsidRPr="00320C1B">
              <w:rPr>
                <w:rFonts w:ascii="Times New Roman" w:hAnsi="Times New Roman" w:cs="Times New Roman"/>
                <w:b/>
                <w:sz w:val="26"/>
                <w:szCs w:val="26"/>
              </w:rPr>
              <w:t>) - dBA</w:t>
            </w:r>
          </w:p>
        </w:tc>
        <w:tc>
          <w:tcPr>
            <w:tcW w:w="517" w:type="pct"/>
            <w:vMerge/>
            <w:shd w:val="clear" w:color="auto" w:fill="auto"/>
            <w:vAlign w:val="center"/>
          </w:tcPr>
          <w:p w14:paraId="7DDE9B4E" w14:textId="77777777" w:rsidR="00461630" w:rsidRPr="00320C1B" w:rsidRDefault="00461630">
            <w:pPr>
              <w:snapToGrid w:val="0"/>
              <w:spacing w:after="0"/>
              <w:ind w:hanging="30"/>
              <w:jc w:val="center"/>
              <w:rPr>
                <w:rFonts w:ascii="Times New Roman" w:hAnsi="Times New Roman" w:cs="Times New Roman"/>
                <w:b/>
                <w:sz w:val="26"/>
                <w:szCs w:val="26"/>
              </w:rPr>
            </w:pPr>
          </w:p>
        </w:tc>
        <w:tc>
          <w:tcPr>
            <w:tcW w:w="799" w:type="pct"/>
            <w:vMerge/>
            <w:vAlign w:val="center"/>
          </w:tcPr>
          <w:p w14:paraId="5FF8F499" w14:textId="77777777" w:rsidR="00461630" w:rsidRPr="00320C1B" w:rsidRDefault="00461630">
            <w:pPr>
              <w:snapToGrid w:val="0"/>
              <w:spacing w:after="0"/>
              <w:ind w:hanging="30"/>
              <w:jc w:val="center"/>
              <w:rPr>
                <w:rFonts w:ascii="Times New Roman" w:hAnsi="Times New Roman" w:cs="Times New Roman"/>
                <w:b/>
                <w:sz w:val="26"/>
                <w:szCs w:val="26"/>
              </w:rPr>
            </w:pPr>
          </w:p>
        </w:tc>
      </w:tr>
      <w:tr w:rsidR="00461630" w:rsidRPr="00320C1B" w14:paraId="2C43965B" w14:textId="77777777">
        <w:trPr>
          <w:jc w:val="center"/>
        </w:trPr>
        <w:tc>
          <w:tcPr>
            <w:tcW w:w="291" w:type="pct"/>
            <w:shd w:val="clear" w:color="auto" w:fill="auto"/>
            <w:vAlign w:val="center"/>
          </w:tcPr>
          <w:p w14:paraId="7ACE8E0E" w14:textId="77777777" w:rsidR="00461630" w:rsidRPr="00320C1B" w:rsidRDefault="009E4A2E">
            <w:pPr>
              <w:snapToGrid w:val="0"/>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794" w:type="pct"/>
            <w:shd w:val="clear" w:color="auto" w:fill="auto"/>
            <w:vAlign w:val="center"/>
          </w:tcPr>
          <w:p w14:paraId="612CB595" w14:textId="77777777" w:rsidR="00461630" w:rsidRPr="00320C1B" w:rsidRDefault="009E4A2E">
            <w:pPr>
              <w:snapToGrid w:val="0"/>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70</w:t>
            </w:r>
          </w:p>
        </w:tc>
        <w:tc>
          <w:tcPr>
            <w:tcW w:w="685" w:type="pct"/>
            <w:shd w:val="clear" w:color="auto" w:fill="auto"/>
            <w:vAlign w:val="center"/>
          </w:tcPr>
          <w:p w14:paraId="0B3EF0C5" w14:textId="77777777" w:rsidR="00461630" w:rsidRPr="00320C1B" w:rsidRDefault="009E4A2E">
            <w:pPr>
              <w:snapToGrid w:val="0"/>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55</w:t>
            </w:r>
          </w:p>
        </w:tc>
        <w:tc>
          <w:tcPr>
            <w:tcW w:w="773" w:type="pct"/>
            <w:vAlign w:val="center"/>
          </w:tcPr>
          <w:p w14:paraId="08A76EAA" w14:textId="77777777" w:rsidR="00461630" w:rsidRPr="00320C1B" w:rsidRDefault="009E4A2E">
            <w:pPr>
              <w:snapToGrid w:val="0"/>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8</w:t>
            </w:r>
          </w:p>
        </w:tc>
        <w:tc>
          <w:tcPr>
            <w:tcW w:w="1137" w:type="pct"/>
            <w:vAlign w:val="center"/>
          </w:tcPr>
          <w:p w14:paraId="1A4D32F9" w14:textId="77777777" w:rsidR="00461630" w:rsidRPr="00320C1B" w:rsidRDefault="009E4A2E">
            <w:pPr>
              <w:snapToGrid w:val="0"/>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85</w:t>
            </w:r>
          </w:p>
        </w:tc>
        <w:tc>
          <w:tcPr>
            <w:tcW w:w="517" w:type="pct"/>
            <w:shd w:val="clear" w:color="auto" w:fill="auto"/>
            <w:vAlign w:val="center"/>
          </w:tcPr>
          <w:p w14:paraId="1EA92B50" w14:textId="77777777" w:rsidR="00461630" w:rsidRPr="00320C1B" w:rsidRDefault="009E4A2E">
            <w:pPr>
              <w:snapToGrid w:val="0"/>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799" w:type="pct"/>
            <w:vAlign w:val="center"/>
          </w:tcPr>
          <w:p w14:paraId="5AEF6005" w14:textId="77777777" w:rsidR="00461630" w:rsidRPr="00320C1B" w:rsidRDefault="009E4A2E">
            <w:pPr>
              <w:snapToGrid w:val="0"/>
              <w:spacing w:after="0"/>
              <w:ind w:left="-57" w:right="-57" w:hanging="30"/>
              <w:jc w:val="center"/>
              <w:rPr>
                <w:rFonts w:ascii="Times New Roman" w:hAnsi="Times New Roman" w:cs="Times New Roman"/>
                <w:spacing w:val="-4"/>
                <w:sz w:val="26"/>
                <w:szCs w:val="26"/>
              </w:rPr>
            </w:pPr>
            <w:r w:rsidRPr="00320C1B">
              <w:rPr>
                <w:rFonts w:ascii="Times New Roman" w:hAnsi="Times New Roman" w:cs="Times New Roman"/>
                <w:i/>
                <w:spacing w:val="-4"/>
                <w:sz w:val="26"/>
                <w:szCs w:val="26"/>
              </w:rPr>
              <w:t>Khu vực thông thường</w:t>
            </w:r>
          </w:p>
        </w:tc>
      </w:tr>
    </w:tbl>
    <w:p w14:paraId="37EBE22C" w14:textId="77777777" w:rsidR="00461630" w:rsidRPr="00320C1B" w:rsidRDefault="009E4A2E" w:rsidP="009C5B2E">
      <w:pPr>
        <w:pStyle w:val="Vnbnnidung0"/>
        <w:widowControl/>
        <w:adjustRightInd w:val="0"/>
        <w:snapToGrid w:val="0"/>
        <w:spacing w:before="120" w:after="120" w:line="240" w:lineRule="auto"/>
        <w:ind w:firstLine="0"/>
        <w:jc w:val="both"/>
        <w:outlineLvl w:val="1"/>
        <w:rPr>
          <w:rStyle w:val="Vnbnnidung"/>
          <w:b/>
          <w:bCs/>
          <w:sz w:val="26"/>
          <w:szCs w:val="26"/>
          <w:lang w:val="vi-VN" w:eastAsia="vi-VN"/>
        </w:rPr>
      </w:pPr>
      <w:bookmarkStart w:id="1939" w:name="_Toc174974095"/>
      <w:r w:rsidRPr="00320C1B">
        <w:rPr>
          <w:rStyle w:val="Vnbnnidung"/>
          <w:b/>
          <w:bCs/>
          <w:sz w:val="26"/>
          <w:szCs w:val="26"/>
          <w:lang w:val="vi-VN" w:eastAsia="vi-VN"/>
        </w:rPr>
        <w:t>3.4. Độ rung phải bảo đảm đáp ứng yêu cầu về bảo vệ môi trường và QCVN 27:2010/BTNMT - Quy chuẩn kỹ thuật quốc gia về độ rung, cụ thể như sau:</w:t>
      </w:r>
      <w:bookmarkEnd w:id="1939"/>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657"/>
        <w:gridCol w:w="2880"/>
        <w:gridCol w:w="1885"/>
        <w:gridCol w:w="1890"/>
      </w:tblGrid>
      <w:tr w:rsidR="00461630" w:rsidRPr="00320C1B" w14:paraId="77DF2E91" w14:textId="77777777">
        <w:trPr>
          <w:jc w:val="center"/>
        </w:trPr>
        <w:tc>
          <w:tcPr>
            <w:tcW w:w="668" w:type="dxa"/>
            <w:vMerge w:val="restart"/>
            <w:vAlign w:val="center"/>
          </w:tcPr>
          <w:p w14:paraId="6F5085E7" w14:textId="77777777" w:rsidR="00461630" w:rsidRPr="00320C1B" w:rsidRDefault="009E4A2E">
            <w:pPr>
              <w:snapToGrid w:val="0"/>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Stt</w:t>
            </w:r>
          </w:p>
        </w:tc>
        <w:tc>
          <w:tcPr>
            <w:tcW w:w="5537" w:type="dxa"/>
            <w:gridSpan w:val="2"/>
            <w:vAlign w:val="center"/>
          </w:tcPr>
          <w:p w14:paraId="7F2DD98A" w14:textId="77777777" w:rsidR="00461630" w:rsidRPr="00320C1B" w:rsidRDefault="009E4A2E">
            <w:pPr>
              <w:snapToGrid w:val="0"/>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Thời gian áp dụng trong ngày và mức gia tốc rung cho phép (dB)</w:t>
            </w:r>
          </w:p>
        </w:tc>
        <w:tc>
          <w:tcPr>
            <w:tcW w:w="1885" w:type="dxa"/>
            <w:vMerge w:val="restart"/>
            <w:vAlign w:val="center"/>
          </w:tcPr>
          <w:p w14:paraId="1CFF6F42" w14:textId="77777777" w:rsidR="00461630" w:rsidRPr="00320C1B" w:rsidRDefault="009E4A2E">
            <w:pPr>
              <w:snapToGrid w:val="0"/>
              <w:spacing w:after="0"/>
              <w:ind w:firstLine="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Tần suất quan trắc định kỳ</w:t>
            </w:r>
          </w:p>
        </w:tc>
        <w:tc>
          <w:tcPr>
            <w:tcW w:w="1890" w:type="dxa"/>
            <w:vMerge w:val="restart"/>
            <w:vAlign w:val="center"/>
          </w:tcPr>
          <w:p w14:paraId="0E5BEEA7" w14:textId="77777777" w:rsidR="00461630" w:rsidRPr="00320C1B" w:rsidRDefault="009E4A2E">
            <w:pPr>
              <w:snapToGrid w:val="0"/>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Ghi chú</w:t>
            </w:r>
          </w:p>
        </w:tc>
      </w:tr>
      <w:tr w:rsidR="00461630" w:rsidRPr="00320C1B" w14:paraId="24E2DFFC" w14:textId="77777777">
        <w:trPr>
          <w:jc w:val="center"/>
        </w:trPr>
        <w:tc>
          <w:tcPr>
            <w:tcW w:w="668" w:type="dxa"/>
            <w:vMerge/>
            <w:vAlign w:val="center"/>
          </w:tcPr>
          <w:p w14:paraId="480A6FD4" w14:textId="77777777" w:rsidR="00461630" w:rsidRPr="00320C1B" w:rsidRDefault="00461630">
            <w:pPr>
              <w:snapToGrid w:val="0"/>
              <w:spacing w:after="0"/>
              <w:ind w:firstLine="0"/>
              <w:jc w:val="center"/>
              <w:rPr>
                <w:rFonts w:ascii="Times New Roman" w:hAnsi="Times New Roman" w:cs="Times New Roman"/>
                <w:b/>
                <w:sz w:val="26"/>
                <w:szCs w:val="26"/>
              </w:rPr>
            </w:pPr>
          </w:p>
        </w:tc>
        <w:tc>
          <w:tcPr>
            <w:tcW w:w="2657" w:type="dxa"/>
            <w:vAlign w:val="center"/>
          </w:tcPr>
          <w:p w14:paraId="5370FB4B" w14:textId="77777777" w:rsidR="00461630" w:rsidRPr="00320C1B" w:rsidRDefault="009E4A2E">
            <w:pPr>
              <w:snapToGri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Từ 6 giờ đến 21 giờ</w:t>
            </w:r>
          </w:p>
        </w:tc>
        <w:tc>
          <w:tcPr>
            <w:tcW w:w="2880" w:type="dxa"/>
            <w:vAlign w:val="center"/>
          </w:tcPr>
          <w:p w14:paraId="30655FF0" w14:textId="77777777" w:rsidR="00461630" w:rsidRPr="00320C1B" w:rsidRDefault="009E4A2E">
            <w:pPr>
              <w:snapToGri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Từ 21 giờ đến 6 giờ</w:t>
            </w:r>
          </w:p>
        </w:tc>
        <w:tc>
          <w:tcPr>
            <w:tcW w:w="1885" w:type="dxa"/>
            <w:vMerge/>
            <w:vAlign w:val="center"/>
          </w:tcPr>
          <w:p w14:paraId="3C1E3F0C" w14:textId="77777777" w:rsidR="00461630" w:rsidRPr="00320C1B" w:rsidRDefault="00461630">
            <w:pPr>
              <w:snapToGrid w:val="0"/>
              <w:spacing w:after="0"/>
              <w:ind w:firstLine="0"/>
              <w:jc w:val="center"/>
              <w:rPr>
                <w:rFonts w:ascii="Times New Roman" w:hAnsi="Times New Roman" w:cs="Times New Roman"/>
                <w:b/>
                <w:sz w:val="26"/>
                <w:szCs w:val="26"/>
              </w:rPr>
            </w:pPr>
          </w:p>
        </w:tc>
        <w:tc>
          <w:tcPr>
            <w:tcW w:w="1890" w:type="dxa"/>
            <w:vMerge/>
            <w:vAlign w:val="center"/>
          </w:tcPr>
          <w:p w14:paraId="6F65866C" w14:textId="77777777" w:rsidR="00461630" w:rsidRPr="00320C1B" w:rsidRDefault="00461630">
            <w:pPr>
              <w:snapToGrid w:val="0"/>
              <w:spacing w:after="0"/>
              <w:ind w:firstLine="0"/>
              <w:jc w:val="center"/>
              <w:rPr>
                <w:rFonts w:ascii="Times New Roman" w:hAnsi="Times New Roman" w:cs="Times New Roman"/>
                <w:b/>
                <w:sz w:val="26"/>
                <w:szCs w:val="26"/>
              </w:rPr>
            </w:pPr>
          </w:p>
        </w:tc>
      </w:tr>
      <w:tr w:rsidR="00461630" w:rsidRPr="00320C1B" w14:paraId="06433016" w14:textId="77777777">
        <w:trPr>
          <w:jc w:val="center"/>
        </w:trPr>
        <w:tc>
          <w:tcPr>
            <w:tcW w:w="668" w:type="dxa"/>
            <w:vAlign w:val="center"/>
          </w:tcPr>
          <w:p w14:paraId="2EB79F0A" w14:textId="77777777" w:rsidR="00461630" w:rsidRPr="00320C1B" w:rsidRDefault="009E4A2E">
            <w:pPr>
              <w:snapToGri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657" w:type="dxa"/>
            <w:vAlign w:val="center"/>
          </w:tcPr>
          <w:p w14:paraId="555D09F7" w14:textId="77777777" w:rsidR="00461630" w:rsidRPr="00320C1B" w:rsidRDefault="009E4A2E">
            <w:pPr>
              <w:snapToGri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70</w:t>
            </w:r>
          </w:p>
        </w:tc>
        <w:tc>
          <w:tcPr>
            <w:tcW w:w="2880" w:type="dxa"/>
            <w:vAlign w:val="center"/>
          </w:tcPr>
          <w:p w14:paraId="6D541F92" w14:textId="77777777" w:rsidR="00461630" w:rsidRPr="00320C1B" w:rsidRDefault="009E4A2E">
            <w:pPr>
              <w:snapToGri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60</w:t>
            </w:r>
          </w:p>
        </w:tc>
        <w:tc>
          <w:tcPr>
            <w:tcW w:w="1885" w:type="dxa"/>
            <w:vAlign w:val="center"/>
          </w:tcPr>
          <w:p w14:paraId="4F4C11E2" w14:textId="77777777" w:rsidR="00461630" w:rsidRPr="00320C1B" w:rsidRDefault="009E4A2E">
            <w:pPr>
              <w:snapToGrid w:val="0"/>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w:t>
            </w:r>
          </w:p>
        </w:tc>
        <w:tc>
          <w:tcPr>
            <w:tcW w:w="1890" w:type="dxa"/>
          </w:tcPr>
          <w:p w14:paraId="3456F008" w14:textId="77777777" w:rsidR="00461630" w:rsidRPr="00320C1B" w:rsidRDefault="009E4A2E">
            <w:pPr>
              <w:snapToGrid w:val="0"/>
              <w:spacing w:after="0"/>
              <w:ind w:left="-57" w:right="-57" w:firstLine="0"/>
              <w:jc w:val="center"/>
              <w:rPr>
                <w:rFonts w:ascii="Times New Roman" w:hAnsi="Times New Roman" w:cs="Times New Roman"/>
                <w:spacing w:val="-4"/>
                <w:sz w:val="26"/>
                <w:szCs w:val="26"/>
              </w:rPr>
            </w:pPr>
            <w:r w:rsidRPr="00320C1B">
              <w:rPr>
                <w:rFonts w:ascii="Times New Roman" w:hAnsi="Times New Roman" w:cs="Times New Roman"/>
                <w:i/>
                <w:spacing w:val="-4"/>
                <w:sz w:val="26"/>
                <w:szCs w:val="26"/>
              </w:rPr>
              <w:t>Khu vực thông thường</w:t>
            </w:r>
          </w:p>
        </w:tc>
      </w:tr>
    </w:tbl>
    <w:p w14:paraId="5A9872EA" w14:textId="77777777" w:rsidR="00461630" w:rsidRPr="00320C1B" w:rsidRDefault="009E4A2E">
      <w:pPr>
        <w:pStyle w:val="Vnbnnidung0"/>
        <w:widowControl/>
        <w:adjustRightInd w:val="0"/>
        <w:snapToGrid w:val="0"/>
        <w:spacing w:before="240" w:after="0" w:line="240" w:lineRule="auto"/>
        <w:ind w:firstLine="0"/>
        <w:jc w:val="both"/>
        <w:outlineLvl w:val="1"/>
        <w:rPr>
          <w:rStyle w:val="Vnbnnidung"/>
          <w:rFonts w:eastAsia="SimSun"/>
          <w:b/>
          <w:bCs/>
          <w:sz w:val="26"/>
          <w:szCs w:val="26"/>
          <w:lang w:val="vi-VN" w:eastAsia="vi-VN"/>
        </w:rPr>
      </w:pPr>
      <w:bookmarkStart w:id="1940" w:name="_Toc174974096"/>
      <w:r w:rsidRPr="00320C1B">
        <w:rPr>
          <w:rStyle w:val="Vnbnnidung"/>
          <w:rFonts w:eastAsia="SimSun"/>
          <w:b/>
          <w:bCs/>
          <w:sz w:val="26"/>
          <w:szCs w:val="26"/>
          <w:lang w:val="de-DE" w:eastAsia="vi-VN"/>
        </w:rPr>
        <w:t xml:space="preserve">4. </w:t>
      </w:r>
      <w:r w:rsidRPr="00320C1B">
        <w:rPr>
          <w:rStyle w:val="Vnbnnidung"/>
          <w:rFonts w:eastAsia="SimSun"/>
          <w:b/>
          <w:bCs/>
          <w:sz w:val="26"/>
          <w:szCs w:val="26"/>
          <w:lang w:val="vi-VN" w:eastAsia="vi-VN"/>
        </w:rPr>
        <w:t>Nội dung đề nghị cấp phép đối với chất thải rắn</w:t>
      </w:r>
      <w:bookmarkEnd w:id="1940"/>
    </w:p>
    <w:p w14:paraId="257D5A52" w14:textId="77777777" w:rsidR="00461630" w:rsidRPr="00320C1B" w:rsidRDefault="009E4A2E">
      <w:pPr>
        <w:pStyle w:val="Vnbnnidung0"/>
        <w:widowControl/>
        <w:adjustRightInd w:val="0"/>
        <w:snapToGrid w:val="0"/>
        <w:spacing w:before="80" w:after="0" w:line="240" w:lineRule="auto"/>
        <w:ind w:firstLine="0"/>
        <w:jc w:val="both"/>
        <w:outlineLvl w:val="1"/>
        <w:rPr>
          <w:rStyle w:val="Vnbnnidung"/>
          <w:rFonts w:eastAsia="SimSun"/>
          <w:b/>
          <w:bCs/>
          <w:sz w:val="26"/>
          <w:szCs w:val="26"/>
          <w:lang w:val="vi-VN" w:eastAsia="vi-VN"/>
        </w:rPr>
      </w:pPr>
      <w:bookmarkStart w:id="1941" w:name="_Toc174974097"/>
      <w:r w:rsidRPr="00320C1B">
        <w:rPr>
          <w:rStyle w:val="Vnbnnidung"/>
          <w:rFonts w:eastAsia="SimSun"/>
          <w:b/>
          <w:bCs/>
          <w:sz w:val="26"/>
          <w:szCs w:val="26"/>
          <w:lang w:val="vi-VN" w:eastAsia="vi-VN"/>
        </w:rPr>
        <w:t>4.1. Khối lượng chủng loại chất thải</w:t>
      </w:r>
      <w:r w:rsidR="00475029" w:rsidRPr="00320C1B">
        <w:rPr>
          <w:rStyle w:val="Vnbnnidung"/>
          <w:rFonts w:eastAsia="SimSun"/>
          <w:b/>
          <w:bCs/>
          <w:sz w:val="26"/>
          <w:szCs w:val="26"/>
          <w:lang w:val="vi-VN" w:eastAsia="vi-VN"/>
        </w:rPr>
        <w:t xml:space="preserve"> rắn thông thường phát sinh</w:t>
      </w:r>
      <w:bookmarkEnd w:id="1941"/>
    </w:p>
    <w:p w14:paraId="54FEB110" w14:textId="77777777" w:rsidR="00461630" w:rsidRPr="00320C1B" w:rsidRDefault="009E4A2E">
      <w:pPr>
        <w:pStyle w:val="Vnbnnidung0"/>
        <w:widowControl/>
        <w:adjustRightInd w:val="0"/>
        <w:snapToGrid w:val="0"/>
        <w:spacing w:before="80" w:after="0" w:line="240" w:lineRule="auto"/>
        <w:ind w:firstLine="0"/>
        <w:jc w:val="both"/>
        <w:outlineLvl w:val="1"/>
        <w:rPr>
          <w:rStyle w:val="Vnbnnidung"/>
          <w:rFonts w:eastAsia="SimSun"/>
          <w:b/>
          <w:bCs/>
          <w:sz w:val="26"/>
          <w:szCs w:val="26"/>
          <w:lang w:val="vi-VN" w:eastAsia="vi-VN"/>
        </w:rPr>
      </w:pPr>
      <w:bookmarkStart w:id="1942" w:name="_Toc174974098"/>
      <w:r w:rsidRPr="00320C1B">
        <w:rPr>
          <w:rStyle w:val="Vnbnnidung"/>
          <w:rFonts w:eastAsia="SimSun"/>
          <w:b/>
          <w:bCs/>
          <w:sz w:val="26"/>
          <w:szCs w:val="26"/>
          <w:lang w:val="vi-VN" w:eastAsia="vi-VN"/>
        </w:rPr>
        <w:t>4.1.1. Khối lượng chủng loại chất thải sinh hoạt phát sinh</w:t>
      </w:r>
      <w:bookmarkEnd w:id="1942"/>
    </w:p>
    <w:p w14:paraId="49DB9245" w14:textId="77777777" w:rsidR="00461630" w:rsidRPr="00320C1B" w:rsidRDefault="009E4A2E">
      <w:pPr>
        <w:ind w:firstLine="0"/>
        <w:rPr>
          <w:rStyle w:val="Vnbnnidung"/>
          <w:rFonts w:ascii="Times New Roman" w:eastAsia="SimSun" w:hAnsi="Times New Roman" w:cs="Times New Roman"/>
          <w:sz w:val="26"/>
          <w:szCs w:val="26"/>
          <w:lang w:val="vi-VN" w:eastAsia="vi-VN"/>
        </w:rPr>
      </w:pPr>
      <w:r w:rsidRPr="00320C1B">
        <w:rPr>
          <w:rFonts w:ascii="Times New Roman" w:hAnsi="Times New Roman" w:cs="Times New Roman"/>
          <w:spacing w:val="-4"/>
          <w:sz w:val="26"/>
          <w:szCs w:val="26"/>
          <w:lang w:val="vi-VN"/>
        </w:rPr>
        <w:t xml:space="preserve"> </w:t>
      </w:r>
      <w:r w:rsidRPr="00320C1B">
        <w:rPr>
          <w:rStyle w:val="Vnbnnidung"/>
          <w:rFonts w:ascii="Times New Roman" w:eastAsia="SimSun" w:hAnsi="Times New Roman" w:cs="Times New Roman"/>
          <w:sz w:val="26"/>
          <w:szCs w:val="26"/>
          <w:lang w:val="vi-VN" w:eastAsia="vi-VN"/>
        </w:rPr>
        <w:t xml:space="preserve">-  Khối lượng chất thải sinh hoạt phát của dự án: </w:t>
      </w:r>
      <w:r w:rsidR="00217877" w:rsidRPr="00320C1B">
        <w:rPr>
          <w:rStyle w:val="Vnbnnidung"/>
          <w:rFonts w:ascii="Times New Roman" w:eastAsia="SimSun" w:hAnsi="Times New Roman" w:cs="Times New Roman"/>
          <w:b/>
          <w:sz w:val="26"/>
          <w:szCs w:val="26"/>
          <w:lang w:val="vi-VN" w:eastAsia="vi-VN"/>
        </w:rPr>
        <w:t>198</w:t>
      </w:r>
      <w:r w:rsidRPr="00320C1B">
        <w:rPr>
          <w:rStyle w:val="Vnbnnidung"/>
          <w:rFonts w:ascii="Times New Roman" w:eastAsia="SimSun" w:hAnsi="Times New Roman" w:cs="Times New Roman"/>
          <w:sz w:val="26"/>
          <w:szCs w:val="26"/>
          <w:lang w:val="vi-VN" w:eastAsia="vi-VN"/>
        </w:rPr>
        <w:t xml:space="preserve"> tấn/năm</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836"/>
        <w:gridCol w:w="3479"/>
      </w:tblGrid>
      <w:tr w:rsidR="00461630" w:rsidRPr="00320C1B" w14:paraId="43A86CCA" w14:textId="77777777">
        <w:trPr>
          <w:tblHeader/>
          <w:jc w:val="center"/>
        </w:trPr>
        <w:tc>
          <w:tcPr>
            <w:tcW w:w="365" w:type="pct"/>
          </w:tcPr>
          <w:p w14:paraId="07874AA5" w14:textId="77777777" w:rsidR="00461630" w:rsidRPr="00320C1B" w:rsidRDefault="009E4A2E">
            <w:pPr>
              <w:tabs>
                <w:tab w:val="left" w:leader="dot" w:pos="8845"/>
              </w:tabs>
              <w:spacing w:after="0"/>
              <w:ind w:hanging="30"/>
              <w:jc w:val="center"/>
              <w:rPr>
                <w:rFonts w:ascii="Times New Roman" w:hAnsi="Times New Roman" w:cs="Times New Roman"/>
                <w:b/>
                <w:sz w:val="26"/>
                <w:szCs w:val="26"/>
                <w:lang w:val="vi-VN"/>
              </w:rPr>
            </w:pPr>
            <w:r w:rsidRPr="00320C1B">
              <w:rPr>
                <w:rFonts w:ascii="Times New Roman" w:hAnsi="Times New Roman" w:cs="Times New Roman"/>
                <w:b/>
                <w:sz w:val="26"/>
                <w:szCs w:val="26"/>
                <w:lang w:val="vi-VN"/>
              </w:rPr>
              <w:t>Stt</w:t>
            </w:r>
          </w:p>
        </w:tc>
        <w:tc>
          <w:tcPr>
            <w:tcW w:w="2904" w:type="pct"/>
            <w:shd w:val="clear" w:color="auto" w:fill="auto"/>
            <w:vAlign w:val="center"/>
          </w:tcPr>
          <w:p w14:paraId="6C474CCB" w14:textId="77777777" w:rsidR="00461630" w:rsidRPr="00320C1B" w:rsidRDefault="009E4A2E">
            <w:pPr>
              <w:tabs>
                <w:tab w:val="left" w:leader="dot" w:pos="8845"/>
              </w:tabs>
              <w:spacing w:after="0"/>
              <w:ind w:hanging="30"/>
              <w:jc w:val="center"/>
              <w:rPr>
                <w:rFonts w:ascii="Times New Roman" w:hAnsi="Times New Roman" w:cs="Times New Roman"/>
                <w:b/>
                <w:sz w:val="26"/>
                <w:szCs w:val="26"/>
              </w:rPr>
            </w:pPr>
            <w:r w:rsidRPr="00320C1B">
              <w:rPr>
                <w:rFonts w:ascii="Times New Roman" w:hAnsi="Times New Roman" w:cs="Times New Roman"/>
                <w:b/>
                <w:bCs/>
                <w:sz w:val="26"/>
                <w:szCs w:val="26"/>
              </w:rPr>
              <w:t>Tên chất thải</w:t>
            </w:r>
          </w:p>
        </w:tc>
        <w:tc>
          <w:tcPr>
            <w:tcW w:w="1731" w:type="pct"/>
            <w:shd w:val="clear" w:color="auto" w:fill="auto"/>
            <w:vAlign w:val="center"/>
          </w:tcPr>
          <w:p w14:paraId="0659F213" w14:textId="77777777" w:rsidR="00461630" w:rsidRPr="00320C1B" w:rsidRDefault="009E4A2E">
            <w:pPr>
              <w:tabs>
                <w:tab w:val="left" w:leader="dot" w:pos="8845"/>
              </w:tab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Khối lượng (tấn</w:t>
            </w:r>
            <w:r w:rsidRPr="00320C1B">
              <w:rPr>
                <w:rFonts w:ascii="Times New Roman" w:hAnsi="Times New Roman" w:cs="Times New Roman"/>
                <w:b/>
                <w:sz w:val="26"/>
                <w:szCs w:val="26"/>
                <w:lang w:val="vi-VN"/>
              </w:rPr>
              <w:t>/n</w:t>
            </w:r>
            <w:r w:rsidRPr="00320C1B">
              <w:rPr>
                <w:rFonts w:ascii="Times New Roman" w:hAnsi="Times New Roman" w:cs="Times New Roman"/>
                <w:b/>
                <w:sz w:val="26"/>
                <w:szCs w:val="26"/>
              </w:rPr>
              <w:t>ăm)</w:t>
            </w:r>
          </w:p>
        </w:tc>
      </w:tr>
      <w:tr w:rsidR="00461630" w:rsidRPr="00320C1B" w14:paraId="68B24BA8" w14:textId="77777777">
        <w:trPr>
          <w:tblHeader/>
          <w:jc w:val="center"/>
        </w:trPr>
        <w:tc>
          <w:tcPr>
            <w:tcW w:w="365" w:type="pct"/>
          </w:tcPr>
          <w:p w14:paraId="2F624977" w14:textId="77777777" w:rsidR="00461630" w:rsidRPr="00320C1B" w:rsidRDefault="009E4A2E">
            <w:pPr>
              <w:tabs>
                <w:tab w:val="left" w:leader="dot" w:pos="8845"/>
              </w:tabs>
              <w:spacing w:after="0"/>
              <w:ind w:hanging="3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904" w:type="pct"/>
            <w:shd w:val="clear" w:color="auto" w:fill="auto"/>
            <w:vAlign w:val="center"/>
          </w:tcPr>
          <w:p w14:paraId="68A92A07" w14:textId="77777777" w:rsidR="00461630" w:rsidRPr="00320C1B" w:rsidRDefault="009E4A2E">
            <w:pPr>
              <w:tabs>
                <w:tab w:val="left" w:leader="dot" w:pos="8845"/>
              </w:tabs>
              <w:spacing w:after="0"/>
              <w:ind w:hanging="30"/>
              <w:rPr>
                <w:rFonts w:ascii="Times New Roman" w:hAnsi="Times New Roman" w:cs="Times New Roman"/>
                <w:sz w:val="26"/>
                <w:szCs w:val="26"/>
              </w:rPr>
            </w:pPr>
            <w:r w:rsidRPr="00320C1B">
              <w:rPr>
                <w:rFonts w:ascii="Times New Roman" w:hAnsi="Times New Roman" w:cs="Times New Roman"/>
                <w:sz w:val="26"/>
                <w:szCs w:val="26"/>
                <w:lang w:val="vi-VN"/>
              </w:rPr>
              <w:t>Chất</w:t>
            </w:r>
            <w:r w:rsidRPr="00320C1B">
              <w:rPr>
                <w:rFonts w:ascii="Times New Roman" w:hAnsi="Times New Roman" w:cs="Times New Roman"/>
                <w:sz w:val="26"/>
                <w:szCs w:val="26"/>
              </w:rPr>
              <w:t xml:space="preserve"> thải </w:t>
            </w:r>
            <w:r w:rsidRPr="00320C1B">
              <w:rPr>
                <w:rFonts w:ascii="Times New Roman" w:hAnsi="Times New Roman" w:cs="Times New Roman"/>
                <w:sz w:val="26"/>
                <w:szCs w:val="26"/>
                <w:lang w:val="vi-VN"/>
              </w:rPr>
              <w:t xml:space="preserve">rắn </w:t>
            </w:r>
            <w:r w:rsidRPr="00320C1B">
              <w:rPr>
                <w:rFonts w:ascii="Times New Roman" w:hAnsi="Times New Roman" w:cs="Times New Roman"/>
                <w:sz w:val="26"/>
                <w:szCs w:val="26"/>
              </w:rPr>
              <w:t>sinh hoạt</w:t>
            </w:r>
          </w:p>
        </w:tc>
        <w:tc>
          <w:tcPr>
            <w:tcW w:w="1731" w:type="pct"/>
            <w:shd w:val="clear" w:color="auto" w:fill="auto"/>
            <w:vAlign w:val="center"/>
          </w:tcPr>
          <w:p w14:paraId="3CBE398B" w14:textId="77777777" w:rsidR="00461630" w:rsidRPr="00320C1B" w:rsidRDefault="00217877">
            <w:pPr>
              <w:tabs>
                <w:tab w:val="left" w:leader="dot" w:pos="8845"/>
              </w:tabs>
              <w:spacing w:after="0"/>
              <w:jc w:val="center"/>
              <w:rPr>
                <w:rFonts w:ascii="Times New Roman" w:hAnsi="Times New Roman" w:cs="Times New Roman"/>
                <w:sz w:val="26"/>
                <w:szCs w:val="26"/>
              </w:rPr>
            </w:pPr>
            <w:r w:rsidRPr="00320C1B">
              <w:rPr>
                <w:rFonts w:ascii="Times New Roman" w:hAnsi="Times New Roman" w:cs="Times New Roman"/>
                <w:sz w:val="26"/>
                <w:szCs w:val="26"/>
              </w:rPr>
              <w:t>198</w:t>
            </w:r>
          </w:p>
        </w:tc>
      </w:tr>
      <w:tr w:rsidR="00461630" w:rsidRPr="00320C1B" w14:paraId="14F35C35" w14:textId="77777777">
        <w:trPr>
          <w:jc w:val="center"/>
        </w:trPr>
        <w:tc>
          <w:tcPr>
            <w:tcW w:w="3269" w:type="pct"/>
            <w:gridSpan w:val="2"/>
          </w:tcPr>
          <w:p w14:paraId="1B0D54C9" w14:textId="77777777" w:rsidR="00461630" w:rsidRPr="00320C1B" w:rsidRDefault="009E4A2E">
            <w:pPr>
              <w:tabs>
                <w:tab w:val="left" w:leader="dot" w:pos="8845"/>
              </w:tabs>
              <w:spacing w:after="0"/>
              <w:ind w:hanging="30"/>
              <w:jc w:val="center"/>
              <w:rPr>
                <w:rFonts w:ascii="Times New Roman" w:hAnsi="Times New Roman" w:cs="Times New Roman"/>
                <w:b/>
                <w:sz w:val="26"/>
                <w:szCs w:val="26"/>
              </w:rPr>
            </w:pPr>
            <w:r w:rsidRPr="00320C1B">
              <w:rPr>
                <w:rFonts w:ascii="Times New Roman" w:hAnsi="Times New Roman" w:cs="Times New Roman"/>
                <w:b/>
                <w:sz w:val="26"/>
                <w:szCs w:val="26"/>
              </w:rPr>
              <w:t xml:space="preserve">Tổng </w:t>
            </w:r>
            <w:r w:rsidRPr="00320C1B">
              <w:rPr>
                <w:rFonts w:ascii="Times New Roman" w:eastAsia="Calibri" w:hAnsi="Times New Roman" w:cs="Times New Roman"/>
                <w:b/>
                <w:sz w:val="26"/>
                <w:szCs w:val="26"/>
              </w:rPr>
              <w:t>khối lượng</w:t>
            </w:r>
          </w:p>
        </w:tc>
        <w:tc>
          <w:tcPr>
            <w:tcW w:w="1731" w:type="pct"/>
          </w:tcPr>
          <w:p w14:paraId="697A53F2" w14:textId="77777777" w:rsidR="00461630" w:rsidRPr="00320C1B" w:rsidRDefault="00217877">
            <w:pPr>
              <w:tabs>
                <w:tab w:val="left" w:leader="dot" w:pos="8845"/>
              </w:tabs>
              <w:spacing w:after="0"/>
              <w:jc w:val="center"/>
              <w:rPr>
                <w:rFonts w:ascii="Times New Roman" w:hAnsi="Times New Roman" w:cs="Times New Roman"/>
                <w:b/>
                <w:sz w:val="26"/>
                <w:szCs w:val="26"/>
              </w:rPr>
            </w:pPr>
            <w:r w:rsidRPr="00320C1B">
              <w:rPr>
                <w:rFonts w:ascii="Times New Roman" w:hAnsi="Times New Roman" w:cs="Times New Roman"/>
                <w:b/>
                <w:bCs/>
                <w:sz w:val="26"/>
                <w:szCs w:val="26"/>
              </w:rPr>
              <w:t>198</w:t>
            </w:r>
          </w:p>
        </w:tc>
      </w:tr>
    </w:tbl>
    <w:p w14:paraId="5725294E" w14:textId="77777777" w:rsidR="00461630" w:rsidRPr="00320C1B" w:rsidRDefault="009E4A2E">
      <w:pPr>
        <w:pStyle w:val="Vnbnnidung0"/>
        <w:widowControl/>
        <w:adjustRightInd w:val="0"/>
        <w:snapToGrid w:val="0"/>
        <w:spacing w:before="240" w:after="0" w:line="240" w:lineRule="auto"/>
        <w:ind w:firstLine="0"/>
        <w:jc w:val="both"/>
        <w:outlineLvl w:val="1"/>
        <w:rPr>
          <w:rStyle w:val="Vnbnnidung"/>
          <w:rFonts w:eastAsia="SimSun"/>
          <w:b/>
          <w:bCs/>
          <w:sz w:val="26"/>
          <w:szCs w:val="26"/>
          <w:lang w:eastAsia="vi-VN"/>
        </w:rPr>
      </w:pPr>
      <w:bookmarkStart w:id="1943" w:name="_Toc174974099"/>
      <w:r w:rsidRPr="00320C1B">
        <w:rPr>
          <w:rStyle w:val="Vnbnnidung"/>
          <w:rFonts w:eastAsia="SimSun"/>
          <w:b/>
          <w:bCs/>
          <w:sz w:val="26"/>
          <w:szCs w:val="26"/>
          <w:lang w:val="de-DE" w:eastAsia="vi-VN"/>
        </w:rPr>
        <w:t xml:space="preserve">4.1.2. Khối lượng chủng loại chất thải rắn công nghiệp </w:t>
      </w:r>
      <w:r w:rsidRPr="00320C1B">
        <w:rPr>
          <w:rStyle w:val="Vnbnnidung"/>
          <w:rFonts w:eastAsia="SimSun"/>
          <w:b/>
          <w:bCs/>
          <w:sz w:val="26"/>
          <w:szCs w:val="26"/>
          <w:lang w:eastAsia="vi-VN"/>
        </w:rPr>
        <w:t>thông thường phát sinh</w:t>
      </w:r>
      <w:bookmarkEnd w:id="1943"/>
    </w:p>
    <w:p w14:paraId="47AE7D30" w14:textId="77777777" w:rsidR="00837592" w:rsidRPr="00320C1B" w:rsidRDefault="009E4A2E">
      <w:pPr>
        <w:ind w:firstLine="0"/>
        <w:rPr>
          <w:rStyle w:val="Vnbnnidung"/>
          <w:rFonts w:ascii="Times New Roman" w:eastAsia="SimSu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t xml:space="preserve">- Khối lượng chất thải rắn công nghiệp thông thường: </w:t>
      </w:r>
      <w:r w:rsidR="00F920C7" w:rsidRPr="00320C1B">
        <w:rPr>
          <w:rFonts w:ascii="Times New Roman" w:eastAsia="Times New Roman" w:hAnsi="Times New Roman" w:cs="Times New Roman"/>
          <w:b/>
          <w:sz w:val="26"/>
          <w:szCs w:val="26"/>
        </w:rPr>
        <w:t>1.439.100</w:t>
      </w:r>
      <w:r w:rsidRPr="00320C1B">
        <w:rPr>
          <w:rFonts w:ascii="Times New Roman" w:eastAsia="Times New Roman" w:hAnsi="Times New Roman" w:cs="Times New Roman"/>
          <w:b/>
          <w:sz w:val="26"/>
          <w:szCs w:val="26"/>
        </w:rPr>
        <w:t xml:space="preserve"> </w:t>
      </w:r>
      <w:r w:rsidRPr="00320C1B">
        <w:rPr>
          <w:rStyle w:val="Vnbnnidung"/>
          <w:rFonts w:ascii="Times New Roman" w:eastAsia="SimSun" w:hAnsi="Times New Roman" w:cs="Times New Roman"/>
          <w:sz w:val="26"/>
          <w:szCs w:val="26"/>
          <w:lang w:eastAsia="vi-VN"/>
        </w:rPr>
        <w:t>kg/năm</w:t>
      </w:r>
    </w:p>
    <w:p w14:paraId="0C056AD7" w14:textId="77777777" w:rsidR="00837592" w:rsidRPr="00320C1B" w:rsidRDefault="00837592">
      <w:pPr>
        <w:spacing w:before="0" w:after="0"/>
        <w:ind w:firstLine="0"/>
        <w:jc w:val="left"/>
        <w:rPr>
          <w:rStyle w:val="Vnbnnidung"/>
          <w:rFonts w:ascii="Times New Roman" w:eastAsia="SimSu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br w:type="page"/>
      </w:r>
    </w:p>
    <w:tbl>
      <w:tblPr>
        <w:tblW w:w="5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714"/>
        <w:gridCol w:w="1245"/>
        <w:gridCol w:w="1423"/>
        <w:gridCol w:w="1341"/>
        <w:gridCol w:w="1678"/>
      </w:tblGrid>
      <w:tr w:rsidR="00C05344" w:rsidRPr="00320C1B" w14:paraId="160D83FF" w14:textId="77777777" w:rsidTr="00F920C7">
        <w:trPr>
          <w:trHeight w:val="454"/>
          <w:tblHeader/>
          <w:jc w:val="center"/>
        </w:trPr>
        <w:tc>
          <w:tcPr>
            <w:tcW w:w="282" w:type="pct"/>
            <w:shd w:val="clear" w:color="auto" w:fill="DCE6F2" w:themeFill="accent1" w:themeFillTint="32"/>
            <w:vAlign w:val="center"/>
          </w:tcPr>
          <w:p w14:paraId="46E069C3" w14:textId="77777777" w:rsidR="00461630" w:rsidRPr="00320C1B" w:rsidRDefault="009E4A2E" w:rsidP="00C05344">
            <w:pPr>
              <w:spacing w:after="0"/>
              <w:ind w:firstLine="0"/>
              <w:jc w:val="center"/>
              <w:rPr>
                <w:rFonts w:ascii="Times New Roman" w:eastAsia="Times New Roman" w:hAnsi="Times New Roman" w:cs="Times New Roman"/>
                <w:b/>
                <w:sz w:val="26"/>
                <w:szCs w:val="26"/>
                <w:lang w:val="vi-VN"/>
              </w:rPr>
            </w:pPr>
            <w:r w:rsidRPr="00320C1B">
              <w:rPr>
                <w:rFonts w:ascii="Times New Roman" w:eastAsia="Times New Roman" w:hAnsi="Times New Roman" w:cs="Times New Roman"/>
                <w:b/>
                <w:sz w:val="26"/>
                <w:szCs w:val="26"/>
              </w:rPr>
              <w:t>S</w:t>
            </w:r>
            <w:r w:rsidRPr="00320C1B">
              <w:rPr>
                <w:rFonts w:ascii="Times New Roman" w:eastAsia="Times New Roman" w:hAnsi="Times New Roman" w:cs="Times New Roman"/>
                <w:b/>
                <w:sz w:val="26"/>
                <w:szCs w:val="26"/>
                <w:lang w:val="vi-VN"/>
              </w:rPr>
              <w:t>tt</w:t>
            </w:r>
          </w:p>
        </w:tc>
        <w:tc>
          <w:tcPr>
            <w:tcW w:w="1864" w:type="pct"/>
            <w:shd w:val="clear" w:color="auto" w:fill="DCE6F2" w:themeFill="accent1" w:themeFillTint="32"/>
            <w:vAlign w:val="center"/>
          </w:tcPr>
          <w:p w14:paraId="2A462566" w14:textId="77777777" w:rsidR="00461630" w:rsidRPr="00320C1B" w:rsidRDefault="009E4A2E" w:rsidP="00C05344">
            <w:pPr>
              <w:spacing w:after="0"/>
              <w:ind w:firstLine="0"/>
              <w:jc w:val="center"/>
              <w:rPr>
                <w:rFonts w:ascii="Times New Roman" w:eastAsia="Times New Roman" w:hAnsi="Times New Roman" w:cs="Times New Roman"/>
                <w:b/>
                <w:sz w:val="26"/>
                <w:szCs w:val="26"/>
              </w:rPr>
            </w:pPr>
            <w:r w:rsidRPr="00320C1B">
              <w:rPr>
                <w:rFonts w:ascii="Times New Roman" w:hAnsi="Times New Roman" w:cs="Times New Roman"/>
                <w:b/>
                <w:sz w:val="26"/>
                <w:szCs w:val="26"/>
              </w:rPr>
              <w:t>Nguồn phát sinh</w:t>
            </w:r>
          </w:p>
        </w:tc>
        <w:tc>
          <w:tcPr>
            <w:tcW w:w="625" w:type="pct"/>
            <w:shd w:val="clear" w:color="auto" w:fill="DCE6F2" w:themeFill="accent1" w:themeFillTint="32"/>
            <w:vAlign w:val="center"/>
          </w:tcPr>
          <w:p w14:paraId="60157F70" w14:textId="77777777" w:rsidR="00461630" w:rsidRPr="00320C1B" w:rsidRDefault="009E4A2E" w:rsidP="00C05344">
            <w:pPr>
              <w:spacing w:after="0"/>
              <w:ind w:firstLine="0"/>
              <w:jc w:val="center"/>
              <w:rPr>
                <w:rFonts w:ascii="Times New Roman" w:eastAsia="Times New Roman" w:hAnsi="Times New Roman" w:cs="Times New Roman"/>
                <w:b/>
                <w:sz w:val="26"/>
                <w:szCs w:val="26"/>
              </w:rPr>
            </w:pPr>
            <w:r w:rsidRPr="00320C1B">
              <w:rPr>
                <w:rFonts w:ascii="Times New Roman" w:hAnsi="Times New Roman" w:cs="Times New Roman"/>
                <w:b/>
                <w:sz w:val="26"/>
                <w:szCs w:val="26"/>
              </w:rPr>
              <w:t>Mã</w:t>
            </w:r>
            <w:r w:rsidRPr="00320C1B">
              <w:rPr>
                <w:rFonts w:ascii="Times New Roman" w:hAnsi="Times New Roman" w:cs="Times New Roman"/>
                <w:b/>
                <w:sz w:val="26"/>
                <w:szCs w:val="26"/>
                <w:lang w:val="vi-VN"/>
              </w:rPr>
              <w:t xml:space="preserve"> chất thải</w:t>
            </w:r>
          </w:p>
        </w:tc>
        <w:tc>
          <w:tcPr>
            <w:tcW w:w="714" w:type="pct"/>
            <w:shd w:val="clear" w:color="auto" w:fill="DCE6F2" w:themeFill="accent1" w:themeFillTint="32"/>
            <w:vAlign w:val="center"/>
          </w:tcPr>
          <w:p w14:paraId="33C6CD2C" w14:textId="77777777" w:rsidR="00461630" w:rsidRPr="00320C1B" w:rsidRDefault="009E4A2E" w:rsidP="00C05344">
            <w:pPr>
              <w:spacing w:after="0"/>
              <w:ind w:firstLine="0"/>
              <w:jc w:val="center"/>
              <w:rPr>
                <w:rFonts w:ascii="Times New Roman" w:eastAsia="Times New Roman" w:hAnsi="Times New Roman" w:cs="Times New Roman"/>
                <w:b/>
                <w:sz w:val="26"/>
                <w:szCs w:val="26"/>
              </w:rPr>
            </w:pPr>
            <w:r w:rsidRPr="00320C1B">
              <w:rPr>
                <w:rFonts w:ascii="Times New Roman" w:eastAsia="Times New Roman" w:hAnsi="Times New Roman" w:cs="Times New Roman"/>
                <w:b/>
                <w:sz w:val="26"/>
                <w:szCs w:val="26"/>
              </w:rPr>
              <w:t>Trạng thái tồn tại</w:t>
            </w:r>
          </w:p>
        </w:tc>
        <w:tc>
          <w:tcPr>
            <w:tcW w:w="672" w:type="pct"/>
            <w:shd w:val="clear" w:color="auto" w:fill="DCE6F2" w:themeFill="accent1" w:themeFillTint="32"/>
            <w:vAlign w:val="center"/>
          </w:tcPr>
          <w:p w14:paraId="6CB9D085" w14:textId="77777777" w:rsidR="00461630" w:rsidRPr="00320C1B" w:rsidRDefault="009E4A2E" w:rsidP="00C05344">
            <w:pPr>
              <w:spacing w:after="0"/>
              <w:ind w:firstLine="0"/>
              <w:jc w:val="center"/>
              <w:rPr>
                <w:rFonts w:ascii="Times New Roman" w:eastAsia="Times New Roman" w:hAnsi="Times New Roman" w:cs="Times New Roman"/>
                <w:b/>
                <w:sz w:val="26"/>
                <w:szCs w:val="26"/>
              </w:rPr>
            </w:pPr>
            <w:r w:rsidRPr="00320C1B">
              <w:rPr>
                <w:rFonts w:ascii="Times New Roman" w:hAnsi="Times New Roman" w:cs="Times New Roman"/>
                <w:b/>
                <w:spacing w:val="2"/>
                <w:sz w:val="26"/>
                <w:szCs w:val="26"/>
                <w:lang w:val="vi-VN"/>
              </w:rPr>
              <w:t>Ký hiệu phân loại</w:t>
            </w:r>
          </w:p>
        </w:tc>
        <w:tc>
          <w:tcPr>
            <w:tcW w:w="842" w:type="pct"/>
            <w:shd w:val="clear" w:color="auto" w:fill="DCE6F2" w:themeFill="accent1" w:themeFillTint="32"/>
            <w:vAlign w:val="center"/>
          </w:tcPr>
          <w:p w14:paraId="2F817FB8" w14:textId="77777777" w:rsidR="00461630" w:rsidRPr="00320C1B" w:rsidRDefault="009E4A2E" w:rsidP="00C05344">
            <w:pPr>
              <w:spacing w:after="0"/>
              <w:ind w:firstLine="0"/>
              <w:jc w:val="center"/>
              <w:rPr>
                <w:rFonts w:ascii="Times New Roman" w:hAnsi="Times New Roman" w:cs="Times New Roman"/>
                <w:b/>
                <w:spacing w:val="2"/>
                <w:sz w:val="26"/>
                <w:szCs w:val="26"/>
                <w:lang w:val="vi-VN"/>
              </w:rPr>
            </w:pPr>
            <w:r w:rsidRPr="00320C1B">
              <w:rPr>
                <w:rFonts w:ascii="Times New Roman" w:eastAsia="Times New Roman" w:hAnsi="Times New Roman" w:cs="Times New Roman"/>
                <w:b/>
                <w:sz w:val="26"/>
                <w:szCs w:val="26"/>
              </w:rPr>
              <w:t>Số lượng (Kg/năm)</w:t>
            </w:r>
          </w:p>
        </w:tc>
      </w:tr>
      <w:tr w:rsidR="00C05344" w:rsidRPr="00320C1B" w14:paraId="679D01A5" w14:textId="77777777" w:rsidTr="00F920C7">
        <w:trPr>
          <w:trHeight w:val="454"/>
          <w:jc w:val="center"/>
        </w:trPr>
        <w:tc>
          <w:tcPr>
            <w:tcW w:w="282" w:type="pct"/>
            <w:shd w:val="clear" w:color="auto" w:fill="auto"/>
            <w:vAlign w:val="center"/>
          </w:tcPr>
          <w:p w14:paraId="1F8D926C" w14:textId="77777777" w:rsidR="00461630" w:rsidRPr="00320C1B" w:rsidRDefault="009E4A2E" w:rsidP="00C05344">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01</w:t>
            </w:r>
          </w:p>
        </w:tc>
        <w:tc>
          <w:tcPr>
            <w:tcW w:w="1864" w:type="pct"/>
          </w:tcPr>
          <w:p w14:paraId="15370956" w14:textId="77777777" w:rsidR="00461630" w:rsidRPr="00320C1B" w:rsidRDefault="009E4A2E" w:rsidP="00C05344">
            <w:pPr>
              <w:tabs>
                <w:tab w:val="left" w:pos="567"/>
                <w:tab w:val="left" w:pos="720"/>
              </w:tabs>
              <w:spacing w:after="0"/>
              <w:ind w:firstLine="0"/>
              <w:rPr>
                <w:rFonts w:ascii="Times New Roman" w:eastAsia="Times New Roman" w:hAnsi="Times New Roman" w:cs="Times New Roman"/>
                <w:sz w:val="26"/>
                <w:szCs w:val="26"/>
                <w:lang w:val="vi-VN"/>
              </w:rPr>
            </w:pPr>
            <w:r w:rsidRPr="00320C1B">
              <w:rPr>
                <w:rFonts w:ascii="Times New Roman" w:hAnsi="Times New Roman" w:cs="Times New Roman"/>
                <w:bCs/>
                <w:sz w:val="26"/>
                <w:szCs w:val="26"/>
              </w:rPr>
              <w:t>Bùn thải</w:t>
            </w:r>
            <w:r w:rsidRPr="00320C1B">
              <w:rPr>
                <w:rFonts w:ascii="Times New Roman" w:hAnsi="Times New Roman" w:cs="Times New Roman"/>
                <w:bCs/>
                <w:sz w:val="26"/>
                <w:szCs w:val="26"/>
                <w:lang w:val="vi-VN"/>
              </w:rPr>
              <w:t xml:space="preserve"> từ hệ thống xử lý nước thải sinh hoạt, </w:t>
            </w:r>
            <w:r w:rsidRPr="00320C1B">
              <w:rPr>
                <w:rFonts w:ascii="Times New Roman" w:hAnsi="Times New Roman" w:cs="Times New Roman"/>
                <w:bCs/>
                <w:sz w:val="26"/>
                <w:szCs w:val="26"/>
              </w:rPr>
              <w:t>bể tự hoại, vệ sinh hệ thống thoát nước mưa</w:t>
            </w:r>
            <w:r w:rsidRPr="00320C1B">
              <w:rPr>
                <w:rFonts w:ascii="Times New Roman" w:hAnsi="Times New Roman" w:cs="Times New Roman"/>
                <w:bCs/>
                <w:sz w:val="26"/>
                <w:szCs w:val="26"/>
                <w:lang w:val="vi-VN"/>
              </w:rPr>
              <w:t>, nước thải</w:t>
            </w:r>
            <w:r w:rsidRPr="00320C1B">
              <w:rPr>
                <w:rFonts w:ascii="Times New Roman" w:hAnsi="Times New Roman" w:cs="Times New Roman"/>
                <w:bCs/>
                <w:sz w:val="26"/>
                <w:szCs w:val="26"/>
              </w:rPr>
              <w:t>, hệ thống xử lý nước mưa</w:t>
            </w:r>
          </w:p>
        </w:tc>
        <w:tc>
          <w:tcPr>
            <w:tcW w:w="625" w:type="pct"/>
            <w:vAlign w:val="center"/>
          </w:tcPr>
          <w:p w14:paraId="7B6DE262" w14:textId="77777777" w:rsidR="00461630" w:rsidRPr="00320C1B" w:rsidRDefault="009E4A2E" w:rsidP="00C05344">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
                <w:bCs/>
                <w:sz w:val="26"/>
                <w:szCs w:val="26"/>
              </w:rPr>
              <w:t>-</w:t>
            </w:r>
          </w:p>
        </w:tc>
        <w:tc>
          <w:tcPr>
            <w:tcW w:w="714" w:type="pct"/>
            <w:vAlign w:val="center"/>
          </w:tcPr>
          <w:p w14:paraId="4192C801" w14:textId="77777777" w:rsidR="00461630" w:rsidRPr="00320C1B" w:rsidRDefault="009E4A2E" w:rsidP="00C05344">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Bùn</w:t>
            </w:r>
          </w:p>
        </w:tc>
        <w:tc>
          <w:tcPr>
            <w:tcW w:w="672" w:type="pct"/>
            <w:vAlign w:val="center"/>
          </w:tcPr>
          <w:p w14:paraId="370FB8B0" w14:textId="77777777" w:rsidR="00461630" w:rsidRPr="00320C1B" w:rsidRDefault="009E4A2E" w:rsidP="00C05344">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TT</w:t>
            </w:r>
          </w:p>
        </w:tc>
        <w:tc>
          <w:tcPr>
            <w:tcW w:w="842" w:type="pct"/>
            <w:vAlign w:val="center"/>
          </w:tcPr>
          <w:p w14:paraId="712D081C" w14:textId="77777777" w:rsidR="00461630" w:rsidRPr="00320C1B" w:rsidRDefault="009E4A2E" w:rsidP="00C05344">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7.500</w:t>
            </w:r>
          </w:p>
        </w:tc>
      </w:tr>
      <w:tr w:rsidR="00C05344" w:rsidRPr="00320C1B" w14:paraId="1DD6CED0" w14:textId="77777777" w:rsidTr="00F920C7">
        <w:trPr>
          <w:trHeight w:val="454"/>
          <w:jc w:val="center"/>
        </w:trPr>
        <w:tc>
          <w:tcPr>
            <w:tcW w:w="282" w:type="pct"/>
            <w:shd w:val="clear" w:color="auto" w:fill="auto"/>
            <w:vAlign w:val="center"/>
          </w:tcPr>
          <w:p w14:paraId="0D55114D" w14:textId="77777777" w:rsidR="00F920C7" w:rsidRPr="00320C1B" w:rsidRDefault="00F920C7"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02</w:t>
            </w:r>
          </w:p>
        </w:tc>
        <w:tc>
          <w:tcPr>
            <w:tcW w:w="1864" w:type="pct"/>
          </w:tcPr>
          <w:p w14:paraId="13858234" w14:textId="77777777" w:rsidR="00F920C7" w:rsidRPr="00320C1B" w:rsidRDefault="00F920C7" w:rsidP="00C05344">
            <w:pPr>
              <w:tabs>
                <w:tab w:val="left" w:pos="567"/>
                <w:tab w:val="left" w:pos="720"/>
              </w:tabs>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Hộp mực in thải văn phòng</w:t>
            </w:r>
          </w:p>
        </w:tc>
        <w:tc>
          <w:tcPr>
            <w:tcW w:w="625" w:type="pct"/>
            <w:vAlign w:val="center"/>
          </w:tcPr>
          <w:p w14:paraId="03E0C675" w14:textId="77777777" w:rsidR="00F920C7" w:rsidRPr="00320C1B" w:rsidRDefault="00F920C7" w:rsidP="00C05344">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Cs/>
                <w:sz w:val="26"/>
                <w:szCs w:val="26"/>
              </w:rPr>
              <w:t>08 02 08</w:t>
            </w:r>
          </w:p>
        </w:tc>
        <w:tc>
          <w:tcPr>
            <w:tcW w:w="714" w:type="pct"/>
            <w:vAlign w:val="center"/>
          </w:tcPr>
          <w:p w14:paraId="612A2781" w14:textId="77777777" w:rsidR="00F920C7" w:rsidRPr="00320C1B" w:rsidRDefault="00F920C7" w:rsidP="00C05344">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Rắn</w:t>
            </w:r>
          </w:p>
        </w:tc>
        <w:tc>
          <w:tcPr>
            <w:tcW w:w="672" w:type="pct"/>
            <w:vAlign w:val="center"/>
          </w:tcPr>
          <w:p w14:paraId="293A7820" w14:textId="77777777" w:rsidR="00F920C7" w:rsidRPr="00320C1B" w:rsidRDefault="00F920C7" w:rsidP="00C05344">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TT-R</w:t>
            </w:r>
          </w:p>
        </w:tc>
        <w:tc>
          <w:tcPr>
            <w:tcW w:w="842" w:type="pct"/>
            <w:vAlign w:val="center"/>
          </w:tcPr>
          <w:p w14:paraId="431F2B8E" w14:textId="77777777" w:rsidR="00F920C7" w:rsidRPr="00320C1B" w:rsidRDefault="00F920C7" w:rsidP="00C05344">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25</w:t>
            </w:r>
          </w:p>
        </w:tc>
      </w:tr>
      <w:tr w:rsidR="00C05344" w:rsidRPr="00320C1B" w14:paraId="09314AA9" w14:textId="77777777" w:rsidTr="00F920C7">
        <w:trPr>
          <w:trHeight w:val="281"/>
          <w:jc w:val="center"/>
        </w:trPr>
        <w:tc>
          <w:tcPr>
            <w:tcW w:w="282" w:type="pct"/>
            <w:shd w:val="clear" w:color="auto" w:fill="auto"/>
            <w:vAlign w:val="center"/>
          </w:tcPr>
          <w:p w14:paraId="54C8CE70" w14:textId="77777777" w:rsidR="00F920C7" w:rsidRPr="00320C1B" w:rsidRDefault="00F920C7" w:rsidP="00C05344">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03</w:t>
            </w:r>
          </w:p>
        </w:tc>
        <w:tc>
          <w:tcPr>
            <w:tcW w:w="1864" w:type="pct"/>
          </w:tcPr>
          <w:p w14:paraId="36A48677" w14:textId="77777777" w:rsidR="00F920C7" w:rsidRPr="00320C1B" w:rsidRDefault="00F920C7" w:rsidP="00C05344">
            <w:pPr>
              <w:tabs>
                <w:tab w:val="left" w:pos="567"/>
                <w:tab w:val="left" w:pos="720"/>
              </w:tabs>
              <w:spacing w:after="0"/>
              <w:ind w:firstLine="0"/>
              <w:rPr>
                <w:rFonts w:ascii="Times New Roman" w:eastAsia="Times New Roman" w:hAnsi="Times New Roman" w:cs="Times New Roman"/>
                <w:sz w:val="26"/>
                <w:szCs w:val="26"/>
                <w:lang w:val="nb-NO"/>
              </w:rPr>
            </w:pPr>
            <w:r w:rsidRPr="00320C1B">
              <w:rPr>
                <w:rFonts w:ascii="Times New Roman" w:hAnsi="Times New Roman" w:cs="Times New Roman"/>
                <w:sz w:val="26"/>
                <w:szCs w:val="26"/>
                <w:lang w:val="nb-NO"/>
              </w:rPr>
              <w:t>Gỗ phế liệu (palett gỗ hư)</w:t>
            </w:r>
          </w:p>
        </w:tc>
        <w:tc>
          <w:tcPr>
            <w:tcW w:w="625" w:type="pct"/>
            <w:vAlign w:val="center"/>
          </w:tcPr>
          <w:p w14:paraId="60C74CA9" w14:textId="77777777" w:rsidR="00F920C7" w:rsidRPr="00320C1B" w:rsidRDefault="00F920C7" w:rsidP="00C05344">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12 08 08</w:t>
            </w:r>
          </w:p>
        </w:tc>
        <w:tc>
          <w:tcPr>
            <w:tcW w:w="714" w:type="pct"/>
            <w:vAlign w:val="center"/>
          </w:tcPr>
          <w:p w14:paraId="58D4C988" w14:textId="77777777" w:rsidR="00F920C7" w:rsidRPr="00320C1B" w:rsidRDefault="00F920C7" w:rsidP="00C05344">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Rắn</w:t>
            </w:r>
          </w:p>
        </w:tc>
        <w:tc>
          <w:tcPr>
            <w:tcW w:w="672" w:type="pct"/>
            <w:vAlign w:val="center"/>
          </w:tcPr>
          <w:p w14:paraId="764453F3" w14:textId="77777777" w:rsidR="00F920C7" w:rsidRPr="00320C1B" w:rsidRDefault="00F920C7" w:rsidP="00C05344">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TT-R</w:t>
            </w:r>
          </w:p>
        </w:tc>
        <w:tc>
          <w:tcPr>
            <w:tcW w:w="842" w:type="pct"/>
            <w:vAlign w:val="center"/>
          </w:tcPr>
          <w:p w14:paraId="3655808C" w14:textId="77777777" w:rsidR="00F920C7" w:rsidRPr="00320C1B" w:rsidRDefault="00F920C7" w:rsidP="00C05344">
            <w:pPr>
              <w:tabs>
                <w:tab w:val="left" w:pos="567"/>
                <w:tab w:val="left" w:pos="720"/>
              </w:tabs>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500</w:t>
            </w:r>
          </w:p>
        </w:tc>
      </w:tr>
      <w:tr w:rsidR="00C05344" w:rsidRPr="00320C1B" w14:paraId="150379CD" w14:textId="77777777" w:rsidTr="00F920C7">
        <w:trPr>
          <w:trHeight w:val="136"/>
          <w:jc w:val="center"/>
        </w:trPr>
        <w:tc>
          <w:tcPr>
            <w:tcW w:w="282" w:type="pct"/>
            <w:shd w:val="clear" w:color="auto" w:fill="auto"/>
            <w:vAlign w:val="center"/>
          </w:tcPr>
          <w:p w14:paraId="4309FA07" w14:textId="77777777" w:rsidR="00F920C7" w:rsidRPr="00320C1B" w:rsidRDefault="00F920C7" w:rsidP="00C05344">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rPr>
              <w:t>04</w:t>
            </w:r>
          </w:p>
        </w:tc>
        <w:tc>
          <w:tcPr>
            <w:tcW w:w="1864" w:type="pct"/>
          </w:tcPr>
          <w:p w14:paraId="70C9C711" w14:textId="77777777" w:rsidR="00F920C7" w:rsidRPr="00320C1B" w:rsidRDefault="00F920C7" w:rsidP="00C05344">
            <w:pPr>
              <w:tabs>
                <w:tab w:val="left" w:pos="567"/>
                <w:tab w:val="left" w:pos="720"/>
              </w:tabs>
              <w:spacing w:after="0"/>
              <w:ind w:firstLine="0"/>
              <w:rPr>
                <w:rFonts w:ascii="Times New Roman" w:hAnsi="Times New Roman" w:cs="Times New Roman"/>
                <w:sz w:val="26"/>
                <w:szCs w:val="26"/>
              </w:rPr>
            </w:pPr>
            <w:r w:rsidRPr="00320C1B">
              <w:rPr>
                <w:rFonts w:ascii="Times New Roman" w:hAnsi="Times New Roman" w:cs="Times New Roman"/>
                <w:sz w:val="26"/>
                <w:szCs w:val="26"/>
              </w:rPr>
              <w:t>Nhóm phế liệu kim loại</w:t>
            </w:r>
          </w:p>
        </w:tc>
        <w:tc>
          <w:tcPr>
            <w:tcW w:w="625" w:type="pct"/>
            <w:vAlign w:val="center"/>
          </w:tcPr>
          <w:p w14:paraId="07E6BFEE" w14:textId="77777777" w:rsidR="00F920C7" w:rsidRPr="00320C1B" w:rsidRDefault="00F920C7"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w:t>
            </w:r>
          </w:p>
        </w:tc>
        <w:tc>
          <w:tcPr>
            <w:tcW w:w="714" w:type="pct"/>
            <w:vAlign w:val="center"/>
          </w:tcPr>
          <w:p w14:paraId="3A5DBE8A" w14:textId="77777777" w:rsidR="00F920C7" w:rsidRPr="00320C1B" w:rsidRDefault="00F920C7" w:rsidP="00C05344">
            <w:pPr>
              <w:spacing w:after="0"/>
              <w:ind w:firstLine="0"/>
              <w:jc w:val="center"/>
              <w:rPr>
                <w:rFonts w:ascii="Times New Roman" w:eastAsia="Times New Roman" w:hAnsi="Times New Roman" w:cs="Times New Roman"/>
                <w:w w:val="99"/>
                <w:sz w:val="26"/>
                <w:szCs w:val="26"/>
              </w:rPr>
            </w:pPr>
            <w:r w:rsidRPr="00320C1B">
              <w:rPr>
                <w:rFonts w:ascii="Times New Roman" w:hAnsi="Times New Roman" w:cs="Times New Roman"/>
                <w:sz w:val="26"/>
                <w:szCs w:val="26"/>
              </w:rPr>
              <w:t>Rắn</w:t>
            </w:r>
          </w:p>
        </w:tc>
        <w:tc>
          <w:tcPr>
            <w:tcW w:w="672" w:type="pct"/>
            <w:vAlign w:val="center"/>
          </w:tcPr>
          <w:p w14:paraId="39638D00" w14:textId="77777777" w:rsidR="00F920C7" w:rsidRPr="00320C1B" w:rsidRDefault="00F920C7" w:rsidP="00C05344">
            <w:pPr>
              <w:spacing w:after="0"/>
              <w:ind w:firstLine="0"/>
              <w:jc w:val="center"/>
              <w:rPr>
                <w:rFonts w:ascii="Times New Roman" w:eastAsia="Times New Roman" w:hAnsi="Times New Roman" w:cs="Times New Roman"/>
                <w:w w:val="99"/>
                <w:sz w:val="26"/>
                <w:szCs w:val="26"/>
              </w:rPr>
            </w:pPr>
            <w:r w:rsidRPr="00320C1B">
              <w:rPr>
                <w:rFonts w:ascii="Times New Roman" w:hAnsi="Times New Roman" w:cs="Times New Roman"/>
                <w:sz w:val="26"/>
                <w:szCs w:val="26"/>
              </w:rPr>
              <w:t>TT-R</w:t>
            </w:r>
          </w:p>
        </w:tc>
        <w:tc>
          <w:tcPr>
            <w:tcW w:w="842" w:type="pct"/>
            <w:vAlign w:val="center"/>
          </w:tcPr>
          <w:p w14:paraId="3B24FCD0" w14:textId="77777777" w:rsidR="00F920C7" w:rsidRPr="00320C1B" w:rsidRDefault="00F920C7" w:rsidP="00C05344">
            <w:pPr>
              <w:tabs>
                <w:tab w:val="left" w:pos="567"/>
                <w:tab w:val="left" w:pos="720"/>
              </w:tabs>
              <w:spacing w:after="0"/>
              <w:ind w:firstLine="0"/>
              <w:jc w:val="right"/>
              <w:rPr>
                <w:rFonts w:ascii="Times New Roman" w:hAnsi="Times New Roman" w:cs="Times New Roman"/>
                <w:sz w:val="26"/>
                <w:szCs w:val="26"/>
                <w:lang w:val="vi-VN"/>
              </w:rPr>
            </w:pPr>
            <w:r w:rsidRPr="00320C1B">
              <w:rPr>
                <w:rFonts w:ascii="Times New Roman" w:hAnsi="Times New Roman" w:cs="Times New Roman"/>
                <w:sz w:val="26"/>
                <w:szCs w:val="26"/>
              </w:rPr>
              <w:t>83.600</w:t>
            </w:r>
          </w:p>
        </w:tc>
      </w:tr>
      <w:tr w:rsidR="00C05344" w:rsidRPr="00320C1B" w14:paraId="03501D15" w14:textId="77777777" w:rsidTr="00F920C7">
        <w:trPr>
          <w:trHeight w:val="109"/>
          <w:jc w:val="center"/>
        </w:trPr>
        <w:tc>
          <w:tcPr>
            <w:tcW w:w="282" w:type="pct"/>
            <w:shd w:val="clear" w:color="auto" w:fill="auto"/>
            <w:vAlign w:val="center"/>
          </w:tcPr>
          <w:p w14:paraId="416476D4" w14:textId="77777777" w:rsidR="00F920C7" w:rsidRPr="00320C1B" w:rsidRDefault="00F920C7" w:rsidP="00C05344">
            <w:pPr>
              <w:tabs>
                <w:tab w:val="left" w:pos="567"/>
                <w:tab w:val="left" w:pos="720"/>
              </w:tabs>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bCs/>
                <w:sz w:val="26"/>
                <w:szCs w:val="26"/>
                <w:lang w:val="vi-VN"/>
              </w:rPr>
              <w:t>05</w:t>
            </w:r>
          </w:p>
        </w:tc>
        <w:tc>
          <w:tcPr>
            <w:tcW w:w="1864" w:type="pct"/>
          </w:tcPr>
          <w:p w14:paraId="462F7630" w14:textId="77777777" w:rsidR="00F920C7" w:rsidRPr="00320C1B" w:rsidRDefault="00F920C7" w:rsidP="00C05344">
            <w:pPr>
              <w:tabs>
                <w:tab w:val="left" w:pos="567"/>
                <w:tab w:val="left" w:pos="720"/>
              </w:tabs>
              <w:spacing w:after="0"/>
              <w:ind w:firstLine="0"/>
              <w:rPr>
                <w:rFonts w:ascii="Times New Roman" w:eastAsia="Times New Roman" w:hAnsi="Times New Roman" w:cs="Times New Roman"/>
                <w:sz w:val="26"/>
                <w:szCs w:val="26"/>
                <w:lang w:val="pt-BR"/>
              </w:rPr>
            </w:pPr>
            <w:r w:rsidRPr="00320C1B">
              <w:rPr>
                <w:rFonts w:ascii="Times New Roman" w:hAnsi="Times New Roman" w:cs="Times New Roman"/>
                <w:bCs/>
                <w:sz w:val="26"/>
                <w:szCs w:val="26"/>
              </w:rPr>
              <w:t>Nhóm phế liệu giấy</w:t>
            </w:r>
          </w:p>
        </w:tc>
        <w:tc>
          <w:tcPr>
            <w:tcW w:w="625" w:type="pct"/>
            <w:vAlign w:val="center"/>
          </w:tcPr>
          <w:p w14:paraId="25D5DABE" w14:textId="77777777" w:rsidR="00F920C7" w:rsidRPr="00320C1B" w:rsidRDefault="00F920C7" w:rsidP="00C05344">
            <w:pPr>
              <w:tabs>
                <w:tab w:val="left" w:pos="567"/>
                <w:tab w:val="left" w:pos="720"/>
              </w:tabs>
              <w:spacing w:after="0"/>
              <w:ind w:firstLine="0"/>
              <w:jc w:val="center"/>
              <w:rPr>
                <w:rFonts w:ascii="Times New Roman" w:eastAsia="Times New Roman" w:hAnsi="Times New Roman" w:cs="Times New Roman"/>
                <w:w w:val="99"/>
                <w:sz w:val="26"/>
                <w:szCs w:val="26"/>
              </w:rPr>
            </w:pPr>
            <w:r w:rsidRPr="00320C1B">
              <w:rPr>
                <w:rFonts w:ascii="Times New Roman" w:hAnsi="Times New Roman" w:cs="Times New Roman"/>
                <w:bCs/>
                <w:sz w:val="26"/>
                <w:szCs w:val="26"/>
              </w:rPr>
              <w:t>18 01 05</w:t>
            </w:r>
          </w:p>
        </w:tc>
        <w:tc>
          <w:tcPr>
            <w:tcW w:w="714" w:type="pct"/>
            <w:vAlign w:val="center"/>
          </w:tcPr>
          <w:p w14:paraId="1835738F" w14:textId="77777777" w:rsidR="00F920C7" w:rsidRPr="00320C1B" w:rsidRDefault="00F920C7" w:rsidP="00C05344">
            <w:pPr>
              <w:spacing w:after="0"/>
              <w:ind w:firstLine="0"/>
              <w:jc w:val="center"/>
              <w:rPr>
                <w:rFonts w:ascii="Times New Roman" w:eastAsia="Times New Roman" w:hAnsi="Times New Roman" w:cs="Times New Roman"/>
                <w:w w:val="99"/>
                <w:sz w:val="26"/>
                <w:szCs w:val="26"/>
              </w:rPr>
            </w:pPr>
            <w:r w:rsidRPr="00320C1B">
              <w:rPr>
                <w:rFonts w:ascii="Times New Roman" w:hAnsi="Times New Roman" w:cs="Times New Roman"/>
                <w:sz w:val="26"/>
                <w:szCs w:val="26"/>
              </w:rPr>
              <w:t>Rắn</w:t>
            </w:r>
          </w:p>
        </w:tc>
        <w:tc>
          <w:tcPr>
            <w:tcW w:w="672" w:type="pct"/>
            <w:vAlign w:val="center"/>
          </w:tcPr>
          <w:p w14:paraId="559EE1D5" w14:textId="77777777" w:rsidR="00F920C7" w:rsidRPr="00320C1B" w:rsidRDefault="00F920C7" w:rsidP="00C05344">
            <w:pPr>
              <w:spacing w:after="0"/>
              <w:ind w:firstLine="0"/>
              <w:jc w:val="center"/>
              <w:rPr>
                <w:rFonts w:ascii="Times New Roman" w:hAnsi="Times New Roman" w:cs="Times New Roman"/>
                <w:spacing w:val="2"/>
                <w:sz w:val="26"/>
                <w:szCs w:val="26"/>
              </w:rPr>
            </w:pPr>
            <w:r w:rsidRPr="00320C1B">
              <w:rPr>
                <w:rFonts w:ascii="Times New Roman" w:hAnsi="Times New Roman" w:cs="Times New Roman"/>
                <w:sz w:val="26"/>
                <w:szCs w:val="26"/>
              </w:rPr>
              <w:t>TT-R</w:t>
            </w:r>
          </w:p>
        </w:tc>
        <w:tc>
          <w:tcPr>
            <w:tcW w:w="842" w:type="pct"/>
            <w:vAlign w:val="center"/>
          </w:tcPr>
          <w:p w14:paraId="4B4A7AA6" w14:textId="77777777" w:rsidR="00F920C7" w:rsidRPr="00320C1B" w:rsidRDefault="00F920C7" w:rsidP="00C05344">
            <w:pPr>
              <w:tabs>
                <w:tab w:val="left" w:pos="567"/>
                <w:tab w:val="left" w:pos="720"/>
              </w:tabs>
              <w:spacing w:after="0"/>
              <w:ind w:firstLine="0"/>
              <w:jc w:val="right"/>
              <w:rPr>
                <w:rFonts w:ascii="Times New Roman" w:hAnsi="Times New Roman" w:cs="Times New Roman"/>
                <w:spacing w:val="2"/>
                <w:sz w:val="26"/>
                <w:szCs w:val="26"/>
                <w:lang w:val="vi-VN"/>
              </w:rPr>
            </w:pPr>
            <w:r w:rsidRPr="00320C1B">
              <w:rPr>
                <w:rFonts w:ascii="Times New Roman" w:hAnsi="Times New Roman" w:cs="Times New Roman"/>
                <w:sz w:val="26"/>
                <w:szCs w:val="26"/>
                <w:lang w:val="vi-VN"/>
              </w:rPr>
              <w:t>110.000</w:t>
            </w:r>
          </w:p>
        </w:tc>
      </w:tr>
      <w:tr w:rsidR="00C05344" w:rsidRPr="00320C1B" w14:paraId="097C6638" w14:textId="77777777" w:rsidTr="00F920C7">
        <w:trPr>
          <w:trHeight w:val="85"/>
          <w:jc w:val="center"/>
        </w:trPr>
        <w:tc>
          <w:tcPr>
            <w:tcW w:w="282" w:type="pct"/>
            <w:shd w:val="clear" w:color="auto" w:fill="auto"/>
            <w:vAlign w:val="center"/>
          </w:tcPr>
          <w:p w14:paraId="33785BE3" w14:textId="77777777" w:rsidR="00F920C7" w:rsidRPr="00320C1B" w:rsidRDefault="00F920C7"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06</w:t>
            </w:r>
          </w:p>
        </w:tc>
        <w:tc>
          <w:tcPr>
            <w:tcW w:w="1864" w:type="pct"/>
          </w:tcPr>
          <w:p w14:paraId="2B69E238" w14:textId="77777777" w:rsidR="00F920C7" w:rsidRPr="00320C1B" w:rsidRDefault="00F920C7" w:rsidP="00C05344">
            <w:pPr>
              <w:tabs>
                <w:tab w:val="left" w:pos="567"/>
                <w:tab w:val="left" w:pos="720"/>
              </w:tabs>
              <w:spacing w:after="0"/>
              <w:ind w:firstLine="0"/>
              <w:rPr>
                <w:rFonts w:ascii="Times New Roman" w:eastAsia="SimSun" w:hAnsi="Times New Roman" w:cs="Times New Roman"/>
                <w:sz w:val="26"/>
                <w:szCs w:val="26"/>
                <w:lang w:val="pt-BR"/>
              </w:rPr>
            </w:pPr>
            <w:r w:rsidRPr="00320C1B">
              <w:rPr>
                <w:rFonts w:ascii="Times New Roman" w:hAnsi="Times New Roman" w:cs="Times New Roman"/>
                <w:sz w:val="26"/>
                <w:szCs w:val="26"/>
              </w:rPr>
              <w:t>Nhóm nhựa (sản phẩm hư hỏng, ...)</w:t>
            </w:r>
          </w:p>
        </w:tc>
        <w:tc>
          <w:tcPr>
            <w:tcW w:w="625" w:type="pct"/>
            <w:vAlign w:val="center"/>
          </w:tcPr>
          <w:p w14:paraId="18184527" w14:textId="77777777" w:rsidR="00F920C7" w:rsidRPr="00320C1B" w:rsidRDefault="00F920C7" w:rsidP="00C05344">
            <w:pPr>
              <w:tabs>
                <w:tab w:val="left" w:pos="567"/>
                <w:tab w:val="left" w:pos="720"/>
              </w:tabs>
              <w:spacing w:after="0"/>
              <w:ind w:firstLine="0"/>
              <w:jc w:val="center"/>
              <w:rPr>
                <w:rFonts w:ascii="Times New Roman" w:hAnsi="Times New Roman" w:cs="Times New Roman"/>
                <w:spacing w:val="2"/>
                <w:sz w:val="26"/>
                <w:szCs w:val="26"/>
              </w:rPr>
            </w:pPr>
            <w:r w:rsidRPr="00320C1B">
              <w:rPr>
                <w:rFonts w:ascii="Times New Roman" w:hAnsi="Times New Roman" w:cs="Times New Roman"/>
                <w:bCs/>
                <w:sz w:val="26"/>
                <w:szCs w:val="26"/>
              </w:rPr>
              <w:t>18</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rPr>
              <w:t>01</w:t>
            </w:r>
            <w:r w:rsidRPr="00320C1B">
              <w:rPr>
                <w:rFonts w:ascii="Times New Roman" w:hAnsi="Times New Roman" w:cs="Times New Roman"/>
                <w:bCs/>
                <w:sz w:val="26"/>
                <w:szCs w:val="26"/>
                <w:lang w:val="vi-VN"/>
              </w:rPr>
              <w:t xml:space="preserve"> </w:t>
            </w:r>
            <w:r w:rsidRPr="00320C1B">
              <w:rPr>
                <w:rFonts w:ascii="Times New Roman" w:hAnsi="Times New Roman" w:cs="Times New Roman"/>
                <w:bCs/>
                <w:sz w:val="26"/>
                <w:szCs w:val="26"/>
              </w:rPr>
              <w:t>06</w:t>
            </w:r>
          </w:p>
        </w:tc>
        <w:tc>
          <w:tcPr>
            <w:tcW w:w="714" w:type="pct"/>
            <w:vAlign w:val="center"/>
          </w:tcPr>
          <w:p w14:paraId="7621B598" w14:textId="77777777" w:rsidR="00F920C7" w:rsidRPr="00320C1B" w:rsidRDefault="00F920C7" w:rsidP="00C05344">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Rắn</w:t>
            </w:r>
          </w:p>
        </w:tc>
        <w:tc>
          <w:tcPr>
            <w:tcW w:w="672" w:type="pct"/>
            <w:vAlign w:val="center"/>
          </w:tcPr>
          <w:p w14:paraId="06406C8D" w14:textId="77777777" w:rsidR="00F920C7" w:rsidRPr="00320C1B" w:rsidRDefault="00F920C7" w:rsidP="00C05344">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TT-R</w:t>
            </w:r>
          </w:p>
        </w:tc>
        <w:tc>
          <w:tcPr>
            <w:tcW w:w="842" w:type="pct"/>
            <w:vAlign w:val="center"/>
          </w:tcPr>
          <w:p w14:paraId="70911916" w14:textId="77777777" w:rsidR="00F920C7" w:rsidRPr="00320C1B" w:rsidRDefault="00F920C7" w:rsidP="00C05344">
            <w:pPr>
              <w:tabs>
                <w:tab w:val="left" w:pos="567"/>
                <w:tab w:val="left" w:pos="720"/>
              </w:tabs>
              <w:spacing w:after="0"/>
              <w:ind w:firstLine="0"/>
              <w:jc w:val="right"/>
              <w:rPr>
                <w:rFonts w:ascii="Times New Roman" w:eastAsia="Times New Roman" w:hAnsi="Times New Roman" w:cs="Times New Roman"/>
                <w:w w:val="99"/>
                <w:sz w:val="26"/>
                <w:szCs w:val="26"/>
                <w:lang w:val="vi-VN"/>
              </w:rPr>
            </w:pPr>
            <w:r w:rsidRPr="00320C1B">
              <w:rPr>
                <w:rFonts w:ascii="Times New Roman" w:hAnsi="Times New Roman" w:cs="Times New Roman"/>
                <w:sz w:val="26"/>
                <w:szCs w:val="26"/>
              </w:rPr>
              <w:t>847</w:t>
            </w:r>
            <w:r w:rsidRPr="00320C1B">
              <w:rPr>
                <w:rFonts w:ascii="Times New Roman" w:hAnsi="Times New Roman" w:cs="Times New Roman"/>
                <w:sz w:val="26"/>
                <w:szCs w:val="26"/>
                <w:lang w:val="vi-VN"/>
              </w:rPr>
              <w:t>.350</w:t>
            </w:r>
          </w:p>
        </w:tc>
      </w:tr>
      <w:tr w:rsidR="00C05344" w:rsidRPr="00320C1B" w14:paraId="3CB2A6DE" w14:textId="77777777" w:rsidTr="00F920C7">
        <w:trPr>
          <w:trHeight w:val="172"/>
          <w:jc w:val="center"/>
        </w:trPr>
        <w:tc>
          <w:tcPr>
            <w:tcW w:w="282" w:type="pct"/>
            <w:shd w:val="clear" w:color="auto" w:fill="auto"/>
            <w:vAlign w:val="center"/>
          </w:tcPr>
          <w:p w14:paraId="046A2453" w14:textId="77777777" w:rsidR="00F920C7" w:rsidRPr="00320C1B" w:rsidRDefault="00F920C7"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rPr>
              <w:t>07</w:t>
            </w:r>
          </w:p>
        </w:tc>
        <w:tc>
          <w:tcPr>
            <w:tcW w:w="1864" w:type="pct"/>
          </w:tcPr>
          <w:p w14:paraId="77003D8B" w14:textId="77777777" w:rsidR="00F920C7" w:rsidRPr="00320C1B" w:rsidRDefault="00F920C7" w:rsidP="00C05344">
            <w:pPr>
              <w:tabs>
                <w:tab w:val="left" w:pos="567"/>
                <w:tab w:val="left" w:pos="720"/>
              </w:tabs>
              <w:spacing w:after="0"/>
              <w:ind w:firstLine="0"/>
              <w:rPr>
                <w:rFonts w:ascii="Times New Roman" w:hAnsi="Times New Roman" w:cs="Times New Roman"/>
                <w:sz w:val="26"/>
                <w:szCs w:val="26"/>
                <w:lang w:val="vi-VN"/>
              </w:rPr>
            </w:pPr>
            <w:r w:rsidRPr="00320C1B">
              <w:rPr>
                <w:rFonts w:ascii="Times New Roman" w:hAnsi="Times New Roman" w:cs="Times New Roman"/>
                <w:bCs/>
                <w:sz w:val="26"/>
                <w:szCs w:val="26"/>
                <w:lang w:val="vi-VN"/>
              </w:rPr>
              <w:t xml:space="preserve">Rác thải công nghiệp khác phải xử lý (dây dai, bọc xốp, …..) </w:t>
            </w:r>
          </w:p>
        </w:tc>
        <w:tc>
          <w:tcPr>
            <w:tcW w:w="625" w:type="pct"/>
            <w:vAlign w:val="center"/>
          </w:tcPr>
          <w:p w14:paraId="5F4602F1" w14:textId="77777777" w:rsidR="00F920C7" w:rsidRPr="00320C1B" w:rsidRDefault="00F920C7"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19 02 07</w:t>
            </w:r>
          </w:p>
        </w:tc>
        <w:tc>
          <w:tcPr>
            <w:tcW w:w="714" w:type="pct"/>
            <w:vAlign w:val="center"/>
          </w:tcPr>
          <w:p w14:paraId="1BEBC4B9" w14:textId="77777777" w:rsidR="00F920C7" w:rsidRPr="00320C1B" w:rsidRDefault="00F920C7" w:rsidP="00C05344">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Rắn</w:t>
            </w:r>
          </w:p>
        </w:tc>
        <w:tc>
          <w:tcPr>
            <w:tcW w:w="672" w:type="pct"/>
            <w:vAlign w:val="center"/>
          </w:tcPr>
          <w:p w14:paraId="3EE6B9A2" w14:textId="77777777" w:rsidR="00F920C7" w:rsidRPr="00320C1B" w:rsidRDefault="00F920C7" w:rsidP="00C05344">
            <w:pPr>
              <w:spacing w:after="0"/>
              <w:ind w:firstLine="0"/>
              <w:jc w:val="center"/>
              <w:rPr>
                <w:rFonts w:ascii="Times New Roman" w:eastAsia="Times New Roman" w:hAnsi="Times New Roman" w:cs="Times New Roman"/>
                <w:sz w:val="26"/>
                <w:szCs w:val="26"/>
              </w:rPr>
            </w:pPr>
            <w:r w:rsidRPr="00320C1B">
              <w:rPr>
                <w:rFonts w:ascii="Times New Roman" w:hAnsi="Times New Roman" w:cs="Times New Roman"/>
                <w:sz w:val="26"/>
                <w:szCs w:val="26"/>
              </w:rPr>
              <w:t>TT-R</w:t>
            </w:r>
          </w:p>
        </w:tc>
        <w:tc>
          <w:tcPr>
            <w:tcW w:w="842" w:type="pct"/>
            <w:vAlign w:val="center"/>
          </w:tcPr>
          <w:p w14:paraId="346C602E" w14:textId="77777777" w:rsidR="00F920C7" w:rsidRPr="00320C1B" w:rsidRDefault="00F920C7" w:rsidP="00C05344">
            <w:pPr>
              <w:tabs>
                <w:tab w:val="left" w:pos="567"/>
                <w:tab w:val="left" w:pos="720"/>
              </w:tabs>
              <w:spacing w:after="0"/>
              <w:ind w:firstLine="0"/>
              <w:jc w:val="right"/>
              <w:rPr>
                <w:rFonts w:ascii="Times New Roman" w:hAnsi="Times New Roman" w:cs="Times New Roman"/>
                <w:sz w:val="26"/>
                <w:szCs w:val="26"/>
                <w:lang w:val="vi-VN"/>
              </w:rPr>
            </w:pPr>
            <w:r w:rsidRPr="00320C1B">
              <w:rPr>
                <w:rFonts w:ascii="Times New Roman" w:hAnsi="Times New Roman" w:cs="Times New Roman"/>
                <w:sz w:val="26"/>
                <w:szCs w:val="26"/>
                <w:lang w:val="vi-VN"/>
              </w:rPr>
              <w:t>30.000</w:t>
            </w:r>
          </w:p>
        </w:tc>
      </w:tr>
      <w:tr w:rsidR="00C05344" w:rsidRPr="00320C1B" w14:paraId="5AD0AC6F" w14:textId="77777777" w:rsidTr="00F920C7">
        <w:trPr>
          <w:trHeight w:val="60"/>
          <w:jc w:val="center"/>
        </w:trPr>
        <w:tc>
          <w:tcPr>
            <w:tcW w:w="282" w:type="pct"/>
            <w:shd w:val="clear" w:color="auto" w:fill="auto"/>
            <w:vAlign w:val="center"/>
          </w:tcPr>
          <w:p w14:paraId="2CB86A8A" w14:textId="77777777" w:rsidR="00F920C7" w:rsidRPr="00320C1B" w:rsidRDefault="00F920C7"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w:t>
            </w:r>
          </w:p>
        </w:tc>
        <w:tc>
          <w:tcPr>
            <w:tcW w:w="1864" w:type="pct"/>
          </w:tcPr>
          <w:p w14:paraId="39DC0C72" w14:textId="77777777" w:rsidR="00F920C7" w:rsidRPr="00320C1B" w:rsidRDefault="00F920C7" w:rsidP="00C05344">
            <w:pPr>
              <w:tabs>
                <w:tab w:val="left" w:pos="567"/>
                <w:tab w:val="left" w:pos="720"/>
              </w:tabs>
              <w:spacing w:after="0"/>
              <w:ind w:firstLine="0"/>
              <w:rPr>
                <w:rFonts w:ascii="Times New Roman" w:hAnsi="Times New Roman" w:cs="Times New Roman"/>
                <w:bCs/>
                <w:sz w:val="26"/>
                <w:szCs w:val="26"/>
                <w:lang w:val="vi-VN"/>
              </w:rPr>
            </w:pPr>
            <w:r w:rsidRPr="00320C1B">
              <w:rPr>
                <w:rFonts w:ascii="Times New Roman" w:hAnsi="Times New Roman" w:cs="Times New Roman"/>
                <w:bCs/>
                <w:sz w:val="26"/>
                <w:szCs w:val="26"/>
              </w:rPr>
              <w:t>Vải vụn</w:t>
            </w:r>
          </w:p>
        </w:tc>
        <w:tc>
          <w:tcPr>
            <w:tcW w:w="625" w:type="pct"/>
            <w:vAlign w:val="center"/>
          </w:tcPr>
          <w:p w14:paraId="49D642DC" w14:textId="77777777" w:rsidR="00F920C7" w:rsidRPr="00320C1B" w:rsidRDefault="00F920C7"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w:t>
            </w:r>
          </w:p>
        </w:tc>
        <w:tc>
          <w:tcPr>
            <w:tcW w:w="714" w:type="pct"/>
            <w:vAlign w:val="center"/>
          </w:tcPr>
          <w:p w14:paraId="3BCFDCC5" w14:textId="77777777" w:rsidR="00F920C7" w:rsidRPr="00320C1B" w:rsidRDefault="00F920C7" w:rsidP="00C05344">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rPr>
              <w:t>Rắn</w:t>
            </w:r>
          </w:p>
        </w:tc>
        <w:tc>
          <w:tcPr>
            <w:tcW w:w="672" w:type="pct"/>
            <w:vAlign w:val="center"/>
          </w:tcPr>
          <w:p w14:paraId="30554C28" w14:textId="77777777" w:rsidR="00F920C7" w:rsidRPr="00320C1B" w:rsidRDefault="00F920C7" w:rsidP="00C05344">
            <w:pPr>
              <w:spacing w:after="0"/>
              <w:ind w:firstLine="0"/>
              <w:jc w:val="center"/>
              <w:rPr>
                <w:rFonts w:ascii="Times New Roman" w:eastAsia="Times New Roman" w:hAnsi="Times New Roman" w:cs="Times New Roman"/>
                <w:w w:val="99"/>
                <w:sz w:val="26"/>
                <w:szCs w:val="26"/>
              </w:rPr>
            </w:pPr>
            <w:r w:rsidRPr="00320C1B">
              <w:rPr>
                <w:rFonts w:ascii="Times New Roman" w:hAnsi="Times New Roman" w:cs="Times New Roman"/>
                <w:sz w:val="26"/>
                <w:szCs w:val="26"/>
              </w:rPr>
              <w:t>TT-R</w:t>
            </w:r>
          </w:p>
        </w:tc>
        <w:tc>
          <w:tcPr>
            <w:tcW w:w="842" w:type="pct"/>
            <w:vAlign w:val="center"/>
          </w:tcPr>
          <w:p w14:paraId="53576529" w14:textId="77777777" w:rsidR="00F920C7" w:rsidRPr="00320C1B" w:rsidRDefault="00F920C7" w:rsidP="00C05344">
            <w:pPr>
              <w:tabs>
                <w:tab w:val="left" w:pos="567"/>
                <w:tab w:val="left" w:pos="720"/>
              </w:tabs>
              <w:spacing w:after="0"/>
              <w:ind w:firstLine="0"/>
              <w:jc w:val="right"/>
              <w:rPr>
                <w:rFonts w:ascii="Times New Roman" w:hAnsi="Times New Roman" w:cs="Times New Roman"/>
                <w:sz w:val="26"/>
                <w:szCs w:val="26"/>
                <w:lang w:val="vi-VN"/>
              </w:rPr>
            </w:pPr>
            <w:r w:rsidRPr="00320C1B">
              <w:rPr>
                <w:rFonts w:ascii="Times New Roman" w:hAnsi="Times New Roman" w:cs="Times New Roman"/>
                <w:sz w:val="26"/>
                <w:szCs w:val="26"/>
              </w:rPr>
              <w:t>4.000</w:t>
            </w:r>
          </w:p>
        </w:tc>
      </w:tr>
      <w:tr w:rsidR="00C05344" w:rsidRPr="00320C1B" w14:paraId="3C61C15A" w14:textId="77777777" w:rsidTr="00F920C7">
        <w:trPr>
          <w:trHeight w:val="60"/>
          <w:jc w:val="center"/>
        </w:trPr>
        <w:tc>
          <w:tcPr>
            <w:tcW w:w="4158" w:type="pct"/>
            <w:gridSpan w:val="5"/>
            <w:shd w:val="clear" w:color="auto" w:fill="auto"/>
            <w:vAlign w:val="center"/>
          </w:tcPr>
          <w:p w14:paraId="127416AA" w14:textId="77777777" w:rsidR="00F920C7" w:rsidRPr="00320C1B" w:rsidRDefault="00F920C7" w:rsidP="00C05344">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Tổng khối lượng dự kiến</w:t>
            </w:r>
          </w:p>
        </w:tc>
        <w:tc>
          <w:tcPr>
            <w:tcW w:w="842" w:type="pct"/>
          </w:tcPr>
          <w:p w14:paraId="0A96204C" w14:textId="77777777" w:rsidR="00F920C7" w:rsidRPr="00320C1B" w:rsidRDefault="00F920C7" w:rsidP="00EA155B">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1.</w:t>
            </w:r>
            <w:r w:rsidR="00EA155B" w:rsidRPr="00320C1B">
              <w:rPr>
                <w:rFonts w:ascii="Times New Roman" w:hAnsi="Times New Roman" w:cs="Times New Roman"/>
                <w:b/>
                <w:bCs/>
                <w:sz w:val="26"/>
                <w:szCs w:val="26"/>
              </w:rPr>
              <w:t>082.975</w:t>
            </w:r>
          </w:p>
        </w:tc>
      </w:tr>
    </w:tbl>
    <w:p w14:paraId="0D4366F3" w14:textId="77777777" w:rsidR="00461630" w:rsidRPr="00320C1B" w:rsidRDefault="009E4A2E" w:rsidP="00837592">
      <w:pPr>
        <w:pStyle w:val="Vnbnnidung0"/>
        <w:widowControl/>
        <w:adjustRightInd w:val="0"/>
        <w:snapToGrid w:val="0"/>
        <w:spacing w:before="120" w:after="0" w:line="240" w:lineRule="auto"/>
        <w:ind w:firstLine="0"/>
        <w:jc w:val="both"/>
        <w:outlineLvl w:val="1"/>
        <w:rPr>
          <w:rStyle w:val="Vnbnnidung"/>
          <w:rFonts w:eastAsia="SimSun"/>
          <w:b/>
          <w:bCs/>
          <w:sz w:val="26"/>
          <w:szCs w:val="26"/>
          <w:lang w:val="de-DE" w:eastAsia="vi-VN"/>
        </w:rPr>
      </w:pPr>
      <w:bookmarkStart w:id="1944" w:name="_Toc174974100"/>
      <w:r w:rsidRPr="00320C1B">
        <w:rPr>
          <w:rStyle w:val="Vnbnnidung"/>
          <w:rFonts w:eastAsia="SimSun"/>
          <w:b/>
          <w:bCs/>
          <w:sz w:val="26"/>
          <w:szCs w:val="26"/>
          <w:lang w:val="de-DE" w:eastAsia="vi-VN"/>
        </w:rPr>
        <w:t>4.1.3. Khối lượng, chủng loại chất thải công nghiệp phải kiểm soát, chất thải nguy hại phát sinh</w:t>
      </w:r>
      <w:bookmarkEnd w:id="1944"/>
    </w:p>
    <w:p w14:paraId="6DD1362A" w14:textId="77777777" w:rsidR="00461630" w:rsidRPr="00320C1B" w:rsidRDefault="009E4A2E">
      <w:pPr>
        <w:ind w:firstLine="0"/>
        <w:rPr>
          <w:rStyle w:val="Vnbnnidung"/>
          <w:rFonts w:ascii="Times New Roman" w:eastAsia="SimSun" w:hAnsi="Times New Roman" w:cs="Times New Roman"/>
          <w:sz w:val="26"/>
          <w:szCs w:val="26"/>
          <w:lang w:val="de-DE" w:eastAsia="vi-VN"/>
        </w:rPr>
      </w:pPr>
      <w:r w:rsidRPr="00320C1B">
        <w:rPr>
          <w:rStyle w:val="Vnbnnidung"/>
          <w:rFonts w:ascii="Times New Roman" w:eastAsia="SimSun" w:hAnsi="Times New Roman" w:cs="Times New Roman"/>
          <w:sz w:val="26"/>
          <w:szCs w:val="26"/>
          <w:lang w:val="de-DE" w:eastAsia="vi-VN"/>
        </w:rPr>
        <w:t xml:space="preserve">- Khối lượng chất thải nguy hại phát sinh: </w:t>
      </w:r>
      <w:r w:rsidR="00F13E91" w:rsidRPr="00320C1B">
        <w:rPr>
          <w:rFonts w:ascii="Times New Roman" w:hAnsi="Times New Roman" w:cs="Times New Roman"/>
          <w:b/>
          <w:bCs/>
          <w:sz w:val="26"/>
          <w:szCs w:val="26"/>
          <w:lang w:val="de-DE"/>
        </w:rPr>
        <w:t xml:space="preserve">135.930 </w:t>
      </w:r>
      <w:r w:rsidRPr="00320C1B">
        <w:rPr>
          <w:rStyle w:val="Vnbnnidung"/>
          <w:rFonts w:ascii="Times New Roman" w:eastAsia="SimSun" w:hAnsi="Times New Roman" w:cs="Times New Roman"/>
          <w:sz w:val="26"/>
          <w:szCs w:val="26"/>
          <w:lang w:val="de-DE" w:eastAsia="vi-VN"/>
        </w:rPr>
        <w:t>kg/năm</w:t>
      </w: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4052"/>
        <w:gridCol w:w="1220"/>
        <w:gridCol w:w="1444"/>
        <w:gridCol w:w="1324"/>
        <w:gridCol w:w="1338"/>
      </w:tblGrid>
      <w:tr w:rsidR="00C05344" w:rsidRPr="00320C1B" w14:paraId="3C027A75" w14:textId="77777777">
        <w:trPr>
          <w:jc w:val="center"/>
        </w:trPr>
        <w:tc>
          <w:tcPr>
            <w:tcW w:w="628" w:type="dxa"/>
            <w:vAlign w:val="center"/>
          </w:tcPr>
          <w:p w14:paraId="0E17EAD0" w14:textId="77777777" w:rsidR="00461630" w:rsidRPr="00320C1B" w:rsidRDefault="009E4A2E" w:rsidP="00C05344">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Stt</w:t>
            </w:r>
          </w:p>
        </w:tc>
        <w:tc>
          <w:tcPr>
            <w:tcW w:w="4052" w:type="dxa"/>
            <w:vAlign w:val="center"/>
          </w:tcPr>
          <w:p w14:paraId="4697E349" w14:textId="77777777" w:rsidR="00461630" w:rsidRPr="00320C1B" w:rsidRDefault="009E4A2E" w:rsidP="00C05344">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Tên chất thải nguy hại</w:t>
            </w:r>
          </w:p>
        </w:tc>
        <w:tc>
          <w:tcPr>
            <w:tcW w:w="1220" w:type="dxa"/>
            <w:vAlign w:val="center"/>
          </w:tcPr>
          <w:p w14:paraId="4BF74A6D" w14:textId="77777777" w:rsidR="00461630" w:rsidRPr="00320C1B" w:rsidRDefault="009E4A2E" w:rsidP="00C05344">
            <w:pPr>
              <w:tabs>
                <w:tab w:val="left" w:pos="567"/>
                <w:tab w:val="left" w:pos="720"/>
              </w:tabs>
              <w:spacing w:after="0"/>
              <w:ind w:firstLine="0"/>
              <w:jc w:val="center"/>
              <w:rPr>
                <w:rFonts w:ascii="Times New Roman" w:eastAsiaTheme="minorHAnsi" w:hAnsi="Times New Roman" w:cs="Times New Roman"/>
                <w:b/>
                <w:bCs/>
                <w:sz w:val="26"/>
                <w:szCs w:val="26"/>
                <w:lang w:val="vi-VN"/>
              </w:rPr>
            </w:pPr>
            <w:r w:rsidRPr="00320C1B">
              <w:rPr>
                <w:rFonts w:ascii="Times New Roman" w:hAnsi="Times New Roman" w:cs="Times New Roman"/>
                <w:b/>
                <w:bCs/>
                <w:sz w:val="26"/>
                <w:szCs w:val="26"/>
              </w:rPr>
              <w:t>Mã CTNH</w:t>
            </w:r>
          </w:p>
        </w:tc>
        <w:tc>
          <w:tcPr>
            <w:tcW w:w="1444" w:type="dxa"/>
            <w:vAlign w:val="center"/>
          </w:tcPr>
          <w:p w14:paraId="68EF0871" w14:textId="77777777" w:rsidR="00461630" w:rsidRPr="00320C1B" w:rsidRDefault="009E4A2E" w:rsidP="00C05344">
            <w:pPr>
              <w:tabs>
                <w:tab w:val="left" w:pos="567"/>
                <w:tab w:val="left" w:pos="720"/>
              </w:tabs>
              <w:spacing w:after="0"/>
              <w:ind w:firstLine="0"/>
              <w:jc w:val="center"/>
              <w:rPr>
                <w:rFonts w:ascii="Times New Roman" w:eastAsiaTheme="minorHAnsi" w:hAnsi="Times New Roman" w:cs="Times New Roman"/>
                <w:b/>
                <w:bCs/>
                <w:sz w:val="26"/>
                <w:szCs w:val="26"/>
                <w:lang w:val="vi-VN"/>
              </w:rPr>
            </w:pPr>
            <w:r w:rsidRPr="00320C1B">
              <w:rPr>
                <w:rFonts w:ascii="Times New Roman" w:hAnsi="Times New Roman" w:cs="Times New Roman"/>
                <w:b/>
                <w:bCs/>
                <w:sz w:val="26"/>
                <w:szCs w:val="26"/>
                <w:lang w:val="vi-VN"/>
              </w:rPr>
              <w:t>Trạng thái tồn tại</w:t>
            </w:r>
          </w:p>
        </w:tc>
        <w:tc>
          <w:tcPr>
            <w:tcW w:w="1324" w:type="dxa"/>
            <w:vAlign w:val="center"/>
          </w:tcPr>
          <w:p w14:paraId="3523D6E1" w14:textId="77777777" w:rsidR="00461630" w:rsidRPr="00320C1B" w:rsidRDefault="009E4A2E" w:rsidP="00C05344">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rPr>
              <w:t>Số lượng</w:t>
            </w:r>
            <w:r w:rsidRPr="00320C1B">
              <w:rPr>
                <w:rFonts w:ascii="Times New Roman" w:hAnsi="Times New Roman" w:cs="Times New Roman"/>
                <w:b/>
                <w:bCs/>
                <w:sz w:val="26"/>
                <w:szCs w:val="26"/>
                <w:lang w:val="vi-VN"/>
              </w:rPr>
              <w:t xml:space="preserve"> (kg/năm)</w:t>
            </w:r>
          </w:p>
        </w:tc>
        <w:tc>
          <w:tcPr>
            <w:tcW w:w="1338" w:type="dxa"/>
            <w:vAlign w:val="center"/>
          </w:tcPr>
          <w:p w14:paraId="3AF74AEF" w14:textId="77777777" w:rsidR="00461630" w:rsidRPr="00320C1B" w:rsidRDefault="009E4A2E" w:rsidP="00C05344">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rPr>
              <w:t>K</w:t>
            </w:r>
            <w:r w:rsidRPr="00320C1B">
              <w:rPr>
                <w:rFonts w:ascii="Times New Roman" w:hAnsi="Times New Roman" w:cs="Times New Roman"/>
                <w:b/>
                <w:bCs/>
                <w:sz w:val="26"/>
                <w:szCs w:val="26"/>
                <w:lang w:val="vi-VN"/>
              </w:rPr>
              <w:t>ý hiệu phân loại</w:t>
            </w:r>
          </w:p>
        </w:tc>
      </w:tr>
      <w:tr w:rsidR="00C05344" w:rsidRPr="00320C1B" w14:paraId="61F9593D" w14:textId="77777777">
        <w:trPr>
          <w:jc w:val="center"/>
        </w:trPr>
        <w:tc>
          <w:tcPr>
            <w:tcW w:w="628" w:type="dxa"/>
          </w:tcPr>
          <w:p w14:paraId="4620A6DB" w14:textId="77777777" w:rsidR="00461630" w:rsidRPr="00320C1B" w:rsidRDefault="009E4A2E"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01</w:t>
            </w:r>
          </w:p>
        </w:tc>
        <w:tc>
          <w:tcPr>
            <w:tcW w:w="4052" w:type="dxa"/>
            <w:vAlign w:val="center"/>
          </w:tcPr>
          <w:p w14:paraId="6DADFCEB" w14:textId="77777777" w:rsidR="00461630" w:rsidRPr="00320C1B" w:rsidRDefault="009E4A2E" w:rsidP="00C05344">
            <w:pPr>
              <w:tabs>
                <w:tab w:val="left" w:pos="567"/>
                <w:tab w:val="left" w:pos="720"/>
              </w:tabs>
              <w:spacing w:after="0"/>
              <w:ind w:firstLine="0"/>
              <w:jc w:val="left"/>
              <w:rPr>
                <w:rFonts w:ascii="Times New Roman" w:hAnsi="Times New Roman" w:cs="Times New Roman"/>
                <w:b/>
                <w:bCs/>
                <w:sz w:val="26"/>
                <w:szCs w:val="26"/>
              </w:rPr>
            </w:pPr>
            <w:r w:rsidRPr="00320C1B">
              <w:rPr>
                <w:rFonts w:ascii="Times New Roman" w:hAnsi="Times New Roman" w:cs="Times New Roman"/>
                <w:sz w:val="26"/>
                <w:szCs w:val="26"/>
                <w:lang w:eastAsia="ja-JP"/>
              </w:rPr>
              <w:t>Dung dịch tẩy rửa</w:t>
            </w:r>
          </w:p>
        </w:tc>
        <w:tc>
          <w:tcPr>
            <w:tcW w:w="1220" w:type="dxa"/>
            <w:vAlign w:val="center"/>
          </w:tcPr>
          <w:p w14:paraId="46CCA9A6" w14:textId="77777777" w:rsidR="00461630" w:rsidRPr="00320C1B" w:rsidRDefault="009E4A2E" w:rsidP="00C05344">
            <w:pPr>
              <w:shd w:val="clear" w:color="auto" w:fill="FFFFFF" w:themeFill="background1"/>
              <w:tabs>
                <w:tab w:val="left" w:pos="567"/>
                <w:tab w:val="left" w:pos="720"/>
              </w:tabs>
              <w:spacing w:after="0"/>
              <w:ind w:firstLine="0"/>
              <w:jc w:val="center"/>
              <w:rPr>
                <w:rFonts w:ascii="Times New Roman" w:hAnsi="Times New Roman" w:cs="Times New Roman"/>
                <w:b/>
                <w:sz w:val="26"/>
                <w:szCs w:val="26"/>
                <w:lang w:val="vi-VN"/>
              </w:rPr>
            </w:pPr>
            <w:r w:rsidRPr="00320C1B">
              <w:rPr>
                <w:rFonts w:ascii="Times New Roman" w:hAnsi="Times New Roman" w:cs="Times New Roman"/>
                <w:sz w:val="26"/>
                <w:szCs w:val="26"/>
                <w:lang w:val="en-GB" w:eastAsia="ja-JP"/>
              </w:rPr>
              <w:t>0</w:t>
            </w:r>
            <w:r w:rsidRPr="00320C1B">
              <w:rPr>
                <w:rFonts w:ascii="Times New Roman" w:hAnsi="Times New Roman" w:cs="Times New Roman"/>
                <w:sz w:val="26"/>
                <w:szCs w:val="26"/>
                <w:lang w:val="vi-VN" w:eastAsia="ja-JP"/>
              </w:rPr>
              <w:t>7</w:t>
            </w:r>
            <w:r w:rsidRPr="00320C1B">
              <w:rPr>
                <w:rFonts w:ascii="Times New Roman" w:hAnsi="Times New Roman" w:cs="Times New Roman"/>
                <w:sz w:val="26"/>
                <w:szCs w:val="26"/>
                <w:lang w:val="en-GB" w:eastAsia="ja-JP"/>
              </w:rPr>
              <w:t xml:space="preserve"> 0</w:t>
            </w:r>
            <w:r w:rsidRPr="00320C1B">
              <w:rPr>
                <w:rFonts w:ascii="Times New Roman" w:hAnsi="Times New Roman" w:cs="Times New Roman"/>
                <w:sz w:val="26"/>
                <w:szCs w:val="26"/>
                <w:lang w:val="vi-VN" w:eastAsia="ja-JP"/>
              </w:rPr>
              <w:t>1</w:t>
            </w:r>
            <w:r w:rsidRPr="00320C1B">
              <w:rPr>
                <w:rFonts w:ascii="Times New Roman" w:hAnsi="Times New Roman" w:cs="Times New Roman"/>
                <w:sz w:val="26"/>
                <w:szCs w:val="26"/>
                <w:lang w:val="en-GB" w:eastAsia="ja-JP"/>
              </w:rPr>
              <w:t xml:space="preserve"> 0</w:t>
            </w:r>
            <w:r w:rsidRPr="00320C1B">
              <w:rPr>
                <w:rFonts w:ascii="Times New Roman" w:hAnsi="Times New Roman" w:cs="Times New Roman"/>
                <w:sz w:val="26"/>
                <w:szCs w:val="26"/>
                <w:lang w:val="vi-VN" w:eastAsia="ja-JP"/>
              </w:rPr>
              <w:t>6</w:t>
            </w:r>
          </w:p>
        </w:tc>
        <w:tc>
          <w:tcPr>
            <w:tcW w:w="1444" w:type="dxa"/>
            <w:vAlign w:val="center"/>
          </w:tcPr>
          <w:p w14:paraId="34951CE6" w14:textId="77777777" w:rsidR="00461630" w:rsidRPr="00320C1B" w:rsidRDefault="009E4A2E" w:rsidP="00C05344">
            <w:pPr>
              <w:tabs>
                <w:tab w:val="left" w:pos="567"/>
                <w:tab w:val="left" w:pos="720"/>
              </w:tabs>
              <w:spacing w:after="0"/>
              <w:ind w:firstLine="0"/>
              <w:jc w:val="center"/>
              <w:rPr>
                <w:rFonts w:ascii="Times New Roman" w:eastAsiaTheme="minorHAnsi" w:hAnsi="Times New Roman" w:cs="Times New Roman"/>
                <w:bCs/>
                <w:sz w:val="26"/>
                <w:szCs w:val="26"/>
              </w:rPr>
            </w:pPr>
            <w:r w:rsidRPr="00320C1B">
              <w:rPr>
                <w:rFonts w:ascii="Times New Roman" w:hAnsi="Times New Roman" w:cs="Times New Roman"/>
                <w:bCs/>
                <w:sz w:val="26"/>
                <w:szCs w:val="26"/>
              </w:rPr>
              <w:t>Lỏng</w:t>
            </w:r>
          </w:p>
        </w:tc>
        <w:tc>
          <w:tcPr>
            <w:tcW w:w="1324" w:type="dxa"/>
            <w:vAlign w:val="center"/>
          </w:tcPr>
          <w:p w14:paraId="578263FE" w14:textId="77777777" w:rsidR="00461630" w:rsidRPr="00320C1B" w:rsidRDefault="009E4A2E" w:rsidP="00C05344">
            <w:pPr>
              <w:tabs>
                <w:tab w:val="left" w:pos="567"/>
                <w:tab w:val="left" w:pos="720"/>
              </w:tabs>
              <w:spacing w:after="0"/>
              <w:ind w:firstLine="0"/>
              <w:jc w:val="center"/>
              <w:rPr>
                <w:rFonts w:ascii="Times New Roman" w:hAnsi="Times New Roman" w:cs="Times New Roman"/>
                <w:bCs/>
                <w:iCs/>
                <w:sz w:val="26"/>
                <w:szCs w:val="26"/>
                <w:lang w:val="vi-VN"/>
              </w:rPr>
            </w:pPr>
            <w:r w:rsidRPr="00320C1B">
              <w:rPr>
                <w:rFonts w:ascii="Times New Roman" w:hAnsi="Times New Roman" w:cs="Times New Roman"/>
                <w:bCs/>
                <w:iCs/>
                <w:sz w:val="26"/>
                <w:szCs w:val="26"/>
                <w:lang w:val="vi-VN"/>
              </w:rPr>
              <w:t>1.500</w:t>
            </w:r>
          </w:p>
        </w:tc>
        <w:tc>
          <w:tcPr>
            <w:tcW w:w="1338" w:type="dxa"/>
            <w:vAlign w:val="center"/>
          </w:tcPr>
          <w:p w14:paraId="4042E934" w14:textId="77777777" w:rsidR="00461630" w:rsidRPr="00320C1B" w:rsidRDefault="009E4A2E"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C05344" w:rsidRPr="00320C1B" w14:paraId="5350C1D4" w14:textId="77777777">
        <w:trPr>
          <w:trHeight w:val="146"/>
          <w:jc w:val="center"/>
        </w:trPr>
        <w:tc>
          <w:tcPr>
            <w:tcW w:w="628" w:type="dxa"/>
            <w:vAlign w:val="center"/>
          </w:tcPr>
          <w:p w14:paraId="35E161D6" w14:textId="77777777" w:rsidR="00461630" w:rsidRPr="00320C1B" w:rsidRDefault="009E4A2E"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02</w:t>
            </w:r>
          </w:p>
        </w:tc>
        <w:tc>
          <w:tcPr>
            <w:tcW w:w="4052" w:type="dxa"/>
            <w:vAlign w:val="center"/>
          </w:tcPr>
          <w:p w14:paraId="22731F11" w14:textId="77777777" w:rsidR="00461630" w:rsidRPr="00320C1B" w:rsidRDefault="009E4A2E" w:rsidP="00C05344">
            <w:pPr>
              <w:tabs>
                <w:tab w:val="left" w:pos="2880"/>
              </w:tabs>
              <w:spacing w:after="0"/>
              <w:ind w:firstLine="0"/>
              <w:rPr>
                <w:rFonts w:ascii="Times New Roman" w:hAnsi="Times New Roman" w:cs="Times New Roman"/>
                <w:sz w:val="26"/>
                <w:szCs w:val="26"/>
                <w:lang w:val="fr-FR" w:eastAsia="ja-JP"/>
              </w:rPr>
            </w:pPr>
            <w:r w:rsidRPr="00320C1B">
              <w:rPr>
                <w:rFonts w:ascii="Times New Roman" w:hAnsi="Times New Roman" w:cs="Times New Roman"/>
                <w:sz w:val="26"/>
                <w:szCs w:val="26"/>
                <w:lang w:eastAsia="ja-JP"/>
              </w:rPr>
              <w:t>Nhũ tương và dung dịch thải không có chất halogen hữu cơ từ quá trình gia công</w:t>
            </w:r>
          </w:p>
        </w:tc>
        <w:tc>
          <w:tcPr>
            <w:tcW w:w="1220" w:type="dxa"/>
            <w:vAlign w:val="center"/>
          </w:tcPr>
          <w:p w14:paraId="357B9E3A" w14:textId="77777777" w:rsidR="00461630" w:rsidRPr="00320C1B" w:rsidRDefault="009E4A2E" w:rsidP="00C05344">
            <w:pPr>
              <w:shd w:val="clear" w:color="auto" w:fill="FFFFFF" w:themeFill="background1"/>
              <w:tabs>
                <w:tab w:val="left" w:pos="567"/>
                <w:tab w:val="left" w:pos="720"/>
              </w:tabs>
              <w:spacing w:after="0"/>
              <w:ind w:firstLine="0"/>
              <w:jc w:val="center"/>
              <w:rPr>
                <w:rFonts w:ascii="Times New Roman" w:hAnsi="Times New Roman" w:cs="Times New Roman"/>
                <w:sz w:val="26"/>
                <w:szCs w:val="26"/>
                <w:lang w:val="fr-FR" w:eastAsia="ja-JP"/>
              </w:rPr>
            </w:pPr>
            <w:r w:rsidRPr="00320C1B">
              <w:rPr>
                <w:rFonts w:ascii="Times New Roman" w:hAnsi="Times New Roman" w:cs="Times New Roman"/>
                <w:sz w:val="26"/>
                <w:szCs w:val="26"/>
                <w:lang w:val="en-GB" w:eastAsia="ja-JP"/>
              </w:rPr>
              <w:t>07 03 04</w:t>
            </w:r>
          </w:p>
        </w:tc>
        <w:tc>
          <w:tcPr>
            <w:tcW w:w="1444" w:type="dxa"/>
            <w:vAlign w:val="center"/>
          </w:tcPr>
          <w:p w14:paraId="6271E2BF" w14:textId="77777777" w:rsidR="00461630" w:rsidRPr="00320C1B" w:rsidRDefault="009E4A2E" w:rsidP="00C05344">
            <w:pPr>
              <w:spacing w:after="0"/>
              <w:ind w:firstLine="0"/>
              <w:jc w:val="center"/>
              <w:rPr>
                <w:rFonts w:ascii="Times New Roman" w:eastAsiaTheme="minorHAnsi" w:hAnsi="Times New Roman" w:cs="Times New Roman"/>
                <w:bCs/>
                <w:sz w:val="26"/>
                <w:szCs w:val="26"/>
              </w:rPr>
            </w:pPr>
            <w:r w:rsidRPr="00320C1B">
              <w:rPr>
                <w:rFonts w:ascii="Times New Roman" w:hAnsi="Times New Roman" w:cs="Times New Roman"/>
                <w:bCs/>
                <w:sz w:val="26"/>
                <w:szCs w:val="26"/>
              </w:rPr>
              <w:t>Lỏng</w:t>
            </w:r>
          </w:p>
        </w:tc>
        <w:tc>
          <w:tcPr>
            <w:tcW w:w="1324" w:type="dxa"/>
            <w:vAlign w:val="center"/>
          </w:tcPr>
          <w:p w14:paraId="4614A4C2" w14:textId="77777777" w:rsidR="00461630" w:rsidRPr="00320C1B" w:rsidRDefault="009E4A2E" w:rsidP="00C05344">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spacing w:val="2"/>
                <w:sz w:val="26"/>
                <w:szCs w:val="26"/>
                <w:lang w:val="vi-VN"/>
              </w:rPr>
              <w:t>35.000</w:t>
            </w:r>
          </w:p>
        </w:tc>
        <w:tc>
          <w:tcPr>
            <w:tcW w:w="1338" w:type="dxa"/>
            <w:vAlign w:val="center"/>
          </w:tcPr>
          <w:p w14:paraId="21018B7B" w14:textId="77777777" w:rsidR="00461630" w:rsidRPr="00320C1B" w:rsidRDefault="009E4A2E"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C05344" w:rsidRPr="00320C1B" w14:paraId="0D814F10" w14:textId="77777777">
        <w:trPr>
          <w:jc w:val="center"/>
        </w:trPr>
        <w:tc>
          <w:tcPr>
            <w:tcW w:w="628" w:type="dxa"/>
            <w:vAlign w:val="center"/>
          </w:tcPr>
          <w:p w14:paraId="5C28BB2E" w14:textId="77777777" w:rsidR="00461630" w:rsidRPr="00320C1B" w:rsidRDefault="009E4A2E"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03</w:t>
            </w:r>
          </w:p>
        </w:tc>
        <w:tc>
          <w:tcPr>
            <w:tcW w:w="4052" w:type="dxa"/>
            <w:vAlign w:val="center"/>
          </w:tcPr>
          <w:p w14:paraId="21A1B366" w14:textId="77777777" w:rsidR="00461630" w:rsidRPr="00320C1B" w:rsidRDefault="009E4A2E" w:rsidP="00C05344">
            <w:pPr>
              <w:shd w:val="clear" w:color="auto" w:fill="FFFFFF" w:themeFill="background1"/>
              <w:spacing w:after="0"/>
              <w:ind w:firstLine="0"/>
              <w:rPr>
                <w:rFonts w:ascii="Times New Roman" w:hAnsi="Times New Roman" w:cs="Times New Roman"/>
                <w:sz w:val="26"/>
                <w:szCs w:val="26"/>
                <w:lang w:eastAsia="ja-JP"/>
              </w:rPr>
            </w:pPr>
            <w:r w:rsidRPr="00320C1B">
              <w:rPr>
                <w:rFonts w:ascii="Times New Roman" w:hAnsi="Times New Roman" w:cs="Times New Roman"/>
                <w:sz w:val="26"/>
                <w:szCs w:val="26"/>
              </w:rPr>
              <w:t xml:space="preserve">Bùn thải có các thành phần nguy hại từ quá trình gia công tạo hình </w:t>
            </w:r>
          </w:p>
        </w:tc>
        <w:tc>
          <w:tcPr>
            <w:tcW w:w="1220" w:type="dxa"/>
            <w:vAlign w:val="center"/>
          </w:tcPr>
          <w:p w14:paraId="536C01CE" w14:textId="77777777" w:rsidR="00461630" w:rsidRPr="00320C1B" w:rsidRDefault="009E4A2E"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lang w:val="en-GB" w:eastAsia="ja-JP"/>
              </w:rPr>
            </w:pPr>
            <w:r w:rsidRPr="00320C1B">
              <w:rPr>
                <w:rFonts w:ascii="Times New Roman" w:hAnsi="Times New Roman" w:cs="Times New Roman"/>
                <w:sz w:val="26"/>
                <w:szCs w:val="26"/>
                <w:lang w:val="sv-SE"/>
              </w:rPr>
              <w:t>07 03 07</w:t>
            </w:r>
          </w:p>
        </w:tc>
        <w:tc>
          <w:tcPr>
            <w:tcW w:w="1444" w:type="dxa"/>
            <w:vAlign w:val="center"/>
          </w:tcPr>
          <w:p w14:paraId="718E2D0D" w14:textId="77777777" w:rsidR="00461630" w:rsidRPr="00320C1B" w:rsidRDefault="009E4A2E" w:rsidP="00C05344">
            <w:pPr>
              <w:spacing w:after="0"/>
              <w:ind w:firstLine="0"/>
              <w:jc w:val="center"/>
              <w:rPr>
                <w:rFonts w:ascii="Times New Roman" w:eastAsiaTheme="minorHAnsi" w:hAnsi="Times New Roman" w:cs="Times New Roman"/>
                <w:bCs/>
                <w:sz w:val="26"/>
                <w:szCs w:val="26"/>
              </w:rPr>
            </w:pPr>
            <w:r w:rsidRPr="00320C1B">
              <w:rPr>
                <w:rFonts w:ascii="Times New Roman" w:hAnsi="Times New Roman" w:cs="Times New Roman"/>
                <w:bCs/>
                <w:sz w:val="26"/>
                <w:szCs w:val="26"/>
              </w:rPr>
              <w:t>Bùn</w:t>
            </w:r>
          </w:p>
        </w:tc>
        <w:tc>
          <w:tcPr>
            <w:tcW w:w="1324" w:type="dxa"/>
            <w:vAlign w:val="center"/>
          </w:tcPr>
          <w:p w14:paraId="7663372B" w14:textId="77777777" w:rsidR="00461630" w:rsidRPr="00320C1B" w:rsidRDefault="009E4A2E" w:rsidP="00C05344">
            <w:pPr>
              <w:spacing w:after="0"/>
              <w:ind w:firstLine="22"/>
              <w:contextualSpacing/>
              <w:jc w:val="center"/>
              <w:rPr>
                <w:rFonts w:ascii="Times New Roman" w:hAnsi="Times New Roman" w:cs="Times New Roman"/>
                <w:spacing w:val="2"/>
                <w:sz w:val="26"/>
                <w:szCs w:val="26"/>
                <w:lang w:val="vi-VN"/>
              </w:rPr>
            </w:pPr>
            <w:r w:rsidRPr="00320C1B">
              <w:rPr>
                <w:rFonts w:ascii="Times New Roman" w:hAnsi="Times New Roman" w:cs="Times New Roman"/>
                <w:spacing w:val="2"/>
                <w:sz w:val="26"/>
                <w:szCs w:val="26"/>
                <w:lang w:val="vi-VN"/>
              </w:rPr>
              <w:t>50.000</w:t>
            </w:r>
          </w:p>
        </w:tc>
        <w:tc>
          <w:tcPr>
            <w:tcW w:w="1338" w:type="dxa"/>
            <w:vAlign w:val="center"/>
          </w:tcPr>
          <w:p w14:paraId="574858BE" w14:textId="77777777" w:rsidR="00461630" w:rsidRPr="00320C1B" w:rsidRDefault="009E4A2E"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C05344" w:rsidRPr="00320C1B" w14:paraId="1A93583B" w14:textId="77777777" w:rsidTr="009D4F58">
        <w:trPr>
          <w:jc w:val="center"/>
        </w:trPr>
        <w:tc>
          <w:tcPr>
            <w:tcW w:w="628" w:type="dxa"/>
            <w:vAlign w:val="center"/>
          </w:tcPr>
          <w:p w14:paraId="34C2CAB7"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04</w:t>
            </w:r>
          </w:p>
        </w:tc>
        <w:tc>
          <w:tcPr>
            <w:tcW w:w="4052" w:type="dxa"/>
            <w:vAlign w:val="center"/>
          </w:tcPr>
          <w:p w14:paraId="2FE7A746" w14:textId="77777777" w:rsidR="00C05344" w:rsidRPr="00320C1B" w:rsidRDefault="00C05344" w:rsidP="00C05344">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bCs/>
                <w:sz w:val="26"/>
                <w:szCs w:val="26"/>
              </w:rPr>
              <w:t>Vật thể dùng để mài, đã qua sử dụng</w:t>
            </w:r>
          </w:p>
        </w:tc>
        <w:tc>
          <w:tcPr>
            <w:tcW w:w="1220" w:type="dxa"/>
            <w:vAlign w:val="center"/>
          </w:tcPr>
          <w:p w14:paraId="6508E545" w14:textId="77777777" w:rsidR="00C05344" w:rsidRPr="00320C1B" w:rsidRDefault="00C05344"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07 03 10</w:t>
            </w:r>
          </w:p>
        </w:tc>
        <w:tc>
          <w:tcPr>
            <w:tcW w:w="1444" w:type="dxa"/>
            <w:vAlign w:val="center"/>
          </w:tcPr>
          <w:p w14:paraId="215074CA" w14:textId="77777777" w:rsidR="00C05344" w:rsidRPr="00320C1B" w:rsidRDefault="00C05344" w:rsidP="00C05344">
            <w:pPr>
              <w:spacing w:after="0"/>
              <w:ind w:firstLine="0"/>
              <w:jc w:val="center"/>
              <w:rPr>
                <w:rFonts w:ascii="Times New Roman" w:eastAsiaTheme="minorHAnsi" w:hAnsi="Times New Roman" w:cs="Times New Roman"/>
                <w:bCs/>
                <w:sz w:val="26"/>
                <w:szCs w:val="26"/>
                <w:lang w:val="vi-VN"/>
              </w:rPr>
            </w:pPr>
            <w:r w:rsidRPr="00320C1B">
              <w:rPr>
                <w:rFonts w:ascii="Times New Roman" w:hAnsi="Times New Roman" w:cs="Times New Roman"/>
                <w:bCs/>
                <w:sz w:val="26"/>
                <w:szCs w:val="26"/>
              </w:rPr>
              <w:t>Rắn</w:t>
            </w:r>
          </w:p>
        </w:tc>
        <w:tc>
          <w:tcPr>
            <w:tcW w:w="1324" w:type="dxa"/>
            <w:vAlign w:val="center"/>
          </w:tcPr>
          <w:p w14:paraId="269D325D" w14:textId="77777777" w:rsidR="00C05344" w:rsidRPr="00320C1B" w:rsidRDefault="00C05344" w:rsidP="00C05344">
            <w:pPr>
              <w:spacing w:after="0"/>
              <w:ind w:firstLine="22"/>
              <w:contextualSpacing/>
              <w:jc w:val="center"/>
              <w:rPr>
                <w:rFonts w:ascii="Times New Roman" w:hAnsi="Times New Roman" w:cs="Times New Roman"/>
                <w:spacing w:val="2"/>
                <w:sz w:val="26"/>
                <w:szCs w:val="26"/>
                <w:lang w:val="vi-VN"/>
              </w:rPr>
            </w:pPr>
            <w:r w:rsidRPr="00320C1B">
              <w:rPr>
                <w:rFonts w:ascii="Times New Roman" w:hAnsi="Times New Roman" w:cs="Times New Roman"/>
                <w:bCs/>
                <w:sz w:val="26"/>
                <w:szCs w:val="26"/>
              </w:rPr>
              <w:t>15.000</w:t>
            </w:r>
          </w:p>
        </w:tc>
        <w:tc>
          <w:tcPr>
            <w:tcW w:w="1338" w:type="dxa"/>
            <w:vAlign w:val="center"/>
          </w:tcPr>
          <w:p w14:paraId="77A1F079" w14:textId="77777777" w:rsidR="00C05344" w:rsidRPr="00320C1B" w:rsidRDefault="00C05344" w:rsidP="00C05344">
            <w:pPr>
              <w:tabs>
                <w:tab w:val="left" w:pos="567"/>
                <w:tab w:val="left" w:pos="720"/>
              </w:tabs>
              <w:spacing w:after="0"/>
              <w:ind w:firstLine="0"/>
              <w:jc w:val="center"/>
              <w:rPr>
                <w:rFonts w:ascii="Times New Roman" w:hAnsi="Times New Roman" w:cs="Times New Roman"/>
                <w:sz w:val="26"/>
                <w:szCs w:val="26"/>
              </w:rPr>
            </w:pPr>
            <w:r w:rsidRPr="00320C1B">
              <w:rPr>
                <w:rFonts w:ascii="Times New Roman" w:hAnsi="Times New Roman" w:cs="Times New Roman"/>
                <w:bCs/>
                <w:sz w:val="26"/>
                <w:szCs w:val="26"/>
              </w:rPr>
              <w:t>KS</w:t>
            </w:r>
          </w:p>
        </w:tc>
      </w:tr>
      <w:tr w:rsidR="00C05344" w:rsidRPr="00320C1B" w14:paraId="672298BE" w14:textId="77777777">
        <w:trPr>
          <w:jc w:val="center"/>
        </w:trPr>
        <w:tc>
          <w:tcPr>
            <w:tcW w:w="628" w:type="dxa"/>
            <w:vAlign w:val="center"/>
          </w:tcPr>
          <w:p w14:paraId="21AC9618"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05</w:t>
            </w:r>
          </w:p>
        </w:tc>
        <w:tc>
          <w:tcPr>
            <w:tcW w:w="4052" w:type="dxa"/>
          </w:tcPr>
          <w:p w14:paraId="7506D535" w14:textId="77777777" w:rsidR="00C05344" w:rsidRPr="00320C1B" w:rsidRDefault="00C05344" w:rsidP="00C05344">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Dung dịch mực in thải </w:t>
            </w:r>
          </w:p>
        </w:tc>
        <w:tc>
          <w:tcPr>
            <w:tcW w:w="1220" w:type="dxa"/>
            <w:vAlign w:val="center"/>
          </w:tcPr>
          <w:p w14:paraId="222E3ED4" w14:textId="77777777" w:rsidR="00C05344" w:rsidRPr="00320C1B" w:rsidRDefault="00C05344"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08 02 01</w:t>
            </w:r>
          </w:p>
        </w:tc>
        <w:tc>
          <w:tcPr>
            <w:tcW w:w="1444" w:type="dxa"/>
            <w:vAlign w:val="center"/>
          </w:tcPr>
          <w:p w14:paraId="632D0622" w14:textId="77777777" w:rsidR="00C05344" w:rsidRPr="00320C1B" w:rsidRDefault="00C05344" w:rsidP="00C05344">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Lỏng</w:t>
            </w:r>
          </w:p>
        </w:tc>
        <w:tc>
          <w:tcPr>
            <w:tcW w:w="1324" w:type="dxa"/>
            <w:vAlign w:val="center"/>
          </w:tcPr>
          <w:p w14:paraId="51512C41" w14:textId="77777777" w:rsidR="00C05344" w:rsidRPr="00320C1B" w:rsidRDefault="00F13E91" w:rsidP="00C05344">
            <w:pPr>
              <w:spacing w:after="0"/>
              <w:ind w:firstLine="22"/>
              <w:contextualSpacing/>
              <w:jc w:val="center"/>
              <w:rPr>
                <w:rFonts w:ascii="Times New Roman" w:hAnsi="Times New Roman" w:cs="Times New Roman"/>
                <w:spacing w:val="2"/>
                <w:sz w:val="26"/>
                <w:szCs w:val="26"/>
              </w:rPr>
            </w:pPr>
            <w:r w:rsidRPr="00320C1B">
              <w:rPr>
                <w:rFonts w:ascii="Times New Roman" w:hAnsi="Times New Roman" w:cs="Times New Roman"/>
                <w:spacing w:val="2"/>
                <w:sz w:val="26"/>
                <w:szCs w:val="26"/>
              </w:rPr>
              <w:t>5.000</w:t>
            </w:r>
          </w:p>
        </w:tc>
        <w:tc>
          <w:tcPr>
            <w:tcW w:w="1338" w:type="dxa"/>
            <w:vAlign w:val="center"/>
          </w:tcPr>
          <w:p w14:paraId="321B94A7" w14:textId="77777777" w:rsidR="00C05344" w:rsidRPr="00320C1B" w:rsidRDefault="00C05344" w:rsidP="00C05344">
            <w:pPr>
              <w:tabs>
                <w:tab w:val="left" w:pos="567"/>
                <w:tab w:val="left" w:pos="720"/>
              </w:tabs>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KS</w:t>
            </w:r>
          </w:p>
        </w:tc>
      </w:tr>
      <w:tr w:rsidR="00C05344" w:rsidRPr="00320C1B" w14:paraId="0AEEBD25" w14:textId="77777777">
        <w:trPr>
          <w:trHeight w:val="342"/>
          <w:jc w:val="center"/>
        </w:trPr>
        <w:tc>
          <w:tcPr>
            <w:tcW w:w="628" w:type="dxa"/>
            <w:vAlign w:val="center"/>
          </w:tcPr>
          <w:p w14:paraId="354A9534"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06</w:t>
            </w:r>
          </w:p>
        </w:tc>
        <w:tc>
          <w:tcPr>
            <w:tcW w:w="4052" w:type="dxa"/>
          </w:tcPr>
          <w:p w14:paraId="094AC01D" w14:textId="77777777" w:rsidR="00C05344" w:rsidRPr="00320C1B" w:rsidRDefault="00C05344" w:rsidP="00C05344">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bCs/>
                <w:sz w:val="26"/>
                <w:szCs w:val="26"/>
              </w:rPr>
              <w:t>Chất kết dính thải có thành phần nguy hại</w:t>
            </w:r>
          </w:p>
        </w:tc>
        <w:tc>
          <w:tcPr>
            <w:tcW w:w="1220" w:type="dxa"/>
            <w:vAlign w:val="center"/>
          </w:tcPr>
          <w:p w14:paraId="13B8D24F" w14:textId="77777777" w:rsidR="00C05344" w:rsidRPr="00320C1B" w:rsidRDefault="00C05344"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08 03 01</w:t>
            </w:r>
          </w:p>
        </w:tc>
        <w:tc>
          <w:tcPr>
            <w:tcW w:w="1444" w:type="dxa"/>
            <w:vAlign w:val="center"/>
          </w:tcPr>
          <w:p w14:paraId="3468D5E6" w14:textId="77777777" w:rsidR="00C05344" w:rsidRPr="00320C1B" w:rsidRDefault="00C05344" w:rsidP="00C05344">
            <w:pPr>
              <w:spacing w:after="0"/>
              <w:ind w:firstLine="0"/>
              <w:jc w:val="center"/>
              <w:rPr>
                <w:rFonts w:ascii="Times New Roman" w:eastAsiaTheme="minorHAnsi" w:hAnsi="Times New Roman" w:cs="Times New Roman"/>
                <w:bCs/>
                <w:sz w:val="26"/>
                <w:szCs w:val="26"/>
              </w:rPr>
            </w:pPr>
            <w:r w:rsidRPr="00320C1B">
              <w:rPr>
                <w:rFonts w:ascii="Times New Roman" w:hAnsi="Times New Roman" w:cs="Times New Roman"/>
                <w:bCs/>
                <w:sz w:val="26"/>
                <w:szCs w:val="26"/>
                <w:lang w:val="vi-VN"/>
              </w:rPr>
              <w:t>Rắn</w:t>
            </w:r>
          </w:p>
        </w:tc>
        <w:tc>
          <w:tcPr>
            <w:tcW w:w="1324" w:type="dxa"/>
            <w:vAlign w:val="center"/>
          </w:tcPr>
          <w:p w14:paraId="34E2B10C" w14:textId="77777777" w:rsidR="00C05344" w:rsidRPr="00320C1B" w:rsidRDefault="00C05344" w:rsidP="00C05344">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75</w:t>
            </w:r>
          </w:p>
        </w:tc>
        <w:tc>
          <w:tcPr>
            <w:tcW w:w="1338" w:type="dxa"/>
            <w:vAlign w:val="center"/>
          </w:tcPr>
          <w:p w14:paraId="77AEE0B0" w14:textId="77777777" w:rsidR="00C05344" w:rsidRPr="00320C1B" w:rsidRDefault="00C05344" w:rsidP="00C05344">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C05344" w:rsidRPr="00320C1B" w14:paraId="341AF6CC" w14:textId="77777777">
        <w:trPr>
          <w:trHeight w:val="342"/>
          <w:jc w:val="center"/>
        </w:trPr>
        <w:tc>
          <w:tcPr>
            <w:tcW w:w="628" w:type="dxa"/>
            <w:shd w:val="clear" w:color="auto" w:fill="auto"/>
            <w:vAlign w:val="center"/>
          </w:tcPr>
          <w:p w14:paraId="03DAFC00"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07</w:t>
            </w:r>
          </w:p>
        </w:tc>
        <w:tc>
          <w:tcPr>
            <w:tcW w:w="4052" w:type="dxa"/>
          </w:tcPr>
          <w:p w14:paraId="03025163" w14:textId="77777777" w:rsidR="00C05344" w:rsidRPr="00320C1B" w:rsidRDefault="00C05344" w:rsidP="00C05344">
            <w:pPr>
              <w:shd w:val="clear" w:color="auto" w:fill="FFFFFF" w:themeFill="background1"/>
              <w:spacing w:after="0"/>
              <w:ind w:firstLine="0"/>
              <w:rPr>
                <w:rFonts w:ascii="Times New Roman" w:hAnsi="Times New Roman" w:cs="Times New Roman"/>
                <w:bCs/>
                <w:sz w:val="26"/>
                <w:szCs w:val="26"/>
              </w:rPr>
            </w:pPr>
            <w:r w:rsidRPr="00320C1B">
              <w:rPr>
                <w:rFonts w:ascii="Times New Roman" w:hAnsi="Times New Roman" w:cs="Times New Roman"/>
                <w:bCs/>
                <w:sz w:val="26"/>
                <w:szCs w:val="26"/>
                <w:lang w:val="vi-VN"/>
              </w:rPr>
              <w:t>Bùn thải có thành phần nguy hại từ quá trình xử lý nước thải công nghiệp</w:t>
            </w:r>
          </w:p>
        </w:tc>
        <w:tc>
          <w:tcPr>
            <w:tcW w:w="1220" w:type="dxa"/>
            <w:vAlign w:val="center"/>
          </w:tcPr>
          <w:p w14:paraId="0AF8FE16" w14:textId="77777777" w:rsidR="00C05344" w:rsidRPr="00320C1B" w:rsidRDefault="00C05344"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12 06 05</w:t>
            </w:r>
          </w:p>
        </w:tc>
        <w:tc>
          <w:tcPr>
            <w:tcW w:w="1444" w:type="dxa"/>
            <w:vAlign w:val="center"/>
          </w:tcPr>
          <w:p w14:paraId="0D38518A" w14:textId="77777777" w:rsidR="00C05344" w:rsidRPr="00320C1B" w:rsidRDefault="00C05344" w:rsidP="00C05344">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Bùn</w:t>
            </w:r>
          </w:p>
        </w:tc>
        <w:tc>
          <w:tcPr>
            <w:tcW w:w="1324" w:type="dxa"/>
            <w:vAlign w:val="center"/>
          </w:tcPr>
          <w:p w14:paraId="449CC070" w14:textId="77777777" w:rsidR="00C05344" w:rsidRPr="00320C1B" w:rsidRDefault="00C05344" w:rsidP="00C05344">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100</w:t>
            </w:r>
          </w:p>
        </w:tc>
        <w:tc>
          <w:tcPr>
            <w:tcW w:w="1338" w:type="dxa"/>
            <w:vAlign w:val="center"/>
          </w:tcPr>
          <w:p w14:paraId="4C8F64CD" w14:textId="77777777" w:rsidR="00C05344" w:rsidRPr="00320C1B" w:rsidRDefault="00C05344" w:rsidP="00C05344">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C05344" w:rsidRPr="00320C1B" w14:paraId="66B05D20" w14:textId="77777777">
        <w:trPr>
          <w:jc w:val="center"/>
        </w:trPr>
        <w:tc>
          <w:tcPr>
            <w:tcW w:w="628" w:type="dxa"/>
            <w:shd w:val="clear" w:color="auto" w:fill="auto"/>
            <w:vAlign w:val="center"/>
          </w:tcPr>
          <w:p w14:paraId="097AC049"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08</w:t>
            </w:r>
          </w:p>
        </w:tc>
        <w:tc>
          <w:tcPr>
            <w:tcW w:w="4052" w:type="dxa"/>
            <w:vAlign w:val="center"/>
          </w:tcPr>
          <w:p w14:paraId="452F71A2" w14:textId="77777777" w:rsidR="00C05344" w:rsidRPr="00320C1B" w:rsidRDefault="00C05344" w:rsidP="00C05344">
            <w:pPr>
              <w:shd w:val="clear" w:color="auto" w:fill="FFFFFF" w:themeFill="background1"/>
              <w:spacing w:after="0"/>
              <w:ind w:firstLine="0"/>
              <w:rPr>
                <w:rFonts w:ascii="Times New Roman" w:hAnsi="Times New Roman" w:cs="Times New Roman"/>
                <w:bCs/>
                <w:sz w:val="26"/>
                <w:szCs w:val="26"/>
              </w:rPr>
            </w:pPr>
            <w:r w:rsidRPr="00320C1B">
              <w:rPr>
                <w:rFonts w:ascii="Times New Roman" w:hAnsi="Times New Roman" w:cs="Times New Roman"/>
                <w:bCs/>
                <w:sz w:val="26"/>
                <w:szCs w:val="26"/>
              </w:rPr>
              <w:t>Bóng đèn huỳnh quang thải</w:t>
            </w:r>
          </w:p>
        </w:tc>
        <w:tc>
          <w:tcPr>
            <w:tcW w:w="1220" w:type="dxa"/>
            <w:vAlign w:val="center"/>
          </w:tcPr>
          <w:p w14:paraId="482727C5" w14:textId="77777777" w:rsidR="00C05344" w:rsidRPr="00320C1B" w:rsidRDefault="00C05344"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16 01 06</w:t>
            </w:r>
          </w:p>
        </w:tc>
        <w:tc>
          <w:tcPr>
            <w:tcW w:w="1444" w:type="dxa"/>
            <w:vAlign w:val="center"/>
          </w:tcPr>
          <w:p w14:paraId="212D9B31" w14:textId="77777777" w:rsidR="00C05344" w:rsidRPr="00320C1B" w:rsidRDefault="00C05344" w:rsidP="00C05344">
            <w:pPr>
              <w:spacing w:after="0"/>
              <w:ind w:firstLine="0"/>
              <w:jc w:val="center"/>
              <w:rPr>
                <w:rFonts w:ascii="Times New Roman" w:eastAsiaTheme="minorHAnsi" w:hAnsi="Times New Roman" w:cs="Times New Roman"/>
                <w:bCs/>
                <w:sz w:val="26"/>
                <w:szCs w:val="26"/>
                <w:lang w:val="vi-VN"/>
              </w:rPr>
            </w:pPr>
            <w:r w:rsidRPr="00320C1B">
              <w:rPr>
                <w:rFonts w:ascii="Times New Roman" w:hAnsi="Times New Roman" w:cs="Times New Roman"/>
                <w:bCs/>
                <w:sz w:val="26"/>
                <w:szCs w:val="26"/>
                <w:lang w:val="vi-VN"/>
              </w:rPr>
              <w:t>Rắn</w:t>
            </w:r>
          </w:p>
        </w:tc>
        <w:tc>
          <w:tcPr>
            <w:tcW w:w="1324" w:type="dxa"/>
            <w:vAlign w:val="center"/>
          </w:tcPr>
          <w:p w14:paraId="6DA76C7B" w14:textId="77777777" w:rsidR="00C05344" w:rsidRPr="00320C1B" w:rsidRDefault="00C05344" w:rsidP="00C05344">
            <w:pPr>
              <w:spacing w:after="0"/>
              <w:ind w:firstLine="22"/>
              <w:jc w:val="center"/>
              <w:rPr>
                <w:rFonts w:ascii="Times New Roman" w:hAnsi="Times New Roman" w:cs="Times New Roman"/>
                <w:bCs/>
                <w:sz w:val="26"/>
                <w:szCs w:val="26"/>
              </w:rPr>
            </w:pPr>
            <w:r w:rsidRPr="00320C1B">
              <w:rPr>
                <w:rFonts w:ascii="Times New Roman" w:hAnsi="Times New Roman" w:cs="Times New Roman"/>
                <w:bCs/>
                <w:sz w:val="26"/>
                <w:szCs w:val="26"/>
              </w:rPr>
              <w:t>150</w:t>
            </w:r>
          </w:p>
        </w:tc>
        <w:tc>
          <w:tcPr>
            <w:tcW w:w="1338" w:type="dxa"/>
            <w:vAlign w:val="center"/>
          </w:tcPr>
          <w:p w14:paraId="4AF9A80A"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NH</w:t>
            </w:r>
          </w:p>
        </w:tc>
      </w:tr>
      <w:tr w:rsidR="00C05344" w:rsidRPr="00320C1B" w14:paraId="506F55CA" w14:textId="77777777">
        <w:trPr>
          <w:jc w:val="center"/>
        </w:trPr>
        <w:tc>
          <w:tcPr>
            <w:tcW w:w="628" w:type="dxa"/>
            <w:shd w:val="clear" w:color="auto" w:fill="auto"/>
            <w:vAlign w:val="center"/>
          </w:tcPr>
          <w:p w14:paraId="16F17822"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09</w:t>
            </w:r>
          </w:p>
        </w:tc>
        <w:tc>
          <w:tcPr>
            <w:tcW w:w="4052" w:type="dxa"/>
          </w:tcPr>
          <w:p w14:paraId="489A6C38" w14:textId="77777777" w:rsidR="00C05344" w:rsidRPr="00320C1B" w:rsidRDefault="00C05344" w:rsidP="00C05344">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Dầu động cơ, hộp số và bôi trơn tổng hợp thải</w:t>
            </w:r>
          </w:p>
        </w:tc>
        <w:tc>
          <w:tcPr>
            <w:tcW w:w="1220" w:type="dxa"/>
            <w:vAlign w:val="center"/>
          </w:tcPr>
          <w:p w14:paraId="67367F33" w14:textId="77777777" w:rsidR="00C05344" w:rsidRPr="00320C1B" w:rsidRDefault="00C05344"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17 02 03</w:t>
            </w:r>
          </w:p>
        </w:tc>
        <w:tc>
          <w:tcPr>
            <w:tcW w:w="1444" w:type="dxa"/>
            <w:vAlign w:val="center"/>
          </w:tcPr>
          <w:p w14:paraId="30BAC615" w14:textId="77777777" w:rsidR="00C05344" w:rsidRPr="00320C1B" w:rsidRDefault="00C05344" w:rsidP="00C05344">
            <w:pPr>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Lỏng</w:t>
            </w:r>
          </w:p>
        </w:tc>
        <w:tc>
          <w:tcPr>
            <w:tcW w:w="1324" w:type="dxa"/>
            <w:vAlign w:val="center"/>
          </w:tcPr>
          <w:p w14:paraId="084DE574" w14:textId="77777777" w:rsidR="00C05344" w:rsidRPr="00320C1B" w:rsidRDefault="00C05344" w:rsidP="00C05344">
            <w:pPr>
              <w:spacing w:after="0"/>
              <w:ind w:firstLine="22"/>
              <w:jc w:val="center"/>
              <w:rPr>
                <w:rFonts w:ascii="Times New Roman" w:hAnsi="Times New Roman" w:cs="Times New Roman"/>
                <w:bCs/>
                <w:sz w:val="26"/>
                <w:szCs w:val="26"/>
                <w:lang w:val="vi-VN"/>
              </w:rPr>
            </w:pPr>
            <w:r w:rsidRPr="00320C1B">
              <w:rPr>
                <w:rFonts w:ascii="Times New Roman" w:hAnsi="Times New Roman" w:cs="Times New Roman"/>
                <w:spacing w:val="2"/>
                <w:sz w:val="26"/>
                <w:szCs w:val="26"/>
                <w:lang w:val="vi-VN"/>
              </w:rPr>
              <w:t>100</w:t>
            </w:r>
          </w:p>
        </w:tc>
        <w:tc>
          <w:tcPr>
            <w:tcW w:w="1338" w:type="dxa"/>
            <w:vAlign w:val="center"/>
          </w:tcPr>
          <w:p w14:paraId="2F68541B"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C05344" w:rsidRPr="00320C1B" w14:paraId="0A741167" w14:textId="77777777">
        <w:trPr>
          <w:jc w:val="center"/>
        </w:trPr>
        <w:tc>
          <w:tcPr>
            <w:tcW w:w="628" w:type="dxa"/>
            <w:shd w:val="clear" w:color="auto" w:fill="auto"/>
            <w:vAlign w:val="center"/>
          </w:tcPr>
          <w:p w14:paraId="5A3B193F"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10</w:t>
            </w:r>
          </w:p>
        </w:tc>
        <w:tc>
          <w:tcPr>
            <w:tcW w:w="4052" w:type="dxa"/>
          </w:tcPr>
          <w:p w14:paraId="28447130" w14:textId="77777777" w:rsidR="00C05344" w:rsidRPr="00320C1B" w:rsidRDefault="00C05344" w:rsidP="00C05344">
            <w:pPr>
              <w:shd w:val="clear" w:color="auto" w:fill="FFFFFF" w:themeFill="background1"/>
              <w:spacing w:after="0"/>
              <w:ind w:firstLine="0"/>
              <w:rPr>
                <w:rFonts w:ascii="Times New Roman" w:hAnsi="Times New Roman" w:cs="Times New Roman"/>
                <w:sz w:val="26"/>
                <w:szCs w:val="26"/>
              </w:rPr>
            </w:pPr>
            <w:r w:rsidRPr="00320C1B">
              <w:rPr>
                <w:rFonts w:ascii="Times New Roman" w:hAnsi="Times New Roman" w:cs="Times New Roman"/>
                <w:sz w:val="26"/>
                <w:szCs w:val="26"/>
              </w:rPr>
              <w:t>Bao bì cứng thải bằng kim loại thải</w:t>
            </w:r>
          </w:p>
        </w:tc>
        <w:tc>
          <w:tcPr>
            <w:tcW w:w="1220" w:type="dxa"/>
            <w:vAlign w:val="center"/>
          </w:tcPr>
          <w:p w14:paraId="64B6F61B" w14:textId="77777777" w:rsidR="00C05344" w:rsidRPr="00320C1B" w:rsidRDefault="00C05344" w:rsidP="00C05344">
            <w:pPr>
              <w:shd w:val="clear" w:color="auto" w:fill="FFFFFF" w:themeFill="background1"/>
              <w:spacing w:after="0"/>
              <w:ind w:firstLine="0"/>
              <w:jc w:val="center"/>
              <w:rPr>
                <w:rFonts w:ascii="Times New Roman" w:hAnsi="Times New Roman" w:cs="Times New Roman"/>
                <w:sz w:val="26"/>
                <w:szCs w:val="26"/>
              </w:rPr>
            </w:pPr>
            <w:r w:rsidRPr="00320C1B">
              <w:rPr>
                <w:rFonts w:ascii="Times New Roman" w:hAnsi="Times New Roman" w:cs="Times New Roman"/>
                <w:bCs/>
                <w:sz w:val="26"/>
                <w:szCs w:val="26"/>
              </w:rPr>
              <w:t>18 01 02</w:t>
            </w:r>
          </w:p>
        </w:tc>
        <w:tc>
          <w:tcPr>
            <w:tcW w:w="1444" w:type="dxa"/>
            <w:vAlign w:val="center"/>
          </w:tcPr>
          <w:p w14:paraId="5A0C6870" w14:textId="77777777" w:rsidR="00C05344" w:rsidRPr="00320C1B" w:rsidRDefault="00C05344" w:rsidP="00C05344">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Rắn</w:t>
            </w:r>
          </w:p>
        </w:tc>
        <w:tc>
          <w:tcPr>
            <w:tcW w:w="1324" w:type="dxa"/>
            <w:vAlign w:val="center"/>
          </w:tcPr>
          <w:p w14:paraId="290F697B" w14:textId="77777777" w:rsidR="00C05344" w:rsidRPr="00320C1B" w:rsidRDefault="00C05344" w:rsidP="00C05344">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4.000</w:t>
            </w:r>
          </w:p>
        </w:tc>
        <w:tc>
          <w:tcPr>
            <w:tcW w:w="1338" w:type="dxa"/>
            <w:vAlign w:val="center"/>
          </w:tcPr>
          <w:p w14:paraId="4F4E5086"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C05344" w:rsidRPr="00320C1B" w14:paraId="6233BBD4" w14:textId="77777777">
        <w:trPr>
          <w:jc w:val="center"/>
        </w:trPr>
        <w:tc>
          <w:tcPr>
            <w:tcW w:w="628" w:type="dxa"/>
            <w:shd w:val="clear" w:color="auto" w:fill="auto"/>
            <w:vAlign w:val="center"/>
          </w:tcPr>
          <w:p w14:paraId="21CC6566"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11</w:t>
            </w:r>
          </w:p>
        </w:tc>
        <w:tc>
          <w:tcPr>
            <w:tcW w:w="4052" w:type="dxa"/>
          </w:tcPr>
          <w:p w14:paraId="395AD0BF" w14:textId="77777777" w:rsidR="00C05344" w:rsidRPr="00320C1B" w:rsidRDefault="00C05344" w:rsidP="00C05344">
            <w:pPr>
              <w:shd w:val="clear" w:color="auto" w:fill="FFFFFF" w:themeFill="background1"/>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Găng tay, giẻ lau nhiễm các thành phần nguy hại</w:t>
            </w:r>
          </w:p>
        </w:tc>
        <w:tc>
          <w:tcPr>
            <w:tcW w:w="1220" w:type="dxa"/>
            <w:vAlign w:val="center"/>
          </w:tcPr>
          <w:p w14:paraId="6C070F4B" w14:textId="77777777" w:rsidR="00C05344" w:rsidRPr="00320C1B" w:rsidRDefault="00C05344" w:rsidP="00C05344">
            <w:pPr>
              <w:shd w:val="clear" w:color="auto" w:fill="FFFFFF" w:themeFill="background1"/>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18 02 01</w:t>
            </w:r>
          </w:p>
        </w:tc>
        <w:tc>
          <w:tcPr>
            <w:tcW w:w="1444" w:type="dxa"/>
            <w:vAlign w:val="center"/>
          </w:tcPr>
          <w:p w14:paraId="65E29D44" w14:textId="77777777" w:rsidR="00C05344" w:rsidRPr="00320C1B" w:rsidRDefault="00C05344" w:rsidP="00C05344">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Rắn</w:t>
            </w:r>
          </w:p>
        </w:tc>
        <w:tc>
          <w:tcPr>
            <w:tcW w:w="1324" w:type="dxa"/>
            <w:vAlign w:val="center"/>
          </w:tcPr>
          <w:p w14:paraId="41B81EA2" w14:textId="77777777" w:rsidR="00C05344" w:rsidRPr="00320C1B" w:rsidRDefault="00C05344" w:rsidP="00C05344">
            <w:pPr>
              <w:spacing w:after="0"/>
              <w:ind w:firstLine="22"/>
              <w:contextualSpacing/>
              <w:jc w:val="center"/>
              <w:rPr>
                <w:rFonts w:ascii="Times New Roman" w:hAnsi="Times New Roman" w:cs="Times New Roman"/>
                <w:bCs/>
                <w:sz w:val="26"/>
                <w:szCs w:val="26"/>
                <w:lang w:val="vi-VN"/>
              </w:rPr>
            </w:pPr>
            <w:r w:rsidRPr="00320C1B">
              <w:rPr>
                <w:rFonts w:ascii="Times New Roman" w:hAnsi="Times New Roman" w:cs="Times New Roman"/>
                <w:spacing w:val="2"/>
                <w:sz w:val="26"/>
                <w:szCs w:val="26"/>
                <w:lang w:val="vi-VN"/>
              </w:rPr>
              <w:t>25.000</w:t>
            </w:r>
          </w:p>
        </w:tc>
        <w:tc>
          <w:tcPr>
            <w:tcW w:w="1338" w:type="dxa"/>
            <w:vAlign w:val="center"/>
          </w:tcPr>
          <w:p w14:paraId="4F7BFA07"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KS</w:t>
            </w:r>
          </w:p>
        </w:tc>
      </w:tr>
      <w:tr w:rsidR="00C05344" w:rsidRPr="00320C1B" w14:paraId="47D2C57B" w14:textId="77777777">
        <w:trPr>
          <w:jc w:val="center"/>
        </w:trPr>
        <w:tc>
          <w:tcPr>
            <w:tcW w:w="628" w:type="dxa"/>
            <w:vAlign w:val="center"/>
          </w:tcPr>
          <w:p w14:paraId="75B99352"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12</w:t>
            </w:r>
          </w:p>
        </w:tc>
        <w:tc>
          <w:tcPr>
            <w:tcW w:w="4052" w:type="dxa"/>
            <w:vAlign w:val="center"/>
          </w:tcPr>
          <w:p w14:paraId="6B55B2CA" w14:textId="77777777" w:rsidR="00C05344" w:rsidRPr="00320C1B" w:rsidRDefault="00C05344" w:rsidP="00C05344">
            <w:pPr>
              <w:tabs>
                <w:tab w:val="left" w:pos="567"/>
                <w:tab w:val="left" w:pos="720"/>
              </w:tabs>
              <w:spacing w:after="0"/>
              <w:ind w:firstLine="0"/>
              <w:jc w:val="left"/>
              <w:rPr>
                <w:rFonts w:ascii="Times New Roman" w:hAnsi="Times New Roman" w:cs="Times New Roman"/>
                <w:bCs/>
                <w:sz w:val="26"/>
                <w:szCs w:val="26"/>
                <w:lang w:val="vi-VN"/>
              </w:rPr>
            </w:pPr>
            <w:r w:rsidRPr="00320C1B">
              <w:rPr>
                <w:rFonts w:ascii="Times New Roman" w:hAnsi="Times New Roman" w:cs="Times New Roman"/>
                <w:bCs/>
                <w:sz w:val="26"/>
                <w:szCs w:val="26"/>
                <w:lang w:val="vi-VN"/>
              </w:rPr>
              <w:t>Pin, Ắc quy chì thải</w:t>
            </w:r>
          </w:p>
        </w:tc>
        <w:tc>
          <w:tcPr>
            <w:tcW w:w="1220" w:type="dxa"/>
            <w:vAlign w:val="center"/>
          </w:tcPr>
          <w:p w14:paraId="51B8CEEA"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lang w:val="vi-VN"/>
              </w:rPr>
              <w:t>19 06 01</w:t>
            </w:r>
          </w:p>
        </w:tc>
        <w:tc>
          <w:tcPr>
            <w:tcW w:w="1444" w:type="dxa"/>
            <w:vAlign w:val="center"/>
          </w:tcPr>
          <w:p w14:paraId="39E6D7A0" w14:textId="77777777" w:rsidR="00C05344" w:rsidRPr="00320C1B" w:rsidRDefault="00C05344" w:rsidP="00C05344">
            <w:pPr>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Rắn</w:t>
            </w:r>
          </w:p>
        </w:tc>
        <w:tc>
          <w:tcPr>
            <w:tcW w:w="1324" w:type="dxa"/>
            <w:vAlign w:val="center"/>
          </w:tcPr>
          <w:p w14:paraId="67EAEF30"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5</w:t>
            </w:r>
          </w:p>
        </w:tc>
        <w:tc>
          <w:tcPr>
            <w:tcW w:w="1338" w:type="dxa"/>
            <w:vAlign w:val="center"/>
          </w:tcPr>
          <w:p w14:paraId="3AE6EB04"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lang w:val="vi-VN"/>
              </w:rPr>
            </w:pPr>
            <w:r w:rsidRPr="00320C1B">
              <w:rPr>
                <w:rFonts w:ascii="Times New Roman" w:hAnsi="Times New Roman" w:cs="Times New Roman"/>
                <w:bCs/>
                <w:sz w:val="26"/>
                <w:szCs w:val="26"/>
                <w:lang w:val="vi-VN"/>
              </w:rPr>
              <w:t>NH</w:t>
            </w:r>
          </w:p>
        </w:tc>
      </w:tr>
      <w:tr w:rsidR="00C05344" w:rsidRPr="00320C1B" w14:paraId="4EF9C790" w14:textId="77777777">
        <w:trPr>
          <w:jc w:val="center"/>
        </w:trPr>
        <w:tc>
          <w:tcPr>
            <w:tcW w:w="4680" w:type="dxa"/>
            <w:gridSpan w:val="2"/>
            <w:vAlign w:val="center"/>
          </w:tcPr>
          <w:p w14:paraId="7BEECF08" w14:textId="77777777" w:rsidR="00C05344" w:rsidRPr="00320C1B" w:rsidRDefault="00C05344" w:rsidP="00C05344">
            <w:pPr>
              <w:tabs>
                <w:tab w:val="left" w:pos="567"/>
                <w:tab w:val="left" w:pos="720"/>
              </w:tabs>
              <w:spacing w:after="0"/>
              <w:ind w:firstLine="0"/>
              <w:jc w:val="center"/>
              <w:rPr>
                <w:rFonts w:ascii="Times New Roman" w:hAnsi="Times New Roman" w:cs="Times New Roman"/>
                <w:b/>
                <w:bCs/>
                <w:sz w:val="26"/>
                <w:szCs w:val="26"/>
              </w:rPr>
            </w:pPr>
            <w:r w:rsidRPr="00320C1B">
              <w:rPr>
                <w:rFonts w:ascii="Times New Roman" w:hAnsi="Times New Roman" w:cs="Times New Roman"/>
                <w:b/>
                <w:sz w:val="26"/>
                <w:szCs w:val="26"/>
              </w:rPr>
              <w:t>Tổng khối lượng</w:t>
            </w:r>
          </w:p>
        </w:tc>
        <w:tc>
          <w:tcPr>
            <w:tcW w:w="1220" w:type="dxa"/>
          </w:tcPr>
          <w:p w14:paraId="13894D76" w14:textId="77777777" w:rsidR="00C05344" w:rsidRPr="00320C1B" w:rsidRDefault="00C05344" w:rsidP="00C05344">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Cs/>
                <w:sz w:val="26"/>
                <w:szCs w:val="26"/>
                <w:lang w:val="vi-VN"/>
              </w:rPr>
              <w:t>-</w:t>
            </w:r>
          </w:p>
        </w:tc>
        <w:tc>
          <w:tcPr>
            <w:tcW w:w="1444" w:type="dxa"/>
          </w:tcPr>
          <w:p w14:paraId="156D5C8B" w14:textId="77777777" w:rsidR="00C05344" w:rsidRPr="00320C1B" w:rsidRDefault="00C05344" w:rsidP="00C05344">
            <w:pPr>
              <w:tabs>
                <w:tab w:val="left" w:pos="567"/>
                <w:tab w:val="left" w:pos="720"/>
              </w:tabs>
              <w:spacing w:after="0"/>
              <w:ind w:firstLine="0"/>
              <w:jc w:val="center"/>
              <w:rPr>
                <w:rFonts w:ascii="Times New Roman" w:hAnsi="Times New Roman" w:cs="Times New Roman"/>
                <w:bCs/>
                <w:sz w:val="26"/>
                <w:szCs w:val="26"/>
              </w:rPr>
            </w:pPr>
            <w:r w:rsidRPr="00320C1B">
              <w:rPr>
                <w:rFonts w:ascii="Times New Roman" w:hAnsi="Times New Roman" w:cs="Times New Roman"/>
                <w:bCs/>
                <w:sz w:val="26"/>
                <w:szCs w:val="26"/>
              </w:rPr>
              <w:t>-</w:t>
            </w:r>
          </w:p>
        </w:tc>
        <w:tc>
          <w:tcPr>
            <w:tcW w:w="1324" w:type="dxa"/>
          </w:tcPr>
          <w:p w14:paraId="1F840E93" w14:textId="77777777" w:rsidR="00C05344" w:rsidRPr="00320C1B" w:rsidRDefault="00F13E91" w:rsidP="00C05344">
            <w:pPr>
              <w:tabs>
                <w:tab w:val="left" w:pos="567"/>
                <w:tab w:val="left" w:pos="720"/>
              </w:tabs>
              <w:spacing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rPr>
              <w:t>135.930</w:t>
            </w:r>
          </w:p>
        </w:tc>
        <w:tc>
          <w:tcPr>
            <w:tcW w:w="1338" w:type="dxa"/>
          </w:tcPr>
          <w:p w14:paraId="282FDB38" w14:textId="77777777" w:rsidR="00C05344" w:rsidRPr="00320C1B" w:rsidRDefault="00C05344" w:rsidP="00C05344">
            <w:pPr>
              <w:tabs>
                <w:tab w:val="left" w:pos="567"/>
                <w:tab w:val="left" w:pos="720"/>
              </w:tabs>
              <w:spacing w:after="0"/>
              <w:ind w:firstLine="0"/>
              <w:jc w:val="right"/>
              <w:rPr>
                <w:rFonts w:ascii="Times New Roman" w:eastAsia="SimSun" w:hAnsi="Times New Roman" w:cs="Times New Roman"/>
                <w:b/>
                <w:bCs/>
                <w:sz w:val="26"/>
                <w:szCs w:val="26"/>
                <w:lang w:eastAsia="zh-CN" w:bidi="ar"/>
              </w:rPr>
            </w:pPr>
          </w:p>
        </w:tc>
      </w:tr>
    </w:tbl>
    <w:p w14:paraId="5F69BF72" w14:textId="77777777" w:rsidR="00C05344" w:rsidRPr="00320C1B" w:rsidRDefault="00C05344">
      <w:pPr>
        <w:pStyle w:val="Vnbnnidung0"/>
        <w:widowControl/>
        <w:adjustRightInd w:val="0"/>
        <w:snapToGrid w:val="0"/>
        <w:spacing w:before="120" w:after="0" w:line="240" w:lineRule="auto"/>
        <w:ind w:firstLine="0"/>
        <w:jc w:val="both"/>
        <w:outlineLvl w:val="1"/>
        <w:rPr>
          <w:rStyle w:val="Vnbnnidung"/>
          <w:rFonts w:eastAsia="SimSun"/>
          <w:b/>
          <w:bCs/>
          <w:sz w:val="26"/>
          <w:szCs w:val="26"/>
          <w:lang w:val="de-DE" w:eastAsia="vi-VN"/>
        </w:rPr>
      </w:pPr>
      <w:bookmarkStart w:id="1945" w:name="_Toc174974101"/>
    </w:p>
    <w:p w14:paraId="76E253F9" w14:textId="77777777" w:rsidR="00461630" w:rsidRPr="00320C1B" w:rsidRDefault="009E4A2E">
      <w:pPr>
        <w:pStyle w:val="Vnbnnidung0"/>
        <w:widowControl/>
        <w:adjustRightInd w:val="0"/>
        <w:snapToGrid w:val="0"/>
        <w:spacing w:before="120" w:after="0" w:line="240" w:lineRule="auto"/>
        <w:ind w:firstLine="0"/>
        <w:jc w:val="both"/>
        <w:outlineLvl w:val="1"/>
        <w:rPr>
          <w:rStyle w:val="Vnbnnidung"/>
          <w:rFonts w:eastAsia="SimSun"/>
          <w:b/>
          <w:bCs/>
          <w:sz w:val="26"/>
          <w:szCs w:val="26"/>
          <w:lang w:val="de-DE" w:eastAsia="vi-VN"/>
        </w:rPr>
      </w:pPr>
      <w:r w:rsidRPr="00320C1B">
        <w:rPr>
          <w:rStyle w:val="Vnbnnidung"/>
          <w:rFonts w:eastAsia="SimSun"/>
          <w:b/>
          <w:bCs/>
          <w:sz w:val="26"/>
          <w:szCs w:val="26"/>
          <w:lang w:val="de-DE" w:eastAsia="vi-VN"/>
        </w:rPr>
        <w:t>4.2. Công trình, biện pháp thu gom, xử lý đối với chất thải rắn thông thường</w:t>
      </w:r>
      <w:bookmarkEnd w:id="1945"/>
    </w:p>
    <w:p w14:paraId="63BC764F" w14:textId="77777777" w:rsidR="00461630" w:rsidRPr="00320C1B" w:rsidRDefault="009E4A2E">
      <w:pPr>
        <w:pStyle w:val="BodyText"/>
        <w:tabs>
          <w:tab w:val="left" w:pos="567"/>
        </w:tabs>
        <w:spacing w:after="0" w:line="240" w:lineRule="auto"/>
        <w:ind w:firstLine="0"/>
        <w:rPr>
          <w:rFonts w:ascii="Times New Roman" w:hAnsi="Times New Roman"/>
          <w:sz w:val="26"/>
          <w:szCs w:val="26"/>
          <w:lang w:val="vi-VN"/>
        </w:rPr>
      </w:pPr>
      <w:r w:rsidRPr="00320C1B">
        <w:rPr>
          <w:rFonts w:ascii="Times New Roman" w:hAnsi="Times New Roman"/>
          <w:spacing w:val="-4"/>
          <w:sz w:val="26"/>
          <w:szCs w:val="26"/>
          <w:lang w:val="de-DE"/>
        </w:rPr>
        <w:tab/>
      </w:r>
      <w:r w:rsidRPr="00320C1B">
        <w:rPr>
          <w:rFonts w:ascii="Times New Roman" w:hAnsi="Times New Roman"/>
          <w:spacing w:val="-4"/>
          <w:sz w:val="26"/>
          <w:szCs w:val="26"/>
          <w:lang w:val="vi-VN"/>
        </w:rPr>
        <w:t xml:space="preserve">- </w:t>
      </w:r>
      <w:r w:rsidRPr="00320C1B">
        <w:rPr>
          <w:rFonts w:ascii="Times New Roman" w:hAnsi="Times New Roman"/>
          <w:spacing w:val="-4"/>
          <w:sz w:val="26"/>
          <w:szCs w:val="26"/>
          <w:lang w:val="de-DE"/>
        </w:rPr>
        <w:t>Diện tích kho CT</w:t>
      </w:r>
      <w:r w:rsidRPr="00320C1B">
        <w:rPr>
          <w:rFonts w:ascii="Times New Roman" w:hAnsi="Times New Roman"/>
          <w:spacing w:val="-4"/>
          <w:sz w:val="26"/>
          <w:szCs w:val="26"/>
          <w:lang w:val="vi-VN"/>
        </w:rPr>
        <w:t>RTT</w:t>
      </w:r>
      <w:r w:rsidRPr="00320C1B">
        <w:rPr>
          <w:rFonts w:ascii="Times New Roman" w:hAnsi="Times New Roman"/>
          <w:spacing w:val="-4"/>
          <w:sz w:val="26"/>
          <w:szCs w:val="26"/>
          <w:lang w:val="de-DE"/>
        </w:rPr>
        <w:t xml:space="preserve"> của nhà máy: </w:t>
      </w:r>
      <w:r w:rsidRPr="00320C1B">
        <w:rPr>
          <w:rFonts w:ascii="Times New Roman" w:hAnsi="Times New Roman"/>
          <w:spacing w:val="-4"/>
          <w:sz w:val="26"/>
          <w:szCs w:val="26"/>
          <w:lang w:val="vi-VN"/>
        </w:rPr>
        <w:t>kho chất thải rắn sinh hoạt: 20 m</w:t>
      </w:r>
      <w:r w:rsidRPr="00320C1B">
        <w:rPr>
          <w:rFonts w:ascii="Times New Roman" w:hAnsi="Times New Roman"/>
          <w:spacing w:val="-4"/>
          <w:sz w:val="26"/>
          <w:szCs w:val="26"/>
          <w:vertAlign w:val="superscript"/>
          <w:lang w:val="vi-VN"/>
        </w:rPr>
        <w:t>2</w:t>
      </w:r>
      <w:r w:rsidRPr="00320C1B">
        <w:rPr>
          <w:rFonts w:ascii="Times New Roman" w:hAnsi="Times New Roman"/>
          <w:spacing w:val="-4"/>
          <w:sz w:val="26"/>
          <w:szCs w:val="26"/>
          <w:lang w:val="vi-VN"/>
        </w:rPr>
        <w:t xml:space="preserve">, kho chất thải rắn công nghiệp thông thường: </w:t>
      </w:r>
      <w:r w:rsidRPr="00320C1B">
        <w:rPr>
          <w:rFonts w:ascii="Times New Roman" w:hAnsi="Times New Roman"/>
          <w:spacing w:val="-4"/>
          <w:sz w:val="26"/>
          <w:szCs w:val="26"/>
          <w:lang w:val="de-DE"/>
        </w:rPr>
        <w:t>118,95</w:t>
      </w:r>
      <w:r w:rsidRPr="00320C1B">
        <w:rPr>
          <w:rFonts w:ascii="Times New Roman" w:hAnsi="Times New Roman"/>
          <w:spacing w:val="-4"/>
          <w:sz w:val="26"/>
          <w:szCs w:val="26"/>
          <w:lang w:val="vi-VN"/>
        </w:rPr>
        <w:t xml:space="preserve"> m</w:t>
      </w:r>
      <w:r w:rsidRPr="00320C1B">
        <w:rPr>
          <w:rFonts w:ascii="Times New Roman" w:hAnsi="Times New Roman"/>
          <w:spacing w:val="-4"/>
          <w:sz w:val="26"/>
          <w:szCs w:val="26"/>
          <w:vertAlign w:val="superscript"/>
          <w:lang w:val="vi-VN"/>
        </w:rPr>
        <w:t>2</w:t>
      </w:r>
      <w:r w:rsidRPr="00320C1B">
        <w:rPr>
          <w:rFonts w:ascii="Times New Roman" w:hAnsi="Times New Roman"/>
          <w:spacing w:val="-4"/>
          <w:sz w:val="26"/>
          <w:szCs w:val="26"/>
          <w:lang w:val="vi-VN"/>
        </w:rPr>
        <w:t>.</w:t>
      </w:r>
    </w:p>
    <w:p w14:paraId="5013A278" w14:textId="77777777" w:rsidR="00461630" w:rsidRPr="00320C1B" w:rsidRDefault="009E4A2E">
      <w:pPr>
        <w:pStyle w:val="BodyText"/>
        <w:tabs>
          <w:tab w:val="left" w:pos="567"/>
        </w:tabs>
        <w:spacing w:after="0" w:line="240" w:lineRule="auto"/>
        <w:ind w:left="-29" w:firstLine="29"/>
        <w:rPr>
          <w:rFonts w:ascii="Times New Roman" w:eastAsia="Times New Roman" w:hAnsi="Times New Roman"/>
          <w:spacing w:val="-4"/>
          <w:sz w:val="26"/>
          <w:szCs w:val="26"/>
          <w:lang w:val="vi-VN"/>
        </w:rPr>
      </w:pPr>
      <w:r w:rsidRPr="00320C1B">
        <w:rPr>
          <w:rFonts w:ascii="Times New Roman" w:hAnsi="Times New Roman"/>
          <w:spacing w:val="-4"/>
          <w:sz w:val="26"/>
          <w:szCs w:val="26"/>
          <w:lang w:val="vi-VN"/>
        </w:rPr>
        <w:tab/>
        <w:t xml:space="preserve">- Kho chứa chất thải được </w:t>
      </w:r>
      <w:r w:rsidRPr="00320C1B">
        <w:rPr>
          <w:rFonts w:ascii="Times New Roman" w:hAnsi="Times New Roman"/>
          <w:sz w:val="26"/>
          <w:szCs w:val="26"/>
          <w:lang w:val="vi-VN"/>
        </w:rPr>
        <w:t xml:space="preserve">xây dựng kiên cố bằng gạch và bê tông cốt thép, có mái che, nền cao ráo, kho được xây dựng ngăn cách bằng tường bê tông với các khu vực khác, theo đúng quy định. </w:t>
      </w:r>
    </w:p>
    <w:p w14:paraId="1C4CB368" w14:textId="77777777" w:rsidR="00461630" w:rsidRPr="00320C1B" w:rsidRDefault="009E4A2E">
      <w:pPr>
        <w:pStyle w:val="Text"/>
        <w:widowControl w:val="0"/>
        <w:tabs>
          <w:tab w:val="left" w:pos="600"/>
        </w:tabs>
        <w:spacing w:before="120" w:after="0" w:line="240" w:lineRule="auto"/>
        <w:ind w:firstLine="0"/>
        <w:rPr>
          <w:color w:val="auto"/>
          <w:sz w:val="26"/>
          <w:szCs w:val="26"/>
          <w:lang w:val="it-IT"/>
        </w:rPr>
      </w:pPr>
      <w:r w:rsidRPr="00320C1B">
        <w:rPr>
          <w:rFonts w:eastAsia="Times New Roman"/>
          <w:color w:val="auto"/>
          <w:spacing w:val="-4"/>
          <w:sz w:val="26"/>
          <w:szCs w:val="26"/>
          <w:vertAlign w:val="superscript"/>
          <w:lang w:val="vi-VN"/>
        </w:rPr>
        <w:tab/>
      </w:r>
      <w:r w:rsidRPr="00320C1B">
        <w:rPr>
          <w:color w:val="auto"/>
          <w:sz w:val="26"/>
          <w:szCs w:val="26"/>
          <w:lang w:val="vi-VN"/>
        </w:rPr>
        <w:t xml:space="preserve">- Các loại chất thải rắn công nghiệp thông thường phát sinh được Công ty phân loại ngay tại nguồn thải, và vận chuyển tới kho lưu trữ chất thải, dán biển cảnh báo. </w:t>
      </w:r>
    </w:p>
    <w:p w14:paraId="458B6024" w14:textId="77777777" w:rsidR="00461630" w:rsidRPr="00320C1B" w:rsidRDefault="009E4A2E">
      <w:pPr>
        <w:pStyle w:val="Text"/>
        <w:widowControl w:val="0"/>
        <w:tabs>
          <w:tab w:val="left" w:pos="600"/>
        </w:tabs>
        <w:spacing w:before="120" w:after="0" w:line="240" w:lineRule="auto"/>
        <w:ind w:firstLine="0"/>
        <w:rPr>
          <w:color w:val="auto"/>
          <w:sz w:val="26"/>
          <w:szCs w:val="26"/>
          <w:lang w:val="it-IT"/>
        </w:rPr>
      </w:pPr>
      <w:r w:rsidRPr="00320C1B">
        <w:rPr>
          <w:color w:val="auto"/>
          <w:sz w:val="26"/>
          <w:szCs w:val="26"/>
          <w:lang w:val="it-IT"/>
        </w:rPr>
        <w:tab/>
        <w:t>- Đối với bùn thải phát sinh các cụm bể tự hoại của nhà máy là bùn vi sinh vì vậy, sau khi chứa trong bể nén bùn được Công ty thuê đơn vị có chức năng để thu gom, vận chuyển, và xử lý bùn vi sinh của nhà máy theo đúng quy định.</w:t>
      </w:r>
    </w:p>
    <w:p w14:paraId="0EF42A3C" w14:textId="77777777" w:rsidR="00461630" w:rsidRPr="00320C1B" w:rsidRDefault="009E4A2E">
      <w:pPr>
        <w:tabs>
          <w:tab w:val="center" w:pos="360"/>
          <w:tab w:val="center" w:leader="dot" w:pos="9000"/>
        </w:tabs>
        <w:spacing w:after="0"/>
        <w:ind w:firstLine="539"/>
        <w:rPr>
          <w:rFonts w:ascii="Times New Roman" w:hAnsi="Times New Roman" w:cs="Times New Roman"/>
          <w:sz w:val="26"/>
          <w:szCs w:val="26"/>
          <w:lang w:val="vi-VN"/>
        </w:rPr>
      </w:pPr>
      <w:r w:rsidRPr="00320C1B">
        <w:rPr>
          <w:rFonts w:ascii="Times New Roman" w:hAnsi="Times New Roman" w:cs="Times New Roman"/>
          <w:i/>
          <w:sz w:val="26"/>
          <w:szCs w:val="26"/>
          <w:lang w:val="it-IT"/>
        </w:rPr>
        <w:t xml:space="preserve">- Đối với chất thải </w:t>
      </w:r>
      <w:r w:rsidRPr="00320C1B">
        <w:rPr>
          <w:rFonts w:ascii="Times New Roman" w:hAnsi="Times New Roman" w:cs="Times New Roman"/>
          <w:i/>
          <w:sz w:val="26"/>
          <w:szCs w:val="26"/>
          <w:lang w:val="vi-VN"/>
        </w:rPr>
        <w:t xml:space="preserve">rắn </w:t>
      </w:r>
      <w:r w:rsidRPr="00320C1B">
        <w:rPr>
          <w:rFonts w:ascii="Times New Roman" w:hAnsi="Times New Roman" w:cs="Times New Roman"/>
          <w:i/>
          <w:sz w:val="26"/>
          <w:szCs w:val="26"/>
          <w:lang w:val="it-IT"/>
        </w:rPr>
        <w:t xml:space="preserve">sinh hoạt của nhà máy: </w:t>
      </w:r>
      <w:r w:rsidRPr="00320C1B">
        <w:rPr>
          <w:rFonts w:ascii="Times New Roman" w:hAnsi="Times New Roman" w:cs="Times New Roman"/>
          <w:sz w:val="26"/>
          <w:szCs w:val="26"/>
          <w:lang w:val="it-IT"/>
        </w:rPr>
        <w:t>Công ty thu gom về các thùng chứa rác có nắp đậy, dung tích</w:t>
      </w:r>
      <w:r w:rsidRPr="00320C1B">
        <w:rPr>
          <w:rFonts w:ascii="Times New Roman" w:hAnsi="Times New Roman" w:cs="Times New Roman"/>
          <w:sz w:val="26"/>
          <w:szCs w:val="26"/>
          <w:lang w:val="vi-VN"/>
        </w:rPr>
        <w:t xml:space="preserve"> 10,</w:t>
      </w:r>
      <w:r w:rsidRPr="00320C1B">
        <w:rPr>
          <w:rFonts w:ascii="Times New Roman" w:hAnsi="Times New Roman" w:cs="Times New Roman"/>
          <w:sz w:val="26"/>
          <w:szCs w:val="26"/>
          <w:lang w:val="it-IT"/>
        </w:rPr>
        <w:t xml:space="preserve"> 60,</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120,</w:t>
      </w: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lang w:val="it-IT"/>
        </w:rPr>
        <w:t>200</w:t>
      </w:r>
      <w:r w:rsidRPr="00320C1B">
        <w:rPr>
          <w:rFonts w:ascii="Times New Roman" w:hAnsi="Times New Roman" w:cs="Times New Roman"/>
          <w:sz w:val="26"/>
          <w:szCs w:val="26"/>
          <w:lang w:val="vi-VN"/>
        </w:rPr>
        <w:t xml:space="preserve">, 1000 lít được </w:t>
      </w:r>
      <w:r w:rsidRPr="00320C1B">
        <w:rPr>
          <w:rFonts w:ascii="Times New Roman" w:hAnsi="Times New Roman" w:cs="Times New Roman"/>
          <w:sz w:val="26"/>
          <w:szCs w:val="26"/>
          <w:lang w:val="fr-FR"/>
        </w:rPr>
        <w:t>bố trí tại các khu vực (khu vực văn phòng, khu vực sản xuất</w:t>
      </w:r>
      <w:r w:rsidRPr="00320C1B">
        <w:rPr>
          <w:rFonts w:ascii="Times New Roman" w:hAnsi="Times New Roman" w:cs="Times New Roman"/>
          <w:sz w:val="26"/>
          <w:szCs w:val="26"/>
          <w:lang w:val="vi-VN"/>
        </w:rPr>
        <w:t>,</w:t>
      </w:r>
      <w:r w:rsidRPr="00320C1B">
        <w:rPr>
          <w:rFonts w:ascii="Times New Roman" w:hAnsi="Times New Roman" w:cs="Times New Roman"/>
          <w:sz w:val="26"/>
          <w:szCs w:val="26"/>
          <w:lang w:val="fr-FR"/>
        </w:rPr>
        <w:t xml:space="preserve"> nhà vệ sinh</w:t>
      </w:r>
      <w:r w:rsidRPr="00320C1B">
        <w:rPr>
          <w:rFonts w:ascii="Times New Roman" w:hAnsi="Times New Roman" w:cs="Times New Roman"/>
          <w:sz w:val="26"/>
          <w:szCs w:val="26"/>
          <w:lang w:val="vi-VN"/>
        </w:rPr>
        <w:t xml:space="preserve"> và khu vực lưu trữ chất thải rắn sinh hoạt.</w:t>
      </w:r>
    </w:p>
    <w:p w14:paraId="4804FB84" w14:textId="77777777" w:rsidR="00461630" w:rsidRPr="00320C1B" w:rsidRDefault="009E4A2E">
      <w:pPr>
        <w:tabs>
          <w:tab w:val="center" w:pos="360"/>
          <w:tab w:val="center" w:leader="dot" w:pos="9000"/>
        </w:tabs>
        <w:spacing w:after="0"/>
        <w:ind w:firstLine="539"/>
        <w:rPr>
          <w:rFonts w:ascii="Times New Roman" w:hAnsi="Times New Roman" w:cs="Times New Roman"/>
          <w:sz w:val="26"/>
          <w:szCs w:val="26"/>
          <w:lang w:val="vi-VN"/>
        </w:rPr>
      </w:pPr>
      <w:r w:rsidRPr="00320C1B">
        <w:rPr>
          <w:rFonts w:ascii="Times New Roman" w:hAnsi="Times New Roman" w:cs="Times New Roman"/>
          <w:sz w:val="26"/>
          <w:szCs w:val="26"/>
          <w:lang w:val="vi-VN"/>
        </w:rPr>
        <w:t>Công ty đã ký hợp đồng thu gom, vận chuyển và xử lý với các đơn vị có chức năng. Chất thải rắn công nghiệp thông thường, định kỳ 1-3 tháng; chất thải sinh hoạt định kỳ 1 lần/tuần ngày sẽ được giao cho đơn vị thu gom, vận chuyển và xử lý đúng quy định.</w:t>
      </w:r>
    </w:p>
    <w:p w14:paraId="0231C7E1" w14:textId="77777777" w:rsidR="00461630" w:rsidRPr="00320C1B" w:rsidRDefault="009E4A2E">
      <w:pPr>
        <w:pStyle w:val="Vnbnnidung0"/>
        <w:widowControl/>
        <w:adjustRightInd w:val="0"/>
        <w:snapToGrid w:val="0"/>
        <w:spacing w:before="120" w:after="0" w:line="240" w:lineRule="auto"/>
        <w:ind w:firstLine="0"/>
        <w:jc w:val="both"/>
        <w:outlineLvl w:val="1"/>
        <w:rPr>
          <w:rStyle w:val="Vnbnnidung"/>
          <w:rFonts w:eastAsia="SimSun"/>
          <w:b/>
          <w:bCs/>
          <w:sz w:val="26"/>
          <w:szCs w:val="26"/>
          <w:lang w:val="de-DE" w:eastAsia="vi-VN"/>
        </w:rPr>
      </w:pPr>
      <w:bookmarkStart w:id="1946" w:name="_Toc174974102"/>
      <w:r w:rsidRPr="00320C1B">
        <w:rPr>
          <w:rStyle w:val="Vnbnnidung"/>
          <w:rFonts w:eastAsia="SimSun"/>
          <w:b/>
          <w:bCs/>
          <w:sz w:val="26"/>
          <w:szCs w:val="26"/>
          <w:lang w:val="de-DE" w:eastAsia="vi-VN"/>
        </w:rPr>
        <w:t>4.</w:t>
      </w:r>
      <w:r w:rsidRPr="00320C1B">
        <w:rPr>
          <w:rStyle w:val="Vnbnnidung"/>
          <w:rFonts w:eastAsia="SimSun"/>
          <w:b/>
          <w:bCs/>
          <w:sz w:val="26"/>
          <w:szCs w:val="26"/>
          <w:lang w:val="vi-VN" w:eastAsia="vi-VN"/>
        </w:rPr>
        <w:t>3</w:t>
      </w:r>
      <w:r w:rsidRPr="00320C1B">
        <w:rPr>
          <w:rStyle w:val="Vnbnnidung"/>
          <w:rFonts w:eastAsia="SimSun"/>
          <w:b/>
          <w:bCs/>
          <w:sz w:val="26"/>
          <w:szCs w:val="26"/>
          <w:lang w:val="de-DE" w:eastAsia="vi-VN"/>
        </w:rPr>
        <w:t>. Công trình, biện pháp thu gom, xử lý đối với chất thải rắn nguy hại</w:t>
      </w:r>
      <w:bookmarkEnd w:id="1946"/>
    </w:p>
    <w:p w14:paraId="4ACDBCCF" w14:textId="77777777" w:rsidR="00461630" w:rsidRPr="00320C1B" w:rsidRDefault="009E4A2E">
      <w:pPr>
        <w:pStyle w:val="BodyText"/>
        <w:tabs>
          <w:tab w:val="left" w:pos="567"/>
        </w:tabs>
        <w:spacing w:after="0" w:line="240" w:lineRule="auto"/>
        <w:ind w:left="342" w:firstLine="0"/>
        <w:rPr>
          <w:rFonts w:ascii="Times New Roman" w:hAnsi="Times New Roman"/>
          <w:sz w:val="26"/>
          <w:szCs w:val="26"/>
          <w:lang w:val="vi-VN"/>
        </w:rPr>
      </w:pPr>
      <w:bookmarkStart w:id="1947" w:name="_Toc14869764"/>
      <w:bookmarkStart w:id="1948" w:name="_Toc30170385"/>
      <w:bookmarkStart w:id="1949" w:name="_Toc13812195"/>
      <w:bookmarkStart w:id="1950" w:name="_Toc14518595"/>
      <w:bookmarkStart w:id="1951" w:name="_Toc96947313"/>
      <w:bookmarkStart w:id="1952" w:name="_Toc48031182"/>
      <w:bookmarkStart w:id="1953" w:name="_Toc333905129"/>
      <w:bookmarkStart w:id="1954" w:name="_Toc334971345"/>
      <w:bookmarkStart w:id="1955" w:name="_Toc333906293"/>
      <w:bookmarkStart w:id="1956" w:name="_Toc341774640"/>
      <w:bookmarkStart w:id="1957" w:name="_Toc333905821"/>
      <w:bookmarkStart w:id="1958" w:name="_Toc333914168"/>
      <w:bookmarkEnd w:id="1875"/>
      <w:bookmarkEnd w:id="1876"/>
      <w:bookmarkEnd w:id="1877"/>
      <w:bookmarkEnd w:id="1878"/>
      <w:bookmarkEnd w:id="1879"/>
      <w:bookmarkEnd w:id="1880"/>
      <w:bookmarkEnd w:id="1881"/>
      <w:bookmarkEnd w:id="1882"/>
      <w:bookmarkEnd w:id="1883"/>
      <w:bookmarkEnd w:id="1884"/>
      <w:bookmarkEnd w:id="1885"/>
      <w:r w:rsidRPr="00320C1B">
        <w:rPr>
          <w:rFonts w:ascii="Times New Roman" w:hAnsi="Times New Roman"/>
          <w:spacing w:val="-4"/>
          <w:sz w:val="26"/>
          <w:szCs w:val="26"/>
          <w:lang w:val="vi-VN"/>
        </w:rPr>
        <w:tab/>
        <w:t>+ Diện tích kho CTNH của nhà máy: 25 m</w:t>
      </w:r>
      <w:r w:rsidRPr="00320C1B">
        <w:rPr>
          <w:rFonts w:ascii="Times New Roman" w:hAnsi="Times New Roman"/>
          <w:spacing w:val="-4"/>
          <w:sz w:val="26"/>
          <w:szCs w:val="26"/>
          <w:vertAlign w:val="superscript"/>
          <w:lang w:val="vi-VN"/>
        </w:rPr>
        <w:t>2</w:t>
      </w:r>
      <w:r w:rsidRPr="00320C1B">
        <w:rPr>
          <w:rFonts w:ascii="Times New Roman" w:hAnsi="Times New Roman"/>
          <w:spacing w:val="-4"/>
          <w:sz w:val="26"/>
          <w:szCs w:val="26"/>
          <w:lang w:val="vi-VN"/>
        </w:rPr>
        <w:t>.</w:t>
      </w:r>
      <w:r w:rsidRPr="00320C1B">
        <w:rPr>
          <w:rFonts w:ascii="Times New Roman" w:hAnsi="Times New Roman"/>
          <w:sz w:val="26"/>
          <w:szCs w:val="26"/>
          <w:lang w:val="vi-VN"/>
        </w:rPr>
        <w:t xml:space="preserve">  </w:t>
      </w:r>
    </w:p>
    <w:p w14:paraId="51D12246" w14:textId="77777777" w:rsidR="00461630" w:rsidRPr="00320C1B" w:rsidRDefault="009E4A2E">
      <w:pPr>
        <w:tabs>
          <w:tab w:val="left" w:pos="360"/>
        </w:tabs>
        <w:spacing w:after="0"/>
        <w:ind w:firstLine="0"/>
        <w:rPr>
          <w:rFonts w:ascii="Times New Roman" w:hAnsi="Times New Roman" w:cs="Times New Roman"/>
          <w:sz w:val="26"/>
          <w:szCs w:val="26"/>
          <w:lang w:val="vi-VN"/>
        </w:rPr>
      </w:pPr>
      <w:r w:rsidRPr="00320C1B">
        <w:rPr>
          <w:rFonts w:ascii="Times New Roman" w:hAnsi="Times New Roman" w:cs="Times New Roman"/>
          <w:spacing w:val="-4"/>
          <w:sz w:val="26"/>
          <w:szCs w:val="26"/>
          <w:lang w:val="vi-VN"/>
        </w:rPr>
        <w:tab/>
      </w:r>
      <w:r w:rsidRPr="00320C1B">
        <w:rPr>
          <w:rFonts w:ascii="Times New Roman" w:hAnsi="Times New Roman" w:cs="Times New Roman"/>
          <w:spacing w:val="-4"/>
          <w:sz w:val="26"/>
          <w:szCs w:val="26"/>
          <w:lang w:val="vi-VN"/>
        </w:rPr>
        <w:tab/>
        <w:t xml:space="preserve">- Kho chứa chất thải nguy hại được </w:t>
      </w:r>
      <w:r w:rsidRPr="00320C1B">
        <w:rPr>
          <w:rFonts w:ascii="Times New Roman" w:hAnsi="Times New Roman" w:cs="Times New Roman"/>
          <w:sz w:val="26"/>
          <w:szCs w:val="26"/>
          <w:lang w:val="vi-VN"/>
        </w:rPr>
        <w:t xml:space="preserve">xây dựng kiên cố bằng gạch và bê tông cốt thép, có mái che, nền cao ráo, kho được xây dựng ngăn cách bằng tường bê tông với các khu vực khác, theo đúng quy định, có rãnh thu gom, hố ga để phòng ngừa ứng phó sự cố khi chất thải lỏng bị tràn đồ ra ngoài. Trong khu vực kho chứa chất thải trang bị thùng chứa để phân loại các loại chất thải. </w:t>
      </w:r>
    </w:p>
    <w:p w14:paraId="5F1CB670" w14:textId="77777777" w:rsidR="00461630" w:rsidRPr="00320C1B" w:rsidRDefault="009E4A2E">
      <w:pPr>
        <w:widowControl w:val="0"/>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 Các loại chất thải nguy hại phát sinh trong quá trình hoạt động được Công ty thu gom, phân loại ngay tại nguồn, lưu giữ tạm thời tại kho theo đúng quy định có biển cảnh báo CTNH và mã số CTNH của từng loại chất thải. </w:t>
      </w:r>
    </w:p>
    <w:p w14:paraId="6B8FCCD0" w14:textId="77777777" w:rsidR="00461630" w:rsidRPr="00320C1B" w:rsidRDefault="009E4A2E">
      <w:pPr>
        <w:rPr>
          <w:rStyle w:val="Vnbnnidung"/>
          <w:rFonts w:ascii="Times New Roman" w:hAnsi="Times New Roman" w:cs="Times New Roman"/>
          <w:b/>
          <w:sz w:val="26"/>
          <w:szCs w:val="26"/>
          <w:lang w:val="vi-VN" w:eastAsia="vi-VN"/>
        </w:rPr>
      </w:pPr>
      <w:r w:rsidRPr="00320C1B">
        <w:rPr>
          <w:rFonts w:ascii="Times New Roman" w:hAnsi="Times New Roman"/>
          <w:b/>
          <w:i/>
          <w:spacing w:val="-4"/>
          <w:sz w:val="26"/>
          <w:szCs w:val="26"/>
          <w:lang w:val="vi-VN"/>
        </w:rPr>
        <w:tab/>
      </w:r>
      <w:r w:rsidRPr="00320C1B">
        <w:rPr>
          <w:rFonts w:ascii="Times New Roman" w:hAnsi="Times New Roman"/>
          <w:sz w:val="26"/>
          <w:szCs w:val="26"/>
          <w:lang w:val="vi-VN"/>
        </w:rPr>
        <w:t xml:space="preserve">- Công ty đã ký hợp đồng với đơn vị có chức năng thu gom, vận chuyển và xử lý. Định kỳ 3-6 tháng/lần, chất thải nguy hại được thu gom, vận chuyển và xử lý theo đúng quy định. </w:t>
      </w:r>
      <w:r w:rsidRPr="00320C1B">
        <w:rPr>
          <w:rFonts w:ascii="Times New Roman" w:hAnsi="Times New Roman"/>
          <w:i/>
          <w:sz w:val="26"/>
          <w:szCs w:val="26"/>
          <w:lang w:val="vi-VN"/>
        </w:rPr>
        <w:t xml:space="preserve">      </w:t>
      </w:r>
    </w:p>
    <w:p w14:paraId="06B13782" w14:textId="77777777" w:rsidR="00461630" w:rsidRPr="00320C1B" w:rsidRDefault="009E4A2E">
      <w:pPr>
        <w:spacing w:before="0" w:after="0"/>
        <w:ind w:firstLine="0"/>
        <w:jc w:val="left"/>
        <w:rPr>
          <w:rStyle w:val="Vnbnnidung"/>
          <w:rFonts w:ascii="Times New Roman" w:hAnsi="Times New Roman" w:cs="Times New Roman"/>
          <w:b/>
          <w:sz w:val="26"/>
          <w:szCs w:val="26"/>
          <w:lang w:val="vi-VN" w:eastAsia="vi-VN"/>
        </w:rPr>
      </w:pPr>
      <w:r w:rsidRPr="00320C1B">
        <w:rPr>
          <w:rStyle w:val="Vnbnnidung"/>
          <w:b/>
          <w:sz w:val="26"/>
          <w:szCs w:val="26"/>
          <w:lang w:val="vi-VN" w:eastAsia="vi-VN"/>
        </w:rPr>
        <w:br w:type="page"/>
      </w:r>
    </w:p>
    <w:p w14:paraId="57AB3816" w14:textId="77777777" w:rsidR="00461630" w:rsidRPr="00320C1B" w:rsidRDefault="009E4A2E">
      <w:pPr>
        <w:pStyle w:val="Vnbnnidung0"/>
        <w:widowControl/>
        <w:adjustRightInd w:val="0"/>
        <w:snapToGrid w:val="0"/>
        <w:spacing w:after="0" w:line="240" w:lineRule="auto"/>
        <w:ind w:firstLine="0"/>
        <w:jc w:val="center"/>
        <w:outlineLvl w:val="1"/>
        <w:rPr>
          <w:rStyle w:val="Vnbnnidung"/>
          <w:b/>
          <w:sz w:val="26"/>
          <w:szCs w:val="26"/>
          <w:lang w:val="vi-VN" w:eastAsia="vi-VN"/>
        </w:rPr>
      </w:pPr>
      <w:bookmarkStart w:id="1959" w:name="_Toc174095532"/>
      <w:bookmarkStart w:id="1960" w:name="_Toc174974103"/>
      <w:r w:rsidRPr="00320C1B">
        <w:rPr>
          <w:rStyle w:val="Vnbnnidung"/>
          <w:b/>
          <w:sz w:val="26"/>
          <w:szCs w:val="26"/>
          <w:lang w:val="vi-VN" w:eastAsia="vi-VN"/>
        </w:rPr>
        <w:t>Chương V</w:t>
      </w:r>
      <w:bookmarkEnd w:id="1959"/>
      <w:bookmarkEnd w:id="1960"/>
    </w:p>
    <w:p w14:paraId="5E93973B" w14:textId="77777777" w:rsidR="00461630" w:rsidRPr="00320C1B" w:rsidRDefault="009E4A2E">
      <w:pPr>
        <w:pStyle w:val="Vnbnnidung0"/>
        <w:widowControl/>
        <w:adjustRightInd w:val="0"/>
        <w:snapToGrid w:val="0"/>
        <w:spacing w:after="0" w:line="240" w:lineRule="auto"/>
        <w:ind w:firstLine="0"/>
        <w:jc w:val="center"/>
        <w:outlineLvl w:val="1"/>
        <w:rPr>
          <w:rStyle w:val="Vnbnnidung"/>
          <w:b/>
          <w:sz w:val="26"/>
          <w:szCs w:val="26"/>
          <w:lang w:val="vi-VN" w:eastAsia="vi-VN"/>
        </w:rPr>
      </w:pPr>
      <w:bookmarkStart w:id="1961" w:name="_Toc174095533"/>
      <w:bookmarkStart w:id="1962" w:name="_Toc117687001"/>
      <w:bookmarkStart w:id="1963" w:name="_Toc11366"/>
      <w:bookmarkStart w:id="1964" w:name="_Toc103949146"/>
      <w:bookmarkStart w:id="1965" w:name="_Toc4412"/>
      <w:bookmarkStart w:id="1966" w:name="_Toc115773653"/>
      <w:bookmarkStart w:id="1967" w:name="_Toc24209"/>
      <w:bookmarkStart w:id="1968" w:name="_Toc107499105"/>
      <w:bookmarkStart w:id="1969" w:name="_Toc172703432"/>
      <w:bookmarkStart w:id="1970" w:name="_Toc171348245"/>
      <w:bookmarkStart w:id="1971" w:name="_Toc174370914"/>
      <w:bookmarkStart w:id="1972" w:name="_Toc174429522"/>
      <w:bookmarkStart w:id="1973" w:name="_Toc174974104"/>
      <w:r w:rsidRPr="00320C1B">
        <w:rPr>
          <w:rStyle w:val="Vnbnnidung"/>
          <w:b/>
          <w:sz w:val="26"/>
          <w:szCs w:val="26"/>
          <w:lang w:val="vi-VN" w:eastAsia="vi-VN"/>
        </w:rPr>
        <w:t>KẾ HOẠCH VẬN HÀNH THỬ NGHIỆM CÔNG TRÌNH XỬ LÝ CHẤT THẢI VÀ CHƯƠNG TRÌNH QUAN TRẮC MÔI TRƯỜNG CỦA DỰ ÁN</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5F1D9A35" w14:textId="77777777" w:rsidR="00461630" w:rsidRPr="00320C1B" w:rsidRDefault="00461630">
      <w:pPr>
        <w:spacing w:before="0" w:after="0"/>
        <w:ind w:firstLine="0"/>
        <w:jc w:val="center"/>
        <w:rPr>
          <w:rFonts w:ascii="Times New Roman" w:hAnsi="Times New Roman" w:cs="Times New Roman"/>
          <w:b/>
          <w:bCs/>
          <w:sz w:val="26"/>
          <w:szCs w:val="26"/>
          <w:lang w:val="de-DE"/>
        </w:rPr>
      </w:pPr>
    </w:p>
    <w:p w14:paraId="0DB1D30D" w14:textId="77777777" w:rsidR="00461630" w:rsidRPr="00320C1B" w:rsidRDefault="009C5B2E">
      <w:pPr>
        <w:widowControl w:val="0"/>
        <w:shd w:val="clear" w:color="auto" w:fill="FFFFFF" w:themeFill="background1"/>
        <w:ind w:firstLine="0"/>
        <w:outlineLvl w:val="0"/>
        <w:rPr>
          <w:rFonts w:ascii="Times New Roman" w:hAnsi="Times New Roman" w:cs="Times New Roman"/>
          <w:b/>
          <w:bCs/>
          <w:sz w:val="26"/>
          <w:szCs w:val="26"/>
          <w:lang w:val="de-DE"/>
        </w:rPr>
      </w:pPr>
      <w:bookmarkStart w:id="1974" w:name="_Toc174974105"/>
      <w:r w:rsidRPr="00320C1B">
        <w:rPr>
          <w:rFonts w:ascii="Times New Roman" w:hAnsi="Times New Roman" w:cs="Times New Roman"/>
          <w:b/>
          <w:bCs/>
          <w:sz w:val="26"/>
          <w:szCs w:val="26"/>
          <w:lang w:val="de-DE"/>
        </w:rPr>
        <w:t>A</w:t>
      </w:r>
      <w:r w:rsidR="009E4A2E" w:rsidRPr="00320C1B">
        <w:rPr>
          <w:rFonts w:ascii="Times New Roman" w:hAnsi="Times New Roman" w:cs="Times New Roman"/>
          <w:b/>
          <w:bCs/>
          <w:sz w:val="26"/>
          <w:szCs w:val="26"/>
          <w:lang w:val="de-DE"/>
        </w:rPr>
        <w:t>. Trường hợp dự án đầu tư được phê duyệt báo cáo đánh giá tác động môi trường theo quy định của Luật Bảo vệ môi trường</w:t>
      </w:r>
      <w:bookmarkEnd w:id="1974"/>
    </w:p>
    <w:p w14:paraId="79FA4D7F" w14:textId="77777777" w:rsidR="00461630" w:rsidRPr="00320C1B" w:rsidRDefault="009E4A2E">
      <w:pPr>
        <w:widowControl w:val="0"/>
        <w:shd w:val="clear" w:color="auto" w:fill="FFFFFF" w:themeFill="background1"/>
        <w:ind w:firstLine="0"/>
        <w:outlineLvl w:val="0"/>
        <w:rPr>
          <w:rFonts w:ascii="Times New Roman" w:hAnsi="Times New Roman" w:cs="Times New Roman"/>
          <w:b/>
          <w:bCs/>
          <w:sz w:val="26"/>
          <w:szCs w:val="26"/>
          <w:lang w:val="de-DE"/>
        </w:rPr>
      </w:pPr>
      <w:bookmarkStart w:id="1975" w:name="_Toc174974106"/>
      <w:r w:rsidRPr="00320C1B">
        <w:rPr>
          <w:rFonts w:ascii="Times New Roman" w:hAnsi="Times New Roman" w:cs="Times New Roman"/>
          <w:b/>
          <w:bCs/>
          <w:sz w:val="26"/>
          <w:szCs w:val="26"/>
          <w:lang w:val="de-DE"/>
        </w:rPr>
        <w:t>1. Kế hoạch vận hành thử nghiệm</w:t>
      </w:r>
      <w:bookmarkEnd w:id="1975"/>
    </w:p>
    <w:p w14:paraId="127BEEAF" w14:textId="77777777" w:rsidR="00461630" w:rsidRPr="00320C1B" w:rsidRDefault="009E4A2E">
      <w:pPr>
        <w:widowControl w:val="0"/>
        <w:shd w:val="clear" w:color="auto" w:fill="FFFFFF" w:themeFill="background1"/>
        <w:ind w:firstLine="0"/>
        <w:outlineLvl w:val="0"/>
        <w:rPr>
          <w:rFonts w:ascii="Times New Roman" w:hAnsi="Times New Roman" w:cs="Times New Roman"/>
          <w:b/>
          <w:bCs/>
          <w:sz w:val="26"/>
          <w:szCs w:val="26"/>
          <w:lang w:val="de-DE"/>
        </w:rPr>
      </w:pPr>
      <w:bookmarkStart w:id="1976" w:name="_Toc174974107"/>
      <w:r w:rsidRPr="00320C1B">
        <w:rPr>
          <w:rFonts w:ascii="Times New Roman" w:hAnsi="Times New Roman" w:cs="Times New Roman"/>
          <w:b/>
          <w:bCs/>
          <w:sz w:val="26"/>
          <w:szCs w:val="26"/>
          <w:lang w:val="de-DE"/>
        </w:rPr>
        <w:t>1.1. Thời gian dự kiến thực hiện vận hành thử nghiệm</w:t>
      </w:r>
      <w:bookmarkEnd w:id="1976"/>
    </w:p>
    <w:p w14:paraId="378078A1" w14:textId="77777777" w:rsidR="00461630" w:rsidRPr="00320C1B" w:rsidRDefault="009E4A2E">
      <w:pPr>
        <w:pStyle w:val="Heading3"/>
        <w:spacing w:before="120" w:after="120" w:line="240" w:lineRule="auto"/>
        <w:ind w:firstLine="0"/>
        <w:jc w:val="center"/>
        <w:rPr>
          <w:rFonts w:ascii="Times New Roman" w:hAnsi="Times New Roman"/>
          <w:b w:val="0"/>
          <w:i/>
          <w:lang w:val="vi-VN"/>
        </w:rPr>
      </w:pPr>
      <w:bookmarkStart w:id="1977" w:name="_Toc172703436"/>
      <w:bookmarkStart w:id="1978" w:name="_Toc172639063"/>
      <w:bookmarkStart w:id="1979" w:name="_Toc174095688"/>
      <w:bookmarkStart w:id="1980" w:name="_Toc174095537"/>
      <w:bookmarkStart w:id="1981" w:name="_Toc23130"/>
      <w:bookmarkStart w:id="1982" w:name="_Toc171348249"/>
      <w:bookmarkStart w:id="1983" w:name="_Toc24060"/>
      <w:bookmarkStart w:id="1984" w:name="_Toc172725949"/>
      <w:bookmarkStart w:id="1985" w:name="_Toc21047"/>
      <w:bookmarkStart w:id="1986" w:name="_Toc174370918"/>
      <w:bookmarkStart w:id="1987" w:name="_Toc174429526"/>
      <w:bookmarkStart w:id="1988" w:name="_Toc174435037"/>
      <w:bookmarkStart w:id="1989" w:name="_Toc174974108"/>
      <w:bookmarkStart w:id="1990" w:name="_Toc174974449"/>
      <w:bookmarkStart w:id="1991" w:name="_Toc174974541"/>
      <w:bookmarkStart w:id="1992" w:name="_Toc175148268"/>
      <w:r w:rsidRPr="00320C1B">
        <w:rPr>
          <w:rFonts w:ascii="Times New Roman" w:hAnsi="Times New Roman"/>
          <w:b w:val="0"/>
          <w:i/>
          <w:lang w:val="de-DE"/>
        </w:rPr>
        <w:t>B</w:t>
      </w:r>
      <w:r w:rsidRPr="00320C1B">
        <w:rPr>
          <w:rFonts w:ascii="Times New Roman" w:hAnsi="Times New Roman"/>
          <w:b w:val="0"/>
          <w:i/>
          <w:lang w:val="vi-VN"/>
        </w:rPr>
        <w:t>ảng 5.</w:t>
      </w:r>
      <w:r w:rsidRPr="00320C1B">
        <w:rPr>
          <w:rFonts w:ascii="Times New Roman" w:hAnsi="Times New Roman"/>
          <w:b w:val="0"/>
          <w:i/>
          <w:lang w:val="de-DE"/>
        </w:rPr>
        <w:t>1</w:t>
      </w:r>
      <w:r w:rsidRPr="00320C1B">
        <w:rPr>
          <w:rFonts w:ascii="Times New Roman" w:hAnsi="Times New Roman"/>
          <w:b w:val="0"/>
          <w:i/>
          <w:lang w:val="vi-VN"/>
        </w:rPr>
        <w:t xml:space="preserve">. </w:t>
      </w:r>
      <w:r w:rsidRPr="00320C1B">
        <w:rPr>
          <w:rFonts w:ascii="Times New Roman" w:hAnsi="Times New Roman"/>
          <w:b w:val="0"/>
          <w:i/>
          <w:lang w:val="de-DE"/>
        </w:rPr>
        <w:t>Th</w:t>
      </w:r>
      <w:r w:rsidRPr="00320C1B">
        <w:rPr>
          <w:rFonts w:ascii="Times New Roman" w:hAnsi="Times New Roman"/>
          <w:b w:val="0"/>
          <w:i/>
          <w:lang w:val="vi-VN"/>
        </w:rPr>
        <w:t>ời gian vận hành thử nghiệm</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577"/>
        <w:gridCol w:w="3780"/>
        <w:gridCol w:w="1774"/>
      </w:tblGrid>
      <w:tr w:rsidR="00461630" w:rsidRPr="00320C1B" w14:paraId="1AD67919" w14:textId="77777777">
        <w:trPr>
          <w:tblHeader/>
          <w:jc w:val="center"/>
        </w:trPr>
        <w:tc>
          <w:tcPr>
            <w:tcW w:w="648" w:type="dxa"/>
            <w:vAlign w:val="center"/>
          </w:tcPr>
          <w:p w14:paraId="56A09626" w14:textId="77777777" w:rsidR="00461630" w:rsidRPr="00320C1B" w:rsidRDefault="009E4A2E">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Stt</w:t>
            </w:r>
          </w:p>
        </w:tc>
        <w:tc>
          <w:tcPr>
            <w:tcW w:w="3577" w:type="dxa"/>
            <w:vAlign w:val="center"/>
          </w:tcPr>
          <w:p w14:paraId="69AD0B97" w14:textId="77777777" w:rsidR="00461630" w:rsidRPr="00320C1B" w:rsidRDefault="009E4A2E">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rPr>
              <w:t>Tên công trình</w:t>
            </w:r>
          </w:p>
        </w:tc>
        <w:tc>
          <w:tcPr>
            <w:tcW w:w="3780" w:type="dxa"/>
            <w:vAlign w:val="center"/>
          </w:tcPr>
          <w:p w14:paraId="2EA28D41" w14:textId="77777777" w:rsidR="00461630" w:rsidRPr="00320C1B" w:rsidRDefault="009E4A2E">
            <w:pPr>
              <w:spacing w:after="0"/>
              <w:ind w:firstLine="0"/>
              <w:jc w:val="center"/>
              <w:rPr>
                <w:rFonts w:ascii="Times New Roman" w:hAnsi="Times New Roman" w:cs="Times New Roman"/>
                <w:b/>
                <w:bCs/>
                <w:iCs/>
                <w:sz w:val="26"/>
                <w:szCs w:val="26"/>
                <w:lang w:val="vi-VN"/>
              </w:rPr>
            </w:pPr>
            <w:r w:rsidRPr="00320C1B">
              <w:rPr>
                <w:rFonts w:ascii="Times New Roman" w:hAnsi="Times New Roman" w:cs="Times New Roman"/>
                <w:b/>
                <w:bCs/>
                <w:iCs/>
                <w:sz w:val="26"/>
                <w:szCs w:val="26"/>
              </w:rPr>
              <w:t>Công suất</w:t>
            </w:r>
          </w:p>
        </w:tc>
        <w:tc>
          <w:tcPr>
            <w:tcW w:w="1774" w:type="dxa"/>
            <w:vAlign w:val="center"/>
          </w:tcPr>
          <w:p w14:paraId="2D11B195" w14:textId="77777777" w:rsidR="00461630" w:rsidRPr="00320C1B" w:rsidRDefault="009E4A2E">
            <w:pPr>
              <w:spacing w:after="0"/>
              <w:ind w:firstLine="0"/>
              <w:jc w:val="center"/>
              <w:rPr>
                <w:rFonts w:ascii="Times New Roman" w:hAnsi="Times New Roman" w:cs="Times New Roman"/>
                <w:b/>
                <w:bCs/>
                <w:iCs/>
                <w:sz w:val="26"/>
                <w:szCs w:val="26"/>
              </w:rPr>
            </w:pPr>
            <w:r w:rsidRPr="00320C1B">
              <w:rPr>
                <w:rFonts w:ascii="Times New Roman" w:hAnsi="Times New Roman" w:cs="Times New Roman"/>
                <w:b/>
                <w:bCs/>
                <w:iCs/>
                <w:sz w:val="26"/>
                <w:szCs w:val="26"/>
                <w:lang w:val="vi-VN"/>
              </w:rPr>
              <w:t>Thời gian vận hành</w:t>
            </w:r>
          </w:p>
        </w:tc>
      </w:tr>
      <w:tr w:rsidR="00461630" w:rsidRPr="00320C1B" w14:paraId="32CD63F0" w14:textId="77777777">
        <w:trPr>
          <w:tblHeader/>
          <w:jc w:val="center"/>
        </w:trPr>
        <w:tc>
          <w:tcPr>
            <w:tcW w:w="648" w:type="dxa"/>
            <w:vAlign w:val="center"/>
          </w:tcPr>
          <w:p w14:paraId="30F07100" w14:textId="77777777" w:rsidR="00461630" w:rsidRPr="00320C1B" w:rsidRDefault="009E4A2E">
            <w:pPr>
              <w:spacing w:after="0"/>
              <w:ind w:firstLine="0"/>
              <w:jc w:val="center"/>
              <w:rPr>
                <w:rFonts w:ascii="Times New Roman" w:hAnsi="Times New Roman" w:cs="Times New Roman"/>
                <w:iCs/>
                <w:sz w:val="26"/>
                <w:szCs w:val="26"/>
                <w:lang w:val="vi-VN"/>
              </w:rPr>
            </w:pPr>
            <w:r w:rsidRPr="00320C1B">
              <w:rPr>
                <w:rFonts w:ascii="Times New Roman" w:hAnsi="Times New Roman" w:cs="Times New Roman"/>
                <w:iCs/>
                <w:sz w:val="26"/>
                <w:szCs w:val="26"/>
                <w:lang w:val="vi-VN"/>
              </w:rPr>
              <w:t>1</w:t>
            </w:r>
          </w:p>
        </w:tc>
        <w:tc>
          <w:tcPr>
            <w:tcW w:w="3577" w:type="dxa"/>
            <w:vAlign w:val="center"/>
          </w:tcPr>
          <w:p w14:paraId="132BDA54" w14:textId="77777777" w:rsidR="00461630" w:rsidRPr="00320C1B" w:rsidRDefault="009E4A2E">
            <w:pPr>
              <w:spacing w:after="0"/>
              <w:ind w:firstLine="0"/>
              <w:rPr>
                <w:rFonts w:ascii="Times New Roman" w:hAnsi="Times New Roman" w:cs="Times New Roman"/>
                <w:b/>
                <w:bCs/>
                <w:iCs/>
                <w:sz w:val="26"/>
                <w:szCs w:val="26"/>
                <w:lang w:val="vi-VN"/>
              </w:rPr>
            </w:pPr>
            <w:r w:rsidRPr="00320C1B">
              <w:rPr>
                <w:rFonts w:ascii="Times New Roman" w:hAnsi="Times New Roman" w:cs="Times New Roman"/>
                <w:sz w:val="26"/>
                <w:szCs w:val="26"/>
                <w:lang w:val="vi-VN"/>
              </w:rPr>
              <w:t>Hệ thống xử lý hơi dung môi phát sinh từ công đoạn in lụa 1</w:t>
            </w:r>
          </w:p>
        </w:tc>
        <w:tc>
          <w:tcPr>
            <w:tcW w:w="3780" w:type="dxa"/>
            <w:vAlign w:val="center"/>
          </w:tcPr>
          <w:p w14:paraId="14638D61" w14:textId="77777777" w:rsidR="00461630" w:rsidRPr="00320C1B" w:rsidRDefault="009E4A2E">
            <w:pPr>
              <w:spacing w:after="0"/>
              <w:ind w:firstLine="0"/>
              <w:jc w:val="center"/>
              <w:rPr>
                <w:rFonts w:ascii="Times New Roman" w:hAnsi="Times New Roman" w:cs="Times New Roman"/>
                <w:b/>
                <w:bCs/>
                <w:iCs/>
                <w:sz w:val="26"/>
                <w:szCs w:val="26"/>
              </w:rPr>
            </w:pPr>
            <w:r w:rsidRPr="00320C1B">
              <w:rPr>
                <w:rStyle w:val="Vnbnnidung"/>
                <w:rFonts w:ascii="Times New Roman" w:eastAsia="SimSun" w:hAnsi="Times New Roman" w:cs="Times New Roman"/>
                <w:sz w:val="26"/>
                <w:szCs w:val="26"/>
                <w:lang w:eastAsia="vi-VN"/>
              </w:rPr>
              <w:t>7.500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 xml:space="preserve">/giờ </w:t>
            </w:r>
          </w:p>
        </w:tc>
        <w:tc>
          <w:tcPr>
            <w:tcW w:w="1774" w:type="dxa"/>
            <w:vMerge w:val="restart"/>
            <w:vAlign w:val="center"/>
          </w:tcPr>
          <w:p w14:paraId="4A3372F1" w14:textId="77777777" w:rsidR="00461630" w:rsidRPr="00320C1B" w:rsidRDefault="009E4A2E" w:rsidP="005F29D1">
            <w:pPr>
              <w:widowControl w:val="0"/>
              <w:spacing w:after="0"/>
              <w:ind w:hanging="9"/>
              <w:rPr>
                <w:rFonts w:ascii="Times New Roman" w:hAnsi="Times New Roman" w:cs="Times New Roman"/>
                <w:b/>
                <w:bCs/>
                <w:iCs/>
                <w:sz w:val="26"/>
                <w:szCs w:val="26"/>
                <w:lang w:val="vi-VN"/>
              </w:rPr>
            </w:pPr>
            <w:r w:rsidRPr="00320C1B">
              <w:rPr>
                <w:rFonts w:ascii="Times New Roman" w:hAnsi="Times New Roman" w:cs="Times New Roman"/>
                <w:sz w:val="26"/>
                <w:szCs w:val="26"/>
                <w:lang w:val="vi-VN"/>
              </w:rPr>
              <w:t>Thời gian vận hành thử nghiệm không quá 6 tháng kể từ ngày bắt đầu vận hành thử nghiệm</w:t>
            </w:r>
          </w:p>
        </w:tc>
      </w:tr>
      <w:tr w:rsidR="00461630" w:rsidRPr="00320C1B" w14:paraId="6C917166" w14:textId="77777777">
        <w:trPr>
          <w:tblHeader/>
          <w:jc w:val="center"/>
        </w:trPr>
        <w:tc>
          <w:tcPr>
            <w:tcW w:w="648" w:type="dxa"/>
            <w:vAlign w:val="center"/>
          </w:tcPr>
          <w:p w14:paraId="0C7FC69B" w14:textId="77777777" w:rsidR="00461630" w:rsidRPr="00320C1B" w:rsidRDefault="009E4A2E">
            <w:pPr>
              <w:spacing w:after="0"/>
              <w:ind w:firstLine="0"/>
              <w:jc w:val="center"/>
              <w:rPr>
                <w:rFonts w:ascii="Times New Roman" w:hAnsi="Times New Roman" w:cs="Times New Roman"/>
                <w:iCs/>
                <w:sz w:val="26"/>
                <w:szCs w:val="26"/>
                <w:lang w:val="vi-VN"/>
              </w:rPr>
            </w:pPr>
            <w:r w:rsidRPr="00320C1B">
              <w:rPr>
                <w:rFonts w:ascii="Times New Roman" w:hAnsi="Times New Roman" w:cs="Times New Roman"/>
                <w:iCs/>
                <w:sz w:val="26"/>
                <w:szCs w:val="26"/>
                <w:lang w:val="vi-VN"/>
              </w:rPr>
              <w:t>2</w:t>
            </w:r>
          </w:p>
        </w:tc>
        <w:tc>
          <w:tcPr>
            <w:tcW w:w="3577" w:type="dxa"/>
            <w:vAlign w:val="center"/>
          </w:tcPr>
          <w:p w14:paraId="1CF2E8AD"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Hệ thống xử lý hơi dung môi phát sinh từ công đoạn in lụa 2</w:t>
            </w:r>
          </w:p>
        </w:tc>
        <w:tc>
          <w:tcPr>
            <w:tcW w:w="3780" w:type="dxa"/>
            <w:vAlign w:val="center"/>
          </w:tcPr>
          <w:p w14:paraId="2DD4E973" w14:textId="77777777" w:rsidR="00461630" w:rsidRPr="00320C1B" w:rsidRDefault="009E4A2E">
            <w:pPr>
              <w:spacing w:after="0"/>
              <w:ind w:firstLine="0"/>
              <w:jc w:val="center"/>
              <w:rPr>
                <w:rStyle w:val="Vnbnnidung"/>
                <w:rFonts w:ascii="Times New Roman" w:eastAsia="SimSu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t>7.500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 xml:space="preserve">/giờ </w:t>
            </w:r>
          </w:p>
        </w:tc>
        <w:tc>
          <w:tcPr>
            <w:tcW w:w="1774" w:type="dxa"/>
            <w:vMerge/>
            <w:vAlign w:val="center"/>
          </w:tcPr>
          <w:p w14:paraId="5C0CA7E2" w14:textId="77777777" w:rsidR="00461630" w:rsidRPr="00320C1B" w:rsidRDefault="00461630">
            <w:pPr>
              <w:widowControl w:val="0"/>
              <w:spacing w:after="0"/>
              <w:rPr>
                <w:rFonts w:ascii="Times New Roman" w:hAnsi="Times New Roman" w:cs="Times New Roman"/>
                <w:b/>
                <w:bCs/>
                <w:iCs/>
                <w:sz w:val="26"/>
                <w:szCs w:val="26"/>
                <w:lang w:val="vi-VN"/>
              </w:rPr>
            </w:pPr>
          </w:p>
        </w:tc>
      </w:tr>
      <w:tr w:rsidR="00461630" w:rsidRPr="00320C1B" w14:paraId="2DD04B44" w14:textId="77777777">
        <w:trPr>
          <w:tblHeader/>
          <w:jc w:val="center"/>
        </w:trPr>
        <w:tc>
          <w:tcPr>
            <w:tcW w:w="648" w:type="dxa"/>
            <w:vAlign w:val="center"/>
          </w:tcPr>
          <w:p w14:paraId="22B85044" w14:textId="77777777" w:rsidR="00461630" w:rsidRPr="00320C1B" w:rsidRDefault="009E4A2E">
            <w:pPr>
              <w:spacing w:after="0"/>
              <w:ind w:firstLine="0"/>
              <w:jc w:val="center"/>
              <w:rPr>
                <w:rFonts w:ascii="Times New Roman" w:hAnsi="Times New Roman" w:cs="Times New Roman"/>
                <w:iCs/>
                <w:sz w:val="26"/>
                <w:szCs w:val="26"/>
                <w:lang w:val="vi-VN"/>
              </w:rPr>
            </w:pPr>
            <w:r w:rsidRPr="00320C1B">
              <w:rPr>
                <w:rFonts w:ascii="Times New Roman" w:hAnsi="Times New Roman" w:cs="Times New Roman"/>
                <w:iCs/>
                <w:sz w:val="26"/>
                <w:szCs w:val="26"/>
                <w:lang w:val="vi-VN"/>
              </w:rPr>
              <w:t>3</w:t>
            </w:r>
          </w:p>
        </w:tc>
        <w:tc>
          <w:tcPr>
            <w:tcW w:w="3577" w:type="dxa"/>
            <w:vAlign w:val="center"/>
          </w:tcPr>
          <w:p w14:paraId="13EBFE13"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Hệ thống xử lý hơi dung môi phát sinh từ công đoạn in offset</w:t>
            </w:r>
          </w:p>
        </w:tc>
        <w:tc>
          <w:tcPr>
            <w:tcW w:w="3780" w:type="dxa"/>
            <w:vAlign w:val="center"/>
          </w:tcPr>
          <w:p w14:paraId="5F7EC94F" w14:textId="77777777" w:rsidR="00461630" w:rsidRPr="00320C1B" w:rsidRDefault="009E4A2E">
            <w:pPr>
              <w:spacing w:after="0"/>
              <w:ind w:firstLine="0"/>
              <w:jc w:val="center"/>
              <w:rPr>
                <w:rStyle w:val="Vnbnnidung"/>
                <w:rFonts w:ascii="Times New Roman" w:eastAsia="SimSu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t>12.000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 xml:space="preserve">/giờ </w:t>
            </w:r>
          </w:p>
        </w:tc>
        <w:tc>
          <w:tcPr>
            <w:tcW w:w="1774" w:type="dxa"/>
            <w:vMerge/>
            <w:vAlign w:val="center"/>
          </w:tcPr>
          <w:p w14:paraId="1DFDD490" w14:textId="77777777" w:rsidR="00461630" w:rsidRPr="00320C1B" w:rsidRDefault="00461630">
            <w:pPr>
              <w:widowControl w:val="0"/>
              <w:spacing w:after="0"/>
              <w:rPr>
                <w:rFonts w:ascii="Times New Roman" w:hAnsi="Times New Roman" w:cs="Times New Roman"/>
                <w:b/>
                <w:bCs/>
                <w:iCs/>
                <w:sz w:val="26"/>
                <w:szCs w:val="26"/>
                <w:lang w:val="vi-VN"/>
              </w:rPr>
            </w:pPr>
          </w:p>
        </w:tc>
      </w:tr>
      <w:tr w:rsidR="00461630" w:rsidRPr="00320C1B" w14:paraId="115AA2AC" w14:textId="77777777">
        <w:trPr>
          <w:tblHeader/>
          <w:jc w:val="center"/>
        </w:trPr>
        <w:tc>
          <w:tcPr>
            <w:tcW w:w="648" w:type="dxa"/>
            <w:vAlign w:val="center"/>
          </w:tcPr>
          <w:p w14:paraId="2AE436F6" w14:textId="77777777" w:rsidR="00461630" w:rsidRPr="00320C1B" w:rsidRDefault="009E4A2E">
            <w:pPr>
              <w:spacing w:after="0"/>
              <w:ind w:firstLine="0"/>
              <w:jc w:val="center"/>
              <w:rPr>
                <w:rFonts w:ascii="Times New Roman" w:hAnsi="Times New Roman" w:cs="Times New Roman"/>
                <w:iCs/>
                <w:sz w:val="26"/>
                <w:szCs w:val="26"/>
                <w:lang w:val="vi-VN"/>
              </w:rPr>
            </w:pPr>
            <w:r w:rsidRPr="00320C1B">
              <w:rPr>
                <w:rFonts w:ascii="Times New Roman" w:hAnsi="Times New Roman" w:cs="Times New Roman"/>
                <w:iCs/>
                <w:sz w:val="26"/>
                <w:szCs w:val="26"/>
                <w:lang w:val="vi-VN"/>
              </w:rPr>
              <w:t>4</w:t>
            </w:r>
          </w:p>
        </w:tc>
        <w:tc>
          <w:tcPr>
            <w:tcW w:w="3577" w:type="dxa"/>
            <w:vAlign w:val="center"/>
          </w:tcPr>
          <w:p w14:paraId="101D4B3E" w14:textId="77777777" w:rsidR="00461630" w:rsidRPr="00320C1B" w:rsidRDefault="009E4A2E">
            <w:pPr>
              <w:spacing w:after="0"/>
              <w:ind w:firstLine="0"/>
              <w:rPr>
                <w:rFonts w:ascii="Times New Roman" w:hAnsi="Times New Roman" w:cs="Times New Roman"/>
                <w:sz w:val="26"/>
                <w:szCs w:val="26"/>
                <w:lang w:val="vi-VN"/>
              </w:rPr>
            </w:pPr>
            <w:r w:rsidRPr="00320C1B">
              <w:rPr>
                <w:rStyle w:val="Vnbnnidung"/>
                <w:rFonts w:ascii="Times New Roman" w:eastAsia="SimSun" w:hAnsi="Times New Roman" w:cs="Times New Roman"/>
                <w:sz w:val="26"/>
                <w:szCs w:val="26"/>
                <w:lang w:val="vi-VN" w:eastAsia="vi-VN"/>
              </w:rPr>
              <w:t xml:space="preserve">Hệ thống xử lý bụi, lưu lượng </w:t>
            </w:r>
          </w:p>
        </w:tc>
        <w:tc>
          <w:tcPr>
            <w:tcW w:w="3780" w:type="dxa"/>
            <w:vAlign w:val="center"/>
          </w:tcPr>
          <w:p w14:paraId="4EDC5520" w14:textId="77777777" w:rsidR="00461630" w:rsidRPr="00320C1B" w:rsidRDefault="009E4A2E">
            <w:pPr>
              <w:spacing w:after="0"/>
              <w:ind w:firstLine="0"/>
              <w:jc w:val="center"/>
              <w:rPr>
                <w:rStyle w:val="Vnbnnidung"/>
                <w:rFonts w:ascii="Times New Roman" w:eastAsia="SimSu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t>15.000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/giờ</w:t>
            </w:r>
          </w:p>
        </w:tc>
        <w:tc>
          <w:tcPr>
            <w:tcW w:w="1774" w:type="dxa"/>
            <w:vMerge/>
            <w:vAlign w:val="center"/>
          </w:tcPr>
          <w:p w14:paraId="75BA9107" w14:textId="77777777" w:rsidR="00461630" w:rsidRPr="00320C1B" w:rsidRDefault="00461630">
            <w:pPr>
              <w:widowControl w:val="0"/>
              <w:spacing w:after="0"/>
              <w:rPr>
                <w:rFonts w:ascii="Times New Roman" w:hAnsi="Times New Roman" w:cs="Times New Roman"/>
                <w:b/>
                <w:bCs/>
                <w:iCs/>
                <w:sz w:val="26"/>
                <w:szCs w:val="26"/>
                <w:lang w:val="vi-VN"/>
              </w:rPr>
            </w:pPr>
          </w:p>
        </w:tc>
      </w:tr>
      <w:tr w:rsidR="00461630" w:rsidRPr="00320C1B" w14:paraId="7C446F3A" w14:textId="77777777">
        <w:trPr>
          <w:tblHeader/>
          <w:jc w:val="center"/>
        </w:trPr>
        <w:tc>
          <w:tcPr>
            <w:tcW w:w="648" w:type="dxa"/>
            <w:vAlign w:val="center"/>
          </w:tcPr>
          <w:p w14:paraId="5D1F4DF7" w14:textId="77777777" w:rsidR="00461630" w:rsidRPr="00320C1B" w:rsidRDefault="009E4A2E">
            <w:pPr>
              <w:spacing w:after="0"/>
              <w:ind w:firstLine="0"/>
              <w:jc w:val="center"/>
              <w:rPr>
                <w:rFonts w:ascii="Times New Roman" w:hAnsi="Times New Roman" w:cs="Times New Roman"/>
                <w:iCs/>
                <w:sz w:val="26"/>
                <w:szCs w:val="26"/>
                <w:lang w:val="vi-VN"/>
              </w:rPr>
            </w:pPr>
            <w:r w:rsidRPr="00320C1B">
              <w:rPr>
                <w:rFonts w:ascii="Times New Roman" w:hAnsi="Times New Roman" w:cs="Times New Roman"/>
                <w:iCs/>
                <w:sz w:val="26"/>
                <w:szCs w:val="26"/>
                <w:lang w:val="vi-VN"/>
              </w:rPr>
              <w:t>5</w:t>
            </w:r>
          </w:p>
        </w:tc>
        <w:tc>
          <w:tcPr>
            <w:tcW w:w="3577" w:type="dxa"/>
            <w:vAlign w:val="center"/>
          </w:tcPr>
          <w:p w14:paraId="14FEE063"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2 hệ thống lý nước thải, tổng công suất 150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 xml:space="preserve">/ngày </w:t>
            </w:r>
          </w:p>
        </w:tc>
        <w:tc>
          <w:tcPr>
            <w:tcW w:w="3780" w:type="dxa"/>
            <w:vAlign w:val="center"/>
          </w:tcPr>
          <w:p w14:paraId="10F2FFC6"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modun 1: công suất 40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p>
          <w:p w14:paraId="554AFF2F" w14:textId="77777777" w:rsidR="00461630" w:rsidRPr="00320C1B" w:rsidRDefault="009E4A2E">
            <w:pPr>
              <w:spacing w:before="0" w:after="0"/>
              <w:ind w:firstLine="0"/>
              <w:jc w:val="center"/>
              <w:rPr>
                <w:rFonts w:ascii="Times New Roman" w:hAnsi="Times New Roman" w:cs="Times New Roman"/>
                <w:iCs/>
                <w:sz w:val="26"/>
                <w:szCs w:val="26"/>
                <w:lang w:val="vi-VN" w:eastAsia="vi-VN"/>
              </w:rPr>
            </w:pPr>
            <w:r w:rsidRPr="00320C1B">
              <w:rPr>
                <w:rFonts w:ascii="Times New Roman" w:hAnsi="Times New Roman" w:cs="Times New Roman"/>
                <w:sz w:val="26"/>
                <w:szCs w:val="26"/>
                <w:lang w:val="vi-VN"/>
              </w:rPr>
              <w:t xml:space="preserve"> modun 2: công suất 110 m</w:t>
            </w:r>
            <w:r w:rsidRPr="00320C1B">
              <w:rPr>
                <w:rFonts w:ascii="Times New Roman" w:hAnsi="Times New Roman" w:cs="Times New Roman"/>
                <w:sz w:val="26"/>
                <w:szCs w:val="26"/>
                <w:vertAlign w:val="superscript"/>
                <w:lang w:val="vi-VN"/>
              </w:rPr>
              <w:t>3</w:t>
            </w:r>
            <w:r w:rsidRPr="00320C1B">
              <w:rPr>
                <w:rFonts w:ascii="Times New Roman" w:hAnsi="Times New Roman" w:cs="Times New Roman"/>
                <w:sz w:val="26"/>
                <w:szCs w:val="26"/>
                <w:lang w:val="vi-VN"/>
              </w:rPr>
              <w:t>/ngày</w:t>
            </w:r>
          </w:p>
        </w:tc>
        <w:tc>
          <w:tcPr>
            <w:tcW w:w="1774" w:type="dxa"/>
            <w:vMerge/>
            <w:vAlign w:val="center"/>
          </w:tcPr>
          <w:p w14:paraId="392C8704" w14:textId="77777777" w:rsidR="00461630" w:rsidRPr="00320C1B" w:rsidRDefault="00461630">
            <w:pPr>
              <w:widowControl w:val="0"/>
              <w:spacing w:after="0"/>
              <w:rPr>
                <w:rFonts w:ascii="Times New Roman" w:hAnsi="Times New Roman" w:cs="Times New Roman"/>
                <w:sz w:val="26"/>
                <w:szCs w:val="26"/>
                <w:lang w:val="vi-VN"/>
              </w:rPr>
            </w:pPr>
          </w:p>
        </w:tc>
      </w:tr>
      <w:tr w:rsidR="00461630" w:rsidRPr="00320C1B" w14:paraId="427FBC72" w14:textId="77777777">
        <w:trPr>
          <w:jc w:val="center"/>
        </w:trPr>
        <w:tc>
          <w:tcPr>
            <w:tcW w:w="648" w:type="dxa"/>
            <w:vAlign w:val="center"/>
          </w:tcPr>
          <w:p w14:paraId="686C0EE9" w14:textId="77777777" w:rsidR="00461630" w:rsidRPr="00320C1B" w:rsidRDefault="009E4A2E">
            <w:pPr>
              <w:spacing w:after="0"/>
              <w:ind w:firstLine="0"/>
              <w:jc w:val="center"/>
              <w:rPr>
                <w:rFonts w:ascii="Times New Roman" w:hAnsi="Times New Roman" w:cs="Times New Roman"/>
                <w:iCs/>
                <w:sz w:val="26"/>
                <w:szCs w:val="26"/>
                <w:lang w:val="vi-VN"/>
              </w:rPr>
            </w:pPr>
            <w:r w:rsidRPr="00320C1B">
              <w:rPr>
                <w:rFonts w:ascii="Times New Roman" w:hAnsi="Times New Roman" w:cs="Times New Roman"/>
                <w:iCs/>
                <w:sz w:val="26"/>
                <w:szCs w:val="26"/>
                <w:lang w:val="vi-VN"/>
              </w:rPr>
              <w:t>6</w:t>
            </w:r>
          </w:p>
        </w:tc>
        <w:tc>
          <w:tcPr>
            <w:tcW w:w="3577" w:type="dxa"/>
            <w:vAlign w:val="center"/>
          </w:tcPr>
          <w:p w14:paraId="1484F0D1"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Hệ thống xử lý hơi hóa chất phát sinh từ công đoạn rửa cồn và nhúng phủ </w:t>
            </w:r>
            <w:hyperlink r:id="rId119" w:history="1">
              <w:r w:rsidR="00C85E9F" w:rsidRPr="00320C1B">
                <w:rPr>
                  <w:rFonts w:ascii="Times New Roman" w:hAnsi="Times New Roman"/>
                  <w:iCs/>
                  <w:sz w:val="26"/>
                  <w:szCs w:val="26"/>
                  <w:lang w:val="vi-VN"/>
                </w:rPr>
                <w:t>Fluorosurf</w:t>
              </w:r>
            </w:hyperlink>
          </w:p>
        </w:tc>
        <w:tc>
          <w:tcPr>
            <w:tcW w:w="3780" w:type="dxa"/>
            <w:vAlign w:val="center"/>
          </w:tcPr>
          <w:p w14:paraId="4B17322E" w14:textId="77777777" w:rsidR="00461630" w:rsidRPr="00320C1B" w:rsidRDefault="009E4A2E">
            <w:pPr>
              <w:spacing w:after="0"/>
              <w:ind w:firstLine="0"/>
              <w:jc w:val="center"/>
              <w:rPr>
                <w:rFonts w:ascii="Times New Roman" w:hAnsi="Times New Roman" w:cs="Times New Roman"/>
                <w:iCs/>
                <w:sz w:val="26"/>
                <w:szCs w:val="26"/>
              </w:rPr>
            </w:pPr>
            <w:r w:rsidRPr="00320C1B">
              <w:rPr>
                <w:rStyle w:val="Vnbnnidung"/>
                <w:rFonts w:ascii="Times New Roman" w:eastAsia="SimSun" w:hAnsi="Times New Roman" w:cs="Times New Roman"/>
                <w:sz w:val="26"/>
                <w:szCs w:val="26"/>
                <w:lang w:eastAsia="vi-VN"/>
              </w:rPr>
              <w:t>4.600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/giờ</w:t>
            </w:r>
          </w:p>
        </w:tc>
        <w:tc>
          <w:tcPr>
            <w:tcW w:w="1774" w:type="dxa"/>
            <w:vMerge/>
            <w:vAlign w:val="center"/>
          </w:tcPr>
          <w:p w14:paraId="53ECE7A6" w14:textId="77777777" w:rsidR="00461630" w:rsidRPr="00320C1B" w:rsidRDefault="00461630">
            <w:pPr>
              <w:widowControl w:val="0"/>
              <w:spacing w:after="0"/>
              <w:ind w:firstLine="0"/>
              <w:rPr>
                <w:rFonts w:ascii="Times New Roman" w:hAnsi="Times New Roman" w:cs="Times New Roman"/>
                <w:sz w:val="26"/>
                <w:szCs w:val="26"/>
                <w:lang w:val="vi-VN"/>
              </w:rPr>
            </w:pPr>
          </w:p>
        </w:tc>
      </w:tr>
    </w:tbl>
    <w:p w14:paraId="396D45E5" w14:textId="77777777" w:rsidR="00461630" w:rsidRPr="00320C1B" w:rsidRDefault="009E4A2E">
      <w:pPr>
        <w:widowControl w:val="0"/>
        <w:shd w:val="clear" w:color="auto" w:fill="FFFFFF" w:themeFill="background1"/>
        <w:spacing w:before="360"/>
        <w:ind w:firstLine="0"/>
        <w:outlineLvl w:val="0"/>
        <w:rPr>
          <w:rFonts w:ascii="Times New Roman" w:hAnsi="Times New Roman" w:cs="Times New Roman"/>
          <w:b/>
          <w:bCs/>
          <w:sz w:val="26"/>
          <w:szCs w:val="26"/>
        </w:rPr>
      </w:pPr>
      <w:bookmarkStart w:id="1993" w:name="_Toc174974109"/>
      <w:r w:rsidRPr="00320C1B">
        <w:rPr>
          <w:rFonts w:ascii="Times New Roman" w:hAnsi="Times New Roman" w:cs="Times New Roman"/>
          <w:b/>
          <w:bCs/>
          <w:sz w:val="26"/>
          <w:szCs w:val="26"/>
        </w:rPr>
        <w:t>1.2. Kế hoạch quan trắc chất thải, đánh giá hiệu quả xử lý của các công trình thiết bị xử lý chất thải</w:t>
      </w:r>
      <w:bookmarkEnd w:id="1993"/>
    </w:p>
    <w:p w14:paraId="301F2BEC" w14:textId="77777777" w:rsidR="00461630" w:rsidRPr="00320C1B" w:rsidRDefault="009E4A2E">
      <w:pPr>
        <w:widowControl w:val="0"/>
        <w:spacing w:after="0"/>
        <w:ind w:firstLine="567"/>
        <w:rPr>
          <w:rFonts w:ascii="Times New Roman" w:hAnsi="Times New Roman" w:cs="Times New Roman"/>
          <w:sz w:val="26"/>
          <w:szCs w:val="26"/>
        </w:rPr>
      </w:pPr>
      <w:bookmarkStart w:id="1994" w:name="_Toc117687006"/>
      <w:bookmarkStart w:id="1995" w:name="_Toc115773658"/>
      <w:r w:rsidRPr="00320C1B">
        <w:rPr>
          <w:rFonts w:ascii="Times New Roman" w:hAnsi="Times New Roman" w:cs="Times New Roman"/>
          <w:sz w:val="26"/>
          <w:szCs w:val="26"/>
        </w:rPr>
        <w:t>Kế hoạch quan trắc chất thải, đánh giá hiệu quả xử lý các công trình thiết bị xử lý chất thải của dự án được thực hiện chi tiết trong bảng sau:</w:t>
      </w:r>
      <w:bookmarkEnd w:id="1994"/>
      <w:bookmarkEnd w:id="1995"/>
    </w:p>
    <w:p w14:paraId="36E4CC62" w14:textId="77777777" w:rsidR="00461630" w:rsidRPr="00320C1B" w:rsidRDefault="009E4A2E">
      <w:pPr>
        <w:spacing w:before="0" w:after="0"/>
        <w:ind w:firstLine="0"/>
        <w:jc w:val="left"/>
        <w:rPr>
          <w:rFonts w:ascii="Times New Roman" w:eastAsia="PMingLiU" w:hAnsi="Times New Roman" w:cs="Times New Roman"/>
          <w:bCs/>
          <w:i/>
          <w:sz w:val="26"/>
          <w:szCs w:val="26"/>
        </w:rPr>
      </w:pPr>
      <w:bookmarkStart w:id="1996" w:name="_Toc13329"/>
      <w:bookmarkStart w:id="1997" w:name="_Toc7296"/>
      <w:bookmarkStart w:id="1998" w:name="_Toc20313"/>
      <w:r w:rsidRPr="00320C1B">
        <w:rPr>
          <w:rFonts w:ascii="Times New Roman" w:hAnsi="Times New Roman"/>
          <w:b/>
          <w:i/>
        </w:rPr>
        <w:br w:type="page"/>
      </w:r>
    </w:p>
    <w:p w14:paraId="0281A8AB" w14:textId="77777777" w:rsidR="00461630" w:rsidRPr="00320C1B" w:rsidRDefault="009E4A2E">
      <w:pPr>
        <w:pStyle w:val="Heading3"/>
        <w:spacing w:before="120" w:after="120" w:line="240" w:lineRule="auto"/>
        <w:ind w:firstLine="0"/>
        <w:jc w:val="center"/>
        <w:rPr>
          <w:rFonts w:ascii="Times New Roman" w:hAnsi="Times New Roman"/>
          <w:b w:val="0"/>
          <w:i/>
        </w:rPr>
      </w:pPr>
      <w:bookmarkStart w:id="1999" w:name="_Toc174095539"/>
      <w:bookmarkStart w:id="2000" w:name="_Toc172703438"/>
      <w:bookmarkStart w:id="2001" w:name="_Toc172639064"/>
      <w:bookmarkStart w:id="2002" w:name="_Toc174095689"/>
      <w:bookmarkStart w:id="2003" w:name="_Toc172725950"/>
      <w:bookmarkStart w:id="2004" w:name="_Toc171348251"/>
      <w:bookmarkStart w:id="2005" w:name="_Toc174370920"/>
      <w:bookmarkStart w:id="2006" w:name="_Toc174429528"/>
      <w:bookmarkStart w:id="2007" w:name="_Toc174435038"/>
      <w:bookmarkStart w:id="2008" w:name="_Toc174974110"/>
      <w:bookmarkStart w:id="2009" w:name="_Toc174974450"/>
      <w:bookmarkStart w:id="2010" w:name="_Toc174974542"/>
      <w:bookmarkStart w:id="2011" w:name="_Toc175148269"/>
      <w:r w:rsidRPr="00320C1B">
        <w:rPr>
          <w:rFonts w:ascii="Times New Roman" w:hAnsi="Times New Roman"/>
          <w:b w:val="0"/>
          <w:i/>
        </w:rPr>
        <w:t>Bảng 5.</w:t>
      </w:r>
      <w:r w:rsidRPr="00320C1B">
        <w:rPr>
          <w:rFonts w:ascii="Times New Roman" w:hAnsi="Times New Roman"/>
          <w:b w:val="0"/>
          <w:i/>
          <w:lang w:val="vi-VN"/>
        </w:rPr>
        <w:t>2</w:t>
      </w:r>
      <w:r w:rsidRPr="00320C1B">
        <w:rPr>
          <w:rFonts w:ascii="Times New Roman" w:hAnsi="Times New Roman"/>
          <w:b w:val="0"/>
          <w:i/>
        </w:rPr>
        <w:t>. Kế hoạch lấy mẫu giai đoạn vận hành thử nghiệm</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tbl>
      <w:tblPr>
        <w:tblW w:w="51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2690"/>
        <w:gridCol w:w="2045"/>
        <w:gridCol w:w="1883"/>
        <w:gridCol w:w="2465"/>
      </w:tblGrid>
      <w:tr w:rsidR="00461630" w:rsidRPr="00320C1B" w14:paraId="619D752C" w14:textId="77777777">
        <w:trPr>
          <w:trHeight w:val="397"/>
          <w:jc w:val="center"/>
        </w:trPr>
        <w:tc>
          <w:tcPr>
            <w:tcW w:w="350" w:type="pct"/>
            <w:tcBorders>
              <w:top w:val="single" w:sz="4" w:space="0" w:color="000000"/>
              <w:left w:val="single" w:sz="4" w:space="0" w:color="000000"/>
              <w:bottom w:val="single" w:sz="4" w:space="0" w:color="000000"/>
              <w:right w:val="single" w:sz="4" w:space="0" w:color="000000"/>
            </w:tcBorders>
            <w:shd w:val="clear" w:color="auto" w:fill="DAEEF3"/>
            <w:vAlign w:val="center"/>
          </w:tcPr>
          <w:p w14:paraId="43304C29" w14:textId="77777777" w:rsidR="00461630" w:rsidRPr="00320C1B" w:rsidRDefault="009E4A2E">
            <w:pPr>
              <w:pStyle w:val="baocaogschuan"/>
              <w:tabs>
                <w:tab w:val="left" w:pos="567"/>
              </w:tabs>
              <w:spacing w:before="120" w:after="0" w:line="240" w:lineRule="auto"/>
              <w:ind w:firstLine="0"/>
              <w:jc w:val="center"/>
              <w:rPr>
                <w:rFonts w:eastAsia="Times New Roman"/>
                <w:b/>
                <w:sz w:val="26"/>
                <w:szCs w:val="26"/>
              </w:rPr>
            </w:pPr>
            <w:r w:rsidRPr="00320C1B">
              <w:rPr>
                <w:b/>
                <w:sz w:val="26"/>
                <w:szCs w:val="26"/>
              </w:rPr>
              <w:t>Stt</w:t>
            </w:r>
          </w:p>
        </w:tc>
        <w:tc>
          <w:tcPr>
            <w:tcW w:w="1377" w:type="pct"/>
            <w:tcBorders>
              <w:top w:val="single" w:sz="4" w:space="0" w:color="000000"/>
              <w:left w:val="single" w:sz="4" w:space="0" w:color="000000"/>
              <w:bottom w:val="single" w:sz="4" w:space="0" w:color="000000"/>
              <w:right w:val="single" w:sz="4" w:space="0" w:color="000000"/>
            </w:tcBorders>
            <w:shd w:val="clear" w:color="auto" w:fill="DAEEF3"/>
            <w:vAlign w:val="center"/>
          </w:tcPr>
          <w:p w14:paraId="2EE6A8E6" w14:textId="77777777" w:rsidR="00461630" w:rsidRPr="00320C1B" w:rsidRDefault="009E4A2E">
            <w:pPr>
              <w:pStyle w:val="baocaogschuan"/>
              <w:tabs>
                <w:tab w:val="left" w:pos="567"/>
              </w:tabs>
              <w:spacing w:before="120" w:after="0" w:line="240" w:lineRule="auto"/>
              <w:ind w:firstLine="0"/>
              <w:jc w:val="center"/>
              <w:rPr>
                <w:b/>
                <w:sz w:val="26"/>
                <w:szCs w:val="26"/>
              </w:rPr>
            </w:pPr>
            <w:r w:rsidRPr="00320C1B">
              <w:rPr>
                <w:b/>
                <w:sz w:val="26"/>
                <w:szCs w:val="26"/>
              </w:rPr>
              <w:t>Vị trí lấy mẫu</w:t>
            </w:r>
          </w:p>
        </w:tc>
        <w:tc>
          <w:tcPr>
            <w:tcW w:w="1047" w:type="pct"/>
            <w:tcBorders>
              <w:top w:val="single" w:sz="4" w:space="0" w:color="000000"/>
              <w:left w:val="single" w:sz="4" w:space="0" w:color="000000"/>
              <w:bottom w:val="single" w:sz="4" w:space="0" w:color="000000"/>
              <w:right w:val="single" w:sz="4" w:space="0" w:color="000000"/>
            </w:tcBorders>
            <w:shd w:val="clear" w:color="auto" w:fill="DAEEF3"/>
            <w:vAlign w:val="center"/>
          </w:tcPr>
          <w:p w14:paraId="61EA4E87" w14:textId="77777777" w:rsidR="00461630" w:rsidRPr="00320C1B" w:rsidRDefault="009E4A2E">
            <w:pPr>
              <w:pStyle w:val="baocaogschuan"/>
              <w:tabs>
                <w:tab w:val="left" w:pos="567"/>
              </w:tabs>
              <w:spacing w:before="120" w:after="0" w:line="240" w:lineRule="auto"/>
              <w:ind w:firstLine="0"/>
              <w:jc w:val="center"/>
              <w:rPr>
                <w:b/>
                <w:sz w:val="26"/>
                <w:szCs w:val="26"/>
              </w:rPr>
            </w:pPr>
            <w:r w:rsidRPr="00320C1B">
              <w:rPr>
                <w:b/>
                <w:sz w:val="26"/>
                <w:szCs w:val="26"/>
              </w:rPr>
              <w:t>Thông số quan trắc</w:t>
            </w:r>
          </w:p>
        </w:tc>
        <w:tc>
          <w:tcPr>
            <w:tcW w:w="964" w:type="pct"/>
            <w:tcBorders>
              <w:top w:val="single" w:sz="4" w:space="0" w:color="000000"/>
              <w:left w:val="single" w:sz="4" w:space="0" w:color="000000"/>
              <w:bottom w:val="single" w:sz="4" w:space="0" w:color="000000"/>
              <w:right w:val="single" w:sz="4" w:space="0" w:color="000000"/>
            </w:tcBorders>
            <w:shd w:val="clear" w:color="auto" w:fill="DAEEF3"/>
            <w:vAlign w:val="center"/>
          </w:tcPr>
          <w:p w14:paraId="74D37C1D" w14:textId="77777777" w:rsidR="00461630" w:rsidRPr="00320C1B" w:rsidRDefault="009E4A2E">
            <w:pPr>
              <w:pStyle w:val="baocaogschuan"/>
              <w:tabs>
                <w:tab w:val="left" w:pos="567"/>
              </w:tabs>
              <w:spacing w:before="120" w:after="0" w:line="240" w:lineRule="auto"/>
              <w:ind w:firstLine="0"/>
              <w:jc w:val="center"/>
              <w:rPr>
                <w:b/>
                <w:sz w:val="26"/>
                <w:szCs w:val="26"/>
              </w:rPr>
            </w:pPr>
            <w:r w:rsidRPr="00320C1B">
              <w:rPr>
                <w:b/>
                <w:sz w:val="26"/>
                <w:szCs w:val="26"/>
                <w:lang w:val="vi-VN"/>
              </w:rPr>
              <w:t>Thời gian</w:t>
            </w:r>
            <w:r w:rsidRPr="00320C1B">
              <w:rPr>
                <w:b/>
                <w:sz w:val="26"/>
                <w:szCs w:val="26"/>
              </w:rPr>
              <w:t>/tần suất quan trắc</w:t>
            </w:r>
          </w:p>
        </w:tc>
        <w:tc>
          <w:tcPr>
            <w:tcW w:w="1262" w:type="pct"/>
            <w:tcBorders>
              <w:top w:val="single" w:sz="4" w:space="0" w:color="000000"/>
              <w:left w:val="single" w:sz="4" w:space="0" w:color="000000"/>
              <w:bottom w:val="single" w:sz="4" w:space="0" w:color="000000"/>
              <w:right w:val="single" w:sz="4" w:space="0" w:color="000000"/>
            </w:tcBorders>
            <w:shd w:val="clear" w:color="auto" w:fill="DAEEF3"/>
            <w:vAlign w:val="center"/>
          </w:tcPr>
          <w:p w14:paraId="704D5407" w14:textId="77777777" w:rsidR="00461630" w:rsidRPr="00320C1B" w:rsidRDefault="009E4A2E">
            <w:pPr>
              <w:pStyle w:val="baocaogschuan"/>
              <w:tabs>
                <w:tab w:val="left" w:pos="567"/>
              </w:tabs>
              <w:spacing w:before="120" w:after="0" w:line="240" w:lineRule="auto"/>
              <w:ind w:firstLine="0"/>
              <w:jc w:val="center"/>
              <w:rPr>
                <w:b/>
                <w:sz w:val="26"/>
                <w:szCs w:val="26"/>
                <w:lang w:val="vi-VN"/>
              </w:rPr>
            </w:pPr>
            <w:r w:rsidRPr="00320C1B">
              <w:rPr>
                <w:b/>
                <w:sz w:val="26"/>
                <w:szCs w:val="26"/>
                <w:lang w:val="vi-VN"/>
              </w:rPr>
              <w:t>Quy chuẩn so sánh</w:t>
            </w:r>
          </w:p>
        </w:tc>
      </w:tr>
      <w:tr w:rsidR="00461630" w:rsidRPr="00320C1B" w14:paraId="495666C1" w14:textId="77777777">
        <w:trPr>
          <w:trHeight w:val="397"/>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70A4F0B9" w14:textId="77777777" w:rsidR="00461630" w:rsidRPr="00320C1B" w:rsidRDefault="009E4A2E">
            <w:pPr>
              <w:suppressAutoHyphens/>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A</w:t>
            </w:r>
          </w:p>
        </w:tc>
        <w:tc>
          <w:tcPr>
            <w:tcW w:w="4650" w:type="pct"/>
            <w:gridSpan w:val="4"/>
            <w:tcBorders>
              <w:top w:val="single" w:sz="4" w:space="0" w:color="000000"/>
              <w:left w:val="single" w:sz="4" w:space="0" w:color="000000"/>
              <w:bottom w:val="single" w:sz="4" w:space="0" w:color="000000"/>
              <w:right w:val="single" w:sz="4" w:space="0" w:color="000000"/>
            </w:tcBorders>
            <w:vAlign w:val="center"/>
          </w:tcPr>
          <w:p w14:paraId="02B3DDF3" w14:textId="77777777" w:rsidR="00461630" w:rsidRPr="00320C1B" w:rsidRDefault="009E4A2E">
            <w:pPr>
              <w:pStyle w:val="baocaogschuan"/>
              <w:tabs>
                <w:tab w:val="left" w:pos="567"/>
              </w:tabs>
              <w:suppressAutoHyphens/>
              <w:spacing w:before="120" w:after="0" w:line="240" w:lineRule="auto"/>
              <w:ind w:firstLine="0"/>
              <w:rPr>
                <w:rFonts w:eastAsia="Batang"/>
                <w:b/>
                <w:sz w:val="26"/>
                <w:szCs w:val="26"/>
                <w:lang w:val="vi-VN"/>
              </w:rPr>
            </w:pPr>
            <w:r w:rsidRPr="00320C1B">
              <w:rPr>
                <w:rFonts w:eastAsia="Batang"/>
                <w:b/>
                <w:sz w:val="26"/>
                <w:szCs w:val="26"/>
                <w:lang w:val="vi-VN"/>
              </w:rPr>
              <w:t>Thời gian đánh giá trong giai đoạn điều chỉnh hiệu quả của công trình xử lý</w:t>
            </w:r>
          </w:p>
        </w:tc>
      </w:tr>
      <w:tr w:rsidR="00461630" w:rsidRPr="00320C1B" w14:paraId="29E72760" w14:textId="77777777">
        <w:trPr>
          <w:trHeight w:val="397"/>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12B0CBCA" w14:textId="77777777" w:rsidR="00461630" w:rsidRPr="00320C1B" w:rsidRDefault="009E4A2E">
            <w:pPr>
              <w:suppressAutoHyphens/>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1</w:t>
            </w:r>
          </w:p>
        </w:tc>
        <w:tc>
          <w:tcPr>
            <w:tcW w:w="1377" w:type="pct"/>
            <w:tcBorders>
              <w:top w:val="single" w:sz="4" w:space="0" w:color="000000"/>
              <w:left w:val="single" w:sz="4" w:space="0" w:color="000000"/>
              <w:bottom w:val="single" w:sz="4" w:space="0" w:color="000000"/>
              <w:right w:val="single" w:sz="4" w:space="0" w:color="000000"/>
            </w:tcBorders>
            <w:vAlign w:val="center"/>
          </w:tcPr>
          <w:p w14:paraId="2386CE6A" w14:textId="77777777" w:rsidR="00461630" w:rsidRPr="00320C1B" w:rsidRDefault="009E4A2E">
            <w:pPr>
              <w:suppressAutoHyphens/>
              <w:spacing w:after="0"/>
              <w:ind w:firstLine="0"/>
              <w:rPr>
                <w:rFonts w:ascii="Times New Roman" w:hAnsi="Times New Roman" w:cs="Times New Roman"/>
                <w:sz w:val="26"/>
                <w:szCs w:val="26"/>
              </w:rPr>
            </w:pPr>
            <w:r w:rsidRPr="00320C1B">
              <w:rPr>
                <w:rFonts w:ascii="Times New Roman" w:hAnsi="Times New Roman" w:cs="Times New Roman"/>
                <w:sz w:val="26"/>
                <w:szCs w:val="26"/>
              </w:rPr>
              <w:t>3 điểm tại 3 ống thải sau 3 hệ thống xử lý hơi dung môi công đoạn in lụa và in offset</w:t>
            </w:r>
          </w:p>
        </w:tc>
        <w:tc>
          <w:tcPr>
            <w:tcW w:w="1047" w:type="pct"/>
            <w:tcBorders>
              <w:top w:val="single" w:sz="4" w:space="0" w:color="000000"/>
              <w:left w:val="single" w:sz="4" w:space="0" w:color="000000"/>
              <w:bottom w:val="single" w:sz="4" w:space="0" w:color="000000"/>
              <w:right w:val="single" w:sz="4" w:space="0" w:color="000000"/>
            </w:tcBorders>
            <w:vAlign w:val="center"/>
          </w:tcPr>
          <w:p w14:paraId="05A97DAC" w14:textId="77777777" w:rsidR="00461630" w:rsidRPr="00320C1B" w:rsidRDefault="009E4A2E">
            <w:pPr>
              <w:pStyle w:val="baocaogschuan"/>
              <w:tabs>
                <w:tab w:val="left" w:pos="567"/>
              </w:tabs>
              <w:spacing w:before="120" w:after="0" w:line="240" w:lineRule="auto"/>
              <w:ind w:firstLine="0"/>
              <w:rPr>
                <w:spacing w:val="2"/>
                <w:sz w:val="26"/>
                <w:szCs w:val="26"/>
                <w:lang w:val="vi-VN"/>
              </w:rPr>
            </w:pPr>
            <w:r w:rsidRPr="00320C1B">
              <w:rPr>
                <w:sz w:val="26"/>
                <w:szCs w:val="26"/>
              </w:rPr>
              <w:t>Lưu lượng, Etylbenzen, Toluen, Methanol</w:t>
            </w:r>
          </w:p>
        </w:tc>
        <w:tc>
          <w:tcPr>
            <w:tcW w:w="964" w:type="pct"/>
            <w:tcBorders>
              <w:top w:val="single" w:sz="4" w:space="0" w:color="000000"/>
              <w:left w:val="single" w:sz="4" w:space="0" w:color="000000"/>
              <w:bottom w:val="single" w:sz="4" w:space="0" w:color="000000"/>
              <w:right w:val="single" w:sz="4" w:space="0" w:color="000000"/>
            </w:tcBorders>
            <w:vAlign w:val="center"/>
          </w:tcPr>
          <w:p w14:paraId="5246D5B2" w14:textId="77777777" w:rsidR="00461630" w:rsidRPr="00320C1B" w:rsidRDefault="009E4A2E">
            <w:pPr>
              <w:pStyle w:val="baocaogschuan"/>
              <w:tabs>
                <w:tab w:val="left" w:pos="567"/>
              </w:tabs>
              <w:spacing w:before="120" w:after="0" w:line="240" w:lineRule="auto"/>
              <w:ind w:firstLine="0"/>
              <w:jc w:val="center"/>
              <w:rPr>
                <w:spacing w:val="2"/>
                <w:sz w:val="26"/>
                <w:szCs w:val="26"/>
                <w:lang w:val="vi-VN"/>
              </w:rPr>
            </w:pPr>
            <w:r w:rsidRPr="00320C1B">
              <w:rPr>
                <w:rFonts w:eastAsia="Calibri"/>
                <w:sz w:val="26"/>
                <w:szCs w:val="26"/>
                <w:lang w:val="vi-VN"/>
              </w:rPr>
              <w:t>01 lần/01 ngày (lấy mẫu đơn trong 3 ngày liên tiếp)</w:t>
            </w:r>
          </w:p>
        </w:tc>
        <w:tc>
          <w:tcPr>
            <w:tcW w:w="1262" w:type="pct"/>
            <w:tcBorders>
              <w:top w:val="single" w:sz="4" w:space="0" w:color="000000"/>
              <w:left w:val="single" w:sz="4" w:space="0" w:color="000000"/>
              <w:bottom w:val="single" w:sz="4" w:space="0" w:color="000000"/>
              <w:right w:val="single" w:sz="4" w:space="0" w:color="000000"/>
            </w:tcBorders>
            <w:vAlign w:val="center"/>
          </w:tcPr>
          <w:p w14:paraId="0280FFEF" w14:textId="77777777" w:rsidR="00461630" w:rsidRPr="00320C1B" w:rsidRDefault="009E4A2E">
            <w:pPr>
              <w:pStyle w:val="baocaogschuan"/>
              <w:tabs>
                <w:tab w:val="left" w:pos="567"/>
              </w:tabs>
              <w:spacing w:before="120" w:after="0" w:line="240" w:lineRule="auto"/>
              <w:ind w:firstLine="0"/>
              <w:jc w:val="left"/>
              <w:rPr>
                <w:spacing w:val="2"/>
                <w:sz w:val="26"/>
                <w:szCs w:val="26"/>
                <w:lang w:val="vi-VN"/>
              </w:rPr>
            </w:pPr>
            <w:r w:rsidRPr="00320C1B">
              <w:rPr>
                <w:spacing w:val="2"/>
                <w:sz w:val="26"/>
                <w:szCs w:val="26"/>
                <w:lang w:val="vi-VN"/>
              </w:rPr>
              <w:t>-  QCVN 20:2009/BTNMT</w:t>
            </w:r>
          </w:p>
        </w:tc>
      </w:tr>
      <w:tr w:rsidR="00461630" w:rsidRPr="00320C1B" w14:paraId="484C7533" w14:textId="77777777">
        <w:trPr>
          <w:trHeight w:val="397"/>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23DE6685" w14:textId="77777777" w:rsidR="00461630" w:rsidRPr="00320C1B" w:rsidRDefault="009E4A2E">
            <w:pPr>
              <w:suppressAutoHyphens/>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2</w:t>
            </w:r>
          </w:p>
        </w:tc>
        <w:tc>
          <w:tcPr>
            <w:tcW w:w="1377" w:type="pct"/>
            <w:tcBorders>
              <w:top w:val="single" w:sz="4" w:space="0" w:color="000000"/>
              <w:left w:val="single" w:sz="4" w:space="0" w:color="000000"/>
              <w:bottom w:val="single" w:sz="4" w:space="0" w:color="000000"/>
              <w:right w:val="single" w:sz="4" w:space="0" w:color="000000"/>
            </w:tcBorders>
            <w:vAlign w:val="center"/>
          </w:tcPr>
          <w:p w14:paraId="260FC23A" w14:textId="77777777" w:rsidR="00461630" w:rsidRPr="00320C1B" w:rsidRDefault="009E4A2E">
            <w:pPr>
              <w:suppressAutoHyphens/>
              <w:spacing w:after="0"/>
              <w:ind w:firstLine="0"/>
              <w:rPr>
                <w:rFonts w:ascii="Times New Roman" w:hAnsi="Times New Roman" w:cs="Times New Roman"/>
                <w:sz w:val="26"/>
                <w:szCs w:val="26"/>
              </w:rPr>
            </w:pPr>
            <w:r w:rsidRPr="00320C1B">
              <w:rPr>
                <w:rFonts w:ascii="Times New Roman" w:hAnsi="Times New Roman" w:cs="Times New Roman"/>
                <w:sz w:val="26"/>
                <w:szCs w:val="26"/>
              </w:rPr>
              <w:t>01 hệ thống xử lý bụi phát sinh từ công đoạn xay nhựa tái chế</w:t>
            </w:r>
          </w:p>
        </w:tc>
        <w:tc>
          <w:tcPr>
            <w:tcW w:w="1047" w:type="pct"/>
            <w:tcBorders>
              <w:top w:val="single" w:sz="4" w:space="0" w:color="000000"/>
              <w:left w:val="single" w:sz="4" w:space="0" w:color="000000"/>
              <w:bottom w:val="single" w:sz="4" w:space="0" w:color="000000"/>
              <w:right w:val="single" w:sz="4" w:space="0" w:color="000000"/>
            </w:tcBorders>
            <w:vAlign w:val="center"/>
          </w:tcPr>
          <w:p w14:paraId="459AF09B" w14:textId="77777777" w:rsidR="00461630" w:rsidRPr="00320C1B" w:rsidRDefault="009E4A2E">
            <w:pPr>
              <w:pStyle w:val="baocaogschuan"/>
              <w:tabs>
                <w:tab w:val="left" w:pos="567"/>
              </w:tabs>
              <w:spacing w:before="120" w:after="0" w:line="240" w:lineRule="auto"/>
              <w:ind w:firstLine="0"/>
              <w:rPr>
                <w:sz w:val="26"/>
                <w:szCs w:val="26"/>
              </w:rPr>
            </w:pPr>
            <w:r w:rsidRPr="00320C1B">
              <w:rPr>
                <w:sz w:val="26"/>
                <w:szCs w:val="26"/>
              </w:rPr>
              <w:t>Lưu lượng, bụi</w:t>
            </w:r>
          </w:p>
        </w:tc>
        <w:tc>
          <w:tcPr>
            <w:tcW w:w="964" w:type="pct"/>
            <w:tcBorders>
              <w:top w:val="single" w:sz="4" w:space="0" w:color="000000"/>
              <w:left w:val="single" w:sz="4" w:space="0" w:color="000000"/>
              <w:bottom w:val="single" w:sz="4" w:space="0" w:color="000000"/>
              <w:right w:val="single" w:sz="4" w:space="0" w:color="000000"/>
            </w:tcBorders>
            <w:vAlign w:val="center"/>
          </w:tcPr>
          <w:p w14:paraId="640D335D" w14:textId="77777777" w:rsidR="00461630" w:rsidRPr="00320C1B" w:rsidRDefault="009E4A2E">
            <w:pPr>
              <w:pStyle w:val="baocaogschuan"/>
              <w:tabs>
                <w:tab w:val="left" w:pos="567"/>
              </w:tabs>
              <w:spacing w:before="120" w:after="0" w:line="240" w:lineRule="auto"/>
              <w:ind w:firstLine="0"/>
              <w:jc w:val="center"/>
              <w:rPr>
                <w:rFonts w:eastAsia="Calibri"/>
                <w:sz w:val="26"/>
                <w:szCs w:val="26"/>
                <w:lang w:val="vi-VN"/>
              </w:rPr>
            </w:pPr>
            <w:r w:rsidRPr="00320C1B">
              <w:rPr>
                <w:rFonts w:eastAsia="Calibri"/>
                <w:sz w:val="26"/>
                <w:szCs w:val="26"/>
                <w:lang w:val="vi-VN"/>
              </w:rPr>
              <w:t>01 lần/01 ngày (lấy mẫu đơn trong 3 ngày liên tiếp)</w:t>
            </w:r>
          </w:p>
        </w:tc>
        <w:tc>
          <w:tcPr>
            <w:tcW w:w="1262" w:type="pct"/>
            <w:tcBorders>
              <w:top w:val="single" w:sz="4" w:space="0" w:color="000000"/>
              <w:left w:val="single" w:sz="4" w:space="0" w:color="000000"/>
              <w:bottom w:val="single" w:sz="4" w:space="0" w:color="000000"/>
              <w:right w:val="single" w:sz="4" w:space="0" w:color="000000"/>
            </w:tcBorders>
            <w:vAlign w:val="center"/>
          </w:tcPr>
          <w:p w14:paraId="69785471" w14:textId="77777777" w:rsidR="00461630" w:rsidRPr="00320C1B" w:rsidRDefault="009E4A2E">
            <w:pPr>
              <w:pStyle w:val="baocaogschuan"/>
              <w:tabs>
                <w:tab w:val="left" w:pos="567"/>
              </w:tabs>
              <w:spacing w:before="120" w:after="0" w:line="240" w:lineRule="auto"/>
              <w:ind w:firstLine="0"/>
              <w:jc w:val="left"/>
              <w:rPr>
                <w:spacing w:val="2"/>
                <w:sz w:val="26"/>
                <w:szCs w:val="26"/>
                <w:lang w:val="vi-VN"/>
              </w:rPr>
            </w:pPr>
            <w:r w:rsidRPr="00320C1B">
              <w:rPr>
                <w:spacing w:val="2"/>
                <w:sz w:val="26"/>
                <w:szCs w:val="26"/>
                <w:lang w:val="vi-VN"/>
              </w:rPr>
              <w:t>- QCVN 19:2009/BTNMT cột B,</w:t>
            </w:r>
            <w:r w:rsidRPr="00320C1B">
              <w:rPr>
                <w:sz w:val="26"/>
                <w:szCs w:val="26"/>
                <w:lang w:val="vi-VN"/>
              </w:rPr>
              <w:t xml:space="preserve"> K</w:t>
            </w:r>
            <w:r w:rsidRPr="00320C1B">
              <w:rPr>
                <w:sz w:val="26"/>
                <w:szCs w:val="26"/>
                <w:vertAlign w:val="subscript"/>
                <w:lang w:val="vi-VN"/>
              </w:rPr>
              <w:t>v</w:t>
            </w:r>
            <w:r w:rsidRPr="00320C1B">
              <w:rPr>
                <w:sz w:val="26"/>
                <w:szCs w:val="26"/>
                <w:lang w:val="vi-VN"/>
              </w:rPr>
              <w:t>=0,8; K</w:t>
            </w:r>
            <w:r w:rsidRPr="00320C1B">
              <w:rPr>
                <w:sz w:val="26"/>
                <w:szCs w:val="26"/>
                <w:vertAlign w:val="subscript"/>
                <w:lang w:val="vi-VN"/>
              </w:rPr>
              <w:t>p</w:t>
            </w:r>
            <w:r w:rsidRPr="00320C1B">
              <w:rPr>
                <w:sz w:val="26"/>
                <w:szCs w:val="26"/>
                <w:lang w:val="vi-VN"/>
              </w:rPr>
              <w:t>=0,8</w:t>
            </w:r>
          </w:p>
        </w:tc>
      </w:tr>
      <w:tr w:rsidR="00461630" w:rsidRPr="00320C1B" w14:paraId="70F38A02" w14:textId="77777777">
        <w:trPr>
          <w:trHeight w:val="397"/>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383912EC" w14:textId="77777777" w:rsidR="00461630" w:rsidRPr="00320C1B" w:rsidRDefault="009E4A2E">
            <w:pPr>
              <w:suppressAutoHyphens/>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3</w:t>
            </w:r>
          </w:p>
        </w:tc>
        <w:tc>
          <w:tcPr>
            <w:tcW w:w="1377" w:type="pct"/>
            <w:tcBorders>
              <w:top w:val="single" w:sz="4" w:space="0" w:color="000000"/>
              <w:left w:val="single" w:sz="4" w:space="0" w:color="000000"/>
              <w:bottom w:val="single" w:sz="4" w:space="0" w:color="000000"/>
              <w:right w:val="single" w:sz="4" w:space="0" w:color="000000"/>
            </w:tcBorders>
            <w:vAlign w:val="center"/>
          </w:tcPr>
          <w:p w14:paraId="0097C912" w14:textId="77777777" w:rsidR="00461630" w:rsidRPr="00320C1B" w:rsidRDefault="009E4A2E">
            <w:pPr>
              <w:suppressAutoHyphen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1 điểm tại ống thải sau </w:t>
            </w:r>
            <w:r w:rsidRPr="00320C1B">
              <w:rPr>
                <w:rFonts w:ascii="Times New Roman" w:hAnsi="Times New Roman" w:cs="Times New Roman"/>
                <w:sz w:val="26"/>
                <w:szCs w:val="26"/>
              </w:rPr>
              <w:t xml:space="preserve"> h</w:t>
            </w:r>
            <w:r w:rsidRPr="00320C1B">
              <w:rPr>
                <w:rFonts w:ascii="Times New Roman" w:hAnsi="Times New Roman" w:cs="Times New Roman"/>
                <w:sz w:val="26"/>
                <w:szCs w:val="26"/>
                <w:lang w:val="vi-VN"/>
              </w:rPr>
              <w:t xml:space="preserve">ệ thống xử lý hơi hóa chất từ công đoạn rửa cồn và nhúng phủ </w:t>
            </w:r>
            <w:hyperlink r:id="rId120" w:history="1">
              <w:r w:rsidRPr="00320C1B">
                <w:rPr>
                  <w:rFonts w:ascii="Times New Roman" w:hAnsi="Times New Roman"/>
                  <w:iCs/>
                  <w:sz w:val="26"/>
                  <w:szCs w:val="26"/>
                </w:rPr>
                <w:t>Fluorosurf</w:t>
              </w:r>
            </w:hyperlink>
          </w:p>
        </w:tc>
        <w:tc>
          <w:tcPr>
            <w:tcW w:w="1047" w:type="pct"/>
            <w:tcBorders>
              <w:top w:val="single" w:sz="4" w:space="0" w:color="000000"/>
              <w:left w:val="single" w:sz="4" w:space="0" w:color="000000"/>
              <w:bottom w:val="single" w:sz="4" w:space="0" w:color="000000"/>
              <w:right w:val="single" w:sz="4" w:space="0" w:color="000000"/>
            </w:tcBorders>
            <w:vAlign w:val="center"/>
          </w:tcPr>
          <w:p w14:paraId="5A096924" w14:textId="77777777" w:rsidR="00461630" w:rsidRPr="00320C1B" w:rsidRDefault="009E4A2E" w:rsidP="00837592">
            <w:pPr>
              <w:pStyle w:val="baocaogschuan"/>
              <w:tabs>
                <w:tab w:val="left" w:pos="567"/>
              </w:tabs>
              <w:spacing w:before="120" w:after="0" w:line="240" w:lineRule="auto"/>
              <w:ind w:firstLine="0"/>
              <w:rPr>
                <w:spacing w:val="2"/>
                <w:sz w:val="26"/>
                <w:szCs w:val="26"/>
                <w:lang w:val="vi-VN"/>
              </w:rPr>
            </w:pPr>
            <w:r w:rsidRPr="00320C1B">
              <w:rPr>
                <w:spacing w:val="2"/>
                <w:sz w:val="26"/>
                <w:szCs w:val="26"/>
                <w:lang w:val="vi-VN"/>
              </w:rPr>
              <w:t>Lưu lượng, Các hợp chất vô cơ của Flo tính theo HF, M</w:t>
            </w:r>
            <w:r w:rsidR="00837592" w:rsidRPr="00320C1B">
              <w:rPr>
                <w:spacing w:val="2"/>
                <w:sz w:val="26"/>
                <w:szCs w:val="26"/>
                <w:lang w:val="vi-VN"/>
              </w:rPr>
              <w:t>e</w:t>
            </w:r>
            <w:r w:rsidR="0059164B" w:rsidRPr="00320C1B">
              <w:rPr>
                <w:spacing w:val="2"/>
                <w:sz w:val="26"/>
                <w:szCs w:val="26"/>
                <w:lang w:val="vi-VN"/>
              </w:rPr>
              <w:t>thanol</w:t>
            </w:r>
          </w:p>
        </w:tc>
        <w:tc>
          <w:tcPr>
            <w:tcW w:w="964" w:type="pct"/>
            <w:tcBorders>
              <w:top w:val="single" w:sz="4" w:space="0" w:color="000000"/>
              <w:left w:val="single" w:sz="4" w:space="0" w:color="000000"/>
              <w:bottom w:val="single" w:sz="4" w:space="0" w:color="000000"/>
              <w:right w:val="single" w:sz="4" w:space="0" w:color="000000"/>
            </w:tcBorders>
            <w:vAlign w:val="center"/>
          </w:tcPr>
          <w:p w14:paraId="36136D5C" w14:textId="77777777" w:rsidR="00461630" w:rsidRPr="00320C1B" w:rsidRDefault="009E4A2E">
            <w:pPr>
              <w:pStyle w:val="baocaogschuan"/>
              <w:tabs>
                <w:tab w:val="left" w:pos="567"/>
              </w:tabs>
              <w:spacing w:before="120" w:after="0" w:line="240" w:lineRule="auto"/>
              <w:ind w:firstLine="0"/>
              <w:jc w:val="center"/>
              <w:rPr>
                <w:spacing w:val="2"/>
                <w:sz w:val="26"/>
                <w:szCs w:val="26"/>
                <w:lang w:val="vi-VN"/>
              </w:rPr>
            </w:pPr>
            <w:r w:rsidRPr="00320C1B">
              <w:rPr>
                <w:rFonts w:eastAsia="Calibri"/>
                <w:sz w:val="26"/>
                <w:szCs w:val="26"/>
                <w:lang w:val="vi-VN"/>
              </w:rPr>
              <w:t>01 lần/01 ngày (lấy mẫu đơn trong 3 ngày liên tiếp)</w:t>
            </w:r>
          </w:p>
        </w:tc>
        <w:tc>
          <w:tcPr>
            <w:tcW w:w="1262" w:type="pct"/>
            <w:tcBorders>
              <w:top w:val="single" w:sz="4" w:space="0" w:color="000000"/>
              <w:left w:val="single" w:sz="4" w:space="0" w:color="000000"/>
              <w:bottom w:val="single" w:sz="4" w:space="0" w:color="000000"/>
              <w:right w:val="single" w:sz="4" w:space="0" w:color="000000"/>
            </w:tcBorders>
            <w:vAlign w:val="center"/>
          </w:tcPr>
          <w:p w14:paraId="22573B37" w14:textId="77777777" w:rsidR="00461630" w:rsidRPr="00320C1B" w:rsidRDefault="009E4A2E">
            <w:pPr>
              <w:pStyle w:val="baocaogschuan"/>
              <w:tabs>
                <w:tab w:val="left" w:pos="567"/>
              </w:tabs>
              <w:spacing w:before="120" w:after="0" w:line="240" w:lineRule="auto"/>
              <w:ind w:firstLine="0"/>
              <w:jc w:val="left"/>
              <w:rPr>
                <w:spacing w:val="2"/>
                <w:sz w:val="26"/>
                <w:szCs w:val="26"/>
                <w:lang w:val="vi-VN"/>
              </w:rPr>
            </w:pPr>
            <w:r w:rsidRPr="00320C1B">
              <w:rPr>
                <w:spacing w:val="2"/>
                <w:sz w:val="26"/>
                <w:szCs w:val="26"/>
                <w:lang w:val="vi-VN"/>
              </w:rPr>
              <w:t>- QCVN 19:2009/BTNMT cột B,</w:t>
            </w:r>
            <w:r w:rsidRPr="00320C1B">
              <w:rPr>
                <w:sz w:val="26"/>
                <w:szCs w:val="26"/>
                <w:lang w:val="vi-VN"/>
              </w:rPr>
              <w:t xml:space="preserve"> K</w:t>
            </w:r>
            <w:r w:rsidRPr="00320C1B">
              <w:rPr>
                <w:sz w:val="26"/>
                <w:szCs w:val="26"/>
                <w:vertAlign w:val="subscript"/>
                <w:lang w:val="vi-VN"/>
              </w:rPr>
              <w:t>v</w:t>
            </w:r>
            <w:r w:rsidRPr="00320C1B">
              <w:rPr>
                <w:sz w:val="26"/>
                <w:szCs w:val="26"/>
                <w:lang w:val="vi-VN"/>
              </w:rPr>
              <w:t>=0,8; K</w:t>
            </w:r>
            <w:r w:rsidRPr="00320C1B">
              <w:rPr>
                <w:sz w:val="26"/>
                <w:szCs w:val="26"/>
                <w:vertAlign w:val="subscript"/>
                <w:lang w:val="vi-VN"/>
              </w:rPr>
              <w:t>p</w:t>
            </w:r>
            <w:r w:rsidRPr="00320C1B">
              <w:rPr>
                <w:sz w:val="26"/>
                <w:szCs w:val="26"/>
                <w:lang w:val="vi-VN"/>
              </w:rPr>
              <w:t>=0,8</w:t>
            </w:r>
            <w:r w:rsidRPr="00320C1B">
              <w:rPr>
                <w:spacing w:val="2"/>
                <w:sz w:val="26"/>
                <w:szCs w:val="26"/>
                <w:lang w:val="vi-VN"/>
              </w:rPr>
              <w:t>.</w:t>
            </w:r>
          </w:p>
          <w:p w14:paraId="078769D3" w14:textId="77777777" w:rsidR="00461630" w:rsidRPr="00320C1B" w:rsidRDefault="009E4A2E">
            <w:pPr>
              <w:pStyle w:val="baocaogschuan"/>
              <w:tabs>
                <w:tab w:val="left" w:pos="567"/>
              </w:tabs>
              <w:spacing w:before="120" w:after="0" w:line="240" w:lineRule="auto"/>
              <w:ind w:firstLine="0"/>
              <w:jc w:val="left"/>
              <w:rPr>
                <w:spacing w:val="2"/>
                <w:sz w:val="26"/>
                <w:szCs w:val="26"/>
                <w:lang w:val="vi-VN"/>
              </w:rPr>
            </w:pPr>
            <w:r w:rsidRPr="00320C1B">
              <w:rPr>
                <w:spacing w:val="2"/>
                <w:sz w:val="26"/>
                <w:szCs w:val="26"/>
                <w:lang w:val="vi-VN"/>
              </w:rPr>
              <w:t>-  QCVN 20:2009/BTNMT</w:t>
            </w:r>
          </w:p>
        </w:tc>
      </w:tr>
      <w:tr w:rsidR="00461630" w:rsidRPr="00320C1B" w14:paraId="6A385021" w14:textId="77777777">
        <w:trPr>
          <w:trHeight w:val="397"/>
          <w:jc w:val="center"/>
        </w:trPr>
        <w:tc>
          <w:tcPr>
            <w:tcW w:w="350" w:type="pct"/>
            <w:tcBorders>
              <w:top w:val="single" w:sz="4" w:space="0" w:color="000000"/>
              <w:left w:val="single" w:sz="4" w:space="0" w:color="000000"/>
              <w:bottom w:val="single" w:sz="4" w:space="0" w:color="000000"/>
              <w:right w:val="single" w:sz="4" w:space="0" w:color="000000"/>
            </w:tcBorders>
            <w:vAlign w:val="center"/>
          </w:tcPr>
          <w:p w14:paraId="4A025E12" w14:textId="77777777" w:rsidR="00461630" w:rsidRPr="00320C1B" w:rsidRDefault="009E4A2E">
            <w:pPr>
              <w:suppressAutoHyphens/>
              <w:spacing w:after="0"/>
              <w:ind w:firstLine="0"/>
              <w:jc w:val="center"/>
              <w:rPr>
                <w:rFonts w:ascii="Times New Roman" w:hAnsi="Times New Roman" w:cs="Times New Roman"/>
                <w:sz w:val="26"/>
                <w:szCs w:val="26"/>
                <w:lang w:eastAsia="ar-SA"/>
              </w:rPr>
            </w:pPr>
            <w:r w:rsidRPr="00320C1B">
              <w:rPr>
                <w:rFonts w:ascii="Times New Roman" w:hAnsi="Times New Roman" w:cs="Times New Roman"/>
                <w:sz w:val="26"/>
                <w:szCs w:val="26"/>
                <w:lang w:eastAsia="ar-SA"/>
              </w:rPr>
              <w:t>4</w:t>
            </w:r>
          </w:p>
        </w:tc>
        <w:tc>
          <w:tcPr>
            <w:tcW w:w="1377" w:type="pct"/>
            <w:tcBorders>
              <w:top w:val="single" w:sz="4" w:space="0" w:color="000000"/>
              <w:left w:val="single" w:sz="4" w:space="0" w:color="000000"/>
              <w:bottom w:val="single" w:sz="4" w:space="0" w:color="000000"/>
              <w:right w:val="single" w:sz="4" w:space="0" w:color="000000"/>
            </w:tcBorders>
            <w:vAlign w:val="center"/>
          </w:tcPr>
          <w:p w14:paraId="57DFAF61" w14:textId="77777777" w:rsidR="00461630" w:rsidRPr="00320C1B" w:rsidRDefault="009E4A2E">
            <w:pPr>
              <w:suppressAutoHyphens/>
              <w:spacing w:after="0"/>
              <w:ind w:firstLine="0"/>
              <w:rPr>
                <w:rFonts w:ascii="Times New Roman" w:hAnsi="Times New Roman" w:cs="Times New Roman"/>
                <w:sz w:val="26"/>
                <w:szCs w:val="26"/>
              </w:rPr>
            </w:pPr>
            <w:r w:rsidRPr="00320C1B">
              <w:rPr>
                <w:rFonts w:ascii="Times New Roman" w:hAnsi="Times New Roman" w:cs="Times New Roman"/>
                <w:sz w:val="26"/>
                <w:szCs w:val="26"/>
              </w:rPr>
              <w:t>2 vị trí đầu ra của 2 hệ thống xử lý nước thải modun 1, 2</w:t>
            </w:r>
          </w:p>
        </w:tc>
        <w:tc>
          <w:tcPr>
            <w:tcW w:w="1047" w:type="pct"/>
            <w:tcBorders>
              <w:top w:val="single" w:sz="4" w:space="0" w:color="000000"/>
              <w:left w:val="single" w:sz="4" w:space="0" w:color="000000"/>
              <w:bottom w:val="single" w:sz="4" w:space="0" w:color="000000"/>
              <w:right w:val="single" w:sz="4" w:space="0" w:color="000000"/>
            </w:tcBorders>
            <w:vAlign w:val="center"/>
          </w:tcPr>
          <w:p w14:paraId="3B580A15" w14:textId="77777777" w:rsidR="00461630" w:rsidRPr="00320C1B" w:rsidRDefault="009E4A2E">
            <w:pPr>
              <w:pStyle w:val="baocaogschuan"/>
              <w:tabs>
                <w:tab w:val="left" w:pos="567"/>
              </w:tabs>
              <w:spacing w:before="120" w:after="0" w:line="240" w:lineRule="auto"/>
              <w:ind w:firstLine="0"/>
              <w:rPr>
                <w:spacing w:val="2"/>
                <w:sz w:val="26"/>
                <w:szCs w:val="26"/>
                <w:lang w:val="vi-VN"/>
              </w:rPr>
            </w:pPr>
            <w:r w:rsidRPr="00320C1B">
              <w:rPr>
                <w:sz w:val="26"/>
                <w:szCs w:val="26"/>
              </w:rPr>
              <w:t xml:space="preserve">Lưu lượng, </w:t>
            </w:r>
            <w:r w:rsidRPr="00320C1B">
              <w:rPr>
                <w:sz w:val="26"/>
                <w:szCs w:val="26"/>
                <w:lang w:val="vi-VN"/>
              </w:rPr>
              <w:t>pH, BOD</w:t>
            </w:r>
            <w:r w:rsidRPr="00320C1B">
              <w:rPr>
                <w:sz w:val="26"/>
                <w:szCs w:val="26"/>
                <w:vertAlign w:val="subscript"/>
                <w:lang w:val="vi-VN"/>
              </w:rPr>
              <w:t>5</w:t>
            </w:r>
            <w:r w:rsidRPr="00320C1B">
              <w:rPr>
                <w:sz w:val="26"/>
                <w:szCs w:val="26"/>
                <w:lang w:val="vi-VN"/>
              </w:rPr>
              <w:t xml:space="preserve">, COD, </w:t>
            </w:r>
            <w:r w:rsidRPr="00320C1B">
              <w:rPr>
                <w:sz w:val="26"/>
                <w:szCs w:val="26"/>
              </w:rPr>
              <w:t>T</w:t>
            </w:r>
            <w:r w:rsidRPr="00320C1B">
              <w:rPr>
                <w:sz w:val="26"/>
                <w:szCs w:val="26"/>
                <w:lang w:val="vi-VN"/>
              </w:rPr>
              <w:t>SS, NH</w:t>
            </w:r>
            <w:r w:rsidRPr="00320C1B">
              <w:rPr>
                <w:sz w:val="26"/>
                <w:szCs w:val="26"/>
                <w:vertAlign w:val="subscript"/>
                <w:lang w:val="vi-VN"/>
              </w:rPr>
              <w:t>4</w:t>
            </w:r>
            <w:r w:rsidRPr="00320C1B">
              <w:rPr>
                <w:sz w:val="26"/>
                <w:szCs w:val="26"/>
                <w:vertAlign w:val="superscript"/>
                <w:lang w:val="vi-VN"/>
              </w:rPr>
              <w:t>+</w:t>
            </w:r>
            <w:r w:rsidRPr="00320C1B">
              <w:rPr>
                <w:sz w:val="26"/>
                <w:szCs w:val="26"/>
                <w:lang w:val="vi-VN"/>
              </w:rPr>
              <w:t xml:space="preserve">, Nito tổng, Tổng Photpho, </w:t>
            </w:r>
            <w:r w:rsidRPr="00320C1B">
              <w:rPr>
                <w:sz w:val="26"/>
                <w:szCs w:val="26"/>
              </w:rPr>
              <w:t xml:space="preserve">Tổng dầu mỡ khoáng, </w:t>
            </w:r>
            <w:r w:rsidRPr="00320C1B">
              <w:rPr>
                <w:sz w:val="26"/>
                <w:szCs w:val="26"/>
                <w:lang w:val="vi-VN"/>
              </w:rPr>
              <w:t>Coliform</w:t>
            </w:r>
            <w:r w:rsidRPr="00320C1B">
              <w:rPr>
                <w:sz w:val="26"/>
                <w:szCs w:val="26"/>
              </w:rPr>
              <w:t>, Fe, Zn</w:t>
            </w:r>
          </w:p>
        </w:tc>
        <w:tc>
          <w:tcPr>
            <w:tcW w:w="964" w:type="pct"/>
            <w:tcBorders>
              <w:top w:val="single" w:sz="4" w:space="0" w:color="000000"/>
              <w:left w:val="single" w:sz="4" w:space="0" w:color="000000"/>
              <w:bottom w:val="single" w:sz="4" w:space="0" w:color="000000"/>
              <w:right w:val="single" w:sz="4" w:space="0" w:color="000000"/>
            </w:tcBorders>
            <w:vAlign w:val="center"/>
          </w:tcPr>
          <w:p w14:paraId="3B87AC68" w14:textId="77777777" w:rsidR="00461630" w:rsidRPr="00320C1B" w:rsidRDefault="009E4A2E">
            <w:pPr>
              <w:pStyle w:val="baocaogschuan"/>
              <w:tabs>
                <w:tab w:val="left" w:pos="567"/>
              </w:tabs>
              <w:spacing w:before="120" w:after="0" w:line="240" w:lineRule="auto"/>
              <w:ind w:firstLine="0"/>
              <w:jc w:val="center"/>
              <w:rPr>
                <w:rFonts w:eastAsia="Calibri"/>
                <w:sz w:val="26"/>
                <w:szCs w:val="26"/>
                <w:lang w:val="vi-VN"/>
              </w:rPr>
            </w:pPr>
            <w:r w:rsidRPr="00320C1B">
              <w:rPr>
                <w:rFonts w:eastAsia="Calibri"/>
                <w:sz w:val="26"/>
                <w:szCs w:val="26"/>
                <w:lang w:val="vi-VN"/>
              </w:rPr>
              <w:t>01 lần/01 ngày (lấy mẫu đơn trong 3 ngày liên tiếp)</w:t>
            </w:r>
          </w:p>
        </w:tc>
        <w:tc>
          <w:tcPr>
            <w:tcW w:w="1262" w:type="pct"/>
            <w:tcBorders>
              <w:top w:val="single" w:sz="4" w:space="0" w:color="000000"/>
              <w:left w:val="single" w:sz="4" w:space="0" w:color="000000"/>
              <w:right w:val="single" w:sz="4" w:space="0" w:color="000000"/>
            </w:tcBorders>
            <w:vAlign w:val="center"/>
          </w:tcPr>
          <w:p w14:paraId="5EEDF762" w14:textId="77777777" w:rsidR="00461630" w:rsidRPr="00320C1B" w:rsidRDefault="009E4A2E">
            <w:pPr>
              <w:pStyle w:val="baocaogschuan"/>
              <w:tabs>
                <w:tab w:val="left" w:pos="567"/>
              </w:tabs>
              <w:spacing w:before="120" w:after="0" w:line="240" w:lineRule="auto"/>
              <w:ind w:firstLine="0"/>
              <w:rPr>
                <w:spacing w:val="2"/>
                <w:sz w:val="26"/>
                <w:szCs w:val="26"/>
                <w:lang w:val="vi-VN"/>
              </w:rPr>
            </w:pPr>
            <w:r w:rsidRPr="00320C1B">
              <w:rPr>
                <w:sz w:val="26"/>
                <w:szCs w:val="26"/>
                <w:lang w:val="vi-VN"/>
              </w:rPr>
              <w:t>Quy định về chất lượng nước thải đấu nối vào trạm XLNT tập trung KCN Nhơn Trạch III – Giai đoạn 2</w:t>
            </w:r>
          </w:p>
        </w:tc>
      </w:tr>
    </w:tbl>
    <w:p w14:paraId="0D66E08D" w14:textId="77777777" w:rsidR="00461630" w:rsidRPr="00320C1B" w:rsidRDefault="00461630">
      <w:pPr>
        <w:spacing w:before="0" w:after="0"/>
        <w:ind w:firstLine="0"/>
        <w:jc w:val="left"/>
        <w:rPr>
          <w:rFonts w:ascii="Times New Roman" w:hAnsi="Times New Roman" w:cs="Times New Roman"/>
          <w:sz w:val="26"/>
          <w:szCs w:val="26"/>
          <w:lang w:val="vi-VN"/>
        </w:rPr>
      </w:pPr>
      <w:bookmarkStart w:id="2012" w:name="_Toc96947320"/>
      <w:bookmarkStart w:id="2013" w:name="_Toc25679296"/>
      <w:bookmarkStart w:id="2014" w:name="_Toc48031186"/>
      <w:bookmarkStart w:id="2015" w:name="_Toc21188753"/>
      <w:bookmarkStart w:id="2016" w:name="_Toc30170389"/>
      <w:bookmarkEnd w:id="1947"/>
      <w:bookmarkEnd w:id="1948"/>
      <w:bookmarkEnd w:id="1949"/>
      <w:bookmarkEnd w:id="1950"/>
      <w:bookmarkEnd w:id="1951"/>
      <w:bookmarkEnd w:id="1952"/>
    </w:p>
    <w:p w14:paraId="3EC13D8A" w14:textId="77777777" w:rsidR="00461630" w:rsidRPr="00320C1B" w:rsidRDefault="009E4A2E">
      <w:pPr>
        <w:pStyle w:val="Text"/>
        <w:widowControl w:val="0"/>
        <w:tabs>
          <w:tab w:val="left" w:pos="600"/>
        </w:tabs>
        <w:spacing w:before="0" w:after="0" w:line="240" w:lineRule="auto"/>
        <w:ind w:firstLine="0"/>
        <w:rPr>
          <w:bCs/>
          <w:color w:val="auto"/>
          <w:sz w:val="26"/>
          <w:szCs w:val="26"/>
          <w:lang w:val="vi-VN"/>
        </w:rPr>
      </w:pPr>
      <w:r w:rsidRPr="00320C1B">
        <w:rPr>
          <w:color w:val="auto"/>
          <w:sz w:val="26"/>
          <w:szCs w:val="26"/>
          <w:lang w:val="vi-VN"/>
        </w:rPr>
        <w:t>-</w:t>
      </w:r>
      <w:r w:rsidRPr="00320C1B">
        <w:rPr>
          <w:b/>
          <w:color w:val="auto"/>
          <w:sz w:val="26"/>
          <w:szCs w:val="26"/>
          <w:lang w:val="vi-VN"/>
        </w:rPr>
        <w:t xml:space="preserve"> Tổ chức có đủ điều kiện hoạt động dịch vụ quan trắc môi trường: </w:t>
      </w:r>
      <w:r w:rsidRPr="00320C1B">
        <w:rPr>
          <w:bCs/>
          <w:color w:val="auto"/>
          <w:sz w:val="26"/>
          <w:szCs w:val="26"/>
          <w:lang w:val="vi-VN"/>
        </w:rPr>
        <w:t>Công ty sẽ ký hợp đồng với đơn vị có đủ điều kiện hoạt động dịch vụ quan trắc môi trường theo đúng quy định tại nghị định 127/2014/NĐ-CP ngày 31/12/2014 quy định điều kiện của tổ chức hoạt động dịch vụ quan trắc môi trường.</w:t>
      </w:r>
    </w:p>
    <w:p w14:paraId="1662B971" w14:textId="77777777" w:rsidR="00461630" w:rsidRPr="00320C1B" w:rsidRDefault="009E4A2E">
      <w:pPr>
        <w:widowControl w:val="0"/>
        <w:shd w:val="clear" w:color="auto" w:fill="FFFFFF" w:themeFill="background1"/>
        <w:ind w:firstLine="0"/>
        <w:outlineLvl w:val="0"/>
        <w:rPr>
          <w:rFonts w:ascii="Times New Roman" w:hAnsi="Times New Roman" w:cs="Times New Roman"/>
          <w:b/>
          <w:bCs/>
          <w:sz w:val="26"/>
          <w:szCs w:val="26"/>
          <w:lang w:val="vi-VN"/>
        </w:rPr>
      </w:pPr>
      <w:bookmarkStart w:id="2017" w:name="_Toc174974111"/>
      <w:r w:rsidRPr="00320C1B">
        <w:rPr>
          <w:rFonts w:ascii="Times New Roman" w:hAnsi="Times New Roman" w:cs="Times New Roman"/>
          <w:b/>
          <w:bCs/>
          <w:sz w:val="26"/>
          <w:szCs w:val="26"/>
          <w:lang w:val="vi-VN"/>
        </w:rPr>
        <w:t>2. Chương trình quan trắc chất thải (tự động, liên tục và định kỳ) định kỳ theo quy định của pháp luật</w:t>
      </w:r>
      <w:bookmarkEnd w:id="2017"/>
    </w:p>
    <w:p w14:paraId="6470E383" w14:textId="77777777" w:rsidR="00461630" w:rsidRPr="00320C1B" w:rsidRDefault="009E4A2E">
      <w:pPr>
        <w:widowControl w:val="0"/>
        <w:shd w:val="clear" w:color="auto" w:fill="FFFFFF" w:themeFill="background1"/>
        <w:ind w:firstLine="0"/>
        <w:outlineLvl w:val="0"/>
        <w:rPr>
          <w:rFonts w:ascii="Times New Roman" w:hAnsi="Times New Roman" w:cs="Times New Roman"/>
          <w:b/>
          <w:bCs/>
          <w:sz w:val="26"/>
          <w:szCs w:val="26"/>
          <w:lang w:val="vi-VN"/>
        </w:rPr>
      </w:pPr>
      <w:bookmarkStart w:id="2018" w:name="_Toc174974112"/>
      <w:r w:rsidRPr="00320C1B">
        <w:rPr>
          <w:rFonts w:ascii="Times New Roman" w:hAnsi="Times New Roman" w:cs="Times New Roman"/>
          <w:b/>
          <w:bCs/>
          <w:sz w:val="26"/>
          <w:szCs w:val="26"/>
          <w:lang w:val="vi-VN"/>
        </w:rPr>
        <w:t>2.1. Chương trình quan trắc môi trường định kỳ</w:t>
      </w:r>
      <w:bookmarkEnd w:id="2018"/>
    </w:p>
    <w:p w14:paraId="59D51305" w14:textId="77777777" w:rsidR="00461630" w:rsidRPr="00320C1B" w:rsidRDefault="009E4A2E">
      <w:pPr>
        <w:widowControl w:val="0"/>
        <w:shd w:val="clear" w:color="auto" w:fill="FFFFFF" w:themeFill="background1"/>
        <w:ind w:firstLine="0"/>
        <w:outlineLvl w:val="0"/>
        <w:rPr>
          <w:rFonts w:ascii="Times New Roman" w:hAnsi="Times New Roman" w:cs="Times New Roman"/>
          <w:b/>
          <w:bCs/>
          <w:sz w:val="26"/>
          <w:szCs w:val="26"/>
          <w:lang w:val="vi-VN"/>
        </w:rPr>
      </w:pPr>
      <w:bookmarkStart w:id="2019" w:name="_Toc174974113"/>
      <w:r w:rsidRPr="00320C1B">
        <w:rPr>
          <w:rFonts w:ascii="Times New Roman" w:hAnsi="Times New Roman" w:cs="Times New Roman"/>
          <w:b/>
          <w:bCs/>
          <w:sz w:val="26"/>
          <w:szCs w:val="26"/>
          <w:lang w:val="vi-VN"/>
        </w:rPr>
        <w:t>2.1.1. Quan trắc nước thải:</w:t>
      </w:r>
      <w:bookmarkEnd w:id="2019"/>
      <w:r w:rsidRPr="00320C1B">
        <w:rPr>
          <w:rFonts w:ascii="Times New Roman" w:hAnsi="Times New Roman" w:cs="Times New Roman"/>
          <w:b/>
          <w:bCs/>
          <w:sz w:val="26"/>
          <w:szCs w:val="26"/>
          <w:lang w:val="vi-VN"/>
        </w:rPr>
        <w:t xml:space="preserve"> </w:t>
      </w:r>
    </w:p>
    <w:p w14:paraId="5E479F60" w14:textId="77777777" w:rsidR="00461630" w:rsidRPr="00320C1B" w:rsidRDefault="009E4A2E">
      <w:pPr>
        <w:spacing w:after="0"/>
        <w:ind w:firstLine="567"/>
        <w:rPr>
          <w:rFonts w:ascii="Times New Roman" w:hAnsi="Times New Roman" w:cs="Times New Roman"/>
          <w:i/>
          <w:sz w:val="26"/>
          <w:szCs w:val="26"/>
          <w:lang w:val="vi-VN"/>
        </w:rPr>
      </w:pPr>
      <w:r w:rsidRPr="00320C1B">
        <w:rPr>
          <w:rFonts w:ascii="Times New Roman" w:hAnsi="Times New Roman" w:cs="Times New Roman"/>
          <w:sz w:val="26"/>
          <w:szCs w:val="26"/>
          <w:lang w:val="vi-VN"/>
        </w:rPr>
        <w:t xml:space="preserve">- Vị trí giám sát: 1 điểm tại vị trí hố ga đấu nối nước thải trên đường số 10, KCN Nhơn Trạch III - giai đoạn 2, thị trấn Hiệp Phước, huyện Nhơn Trạch, tỉnh Đồng Nai. Tọa độ: </w:t>
      </w:r>
      <w:r w:rsidRPr="00320C1B">
        <w:rPr>
          <w:rFonts w:ascii="Times New Roman" w:hAnsi="Times New Roman" w:cs="Times New Roman"/>
          <w:sz w:val="26"/>
          <w:szCs w:val="26"/>
          <w:lang w:val="fr-FR" w:eastAsia="ja-JP"/>
        </w:rPr>
        <w:t xml:space="preserve">Y: </w:t>
      </w:r>
      <w:r w:rsidRPr="00320C1B">
        <w:rPr>
          <w:rFonts w:ascii="Times New Roman" w:hAnsi="Times New Roman" w:cs="Times New Roman"/>
          <w:bCs/>
          <w:spacing w:val="-2"/>
          <w:sz w:val="26"/>
          <w:szCs w:val="28"/>
          <w:lang w:val="vi-VN"/>
        </w:rPr>
        <w:t>1184685; X: 0410544</w:t>
      </w:r>
      <w:r w:rsidRPr="00320C1B">
        <w:rPr>
          <w:rFonts w:ascii="Times New Roman" w:hAnsi="Times New Roman" w:cs="Times New Roman"/>
          <w:sz w:val="26"/>
          <w:szCs w:val="26"/>
          <w:lang w:val="vi-VN"/>
        </w:rPr>
        <w:t xml:space="preserve"> </w:t>
      </w:r>
      <w:r w:rsidRPr="00320C1B">
        <w:rPr>
          <w:rFonts w:ascii="Times New Roman" w:hAnsi="Times New Roman" w:cs="Times New Roman"/>
          <w:i/>
          <w:sz w:val="26"/>
          <w:szCs w:val="26"/>
          <w:lang w:val="vi-VN"/>
        </w:rPr>
        <w:t>(Hệ tọa độ VN-2000, kinh tuyến 107</w:t>
      </w:r>
      <w:r w:rsidRPr="00320C1B">
        <w:rPr>
          <w:rFonts w:ascii="Times New Roman" w:hAnsi="Times New Roman" w:cs="Times New Roman"/>
          <w:i/>
          <w:sz w:val="26"/>
          <w:szCs w:val="26"/>
          <w:vertAlign w:val="superscript"/>
          <w:lang w:val="vi-VN"/>
        </w:rPr>
        <w:t>o</w:t>
      </w:r>
      <w:r w:rsidRPr="00320C1B">
        <w:rPr>
          <w:rFonts w:ascii="Times New Roman" w:hAnsi="Times New Roman" w:cs="Times New Roman"/>
          <w:i/>
          <w:sz w:val="26"/>
          <w:szCs w:val="26"/>
          <w:lang w:val="vi-VN"/>
        </w:rPr>
        <w:t>45’ múi chiếu 3</w:t>
      </w:r>
      <w:r w:rsidRPr="00320C1B">
        <w:rPr>
          <w:rFonts w:ascii="Times New Roman" w:hAnsi="Times New Roman" w:cs="Times New Roman"/>
          <w:i/>
          <w:sz w:val="26"/>
          <w:szCs w:val="26"/>
          <w:vertAlign w:val="superscript"/>
          <w:lang w:val="vi-VN"/>
        </w:rPr>
        <w:t>o</w:t>
      </w:r>
      <w:r w:rsidRPr="00320C1B">
        <w:rPr>
          <w:rFonts w:ascii="Times New Roman" w:hAnsi="Times New Roman" w:cs="Times New Roman"/>
          <w:i/>
          <w:sz w:val="26"/>
          <w:szCs w:val="26"/>
          <w:lang w:val="vi-VN"/>
        </w:rPr>
        <w:t>)</w:t>
      </w:r>
    </w:p>
    <w:p w14:paraId="7CBA09AD" w14:textId="77777777" w:rsidR="00461630" w:rsidRPr="00320C1B" w:rsidRDefault="009E4A2E">
      <w:pPr>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Thông số chọn lọc:  lưu lượng, pH, BOD</w:t>
      </w:r>
      <w:r w:rsidRPr="00320C1B">
        <w:rPr>
          <w:rFonts w:ascii="Times New Roman" w:hAnsi="Times New Roman" w:cs="Times New Roman"/>
          <w:sz w:val="26"/>
          <w:szCs w:val="26"/>
          <w:vertAlign w:val="subscript"/>
          <w:lang w:val="vi-VN"/>
        </w:rPr>
        <w:t>5</w:t>
      </w:r>
      <w:r w:rsidRPr="00320C1B">
        <w:rPr>
          <w:rFonts w:ascii="Times New Roman" w:hAnsi="Times New Roman" w:cs="Times New Roman"/>
          <w:sz w:val="26"/>
          <w:szCs w:val="26"/>
          <w:lang w:val="vi-VN"/>
        </w:rPr>
        <w:t>, COD, TSS, NH</w:t>
      </w:r>
      <w:r w:rsidRPr="00320C1B">
        <w:rPr>
          <w:rFonts w:ascii="Times New Roman" w:hAnsi="Times New Roman" w:cs="Times New Roman"/>
          <w:sz w:val="26"/>
          <w:szCs w:val="26"/>
          <w:vertAlign w:val="subscript"/>
          <w:lang w:val="vi-VN"/>
        </w:rPr>
        <w:t>4</w:t>
      </w:r>
      <w:r w:rsidRPr="00320C1B">
        <w:rPr>
          <w:rFonts w:ascii="Times New Roman" w:hAnsi="Times New Roman" w:cs="Times New Roman"/>
          <w:sz w:val="26"/>
          <w:szCs w:val="26"/>
          <w:vertAlign w:val="superscript"/>
          <w:lang w:val="vi-VN"/>
        </w:rPr>
        <w:t>+</w:t>
      </w:r>
      <w:r w:rsidRPr="00320C1B">
        <w:rPr>
          <w:rFonts w:ascii="Times New Roman" w:hAnsi="Times New Roman" w:cs="Times New Roman"/>
          <w:sz w:val="26"/>
          <w:szCs w:val="26"/>
          <w:lang w:val="vi-VN"/>
        </w:rPr>
        <w:t>, Nito tổng, Photpho ổng, kim loại nặng (Sắt, Zn), Coliform, Tổng dầu mỡ khoáng.</w:t>
      </w:r>
    </w:p>
    <w:p w14:paraId="08122FF5" w14:textId="77777777" w:rsidR="00461630" w:rsidRPr="00320C1B" w:rsidRDefault="009E4A2E">
      <w:pPr>
        <w:spacing w:after="0"/>
        <w:ind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Tần suất giám sát: 2 lần/năm</w:t>
      </w:r>
    </w:p>
    <w:p w14:paraId="3CC67217" w14:textId="77777777" w:rsidR="00461630" w:rsidRPr="00320C1B" w:rsidRDefault="009E4A2E">
      <w:pPr>
        <w:tabs>
          <w:tab w:val="left" w:pos="545"/>
          <w:tab w:val="left" w:pos="654"/>
          <w:tab w:val="left" w:pos="763"/>
        </w:tabs>
        <w:spacing w:after="0"/>
        <w:ind w:firstLine="545"/>
        <w:rPr>
          <w:rFonts w:ascii="Times New Roman" w:hAnsi="Times New Roman" w:cs="Times New Roman"/>
          <w:sz w:val="26"/>
          <w:szCs w:val="26"/>
          <w:lang w:val="vi-VN"/>
        </w:rPr>
      </w:pPr>
      <w:r w:rsidRPr="00320C1B">
        <w:rPr>
          <w:rFonts w:ascii="Times New Roman" w:hAnsi="Times New Roman" w:cs="Times New Roman"/>
          <w:sz w:val="26"/>
          <w:szCs w:val="26"/>
          <w:lang w:val="vi-VN"/>
        </w:rPr>
        <w:t>- Thiết bị thu mẫu và phương pháp phân tích: Theo quy định hiện hành.</w:t>
      </w:r>
    </w:p>
    <w:p w14:paraId="2413BD04" w14:textId="77777777" w:rsidR="00461630" w:rsidRPr="00320C1B" w:rsidRDefault="009E4A2E">
      <w:pPr>
        <w:tabs>
          <w:tab w:val="left" w:pos="545"/>
          <w:tab w:val="left" w:pos="654"/>
          <w:tab w:val="left" w:pos="763"/>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Tiêu chuẩn so sánh: Quy định về chất lượng nước thải đấu nối vào nhà máy XLNT tập trung KCN Nhơn Trạch III - giai đoạn 2</w:t>
      </w:r>
    </w:p>
    <w:p w14:paraId="24470212" w14:textId="77777777" w:rsidR="00461630" w:rsidRPr="00320C1B" w:rsidRDefault="009E4A2E">
      <w:pPr>
        <w:widowControl w:val="0"/>
        <w:shd w:val="clear" w:color="auto" w:fill="FFFFFF" w:themeFill="background1"/>
        <w:spacing w:after="0"/>
        <w:ind w:firstLine="0"/>
        <w:outlineLvl w:val="0"/>
        <w:rPr>
          <w:rFonts w:ascii="Times New Roman" w:hAnsi="Times New Roman" w:cs="Times New Roman"/>
          <w:b/>
          <w:bCs/>
          <w:sz w:val="26"/>
          <w:szCs w:val="26"/>
          <w:lang w:val="es-ES"/>
        </w:rPr>
      </w:pPr>
      <w:bookmarkStart w:id="2020" w:name="_Toc174974114"/>
      <w:r w:rsidRPr="00320C1B">
        <w:rPr>
          <w:rFonts w:ascii="Times New Roman" w:hAnsi="Times New Roman" w:cs="Times New Roman"/>
          <w:b/>
          <w:bCs/>
          <w:sz w:val="26"/>
          <w:szCs w:val="26"/>
          <w:lang w:val="es-ES"/>
        </w:rPr>
        <w:t>2.1.2. Quan trắc khí thải:</w:t>
      </w:r>
      <w:bookmarkEnd w:id="2020"/>
      <w:r w:rsidRPr="00320C1B">
        <w:rPr>
          <w:rFonts w:ascii="Times New Roman" w:hAnsi="Times New Roman" w:cs="Times New Roman"/>
          <w:b/>
          <w:bCs/>
          <w:sz w:val="26"/>
          <w:szCs w:val="26"/>
          <w:lang w:val="es-ES"/>
        </w:rPr>
        <w:t xml:space="preserve"> </w:t>
      </w:r>
    </w:p>
    <w:p w14:paraId="5327282E" w14:textId="77777777" w:rsidR="00461630" w:rsidRPr="00320C1B" w:rsidRDefault="009E4A2E">
      <w:pPr>
        <w:tabs>
          <w:tab w:val="left" w:pos="545"/>
          <w:tab w:val="left" w:pos="654"/>
          <w:tab w:val="left" w:pos="763"/>
        </w:tabs>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ab/>
        <w:t>- Vị trí, tần suất, th</w:t>
      </w:r>
      <w:r w:rsidR="009C5B2E" w:rsidRPr="00320C1B">
        <w:rPr>
          <w:rFonts w:ascii="Times New Roman" w:hAnsi="Times New Roman" w:cs="Times New Roman"/>
          <w:sz w:val="26"/>
          <w:szCs w:val="26"/>
          <w:lang w:val="vi-VN"/>
        </w:rPr>
        <w:t>ô</w:t>
      </w:r>
      <w:r w:rsidRPr="00320C1B">
        <w:rPr>
          <w:rFonts w:ascii="Times New Roman" w:hAnsi="Times New Roman" w:cs="Times New Roman"/>
          <w:sz w:val="26"/>
          <w:szCs w:val="26"/>
          <w:lang w:val="vi-VN"/>
        </w:rPr>
        <w:t>ng số giám sát, quy chuẩn kỹ thuật áp dụng trong quá trình quan trắc bụi, khí thải công nghiệp được thể hiện chi tiết trong bảng sau:</w:t>
      </w:r>
    </w:p>
    <w:tbl>
      <w:tblPr>
        <w:tblStyle w:val="TableGrid"/>
        <w:tblW w:w="9299" w:type="dxa"/>
        <w:tblInd w:w="-34" w:type="dxa"/>
        <w:tblLayout w:type="fixed"/>
        <w:tblLook w:val="04A0" w:firstRow="1" w:lastRow="0" w:firstColumn="1" w:lastColumn="0" w:noHBand="0" w:noVBand="1"/>
      </w:tblPr>
      <w:tblGrid>
        <w:gridCol w:w="614"/>
        <w:gridCol w:w="2025"/>
        <w:gridCol w:w="1208"/>
        <w:gridCol w:w="1440"/>
        <w:gridCol w:w="1311"/>
        <w:gridCol w:w="1322"/>
        <w:gridCol w:w="1379"/>
      </w:tblGrid>
      <w:tr w:rsidR="00461630" w:rsidRPr="00320C1B" w14:paraId="6CF35C98" w14:textId="77777777">
        <w:trPr>
          <w:tblHeader/>
        </w:trPr>
        <w:tc>
          <w:tcPr>
            <w:tcW w:w="614" w:type="dxa"/>
            <w:vMerge w:val="restart"/>
            <w:vAlign w:val="center"/>
          </w:tcPr>
          <w:p w14:paraId="203D5D08"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TT</w:t>
            </w:r>
          </w:p>
        </w:tc>
        <w:tc>
          <w:tcPr>
            <w:tcW w:w="2025" w:type="dxa"/>
            <w:vMerge w:val="restart"/>
            <w:vAlign w:val="center"/>
          </w:tcPr>
          <w:p w14:paraId="6D26BA18"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Vị trí</w:t>
            </w:r>
          </w:p>
        </w:tc>
        <w:tc>
          <w:tcPr>
            <w:tcW w:w="1208" w:type="dxa"/>
            <w:vMerge w:val="restart"/>
            <w:vAlign w:val="center"/>
          </w:tcPr>
          <w:p w14:paraId="01BE21C9"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Lưu lượng xả khí thải tối đa</w:t>
            </w:r>
          </w:p>
        </w:tc>
        <w:tc>
          <w:tcPr>
            <w:tcW w:w="1440" w:type="dxa"/>
            <w:vMerge w:val="restart"/>
            <w:vAlign w:val="center"/>
          </w:tcPr>
          <w:p w14:paraId="7622C142"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Thông số; tần suất quan trắc</w:t>
            </w:r>
          </w:p>
        </w:tc>
        <w:tc>
          <w:tcPr>
            <w:tcW w:w="1311" w:type="dxa"/>
            <w:vMerge w:val="restart"/>
            <w:vAlign w:val="center"/>
          </w:tcPr>
          <w:p w14:paraId="2E5CE562"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Quy chuẩn  Việt Nam</w:t>
            </w:r>
          </w:p>
        </w:tc>
        <w:tc>
          <w:tcPr>
            <w:tcW w:w="2701" w:type="dxa"/>
            <w:gridSpan w:val="2"/>
            <w:vAlign w:val="center"/>
          </w:tcPr>
          <w:p w14:paraId="3CD8BA71"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Vị trí/tọa độ</w:t>
            </w:r>
          </w:p>
          <w:p w14:paraId="617552B9" w14:textId="77777777" w:rsidR="00461630" w:rsidRPr="00320C1B" w:rsidRDefault="009E4A2E">
            <w:pPr>
              <w:spacing w:before="0"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(VN -2000)</w:t>
            </w:r>
          </w:p>
        </w:tc>
      </w:tr>
      <w:tr w:rsidR="00461630" w:rsidRPr="00320C1B" w14:paraId="04990630" w14:textId="77777777">
        <w:trPr>
          <w:trHeight w:val="388"/>
          <w:tblHeader/>
        </w:trPr>
        <w:tc>
          <w:tcPr>
            <w:tcW w:w="614" w:type="dxa"/>
            <w:vMerge/>
            <w:vAlign w:val="center"/>
          </w:tcPr>
          <w:p w14:paraId="4F3427CE" w14:textId="77777777" w:rsidR="00461630" w:rsidRPr="00320C1B" w:rsidRDefault="00461630">
            <w:pPr>
              <w:spacing w:after="0"/>
              <w:ind w:firstLine="0"/>
              <w:jc w:val="center"/>
              <w:rPr>
                <w:rFonts w:ascii="Times New Roman" w:hAnsi="Times New Roman" w:cs="Times New Roman"/>
                <w:b/>
                <w:sz w:val="26"/>
                <w:szCs w:val="26"/>
              </w:rPr>
            </w:pPr>
          </w:p>
        </w:tc>
        <w:tc>
          <w:tcPr>
            <w:tcW w:w="2025" w:type="dxa"/>
            <w:vMerge/>
            <w:vAlign w:val="center"/>
          </w:tcPr>
          <w:p w14:paraId="1EE7FBF4" w14:textId="77777777" w:rsidR="00461630" w:rsidRPr="00320C1B" w:rsidRDefault="00461630">
            <w:pPr>
              <w:spacing w:after="0"/>
              <w:ind w:firstLine="0"/>
              <w:jc w:val="center"/>
              <w:rPr>
                <w:rFonts w:ascii="Times New Roman" w:hAnsi="Times New Roman" w:cs="Times New Roman"/>
                <w:b/>
                <w:sz w:val="26"/>
                <w:szCs w:val="26"/>
              </w:rPr>
            </w:pPr>
          </w:p>
        </w:tc>
        <w:tc>
          <w:tcPr>
            <w:tcW w:w="1208" w:type="dxa"/>
            <w:vMerge/>
            <w:vAlign w:val="center"/>
          </w:tcPr>
          <w:p w14:paraId="44B98B9E" w14:textId="77777777" w:rsidR="00461630" w:rsidRPr="00320C1B" w:rsidRDefault="00461630">
            <w:pPr>
              <w:spacing w:after="0"/>
              <w:ind w:firstLine="0"/>
              <w:jc w:val="center"/>
              <w:rPr>
                <w:rFonts w:ascii="Times New Roman" w:hAnsi="Times New Roman" w:cs="Times New Roman"/>
                <w:b/>
                <w:sz w:val="26"/>
                <w:szCs w:val="26"/>
              </w:rPr>
            </w:pPr>
          </w:p>
        </w:tc>
        <w:tc>
          <w:tcPr>
            <w:tcW w:w="1440" w:type="dxa"/>
            <w:vMerge/>
            <w:vAlign w:val="center"/>
          </w:tcPr>
          <w:p w14:paraId="1D2E0D48" w14:textId="77777777" w:rsidR="00461630" w:rsidRPr="00320C1B" w:rsidRDefault="00461630">
            <w:pPr>
              <w:spacing w:after="0"/>
              <w:ind w:firstLine="0"/>
              <w:jc w:val="center"/>
              <w:rPr>
                <w:rFonts w:ascii="Times New Roman" w:hAnsi="Times New Roman" w:cs="Times New Roman"/>
                <w:b/>
                <w:sz w:val="26"/>
                <w:szCs w:val="26"/>
              </w:rPr>
            </w:pPr>
          </w:p>
        </w:tc>
        <w:tc>
          <w:tcPr>
            <w:tcW w:w="1311" w:type="dxa"/>
            <w:vMerge/>
            <w:vAlign w:val="center"/>
          </w:tcPr>
          <w:p w14:paraId="0AC057AE" w14:textId="77777777" w:rsidR="00461630" w:rsidRPr="00320C1B" w:rsidRDefault="00461630">
            <w:pPr>
              <w:spacing w:after="0"/>
              <w:ind w:firstLine="0"/>
              <w:jc w:val="center"/>
              <w:rPr>
                <w:rFonts w:ascii="Times New Roman" w:hAnsi="Times New Roman" w:cs="Times New Roman"/>
                <w:b/>
                <w:sz w:val="26"/>
                <w:szCs w:val="26"/>
              </w:rPr>
            </w:pPr>
          </w:p>
        </w:tc>
        <w:tc>
          <w:tcPr>
            <w:tcW w:w="1322" w:type="dxa"/>
            <w:vAlign w:val="center"/>
          </w:tcPr>
          <w:p w14:paraId="0FF05D7E"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X</w:t>
            </w:r>
          </w:p>
        </w:tc>
        <w:tc>
          <w:tcPr>
            <w:tcW w:w="1379" w:type="dxa"/>
            <w:vAlign w:val="center"/>
          </w:tcPr>
          <w:p w14:paraId="133F75DB" w14:textId="77777777" w:rsidR="00461630" w:rsidRPr="00320C1B" w:rsidRDefault="009E4A2E">
            <w:pPr>
              <w:spacing w:after="0"/>
              <w:ind w:firstLine="0"/>
              <w:jc w:val="center"/>
              <w:rPr>
                <w:rFonts w:ascii="Times New Roman" w:hAnsi="Times New Roman" w:cs="Times New Roman"/>
                <w:b/>
                <w:sz w:val="26"/>
                <w:szCs w:val="26"/>
              </w:rPr>
            </w:pPr>
            <w:r w:rsidRPr="00320C1B">
              <w:rPr>
                <w:rFonts w:ascii="Times New Roman" w:hAnsi="Times New Roman" w:cs="Times New Roman"/>
                <w:b/>
                <w:sz w:val="26"/>
                <w:szCs w:val="26"/>
              </w:rPr>
              <w:t>Y</w:t>
            </w:r>
          </w:p>
        </w:tc>
      </w:tr>
      <w:tr w:rsidR="00461630" w:rsidRPr="00320C1B" w14:paraId="5FF2B4DF" w14:textId="77777777">
        <w:tc>
          <w:tcPr>
            <w:tcW w:w="614" w:type="dxa"/>
            <w:vAlign w:val="center"/>
          </w:tcPr>
          <w:p w14:paraId="7D8F18AE"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2025" w:type="dxa"/>
            <w:vAlign w:val="center"/>
          </w:tcPr>
          <w:p w14:paraId="75B2C2B8"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Ố</w:t>
            </w:r>
            <w:r w:rsidRPr="00320C1B">
              <w:rPr>
                <w:rFonts w:ascii="Times New Roman" w:hAnsi="Times New Roman" w:cs="Times New Roman"/>
                <w:sz w:val="26"/>
                <w:szCs w:val="26"/>
                <w:lang w:val="vi-VN"/>
              </w:rPr>
              <w:t>ng thải sau hệ thống xử lý hơi dung môi số 1</w:t>
            </w:r>
          </w:p>
        </w:tc>
        <w:tc>
          <w:tcPr>
            <w:tcW w:w="1208" w:type="dxa"/>
            <w:vAlign w:val="center"/>
          </w:tcPr>
          <w:p w14:paraId="65E50241" w14:textId="77777777" w:rsidR="00461630" w:rsidRPr="00320C1B" w:rsidRDefault="009E4A2E">
            <w:pPr>
              <w:spacing w:after="0"/>
              <w:ind w:firstLine="0"/>
              <w:jc w:val="center"/>
              <w:rPr>
                <w:rFonts w:ascii="Times New Roman" w:hAnsi="Times New Roman" w:cs="Times New Roman"/>
                <w:b/>
                <w:bCs/>
                <w:iCs/>
                <w:sz w:val="26"/>
                <w:szCs w:val="26"/>
              </w:rPr>
            </w:pPr>
            <w:r w:rsidRPr="00320C1B">
              <w:rPr>
                <w:rStyle w:val="Vnbnnidung"/>
                <w:rFonts w:ascii="Times New Roman" w:eastAsia="SimSun" w:hAnsi="Times New Roman" w:cs="Times New Roman"/>
                <w:sz w:val="26"/>
                <w:szCs w:val="26"/>
                <w:lang w:eastAsia="vi-VN"/>
              </w:rPr>
              <w:t>7.500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 xml:space="preserve">/giờ </w:t>
            </w:r>
          </w:p>
        </w:tc>
        <w:tc>
          <w:tcPr>
            <w:tcW w:w="1440" w:type="dxa"/>
            <w:vMerge w:val="restart"/>
            <w:vAlign w:val="center"/>
          </w:tcPr>
          <w:p w14:paraId="1D9469BB" w14:textId="77777777" w:rsidR="00461630" w:rsidRPr="00320C1B" w:rsidRDefault="009E4A2E" w:rsidP="005F29D1">
            <w:pPr>
              <w:spacing w:before="0" w:after="0"/>
              <w:ind w:firstLine="0"/>
              <w:rPr>
                <w:rFonts w:ascii="Times New Roman" w:hAnsi="Times New Roman" w:cs="Times New Roman"/>
                <w:sz w:val="26"/>
                <w:szCs w:val="26"/>
                <w:lang w:val="vi-VN"/>
              </w:rPr>
            </w:pPr>
            <w:r w:rsidRPr="00320C1B">
              <w:rPr>
                <w:rFonts w:ascii="Times New Roman" w:hAnsi="Times New Roman" w:cs="Times New Roman"/>
                <w:sz w:val="26"/>
                <w:szCs w:val="26"/>
              </w:rPr>
              <w:t xml:space="preserve">- Thông số: </w:t>
            </w:r>
            <w:r w:rsidRPr="00320C1B">
              <w:rPr>
                <w:rFonts w:ascii="Times New Roman" w:hAnsi="Times New Roman" w:cs="Times New Roman"/>
                <w:sz w:val="26"/>
                <w:szCs w:val="26"/>
                <w:lang w:val="vi-VN"/>
              </w:rPr>
              <w:t>Lưu lượng</w:t>
            </w:r>
          </w:p>
          <w:p w14:paraId="61A8F6E9" w14:textId="77777777" w:rsidR="00461630" w:rsidRPr="00320C1B" w:rsidRDefault="009E4A2E" w:rsidP="005F29D1">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Etylbenzen</w:t>
            </w:r>
          </w:p>
          <w:p w14:paraId="2A152987" w14:textId="77777777" w:rsidR="00461630" w:rsidRPr="00320C1B" w:rsidRDefault="009E4A2E" w:rsidP="005F29D1">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Toluen</w:t>
            </w:r>
          </w:p>
          <w:p w14:paraId="08E6F491" w14:textId="77777777" w:rsidR="00461630" w:rsidRPr="00320C1B" w:rsidRDefault="009E4A2E" w:rsidP="005F29D1">
            <w:pPr>
              <w:spacing w:before="0" w:after="0"/>
              <w:ind w:firstLine="0"/>
              <w:rPr>
                <w:rFonts w:ascii="Times New Roman" w:hAnsi="Times New Roman" w:cs="Times New Roman"/>
                <w:sz w:val="26"/>
                <w:szCs w:val="26"/>
              </w:rPr>
            </w:pPr>
            <w:r w:rsidRPr="00320C1B">
              <w:rPr>
                <w:rFonts w:ascii="Times New Roman" w:hAnsi="Times New Roman" w:cs="Times New Roman"/>
                <w:sz w:val="26"/>
                <w:szCs w:val="26"/>
              </w:rPr>
              <w:t>Methanol</w:t>
            </w:r>
          </w:p>
          <w:p w14:paraId="1F410DF5" w14:textId="77777777" w:rsidR="00461630" w:rsidRPr="00320C1B" w:rsidRDefault="009E4A2E" w:rsidP="005F29D1">
            <w:pPr>
              <w:pStyle w:val="ListParagraph"/>
              <w:numPr>
                <w:ilvl w:val="0"/>
                <w:numId w:val="17"/>
              </w:numPr>
              <w:tabs>
                <w:tab w:val="clear" w:pos="796"/>
              </w:tabs>
              <w:spacing w:before="0" w:after="0"/>
              <w:ind w:left="-56" w:firstLine="0"/>
              <w:rPr>
                <w:rFonts w:ascii="Times New Roman" w:hAnsi="Times New Roman" w:cs="Times New Roman"/>
                <w:sz w:val="26"/>
                <w:szCs w:val="26"/>
              </w:rPr>
            </w:pPr>
            <w:r w:rsidRPr="00320C1B">
              <w:rPr>
                <w:rFonts w:ascii="Times New Roman" w:hAnsi="Times New Roman" w:cs="Times New Roman"/>
                <w:sz w:val="26"/>
                <w:szCs w:val="26"/>
              </w:rPr>
              <w:t xml:space="preserve">Tần suất: </w:t>
            </w:r>
            <w:r w:rsidRPr="00320C1B">
              <w:rPr>
                <w:rFonts w:ascii="Times New Roman" w:hAnsi="Times New Roman" w:cs="Times New Roman"/>
                <w:spacing w:val="-2"/>
                <w:sz w:val="26"/>
                <w:szCs w:val="26"/>
                <w:lang w:val="vi-VN"/>
              </w:rPr>
              <w:t>2 lần/năm</w:t>
            </w:r>
          </w:p>
        </w:tc>
        <w:tc>
          <w:tcPr>
            <w:tcW w:w="1311" w:type="dxa"/>
            <w:vMerge w:val="restart"/>
            <w:vAlign w:val="center"/>
          </w:tcPr>
          <w:p w14:paraId="1DC13B16"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pacing w:val="2"/>
                <w:sz w:val="26"/>
                <w:szCs w:val="26"/>
                <w:lang w:val="vi-VN"/>
              </w:rPr>
              <w:t>QCVN 20:2009/BTNMT</w:t>
            </w:r>
          </w:p>
        </w:tc>
        <w:tc>
          <w:tcPr>
            <w:tcW w:w="1322" w:type="dxa"/>
            <w:vAlign w:val="center"/>
          </w:tcPr>
          <w:p w14:paraId="19046E9F"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1184784,5</w:t>
            </w:r>
          </w:p>
        </w:tc>
        <w:tc>
          <w:tcPr>
            <w:tcW w:w="1379" w:type="dxa"/>
            <w:vAlign w:val="center"/>
          </w:tcPr>
          <w:p w14:paraId="5A148301"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0410607,2</w:t>
            </w:r>
          </w:p>
        </w:tc>
      </w:tr>
      <w:tr w:rsidR="00461630" w:rsidRPr="00320C1B" w14:paraId="4A5D76F9" w14:textId="77777777">
        <w:tc>
          <w:tcPr>
            <w:tcW w:w="614" w:type="dxa"/>
            <w:vAlign w:val="center"/>
          </w:tcPr>
          <w:p w14:paraId="7D11C45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2025" w:type="dxa"/>
            <w:vAlign w:val="center"/>
          </w:tcPr>
          <w:p w14:paraId="2DA67568"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Ố</w:t>
            </w:r>
            <w:r w:rsidRPr="00320C1B">
              <w:rPr>
                <w:rFonts w:ascii="Times New Roman" w:hAnsi="Times New Roman" w:cs="Times New Roman"/>
                <w:sz w:val="26"/>
                <w:szCs w:val="26"/>
                <w:lang w:val="vi-VN"/>
              </w:rPr>
              <w:t>ng thải sau hệ thống xử lý hơi dung môi số 2</w:t>
            </w:r>
          </w:p>
        </w:tc>
        <w:tc>
          <w:tcPr>
            <w:tcW w:w="1208" w:type="dxa"/>
            <w:vAlign w:val="center"/>
          </w:tcPr>
          <w:p w14:paraId="65F2DFFC" w14:textId="77777777" w:rsidR="00461630" w:rsidRPr="00320C1B" w:rsidRDefault="009E4A2E">
            <w:pPr>
              <w:spacing w:after="0"/>
              <w:ind w:firstLine="0"/>
              <w:jc w:val="center"/>
              <w:rPr>
                <w:rFonts w:ascii="Times New Roman" w:eastAsia="SimSu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t>7.500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 xml:space="preserve">/giờ </w:t>
            </w:r>
          </w:p>
        </w:tc>
        <w:tc>
          <w:tcPr>
            <w:tcW w:w="1440" w:type="dxa"/>
            <w:vMerge/>
            <w:vAlign w:val="center"/>
          </w:tcPr>
          <w:p w14:paraId="3187B225" w14:textId="77777777" w:rsidR="00461630" w:rsidRPr="00320C1B" w:rsidRDefault="00461630" w:rsidP="005F29D1">
            <w:pPr>
              <w:spacing w:after="0"/>
              <w:ind w:firstLine="0"/>
              <w:rPr>
                <w:rFonts w:ascii="Times New Roman" w:hAnsi="Times New Roman" w:cs="Times New Roman"/>
              </w:rPr>
            </w:pPr>
          </w:p>
        </w:tc>
        <w:tc>
          <w:tcPr>
            <w:tcW w:w="1311" w:type="dxa"/>
            <w:vMerge/>
            <w:vAlign w:val="center"/>
          </w:tcPr>
          <w:p w14:paraId="3DCA08FD" w14:textId="77777777" w:rsidR="00461630" w:rsidRPr="00320C1B" w:rsidRDefault="00461630">
            <w:pPr>
              <w:spacing w:after="0"/>
              <w:ind w:firstLine="0"/>
              <w:jc w:val="center"/>
              <w:rPr>
                <w:rFonts w:ascii="Times New Roman" w:hAnsi="Times New Roman" w:cs="Times New Roman"/>
                <w:sz w:val="26"/>
                <w:szCs w:val="26"/>
              </w:rPr>
            </w:pPr>
          </w:p>
        </w:tc>
        <w:tc>
          <w:tcPr>
            <w:tcW w:w="1322" w:type="dxa"/>
            <w:vAlign w:val="center"/>
          </w:tcPr>
          <w:p w14:paraId="0AC799B2"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1184789,7</w:t>
            </w:r>
          </w:p>
        </w:tc>
        <w:tc>
          <w:tcPr>
            <w:tcW w:w="1379" w:type="dxa"/>
            <w:vAlign w:val="center"/>
          </w:tcPr>
          <w:p w14:paraId="265FF597"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0410610,7</w:t>
            </w:r>
          </w:p>
        </w:tc>
      </w:tr>
      <w:tr w:rsidR="00461630" w:rsidRPr="00320C1B" w14:paraId="3405B7EC" w14:textId="77777777">
        <w:tc>
          <w:tcPr>
            <w:tcW w:w="614" w:type="dxa"/>
            <w:vAlign w:val="center"/>
          </w:tcPr>
          <w:p w14:paraId="7EAA157B"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2025" w:type="dxa"/>
            <w:vAlign w:val="center"/>
          </w:tcPr>
          <w:p w14:paraId="5E070685"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Ố</w:t>
            </w:r>
            <w:r w:rsidRPr="00320C1B">
              <w:rPr>
                <w:rFonts w:ascii="Times New Roman" w:hAnsi="Times New Roman" w:cs="Times New Roman"/>
                <w:sz w:val="26"/>
                <w:szCs w:val="26"/>
                <w:lang w:val="vi-VN"/>
              </w:rPr>
              <w:t>ng thải sau hệ thống xử lý hơi dung môi số 3</w:t>
            </w:r>
          </w:p>
        </w:tc>
        <w:tc>
          <w:tcPr>
            <w:tcW w:w="1208" w:type="dxa"/>
            <w:vAlign w:val="center"/>
          </w:tcPr>
          <w:p w14:paraId="4E91F974" w14:textId="77777777" w:rsidR="00461630" w:rsidRPr="00320C1B" w:rsidRDefault="009E4A2E">
            <w:pPr>
              <w:spacing w:after="0"/>
              <w:ind w:firstLine="0"/>
              <w:jc w:val="center"/>
              <w:rPr>
                <w:rFonts w:ascii="Times New Roman" w:eastAsia="SimSu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t>12.000 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 xml:space="preserve">/giờ </w:t>
            </w:r>
          </w:p>
        </w:tc>
        <w:tc>
          <w:tcPr>
            <w:tcW w:w="1440" w:type="dxa"/>
            <w:vMerge/>
            <w:vAlign w:val="center"/>
          </w:tcPr>
          <w:p w14:paraId="511BA883" w14:textId="77777777" w:rsidR="00461630" w:rsidRPr="00320C1B" w:rsidRDefault="00461630" w:rsidP="005F29D1">
            <w:pPr>
              <w:spacing w:after="0"/>
              <w:ind w:firstLine="0"/>
              <w:rPr>
                <w:rFonts w:ascii="Times New Roman" w:hAnsi="Times New Roman" w:cs="Times New Roman"/>
              </w:rPr>
            </w:pPr>
          </w:p>
        </w:tc>
        <w:tc>
          <w:tcPr>
            <w:tcW w:w="1311" w:type="dxa"/>
            <w:vMerge/>
            <w:vAlign w:val="center"/>
          </w:tcPr>
          <w:p w14:paraId="2D1C8D79" w14:textId="77777777" w:rsidR="00461630" w:rsidRPr="00320C1B" w:rsidRDefault="00461630">
            <w:pPr>
              <w:spacing w:after="0"/>
              <w:ind w:firstLine="0"/>
              <w:jc w:val="center"/>
              <w:rPr>
                <w:rFonts w:ascii="Times New Roman" w:hAnsi="Times New Roman" w:cs="Times New Roman"/>
                <w:sz w:val="26"/>
                <w:szCs w:val="26"/>
              </w:rPr>
            </w:pPr>
          </w:p>
        </w:tc>
        <w:tc>
          <w:tcPr>
            <w:tcW w:w="1322" w:type="dxa"/>
            <w:vAlign w:val="center"/>
          </w:tcPr>
          <w:p w14:paraId="3B6C134E"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1184734,6</w:t>
            </w:r>
          </w:p>
        </w:tc>
        <w:tc>
          <w:tcPr>
            <w:tcW w:w="1379" w:type="dxa"/>
            <w:vAlign w:val="center"/>
          </w:tcPr>
          <w:p w14:paraId="3C2D6197"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0410651,6</w:t>
            </w:r>
          </w:p>
        </w:tc>
      </w:tr>
      <w:tr w:rsidR="00461630" w:rsidRPr="00320C1B" w14:paraId="35006C38" w14:textId="77777777">
        <w:tc>
          <w:tcPr>
            <w:tcW w:w="614" w:type="dxa"/>
            <w:vAlign w:val="center"/>
          </w:tcPr>
          <w:p w14:paraId="5A6D98F2"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4</w:t>
            </w:r>
          </w:p>
        </w:tc>
        <w:tc>
          <w:tcPr>
            <w:tcW w:w="2025" w:type="dxa"/>
            <w:vAlign w:val="center"/>
          </w:tcPr>
          <w:p w14:paraId="39916F4E"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Ống thải sau hệ thống xử lý </w:t>
            </w:r>
            <w:r w:rsidRPr="00320C1B">
              <w:rPr>
                <w:rFonts w:ascii="Times New Roman" w:hAnsi="Times New Roman" w:cs="Times New Roman"/>
                <w:sz w:val="26"/>
                <w:szCs w:val="26"/>
                <w:lang w:val="vi-VN" w:eastAsia="vi-VN"/>
              </w:rPr>
              <w:t>hơi hóa chất (hơi Flo, Methanol)</w:t>
            </w:r>
          </w:p>
        </w:tc>
        <w:tc>
          <w:tcPr>
            <w:tcW w:w="1208" w:type="dxa"/>
            <w:vAlign w:val="center"/>
          </w:tcPr>
          <w:p w14:paraId="1B67D2B0" w14:textId="77777777" w:rsidR="00461630" w:rsidRPr="00320C1B" w:rsidRDefault="009E4A2E">
            <w:pPr>
              <w:spacing w:after="0"/>
              <w:ind w:firstLine="0"/>
              <w:jc w:val="center"/>
              <w:rPr>
                <w:rFonts w:ascii="Times New Roman" w:hAnsi="Times New Roman" w:cs="Times New Roman"/>
              </w:rPr>
            </w:pPr>
            <w:r w:rsidRPr="00320C1B">
              <w:rPr>
                <w:rFonts w:ascii="Times New Roman" w:hAnsi="Times New Roman" w:cs="Times New Roman"/>
                <w:sz w:val="26"/>
                <w:szCs w:val="26"/>
                <w:lang w:val="vi-VN"/>
              </w:rPr>
              <w:t>4.6</w:t>
            </w:r>
            <w:r w:rsidRPr="00320C1B">
              <w:rPr>
                <w:rFonts w:ascii="Times New Roman" w:hAnsi="Times New Roman" w:cs="Times New Roman"/>
                <w:sz w:val="26"/>
                <w:szCs w:val="26"/>
              </w:rPr>
              <w:t xml:space="preserve">00 </w:t>
            </w:r>
            <w:r w:rsidRPr="00320C1B">
              <w:rPr>
                <w:rStyle w:val="Vnbnnidung"/>
                <w:rFonts w:ascii="Times New Roman" w:eastAsia="SimSun" w:hAnsi="Times New Roman" w:cs="Times New Roman"/>
                <w:sz w:val="26"/>
                <w:szCs w:val="26"/>
                <w:lang w:eastAsia="vi-VN"/>
              </w:rPr>
              <w:t>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/giờ</w:t>
            </w:r>
          </w:p>
        </w:tc>
        <w:tc>
          <w:tcPr>
            <w:tcW w:w="1440" w:type="dxa"/>
            <w:vAlign w:val="center"/>
          </w:tcPr>
          <w:p w14:paraId="790A6B1F" w14:textId="77777777" w:rsidR="00461630" w:rsidRPr="00320C1B" w:rsidRDefault="009E4A2E" w:rsidP="005F29D1">
            <w:pPr>
              <w:spacing w:after="0"/>
              <w:ind w:firstLine="0"/>
              <w:rPr>
                <w:rFonts w:ascii="Times New Roman" w:hAnsi="Times New Roman" w:cs="Times New Roman"/>
                <w:spacing w:val="-2"/>
                <w:sz w:val="26"/>
                <w:szCs w:val="26"/>
                <w:lang w:val="fr-FR"/>
              </w:rPr>
            </w:pPr>
            <w:r w:rsidRPr="00320C1B">
              <w:rPr>
                <w:rFonts w:ascii="Times New Roman" w:hAnsi="Times New Roman" w:cs="Times New Roman"/>
                <w:spacing w:val="-2"/>
                <w:sz w:val="26"/>
                <w:szCs w:val="26"/>
                <w:lang w:val="fr-FR"/>
              </w:rPr>
              <w:t>- Lưu lượng, Các hợp chất vô cơ của Flo tính theo HF, M</w:t>
            </w:r>
            <w:r w:rsidR="006500D8" w:rsidRPr="00320C1B">
              <w:rPr>
                <w:rFonts w:ascii="Times New Roman" w:hAnsi="Times New Roman" w:cs="Times New Roman"/>
                <w:spacing w:val="-2"/>
                <w:sz w:val="26"/>
                <w:szCs w:val="26"/>
                <w:lang w:val="fr-FR"/>
              </w:rPr>
              <w:t>e</w:t>
            </w:r>
            <w:r w:rsidR="0059164B" w:rsidRPr="00320C1B">
              <w:rPr>
                <w:rFonts w:ascii="Times New Roman" w:hAnsi="Times New Roman" w:cs="Times New Roman"/>
                <w:spacing w:val="-2"/>
                <w:sz w:val="26"/>
                <w:szCs w:val="26"/>
                <w:lang w:val="fr-FR"/>
              </w:rPr>
              <w:t>thanol</w:t>
            </w:r>
          </w:p>
          <w:p w14:paraId="1FBC8584" w14:textId="77777777" w:rsidR="00461630" w:rsidRPr="00320C1B" w:rsidRDefault="009E4A2E" w:rsidP="005F29D1">
            <w:pPr>
              <w:spacing w:after="0"/>
              <w:ind w:firstLine="0"/>
              <w:rPr>
                <w:rFonts w:ascii="Times New Roman" w:hAnsi="Times New Roman" w:cs="Times New Roman"/>
                <w:lang w:val="vi-VN"/>
              </w:rPr>
            </w:pPr>
            <w:r w:rsidRPr="00320C1B">
              <w:rPr>
                <w:rFonts w:ascii="Times New Roman" w:hAnsi="Times New Roman" w:cs="Times New Roman"/>
                <w:sz w:val="26"/>
                <w:szCs w:val="26"/>
                <w:lang w:val="vi-VN"/>
              </w:rPr>
              <w:t xml:space="preserve">- </w:t>
            </w:r>
            <w:r w:rsidRPr="00320C1B">
              <w:rPr>
                <w:rFonts w:ascii="Times New Roman" w:hAnsi="Times New Roman" w:cs="Times New Roman"/>
                <w:sz w:val="26"/>
                <w:szCs w:val="26"/>
              </w:rPr>
              <w:t xml:space="preserve">Tần suất: </w:t>
            </w:r>
            <w:r w:rsidRPr="00320C1B">
              <w:rPr>
                <w:rFonts w:ascii="Times New Roman" w:hAnsi="Times New Roman" w:cs="Times New Roman"/>
                <w:spacing w:val="-2"/>
                <w:sz w:val="26"/>
                <w:szCs w:val="26"/>
                <w:lang w:val="vi-VN"/>
              </w:rPr>
              <w:t>2 lần/năm</w:t>
            </w:r>
          </w:p>
        </w:tc>
        <w:tc>
          <w:tcPr>
            <w:tcW w:w="1311" w:type="dxa"/>
            <w:vMerge/>
            <w:vAlign w:val="center"/>
          </w:tcPr>
          <w:p w14:paraId="1E5AD92B" w14:textId="77777777" w:rsidR="00461630" w:rsidRPr="00320C1B" w:rsidRDefault="00461630">
            <w:pPr>
              <w:spacing w:after="0"/>
              <w:ind w:firstLine="0"/>
              <w:jc w:val="center"/>
              <w:rPr>
                <w:rFonts w:ascii="Times New Roman" w:hAnsi="Times New Roman" w:cs="Times New Roman"/>
                <w:sz w:val="26"/>
                <w:szCs w:val="26"/>
              </w:rPr>
            </w:pPr>
          </w:p>
        </w:tc>
        <w:tc>
          <w:tcPr>
            <w:tcW w:w="1322" w:type="dxa"/>
            <w:vAlign w:val="center"/>
          </w:tcPr>
          <w:p w14:paraId="1E4A13A6"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1184726,5</w:t>
            </w:r>
          </w:p>
        </w:tc>
        <w:tc>
          <w:tcPr>
            <w:tcW w:w="1379" w:type="dxa"/>
            <w:vAlign w:val="center"/>
          </w:tcPr>
          <w:p w14:paraId="1AE096A8"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0410645,2</w:t>
            </w:r>
          </w:p>
        </w:tc>
      </w:tr>
      <w:tr w:rsidR="00461630" w:rsidRPr="00320C1B" w14:paraId="4746B467" w14:textId="77777777">
        <w:tc>
          <w:tcPr>
            <w:tcW w:w="614" w:type="dxa"/>
            <w:vAlign w:val="center"/>
          </w:tcPr>
          <w:p w14:paraId="6C447B3B" w14:textId="77777777" w:rsidR="00461630" w:rsidRPr="00320C1B" w:rsidRDefault="009E4A2E">
            <w:pPr>
              <w:spacing w:after="0"/>
              <w:ind w:firstLine="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5</w:t>
            </w:r>
          </w:p>
        </w:tc>
        <w:tc>
          <w:tcPr>
            <w:tcW w:w="2025" w:type="dxa"/>
            <w:vAlign w:val="center"/>
          </w:tcPr>
          <w:p w14:paraId="1A386CF0"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Ống thải sau hệ thống xử lý bụi</w:t>
            </w:r>
          </w:p>
        </w:tc>
        <w:tc>
          <w:tcPr>
            <w:tcW w:w="1208" w:type="dxa"/>
            <w:vAlign w:val="center"/>
          </w:tcPr>
          <w:p w14:paraId="01B7F940" w14:textId="77777777" w:rsidR="00461630" w:rsidRPr="00320C1B" w:rsidRDefault="009E4A2E">
            <w:pPr>
              <w:spacing w:after="0"/>
              <w:ind w:firstLine="0"/>
              <w:jc w:val="center"/>
              <w:rPr>
                <w:rFonts w:ascii="Times New Roman" w:hAnsi="Times New Roman" w:cs="Times New Roman"/>
              </w:rPr>
            </w:pPr>
            <w:r w:rsidRPr="00320C1B">
              <w:rPr>
                <w:rFonts w:ascii="Times New Roman" w:hAnsi="Times New Roman" w:cs="Times New Roman"/>
                <w:sz w:val="26"/>
                <w:szCs w:val="26"/>
                <w:lang w:val="vi-VN"/>
              </w:rPr>
              <w:t>1</w:t>
            </w:r>
            <w:r w:rsidRPr="00320C1B">
              <w:rPr>
                <w:rFonts w:ascii="Times New Roman" w:hAnsi="Times New Roman" w:cs="Times New Roman"/>
                <w:sz w:val="26"/>
                <w:szCs w:val="26"/>
              </w:rPr>
              <w:t>5</w:t>
            </w:r>
            <w:r w:rsidRPr="00320C1B">
              <w:rPr>
                <w:rFonts w:ascii="Times New Roman" w:hAnsi="Times New Roman" w:cs="Times New Roman"/>
                <w:sz w:val="26"/>
                <w:szCs w:val="26"/>
                <w:lang w:val="vi-VN"/>
              </w:rPr>
              <w:t>.00</w:t>
            </w:r>
            <w:r w:rsidRPr="00320C1B">
              <w:rPr>
                <w:rFonts w:ascii="Times New Roman" w:hAnsi="Times New Roman" w:cs="Times New Roman"/>
                <w:sz w:val="26"/>
                <w:szCs w:val="26"/>
              </w:rPr>
              <w:t xml:space="preserve">0 </w:t>
            </w:r>
            <w:r w:rsidRPr="00320C1B">
              <w:rPr>
                <w:rStyle w:val="Vnbnnidung"/>
                <w:rFonts w:ascii="Times New Roman" w:eastAsia="SimSun" w:hAnsi="Times New Roman" w:cs="Times New Roman"/>
                <w:sz w:val="26"/>
                <w:szCs w:val="26"/>
                <w:lang w:eastAsia="vi-VN"/>
              </w:rPr>
              <w:t>m</w:t>
            </w:r>
            <w:r w:rsidRPr="00320C1B">
              <w:rPr>
                <w:rStyle w:val="Vnbnnidung"/>
                <w:rFonts w:ascii="Times New Roman" w:eastAsia="SimSun" w:hAnsi="Times New Roman" w:cs="Times New Roman"/>
                <w:sz w:val="26"/>
                <w:szCs w:val="26"/>
                <w:vertAlign w:val="superscript"/>
                <w:lang w:eastAsia="vi-VN"/>
              </w:rPr>
              <w:t>3</w:t>
            </w:r>
            <w:r w:rsidRPr="00320C1B">
              <w:rPr>
                <w:rStyle w:val="Vnbnnidung"/>
                <w:rFonts w:ascii="Times New Roman" w:eastAsia="SimSun" w:hAnsi="Times New Roman" w:cs="Times New Roman"/>
                <w:sz w:val="26"/>
                <w:szCs w:val="26"/>
                <w:lang w:eastAsia="vi-VN"/>
              </w:rPr>
              <w:t>/giờ</w:t>
            </w:r>
          </w:p>
        </w:tc>
        <w:tc>
          <w:tcPr>
            <w:tcW w:w="1440" w:type="dxa"/>
            <w:vAlign w:val="center"/>
          </w:tcPr>
          <w:p w14:paraId="09E1B95C" w14:textId="77777777" w:rsidR="00461630" w:rsidRPr="00320C1B" w:rsidRDefault="009E4A2E" w:rsidP="005F29D1">
            <w:pPr>
              <w:spacing w:after="0"/>
              <w:ind w:firstLine="0"/>
              <w:rPr>
                <w:rFonts w:ascii="Times New Roman" w:hAnsi="Times New Roman" w:cs="Times New Roman"/>
                <w:lang w:val="fr-FR"/>
              </w:rPr>
            </w:pPr>
            <w:r w:rsidRPr="00320C1B">
              <w:rPr>
                <w:rFonts w:ascii="Times New Roman" w:hAnsi="Times New Roman" w:cs="Times New Roman"/>
                <w:spacing w:val="-2"/>
                <w:sz w:val="26"/>
                <w:szCs w:val="26"/>
                <w:lang w:val="fr-FR"/>
              </w:rPr>
              <w:t xml:space="preserve">- Bụi tổng, </w:t>
            </w:r>
            <w:r w:rsidRPr="00320C1B">
              <w:rPr>
                <w:rFonts w:ascii="Times New Roman" w:hAnsi="Times New Roman" w:cs="Times New Roman"/>
                <w:sz w:val="26"/>
                <w:szCs w:val="26"/>
              </w:rPr>
              <w:t>lưu lượng;</w:t>
            </w:r>
            <w:r w:rsidRPr="00320C1B">
              <w:rPr>
                <w:rFonts w:ascii="Times New Roman" w:hAnsi="Times New Roman" w:cs="Times New Roman"/>
                <w:spacing w:val="-2"/>
                <w:sz w:val="26"/>
                <w:szCs w:val="26"/>
                <w:lang w:val="fr-FR"/>
              </w:rPr>
              <w:t xml:space="preserve"> </w:t>
            </w:r>
            <w:r w:rsidRPr="00320C1B">
              <w:rPr>
                <w:rFonts w:ascii="Times New Roman" w:hAnsi="Times New Roman" w:cs="Times New Roman"/>
                <w:spacing w:val="-2"/>
                <w:sz w:val="26"/>
                <w:szCs w:val="26"/>
                <w:lang w:val="vi-VN"/>
              </w:rPr>
              <w:t xml:space="preserve">- </w:t>
            </w:r>
            <w:r w:rsidRPr="00320C1B">
              <w:rPr>
                <w:rFonts w:ascii="Times New Roman" w:hAnsi="Times New Roman" w:cs="Times New Roman"/>
                <w:sz w:val="26"/>
                <w:szCs w:val="26"/>
              </w:rPr>
              <w:t xml:space="preserve">Tần suất: </w:t>
            </w:r>
            <w:r w:rsidRPr="00320C1B">
              <w:rPr>
                <w:rFonts w:ascii="Times New Roman" w:hAnsi="Times New Roman" w:cs="Times New Roman"/>
                <w:spacing w:val="-2"/>
                <w:sz w:val="26"/>
                <w:szCs w:val="26"/>
                <w:lang w:val="vi-VN"/>
              </w:rPr>
              <w:t>2 lần/năm</w:t>
            </w:r>
          </w:p>
        </w:tc>
        <w:tc>
          <w:tcPr>
            <w:tcW w:w="1311" w:type="dxa"/>
            <w:vAlign w:val="center"/>
          </w:tcPr>
          <w:p w14:paraId="3390BF3D" w14:textId="77777777" w:rsidR="00461630" w:rsidRPr="00320C1B" w:rsidRDefault="009E4A2E">
            <w:pPr>
              <w:pStyle w:val="baocaogschuan"/>
              <w:tabs>
                <w:tab w:val="left" w:pos="567"/>
              </w:tabs>
              <w:spacing w:before="120" w:after="0" w:line="240" w:lineRule="auto"/>
              <w:ind w:firstLine="0"/>
              <w:jc w:val="center"/>
              <w:rPr>
                <w:sz w:val="26"/>
                <w:szCs w:val="26"/>
                <w:lang w:val="fr-FR"/>
              </w:rPr>
            </w:pPr>
            <w:r w:rsidRPr="00320C1B">
              <w:rPr>
                <w:spacing w:val="2"/>
                <w:sz w:val="26"/>
                <w:szCs w:val="26"/>
                <w:lang w:val="vi-VN"/>
              </w:rPr>
              <w:t>QCVN 19:2009/BTNMT cột B,</w:t>
            </w:r>
            <w:r w:rsidRPr="00320C1B">
              <w:rPr>
                <w:sz w:val="26"/>
                <w:szCs w:val="26"/>
                <w:lang w:val="vi-VN"/>
              </w:rPr>
              <w:t xml:space="preserve"> K</w:t>
            </w:r>
            <w:r w:rsidRPr="00320C1B">
              <w:rPr>
                <w:sz w:val="26"/>
                <w:szCs w:val="26"/>
                <w:vertAlign w:val="subscript"/>
                <w:lang w:val="vi-VN"/>
              </w:rPr>
              <w:t>v</w:t>
            </w:r>
            <w:r w:rsidRPr="00320C1B">
              <w:rPr>
                <w:sz w:val="26"/>
                <w:szCs w:val="26"/>
                <w:lang w:val="vi-VN"/>
              </w:rPr>
              <w:t>=0,8; K</w:t>
            </w:r>
            <w:r w:rsidRPr="00320C1B">
              <w:rPr>
                <w:sz w:val="26"/>
                <w:szCs w:val="26"/>
                <w:vertAlign w:val="subscript"/>
                <w:lang w:val="fr-FR"/>
              </w:rPr>
              <w:t>p</w:t>
            </w:r>
            <w:r w:rsidRPr="00320C1B">
              <w:rPr>
                <w:sz w:val="26"/>
                <w:szCs w:val="26"/>
                <w:lang w:val="vi-VN"/>
              </w:rPr>
              <w:t>=</w:t>
            </w:r>
            <w:r w:rsidRPr="00320C1B">
              <w:rPr>
                <w:sz w:val="26"/>
                <w:szCs w:val="26"/>
                <w:lang w:val="fr-FR"/>
              </w:rPr>
              <w:t>0,</w:t>
            </w:r>
            <w:r w:rsidRPr="00320C1B">
              <w:rPr>
                <w:sz w:val="26"/>
                <w:szCs w:val="26"/>
                <w:lang w:val="vi-VN"/>
              </w:rPr>
              <w:t>8</w:t>
            </w:r>
            <w:r w:rsidRPr="00320C1B">
              <w:rPr>
                <w:spacing w:val="2"/>
                <w:sz w:val="26"/>
                <w:szCs w:val="26"/>
                <w:lang w:val="vi-VN"/>
              </w:rPr>
              <w:t>.</w:t>
            </w:r>
          </w:p>
        </w:tc>
        <w:tc>
          <w:tcPr>
            <w:tcW w:w="1322" w:type="dxa"/>
            <w:vAlign w:val="center"/>
          </w:tcPr>
          <w:p w14:paraId="53055633" w14:textId="77777777" w:rsidR="00461630" w:rsidRPr="00320C1B" w:rsidRDefault="009E4A2E">
            <w:pPr>
              <w:spacing w:after="0"/>
              <w:ind w:firstLine="0"/>
              <w:jc w:val="center"/>
              <w:rPr>
                <w:rFonts w:ascii="Times New Roman" w:hAnsi="Times New Roman" w:cs="Times New Roman"/>
                <w:sz w:val="26"/>
                <w:szCs w:val="26"/>
                <w:lang w:eastAsia="vi-VN"/>
              </w:rPr>
            </w:pPr>
            <w:r w:rsidRPr="00320C1B">
              <w:rPr>
                <w:rStyle w:val="Vnbnnidung"/>
                <w:rFonts w:ascii="Times New Roman" w:eastAsia="SimSun" w:hAnsi="Times New Roman" w:cs="Times New Roman"/>
                <w:sz w:val="26"/>
                <w:szCs w:val="26"/>
                <w:lang w:eastAsia="vi-VN"/>
              </w:rPr>
              <w:t>1184839,6</w:t>
            </w:r>
          </w:p>
        </w:tc>
        <w:tc>
          <w:tcPr>
            <w:tcW w:w="1379" w:type="dxa"/>
            <w:vAlign w:val="center"/>
          </w:tcPr>
          <w:p w14:paraId="0EC8C553" w14:textId="77777777" w:rsidR="00461630" w:rsidRPr="00320C1B" w:rsidRDefault="009E4A2E">
            <w:pPr>
              <w:spacing w:after="0"/>
              <w:ind w:firstLine="0"/>
              <w:jc w:val="center"/>
              <w:rPr>
                <w:rFonts w:ascii="Times New Roman" w:hAnsi="Times New Roman" w:cs="Times New Roman"/>
                <w:sz w:val="26"/>
                <w:szCs w:val="26"/>
              </w:rPr>
            </w:pPr>
            <w:r w:rsidRPr="00320C1B">
              <w:rPr>
                <w:rStyle w:val="Vnbnnidung"/>
                <w:rFonts w:ascii="Times New Roman" w:eastAsia="SimSun" w:hAnsi="Times New Roman" w:cs="Times New Roman"/>
                <w:sz w:val="26"/>
                <w:szCs w:val="26"/>
                <w:lang w:eastAsia="vi-VN"/>
              </w:rPr>
              <w:t>0410657,1</w:t>
            </w:r>
          </w:p>
        </w:tc>
      </w:tr>
    </w:tbl>
    <w:p w14:paraId="7E83B68B" w14:textId="77777777" w:rsidR="00461630" w:rsidRPr="00320C1B" w:rsidRDefault="009E4A2E">
      <w:pPr>
        <w:widowControl w:val="0"/>
        <w:shd w:val="clear" w:color="auto" w:fill="FFFFFF" w:themeFill="background1"/>
        <w:spacing w:before="240" w:after="0"/>
        <w:ind w:firstLine="0"/>
        <w:outlineLvl w:val="0"/>
        <w:rPr>
          <w:rFonts w:ascii="Times New Roman" w:hAnsi="Times New Roman" w:cs="Times New Roman"/>
          <w:b/>
          <w:bCs/>
          <w:sz w:val="26"/>
          <w:szCs w:val="26"/>
          <w:lang w:val="vi-VN"/>
        </w:rPr>
      </w:pPr>
      <w:bookmarkStart w:id="2021" w:name="_Toc126928693"/>
      <w:bookmarkStart w:id="2022" w:name="_Toc110313498"/>
      <w:bookmarkStart w:id="2023" w:name="_Toc174974115"/>
      <w:r w:rsidRPr="00320C1B">
        <w:rPr>
          <w:rFonts w:ascii="Times New Roman" w:hAnsi="Times New Roman" w:cs="Times New Roman"/>
          <w:b/>
          <w:bCs/>
          <w:sz w:val="26"/>
          <w:szCs w:val="26"/>
          <w:lang w:val="vi-VN"/>
        </w:rPr>
        <w:t>2.2. Chương trình quan trắc tự động, liên tục chất thải</w:t>
      </w:r>
      <w:bookmarkEnd w:id="2021"/>
      <w:bookmarkEnd w:id="2022"/>
      <w:bookmarkEnd w:id="2023"/>
    </w:p>
    <w:p w14:paraId="1DFEFE9D" w14:textId="77777777" w:rsidR="00461630" w:rsidRPr="00320C1B" w:rsidRDefault="009E4A2E">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2024" w:name="_Toc174974116"/>
      <w:r w:rsidRPr="00320C1B">
        <w:rPr>
          <w:rFonts w:ascii="Times New Roman" w:hAnsi="Times New Roman" w:cs="Times New Roman"/>
          <w:b/>
          <w:bCs/>
          <w:sz w:val="26"/>
          <w:szCs w:val="26"/>
          <w:lang w:val="vi-VN"/>
        </w:rPr>
        <w:t>2.2.1. Quan trắc nước thải tự động: không có</w:t>
      </w:r>
      <w:bookmarkEnd w:id="2024"/>
    </w:p>
    <w:p w14:paraId="5A7A9A49" w14:textId="77777777" w:rsidR="00461630" w:rsidRPr="00320C1B" w:rsidRDefault="009E4A2E">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2025" w:name="_Toc174974117"/>
      <w:r w:rsidRPr="00320C1B">
        <w:rPr>
          <w:rFonts w:ascii="Times New Roman" w:hAnsi="Times New Roman" w:cs="Times New Roman"/>
          <w:b/>
          <w:bCs/>
          <w:sz w:val="26"/>
          <w:szCs w:val="26"/>
          <w:lang w:val="vi-VN"/>
        </w:rPr>
        <w:t>2.2.2. Quan trắc bụi, khí thải công nghiệp: không có</w:t>
      </w:r>
      <w:bookmarkEnd w:id="2025"/>
    </w:p>
    <w:p w14:paraId="2C7DC6C6" w14:textId="77777777" w:rsidR="00461630" w:rsidRPr="00320C1B" w:rsidRDefault="009E4A2E">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2026" w:name="_Toc174974118"/>
      <w:bookmarkStart w:id="2027" w:name="_Toc96947327"/>
      <w:r w:rsidRPr="00320C1B">
        <w:rPr>
          <w:rFonts w:ascii="Times New Roman" w:hAnsi="Times New Roman" w:cs="Times New Roman"/>
          <w:b/>
          <w:bCs/>
          <w:sz w:val="26"/>
          <w:szCs w:val="26"/>
          <w:lang w:val="vi-VN"/>
        </w:rPr>
        <w:t>2.3. Hoạt động quan trắc môi trường định kỳ khác theo quy định của pháp luật</w:t>
      </w:r>
      <w:bookmarkEnd w:id="2026"/>
    </w:p>
    <w:p w14:paraId="703F751D" w14:textId="77777777" w:rsidR="00461630" w:rsidRPr="00320C1B" w:rsidRDefault="009E4A2E">
      <w:pPr>
        <w:widowControl w:val="0"/>
        <w:shd w:val="clear" w:color="auto" w:fill="FFFFFF" w:themeFill="background1"/>
        <w:spacing w:after="0"/>
        <w:ind w:firstLine="0"/>
        <w:outlineLvl w:val="0"/>
        <w:rPr>
          <w:rFonts w:ascii="Times New Roman" w:hAnsi="Times New Roman" w:cs="Times New Roman"/>
          <w:b/>
          <w:bCs/>
          <w:sz w:val="26"/>
          <w:szCs w:val="26"/>
          <w:lang w:val="vi-VN"/>
        </w:rPr>
      </w:pPr>
      <w:bookmarkStart w:id="2028" w:name="_Toc174974119"/>
      <w:r w:rsidRPr="00320C1B">
        <w:rPr>
          <w:rFonts w:ascii="Times New Roman" w:hAnsi="Times New Roman" w:cs="Times New Roman"/>
          <w:b/>
          <w:bCs/>
          <w:sz w:val="26"/>
          <w:szCs w:val="26"/>
          <w:lang w:val="vi-VN"/>
        </w:rPr>
        <w:t>2.3.1. Giám sát chất thải rắn</w:t>
      </w:r>
      <w:bookmarkEnd w:id="2027"/>
      <w:bookmarkEnd w:id="2028"/>
    </w:p>
    <w:p w14:paraId="4D7CDBE9" w14:textId="77777777" w:rsidR="00461630" w:rsidRPr="00320C1B" w:rsidRDefault="009E4A2E">
      <w:pPr>
        <w:shd w:val="clear" w:color="auto" w:fill="FFFFFF" w:themeFill="background1"/>
        <w:tabs>
          <w:tab w:val="left" w:pos="520"/>
        </w:tabs>
        <w:spacing w:after="0"/>
        <w:ind w:firstLine="567"/>
        <w:rPr>
          <w:rFonts w:ascii="Times New Roman" w:hAnsi="Times New Roman" w:cs="Times New Roman"/>
          <w:sz w:val="26"/>
          <w:szCs w:val="26"/>
          <w:lang w:val="fr-FR"/>
        </w:rPr>
      </w:pPr>
      <w:r w:rsidRPr="00320C1B">
        <w:rPr>
          <w:rFonts w:ascii="Times New Roman" w:hAnsi="Times New Roman" w:cs="Times New Roman"/>
          <w:sz w:val="26"/>
          <w:szCs w:val="26"/>
          <w:lang w:val="fr-FR"/>
        </w:rPr>
        <w:t>- Kiểm tra giám sát việc thu gom, lưu giữ và hợp đồng với đơn vị có chức năng để xử lý các loại chất thải rắn sinh hoạt, chất thải rắn công nghiệp không nguy hại và nguy hại.</w:t>
      </w:r>
    </w:p>
    <w:p w14:paraId="4A0D5595" w14:textId="77777777" w:rsidR="00461630" w:rsidRPr="00320C1B" w:rsidRDefault="009E4A2E">
      <w:pPr>
        <w:shd w:val="clear" w:color="auto" w:fill="FFFFFF" w:themeFill="background1"/>
        <w:tabs>
          <w:tab w:val="left" w:pos="520"/>
        </w:tabs>
        <w:spacing w:after="0"/>
        <w:ind w:firstLine="567"/>
        <w:rPr>
          <w:rFonts w:ascii="Times New Roman" w:hAnsi="Times New Roman" w:cs="Times New Roman"/>
          <w:sz w:val="26"/>
          <w:szCs w:val="26"/>
          <w:lang w:val="fr-FR"/>
        </w:rPr>
      </w:pPr>
      <w:r w:rsidRPr="00320C1B">
        <w:rPr>
          <w:rFonts w:ascii="Times New Roman" w:hAnsi="Times New Roman" w:cs="Times New Roman"/>
          <w:sz w:val="26"/>
          <w:szCs w:val="26"/>
          <w:lang w:val="fr-FR"/>
        </w:rPr>
        <w:t xml:space="preserve">- </w:t>
      </w:r>
      <w:r w:rsidRPr="00320C1B">
        <w:rPr>
          <w:rFonts w:ascii="Times New Roman" w:hAnsi="Times New Roman" w:cs="Times New Roman"/>
          <w:sz w:val="26"/>
          <w:szCs w:val="26"/>
          <w:lang w:val="vi-VN"/>
        </w:rPr>
        <w:t xml:space="preserve">Vị trí giám sát: tại khu vực chứa chất thải </w:t>
      </w:r>
      <w:r w:rsidRPr="00320C1B">
        <w:rPr>
          <w:rFonts w:ascii="Times New Roman" w:hAnsi="Times New Roman" w:cs="Times New Roman"/>
          <w:sz w:val="26"/>
          <w:szCs w:val="26"/>
          <w:lang w:val="fr-FR"/>
        </w:rPr>
        <w:t>của dự án</w:t>
      </w:r>
    </w:p>
    <w:p w14:paraId="7C990A18" w14:textId="77777777" w:rsidR="00461630" w:rsidRPr="00320C1B" w:rsidRDefault="009E4A2E">
      <w:pPr>
        <w:shd w:val="clear" w:color="auto" w:fill="FFFFFF" w:themeFill="background1"/>
        <w:tabs>
          <w:tab w:val="left" w:pos="520"/>
        </w:tabs>
        <w:spacing w:after="0"/>
        <w:ind w:firstLine="567"/>
        <w:rPr>
          <w:rFonts w:ascii="Times New Roman" w:hAnsi="Times New Roman" w:cs="Times New Roman"/>
          <w:sz w:val="26"/>
          <w:szCs w:val="26"/>
          <w:lang w:val="fr-FR"/>
        </w:rPr>
      </w:pPr>
      <w:r w:rsidRPr="00320C1B">
        <w:rPr>
          <w:rFonts w:ascii="Times New Roman" w:hAnsi="Times New Roman" w:cs="Times New Roman"/>
          <w:sz w:val="26"/>
          <w:szCs w:val="26"/>
          <w:lang w:val="fr-FR"/>
        </w:rPr>
        <w:t>- Thông số giám sát: khối lượng, chủng loại và hóa đơn, chứng từ giao nhận chất thải.</w:t>
      </w:r>
    </w:p>
    <w:p w14:paraId="16253A2D" w14:textId="77777777" w:rsidR="00461630" w:rsidRPr="00320C1B" w:rsidRDefault="009E4A2E">
      <w:pPr>
        <w:shd w:val="clear" w:color="auto" w:fill="FFFFFF" w:themeFill="background1"/>
        <w:tabs>
          <w:tab w:val="left" w:pos="520"/>
        </w:tabs>
        <w:spacing w:after="0"/>
        <w:ind w:firstLine="567"/>
        <w:rPr>
          <w:rFonts w:ascii="Times New Roman" w:hAnsi="Times New Roman" w:cs="Times New Roman"/>
          <w:sz w:val="26"/>
          <w:szCs w:val="26"/>
          <w:lang w:val="fr-FR"/>
        </w:rPr>
      </w:pPr>
      <w:r w:rsidRPr="00320C1B">
        <w:rPr>
          <w:rFonts w:ascii="Times New Roman" w:hAnsi="Times New Roman" w:cs="Times New Roman"/>
          <w:sz w:val="26"/>
          <w:szCs w:val="26"/>
          <w:lang w:val="vi-VN"/>
        </w:rPr>
        <w:t xml:space="preserve">- Tần suất giám sát: </w:t>
      </w:r>
      <w:r w:rsidRPr="00320C1B">
        <w:rPr>
          <w:rFonts w:ascii="Times New Roman" w:hAnsi="Times New Roman" w:cs="Times New Roman"/>
          <w:sz w:val="26"/>
          <w:szCs w:val="26"/>
          <w:lang w:val="fr-FR"/>
        </w:rPr>
        <w:t>giám sát thường xuyên và liên tục</w:t>
      </w:r>
    </w:p>
    <w:p w14:paraId="2D3582C7" w14:textId="77777777" w:rsidR="00461630" w:rsidRPr="00320C1B" w:rsidRDefault="009E4A2E">
      <w:pPr>
        <w:shd w:val="clear" w:color="auto" w:fill="FFFFFF" w:themeFill="background1"/>
        <w:tabs>
          <w:tab w:val="left" w:pos="520"/>
        </w:tabs>
        <w:spacing w:after="0"/>
        <w:ind w:firstLine="567"/>
        <w:rPr>
          <w:rFonts w:ascii="Times New Roman" w:hAnsi="Times New Roman" w:cs="Times New Roman"/>
          <w:sz w:val="26"/>
          <w:szCs w:val="26"/>
          <w:lang w:val="fr-FR"/>
        </w:rPr>
      </w:pPr>
      <w:r w:rsidRPr="00320C1B">
        <w:rPr>
          <w:rFonts w:ascii="Times New Roman" w:hAnsi="Times New Roman" w:cs="Times New Roman"/>
          <w:sz w:val="26"/>
          <w:szCs w:val="26"/>
          <w:lang w:val="fr-FR"/>
        </w:rPr>
        <w:t>- Văn bản pháp luật quy định: nghị định 08/2022/NĐ-CP ngày 10/01/2022 quy định chi tiết một số điều của Luật Bảo vệ môi trường và Thông tư 02/2022/TT-BTNMT ngày 10/01/2022 quy định chi tiết thi hành một số điều của luật bảo vệ môi trường.</w:t>
      </w:r>
    </w:p>
    <w:p w14:paraId="78E6C922" w14:textId="77777777" w:rsidR="00461630" w:rsidRPr="00320C1B" w:rsidRDefault="009E4A2E" w:rsidP="009C5B2E">
      <w:pPr>
        <w:widowControl w:val="0"/>
        <w:shd w:val="clear" w:color="auto" w:fill="FFFFFF" w:themeFill="background1"/>
        <w:ind w:firstLine="0"/>
        <w:outlineLvl w:val="0"/>
        <w:rPr>
          <w:rFonts w:ascii="Times New Roman" w:hAnsi="Times New Roman" w:cs="Times New Roman"/>
          <w:b/>
          <w:bCs/>
          <w:sz w:val="26"/>
          <w:szCs w:val="26"/>
          <w:lang w:val="es-ES"/>
        </w:rPr>
      </w:pPr>
      <w:bookmarkStart w:id="2029" w:name="_Toc174974120"/>
      <w:r w:rsidRPr="00320C1B">
        <w:rPr>
          <w:rFonts w:ascii="Times New Roman" w:hAnsi="Times New Roman" w:cs="Times New Roman"/>
          <w:b/>
          <w:bCs/>
          <w:sz w:val="26"/>
          <w:szCs w:val="26"/>
          <w:lang w:val="es-ES"/>
        </w:rPr>
        <w:t>3. Kinh phí thực hiện quan trắc môi trường h</w:t>
      </w:r>
      <w:r w:rsidR="005A2B91" w:rsidRPr="00320C1B">
        <w:rPr>
          <w:rFonts w:ascii="Times New Roman" w:hAnsi="Times New Roman" w:cs="Times New Roman"/>
          <w:b/>
          <w:bCs/>
          <w:sz w:val="26"/>
          <w:szCs w:val="26"/>
          <w:lang w:val="es-ES"/>
        </w:rPr>
        <w:t>àn</w:t>
      </w:r>
      <w:r w:rsidRPr="00320C1B">
        <w:rPr>
          <w:rFonts w:ascii="Times New Roman" w:hAnsi="Times New Roman" w:cs="Times New Roman"/>
          <w:b/>
          <w:bCs/>
          <w:sz w:val="26"/>
          <w:szCs w:val="26"/>
          <w:lang w:val="es-ES"/>
        </w:rPr>
        <w:t>g năm</w:t>
      </w:r>
      <w:bookmarkEnd w:id="2029"/>
    </w:p>
    <w:p w14:paraId="48BF0A13" w14:textId="77777777" w:rsidR="00461630" w:rsidRPr="00320C1B" w:rsidRDefault="009E4A2E">
      <w:pPr>
        <w:shd w:val="clear" w:color="auto" w:fill="FFFFFF" w:themeFill="background1"/>
        <w:tabs>
          <w:tab w:val="left" w:pos="520"/>
        </w:tabs>
        <w:spacing w:before="100"/>
        <w:ind w:firstLine="562"/>
        <w:jc w:val="center"/>
        <w:rPr>
          <w:rFonts w:ascii="Times New Roman" w:hAnsi="Times New Roman" w:cs="Times New Roman"/>
          <w:i/>
          <w:iCs/>
          <w:sz w:val="26"/>
          <w:szCs w:val="26"/>
          <w:lang w:val="vi-VN"/>
        </w:rPr>
      </w:pPr>
      <w:bookmarkStart w:id="2030" w:name="_Toc115773665"/>
      <w:bookmarkStart w:id="2031" w:name="_Toc115773840"/>
      <w:bookmarkStart w:id="2032" w:name="_Toc103949213"/>
      <w:bookmarkStart w:id="2033" w:name="_Toc107499116"/>
      <w:bookmarkStart w:id="2034" w:name="_Toc117687013"/>
      <w:bookmarkStart w:id="2035" w:name="_Toc103949157"/>
      <w:r w:rsidRPr="00320C1B">
        <w:rPr>
          <w:rFonts w:ascii="Times New Roman" w:hAnsi="Times New Roman" w:cs="Times New Roman"/>
          <w:i/>
          <w:iCs/>
          <w:sz w:val="26"/>
          <w:szCs w:val="26"/>
          <w:lang w:val="vi-VN"/>
        </w:rPr>
        <w:t>Tổng kinh phí giám sát chất lượng môi trường dự án</w:t>
      </w:r>
      <w:bookmarkEnd w:id="2030"/>
      <w:bookmarkEnd w:id="2031"/>
      <w:bookmarkEnd w:id="2032"/>
      <w:bookmarkEnd w:id="2033"/>
      <w:bookmarkEnd w:id="2034"/>
      <w:bookmarkEnd w:id="2035"/>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954"/>
        <w:gridCol w:w="2399"/>
      </w:tblGrid>
      <w:tr w:rsidR="00461630" w:rsidRPr="00320C1B" w14:paraId="79F125E3" w14:textId="77777777">
        <w:trPr>
          <w:trHeight w:val="449"/>
          <w:jc w:val="center"/>
        </w:trPr>
        <w:tc>
          <w:tcPr>
            <w:tcW w:w="700" w:type="dxa"/>
            <w:tcBorders>
              <w:top w:val="single" w:sz="4" w:space="0" w:color="auto"/>
              <w:left w:val="single" w:sz="4" w:space="0" w:color="auto"/>
              <w:bottom w:val="single" w:sz="4" w:space="0" w:color="auto"/>
              <w:right w:val="single" w:sz="4" w:space="0" w:color="auto"/>
            </w:tcBorders>
            <w:vAlign w:val="center"/>
          </w:tcPr>
          <w:p w14:paraId="63F243F5" w14:textId="77777777" w:rsidR="00461630" w:rsidRPr="00320C1B" w:rsidRDefault="009E4A2E">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Stt</w:t>
            </w:r>
          </w:p>
        </w:tc>
        <w:tc>
          <w:tcPr>
            <w:tcW w:w="5954" w:type="dxa"/>
            <w:tcBorders>
              <w:top w:val="single" w:sz="4" w:space="0" w:color="auto"/>
              <w:left w:val="single" w:sz="4" w:space="0" w:color="auto"/>
              <w:bottom w:val="single" w:sz="4" w:space="0" w:color="auto"/>
              <w:right w:val="single" w:sz="4" w:space="0" w:color="auto"/>
            </w:tcBorders>
            <w:vAlign w:val="center"/>
          </w:tcPr>
          <w:p w14:paraId="6025EBAA" w14:textId="77777777" w:rsidR="00461630" w:rsidRPr="00320C1B" w:rsidRDefault="009E4A2E">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Hạng mục</w:t>
            </w:r>
          </w:p>
        </w:tc>
        <w:tc>
          <w:tcPr>
            <w:tcW w:w="2399" w:type="dxa"/>
            <w:tcBorders>
              <w:top w:val="single" w:sz="4" w:space="0" w:color="auto"/>
              <w:left w:val="single" w:sz="4" w:space="0" w:color="auto"/>
              <w:bottom w:val="single" w:sz="4" w:space="0" w:color="auto"/>
              <w:right w:val="single" w:sz="4" w:space="0" w:color="auto"/>
            </w:tcBorders>
            <w:vAlign w:val="center"/>
          </w:tcPr>
          <w:p w14:paraId="29CEB48C" w14:textId="77777777" w:rsidR="00461630" w:rsidRPr="00320C1B" w:rsidRDefault="009E4A2E">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Thành tiền (đồng)</w:t>
            </w:r>
          </w:p>
        </w:tc>
      </w:tr>
      <w:tr w:rsidR="00461630" w:rsidRPr="00320C1B" w14:paraId="6286DE1B" w14:textId="77777777">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33477D29"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1</w:t>
            </w:r>
          </w:p>
        </w:tc>
        <w:tc>
          <w:tcPr>
            <w:tcW w:w="5954" w:type="dxa"/>
            <w:tcBorders>
              <w:top w:val="single" w:sz="4" w:space="0" w:color="auto"/>
              <w:left w:val="single" w:sz="4" w:space="0" w:color="auto"/>
              <w:bottom w:val="single" w:sz="4" w:space="0" w:color="auto"/>
              <w:right w:val="single" w:sz="4" w:space="0" w:color="auto"/>
            </w:tcBorders>
            <w:vAlign w:val="center"/>
          </w:tcPr>
          <w:p w14:paraId="589965EF" w14:textId="77777777" w:rsidR="00461630" w:rsidRPr="00320C1B" w:rsidRDefault="009E4A2E">
            <w:pPr>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rPr>
              <w:t>Giám sát chất lượng môi trường nước thải</w:t>
            </w:r>
            <w:r w:rsidRPr="00320C1B">
              <w:rPr>
                <w:rFonts w:ascii="Times New Roman" w:hAnsi="Times New Roman" w:cs="Times New Roman"/>
                <w:sz w:val="26"/>
                <w:szCs w:val="26"/>
                <w:lang w:val="vi-VN"/>
              </w:rPr>
              <w:t>, khí thải</w:t>
            </w:r>
          </w:p>
        </w:tc>
        <w:tc>
          <w:tcPr>
            <w:tcW w:w="2399" w:type="dxa"/>
            <w:tcBorders>
              <w:top w:val="single" w:sz="4" w:space="0" w:color="auto"/>
              <w:left w:val="single" w:sz="4" w:space="0" w:color="auto"/>
              <w:bottom w:val="single" w:sz="4" w:space="0" w:color="auto"/>
              <w:right w:val="single" w:sz="4" w:space="0" w:color="auto"/>
            </w:tcBorders>
            <w:vAlign w:val="center"/>
          </w:tcPr>
          <w:p w14:paraId="0FE86C13" w14:textId="77777777" w:rsidR="00461630" w:rsidRPr="00320C1B" w:rsidRDefault="009E4A2E">
            <w:pPr>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8</w:t>
            </w:r>
            <w:r w:rsidRPr="00320C1B">
              <w:rPr>
                <w:rFonts w:ascii="Times New Roman" w:hAnsi="Times New Roman" w:cs="Times New Roman"/>
                <w:sz w:val="26"/>
                <w:szCs w:val="26"/>
                <w:lang w:val="vi-VN"/>
              </w:rPr>
              <w:t>0</w:t>
            </w:r>
            <w:r w:rsidRPr="00320C1B">
              <w:rPr>
                <w:rFonts w:ascii="Times New Roman" w:hAnsi="Times New Roman" w:cs="Times New Roman"/>
                <w:sz w:val="26"/>
                <w:szCs w:val="26"/>
              </w:rPr>
              <w:t>.000.000</w:t>
            </w:r>
          </w:p>
        </w:tc>
      </w:tr>
      <w:tr w:rsidR="00461630" w:rsidRPr="00320C1B" w14:paraId="21D3C5C5" w14:textId="77777777">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6B039D67"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2</w:t>
            </w:r>
          </w:p>
        </w:tc>
        <w:tc>
          <w:tcPr>
            <w:tcW w:w="5954" w:type="dxa"/>
            <w:tcBorders>
              <w:top w:val="single" w:sz="4" w:space="0" w:color="auto"/>
              <w:left w:val="single" w:sz="4" w:space="0" w:color="auto"/>
              <w:bottom w:val="single" w:sz="4" w:space="0" w:color="auto"/>
              <w:right w:val="single" w:sz="4" w:space="0" w:color="auto"/>
            </w:tcBorders>
            <w:vAlign w:val="center"/>
          </w:tcPr>
          <w:p w14:paraId="04BA7255"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Giám sát chất thải rắn</w:t>
            </w:r>
          </w:p>
        </w:tc>
        <w:tc>
          <w:tcPr>
            <w:tcW w:w="2399" w:type="dxa"/>
            <w:tcBorders>
              <w:top w:val="single" w:sz="4" w:space="0" w:color="auto"/>
              <w:left w:val="single" w:sz="4" w:space="0" w:color="auto"/>
              <w:bottom w:val="single" w:sz="4" w:space="0" w:color="auto"/>
              <w:right w:val="single" w:sz="4" w:space="0" w:color="auto"/>
            </w:tcBorders>
          </w:tcPr>
          <w:p w14:paraId="7FC0C85E" w14:textId="77777777" w:rsidR="00461630" w:rsidRPr="00320C1B" w:rsidRDefault="009E4A2E">
            <w:pPr>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2.000.000</w:t>
            </w:r>
          </w:p>
        </w:tc>
      </w:tr>
      <w:tr w:rsidR="00461630" w:rsidRPr="00320C1B" w14:paraId="6ED4D61C" w14:textId="77777777">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5456E7B6" w14:textId="77777777" w:rsidR="00461630" w:rsidRPr="00320C1B" w:rsidRDefault="009E4A2E">
            <w:pPr>
              <w:spacing w:after="0"/>
              <w:ind w:firstLine="0"/>
              <w:jc w:val="center"/>
              <w:rPr>
                <w:rFonts w:ascii="Times New Roman" w:hAnsi="Times New Roman" w:cs="Times New Roman"/>
                <w:sz w:val="26"/>
                <w:szCs w:val="26"/>
              </w:rPr>
            </w:pPr>
            <w:r w:rsidRPr="00320C1B">
              <w:rPr>
                <w:rFonts w:ascii="Times New Roman" w:hAnsi="Times New Roman" w:cs="Times New Roman"/>
                <w:sz w:val="26"/>
                <w:szCs w:val="26"/>
              </w:rPr>
              <w:t>3</w:t>
            </w:r>
          </w:p>
        </w:tc>
        <w:tc>
          <w:tcPr>
            <w:tcW w:w="5954" w:type="dxa"/>
            <w:tcBorders>
              <w:top w:val="single" w:sz="4" w:space="0" w:color="auto"/>
              <w:left w:val="single" w:sz="4" w:space="0" w:color="auto"/>
              <w:bottom w:val="single" w:sz="4" w:space="0" w:color="auto"/>
              <w:right w:val="single" w:sz="4" w:space="0" w:color="auto"/>
            </w:tcBorders>
            <w:vAlign w:val="center"/>
          </w:tcPr>
          <w:p w14:paraId="25042675" w14:textId="77777777" w:rsidR="00461630" w:rsidRPr="00320C1B" w:rsidRDefault="009E4A2E">
            <w:pPr>
              <w:spacing w:after="0"/>
              <w:ind w:firstLine="0"/>
              <w:rPr>
                <w:rFonts w:ascii="Times New Roman" w:hAnsi="Times New Roman" w:cs="Times New Roman"/>
                <w:sz w:val="26"/>
                <w:szCs w:val="26"/>
              </w:rPr>
            </w:pPr>
            <w:r w:rsidRPr="00320C1B">
              <w:rPr>
                <w:rFonts w:ascii="Times New Roman" w:hAnsi="Times New Roman" w:cs="Times New Roman"/>
                <w:sz w:val="26"/>
                <w:szCs w:val="26"/>
              </w:rPr>
              <w:t xml:space="preserve">Xử lý số liệu, viết báo cáo, in ấn </w:t>
            </w:r>
          </w:p>
        </w:tc>
        <w:tc>
          <w:tcPr>
            <w:tcW w:w="2399" w:type="dxa"/>
            <w:tcBorders>
              <w:top w:val="single" w:sz="4" w:space="0" w:color="auto"/>
              <w:left w:val="single" w:sz="4" w:space="0" w:color="auto"/>
              <w:bottom w:val="single" w:sz="4" w:space="0" w:color="auto"/>
              <w:right w:val="single" w:sz="4" w:space="0" w:color="auto"/>
            </w:tcBorders>
          </w:tcPr>
          <w:p w14:paraId="2B441B37" w14:textId="77777777" w:rsidR="00461630" w:rsidRPr="00320C1B" w:rsidRDefault="009E4A2E">
            <w:pPr>
              <w:spacing w:after="0"/>
              <w:ind w:firstLine="0"/>
              <w:jc w:val="right"/>
              <w:rPr>
                <w:rFonts w:ascii="Times New Roman" w:hAnsi="Times New Roman" w:cs="Times New Roman"/>
                <w:sz w:val="26"/>
                <w:szCs w:val="26"/>
              </w:rPr>
            </w:pPr>
            <w:r w:rsidRPr="00320C1B">
              <w:rPr>
                <w:rFonts w:ascii="Times New Roman" w:hAnsi="Times New Roman" w:cs="Times New Roman"/>
                <w:sz w:val="26"/>
                <w:szCs w:val="26"/>
              </w:rPr>
              <w:t>10.000.000</w:t>
            </w:r>
          </w:p>
        </w:tc>
      </w:tr>
      <w:tr w:rsidR="00461630" w:rsidRPr="00320C1B" w14:paraId="0C48D06F" w14:textId="77777777">
        <w:trPr>
          <w:jc w:val="center"/>
        </w:trPr>
        <w:tc>
          <w:tcPr>
            <w:tcW w:w="6654" w:type="dxa"/>
            <w:gridSpan w:val="2"/>
            <w:tcBorders>
              <w:top w:val="single" w:sz="4" w:space="0" w:color="auto"/>
              <w:left w:val="single" w:sz="4" w:space="0" w:color="auto"/>
              <w:bottom w:val="single" w:sz="4" w:space="0" w:color="auto"/>
              <w:right w:val="single" w:sz="4" w:space="0" w:color="auto"/>
            </w:tcBorders>
            <w:vAlign w:val="center"/>
          </w:tcPr>
          <w:p w14:paraId="7626D4CC" w14:textId="77777777" w:rsidR="00461630" w:rsidRPr="00320C1B" w:rsidRDefault="009E4A2E">
            <w:pPr>
              <w:spacing w:after="0"/>
              <w:ind w:firstLine="0"/>
              <w:jc w:val="center"/>
              <w:rPr>
                <w:rFonts w:ascii="Times New Roman" w:hAnsi="Times New Roman" w:cs="Times New Roman"/>
                <w:b/>
                <w:bCs/>
                <w:sz w:val="26"/>
                <w:szCs w:val="26"/>
              </w:rPr>
            </w:pPr>
            <w:r w:rsidRPr="00320C1B">
              <w:rPr>
                <w:rFonts w:ascii="Times New Roman" w:hAnsi="Times New Roman" w:cs="Times New Roman"/>
                <w:b/>
                <w:bCs/>
                <w:sz w:val="26"/>
                <w:szCs w:val="26"/>
              </w:rPr>
              <w:t>Tổng cộng</w:t>
            </w:r>
          </w:p>
        </w:tc>
        <w:tc>
          <w:tcPr>
            <w:tcW w:w="2399" w:type="dxa"/>
            <w:tcBorders>
              <w:top w:val="single" w:sz="4" w:space="0" w:color="auto"/>
              <w:left w:val="single" w:sz="4" w:space="0" w:color="auto"/>
              <w:bottom w:val="single" w:sz="4" w:space="0" w:color="auto"/>
              <w:right w:val="single" w:sz="4" w:space="0" w:color="auto"/>
            </w:tcBorders>
            <w:vAlign w:val="center"/>
          </w:tcPr>
          <w:p w14:paraId="4ABE9437" w14:textId="77777777" w:rsidR="00461630" w:rsidRPr="00320C1B" w:rsidRDefault="009E4A2E">
            <w:pPr>
              <w:spacing w:after="0"/>
              <w:ind w:firstLine="0"/>
              <w:jc w:val="right"/>
              <w:rPr>
                <w:rFonts w:ascii="Times New Roman" w:hAnsi="Times New Roman" w:cs="Times New Roman"/>
                <w:b/>
                <w:bCs/>
                <w:sz w:val="26"/>
                <w:szCs w:val="26"/>
              </w:rPr>
            </w:pPr>
            <w:r w:rsidRPr="00320C1B">
              <w:rPr>
                <w:rFonts w:ascii="Times New Roman" w:hAnsi="Times New Roman" w:cs="Times New Roman"/>
                <w:b/>
                <w:bCs/>
                <w:sz w:val="26"/>
                <w:szCs w:val="26"/>
              </w:rPr>
              <w:t>92.000.000</w:t>
            </w:r>
          </w:p>
        </w:tc>
      </w:tr>
    </w:tbl>
    <w:p w14:paraId="6070EC9E" w14:textId="77777777" w:rsidR="00461630" w:rsidRPr="00320C1B" w:rsidRDefault="009E4A2E">
      <w:pPr>
        <w:spacing w:before="0" w:after="0"/>
        <w:ind w:firstLine="0"/>
        <w:jc w:val="left"/>
        <w:rPr>
          <w:rFonts w:ascii="Times New Roman" w:hAnsi="Times New Roman" w:cs="Times New Roman"/>
          <w:b/>
          <w:bCs/>
          <w:sz w:val="26"/>
          <w:szCs w:val="26"/>
        </w:rPr>
      </w:pPr>
      <w:bookmarkStart w:id="2036" w:name="_Toc333905131"/>
      <w:bookmarkStart w:id="2037" w:name="_Toc341774642"/>
      <w:bookmarkStart w:id="2038" w:name="_Toc333906295"/>
      <w:bookmarkStart w:id="2039" w:name="_Toc333914170"/>
      <w:bookmarkStart w:id="2040" w:name="_Toc334971347"/>
      <w:bookmarkStart w:id="2041" w:name="_Toc333905823"/>
      <w:bookmarkEnd w:id="1953"/>
      <w:bookmarkEnd w:id="1954"/>
      <w:bookmarkEnd w:id="1955"/>
      <w:bookmarkEnd w:id="1956"/>
      <w:bookmarkEnd w:id="1957"/>
      <w:bookmarkEnd w:id="1958"/>
      <w:bookmarkEnd w:id="2012"/>
      <w:bookmarkEnd w:id="2013"/>
      <w:bookmarkEnd w:id="2014"/>
      <w:bookmarkEnd w:id="2015"/>
      <w:bookmarkEnd w:id="2016"/>
      <w:r w:rsidRPr="00320C1B">
        <w:rPr>
          <w:rFonts w:ascii="Times New Roman" w:hAnsi="Times New Roman" w:cs="Times New Roman"/>
          <w:b/>
          <w:bCs/>
          <w:sz w:val="26"/>
          <w:szCs w:val="26"/>
        </w:rPr>
        <w:br w:type="page"/>
      </w:r>
    </w:p>
    <w:p w14:paraId="67324F60" w14:textId="77777777" w:rsidR="00461630" w:rsidRPr="00320C1B" w:rsidRDefault="009E4A2E">
      <w:pPr>
        <w:widowControl w:val="0"/>
        <w:spacing w:after="0"/>
        <w:ind w:firstLine="0"/>
        <w:jc w:val="center"/>
        <w:outlineLvl w:val="0"/>
        <w:rPr>
          <w:rFonts w:ascii="Times New Roman" w:hAnsi="Times New Roman" w:cs="Times New Roman"/>
          <w:b/>
          <w:bCs/>
          <w:sz w:val="26"/>
          <w:szCs w:val="26"/>
        </w:rPr>
      </w:pPr>
      <w:bookmarkStart w:id="2042" w:name="_Toc174974121"/>
      <w:r w:rsidRPr="00320C1B">
        <w:rPr>
          <w:rFonts w:ascii="Times New Roman" w:hAnsi="Times New Roman" w:cs="Times New Roman"/>
          <w:b/>
          <w:bCs/>
          <w:sz w:val="26"/>
          <w:szCs w:val="26"/>
        </w:rPr>
        <w:t>Chương VI</w:t>
      </w:r>
      <w:bookmarkEnd w:id="2042"/>
    </w:p>
    <w:p w14:paraId="101BF7E2" w14:textId="77777777" w:rsidR="00461630" w:rsidRPr="00320C1B" w:rsidRDefault="009E4A2E">
      <w:pPr>
        <w:widowControl w:val="0"/>
        <w:spacing w:before="0" w:after="0"/>
        <w:ind w:firstLine="0"/>
        <w:jc w:val="center"/>
        <w:outlineLvl w:val="0"/>
        <w:rPr>
          <w:rFonts w:ascii="Times New Roman" w:hAnsi="Times New Roman" w:cs="Times New Roman"/>
          <w:b/>
          <w:bCs/>
          <w:sz w:val="26"/>
          <w:szCs w:val="26"/>
        </w:rPr>
      </w:pPr>
      <w:bookmarkStart w:id="2043" w:name="_Toc115773667"/>
      <w:bookmarkStart w:id="2044" w:name="_Toc171348262"/>
      <w:bookmarkStart w:id="2045" w:name="_Toc117687015"/>
      <w:bookmarkStart w:id="2046" w:name="_Toc103949159"/>
      <w:bookmarkStart w:id="2047" w:name="_Toc174095550"/>
      <w:bookmarkStart w:id="2048" w:name="_Toc1890"/>
      <w:bookmarkStart w:id="2049" w:name="_Toc107499118"/>
      <w:bookmarkStart w:id="2050" w:name="_Toc9903"/>
      <w:bookmarkStart w:id="2051" w:name="_Toc6550"/>
      <w:bookmarkStart w:id="2052" w:name="_Toc172703449"/>
      <w:bookmarkStart w:id="2053" w:name="_Toc174429539"/>
      <w:bookmarkStart w:id="2054" w:name="_Toc174974122"/>
      <w:bookmarkEnd w:id="2036"/>
      <w:bookmarkEnd w:id="2037"/>
      <w:bookmarkEnd w:id="2038"/>
      <w:bookmarkEnd w:id="2039"/>
      <w:bookmarkEnd w:id="2040"/>
      <w:bookmarkEnd w:id="2041"/>
      <w:r w:rsidRPr="00320C1B">
        <w:rPr>
          <w:rFonts w:ascii="Times New Roman" w:hAnsi="Times New Roman" w:cs="Times New Roman"/>
          <w:b/>
          <w:bCs/>
          <w:sz w:val="26"/>
          <w:szCs w:val="26"/>
        </w:rPr>
        <w:t>CAM KẾT CỦA CHỦ DỰ ÁN ĐẦU TƯ</w:t>
      </w:r>
      <w:bookmarkEnd w:id="2043"/>
      <w:bookmarkEnd w:id="2044"/>
      <w:bookmarkEnd w:id="2045"/>
      <w:bookmarkEnd w:id="2046"/>
      <w:bookmarkEnd w:id="2047"/>
      <w:bookmarkEnd w:id="2048"/>
      <w:bookmarkEnd w:id="2049"/>
      <w:bookmarkEnd w:id="2050"/>
      <w:bookmarkEnd w:id="2051"/>
      <w:bookmarkEnd w:id="2052"/>
      <w:bookmarkEnd w:id="2053"/>
      <w:bookmarkEnd w:id="2054"/>
    </w:p>
    <w:p w14:paraId="1C01630F" w14:textId="77777777" w:rsidR="00461630" w:rsidRPr="00320C1B" w:rsidRDefault="00461630">
      <w:pPr>
        <w:widowControl w:val="0"/>
        <w:spacing w:after="0"/>
        <w:rPr>
          <w:rFonts w:ascii="Times New Roman" w:hAnsi="Times New Roman" w:cs="Times New Roman"/>
          <w:sz w:val="26"/>
          <w:szCs w:val="26"/>
          <w:lang w:val="vi-VN"/>
        </w:rPr>
      </w:pPr>
    </w:p>
    <w:p w14:paraId="7C41F4A3" w14:textId="77777777" w:rsidR="00461630" w:rsidRPr="00320C1B" w:rsidRDefault="009E4A2E">
      <w:pPr>
        <w:widowControl w:val="0"/>
        <w:spacing w:after="0"/>
        <w:ind w:firstLine="561"/>
        <w:rPr>
          <w:rFonts w:ascii="Times New Roman" w:hAnsi="Times New Roman" w:cs="Times New Roman"/>
          <w:bCs/>
          <w:sz w:val="26"/>
          <w:szCs w:val="26"/>
          <w:lang w:val="vi-VN"/>
        </w:rPr>
      </w:pPr>
      <w:r w:rsidRPr="00320C1B">
        <w:rPr>
          <w:rFonts w:ascii="Times New Roman" w:hAnsi="Times New Roman" w:cs="Times New Roman"/>
          <w:bCs/>
          <w:sz w:val="26"/>
          <w:szCs w:val="26"/>
          <w:lang w:val="vi-VN"/>
        </w:rPr>
        <w:t>Chủ dự án xin cam kết:</w:t>
      </w:r>
    </w:p>
    <w:p w14:paraId="09530848" w14:textId="77777777" w:rsidR="00461630" w:rsidRPr="00320C1B" w:rsidRDefault="009E4A2E">
      <w:pPr>
        <w:pStyle w:val="Vnbnnidung40"/>
        <w:widowControl/>
        <w:tabs>
          <w:tab w:val="left" w:pos="1654"/>
        </w:tabs>
        <w:adjustRightInd w:val="0"/>
        <w:snapToGrid w:val="0"/>
        <w:spacing w:before="120" w:after="0"/>
        <w:ind w:firstLine="562"/>
        <w:jc w:val="both"/>
        <w:rPr>
          <w:rStyle w:val="Vnbnnidung4"/>
          <w:sz w:val="26"/>
          <w:szCs w:val="26"/>
          <w:lang w:val="vi-VN" w:eastAsia="vi-VN"/>
        </w:rPr>
      </w:pPr>
      <w:bookmarkStart w:id="2055" w:name="bookmark510"/>
      <w:r w:rsidRPr="00320C1B">
        <w:rPr>
          <w:rStyle w:val="Vnbnnidung4"/>
          <w:sz w:val="26"/>
          <w:szCs w:val="26"/>
          <w:lang w:val="vi-VN" w:eastAsia="vi-VN"/>
        </w:rPr>
        <w:t>-</w:t>
      </w:r>
      <w:bookmarkEnd w:id="2055"/>
      <w:r w:rsidRPr="00320C1B">
        <w:rPr>
          <w:rStyle w:val="Vnbnnidung4"/>
          <w:sz w:val="26"/>
          <w:szCs w:val="26"/>
          <w:lang w:val="vi-VN" w:eastAsia="vi-VN"/>
        </w:rPr>
        <w:t xml:space="preserve"> Cam kết về tính chính xác, trung thực đối với các số liệu được thực hiện trong báo cáo đề xuất cấp giấy phép môi trường.</w:t>
      </w:r>
    </w:p>
    <w:p w14:paraId="51715765" w14:textId="77777777" w:rsidR="00461630" w:rsidRPr="00320C1B" w:rsidRDefault="009E4A2E">
      <w:pPr>
        <w:pStyle w:val="Vnbnnidung40"/>
        <w:widowControl/>
        <w:tabs>
          <w:tab w:val="left" w:pos="1654"/>
        </w:tabs>
        <w:adjustRightInd w:val="0"/>
        <w:snapToGrid w:val="0"/>
        <w:spacing w:before="120" w:after="0"/>
        <w:ind w:firstLine="562"/>
        <w:jc w:val="both"/>
        <w:rPr>
          <w:rStyle w:val="Vnbnnidung4"/>
          <w:sz w:val="26"/>
          <w:szCs w:val="26"/>
          <w:lang w:val="vi-VN" w:eastAsia="vi-VN"/>
        </w:rPr>
      </w:pPr>
      <w:r w:rsidRPr="00320C1B">
        <w:rPr>
          <w:rStyle w:val="Vnbnnidung4"/>
          <w:sz w:val="26"/>
          <w:szCs w:val="26"/>
          <w:lang w:val="vi-VN" w:eastAsia="vi-VN"/>
        </w:rPr>
        <w:t>- Chủ dự án cam kết thực hiện các giải pháp, biện pháp bảo vệ môi trường sẽ thực hiện trong giai đoạn từ khi dự án đi vào vận hành chính thức cho đến khi kết th</w:t>
      </w:r>
      <w:r w:rsidR="005A2B91" w:rsidRPr="00320C1B">
        <w:rPr>
          <w:rStyle w:val="Vnbnnidung4"/>
          <w:sz w:val="26"/>
          <w:szCs w:val="26"/>
          <w:lang w:val="vi-VN" w:eastAsia="vi-VN"/>
        </w:rPr>
        <w:t>ú</w:t>
      </w:r>
      <w:r w:rsidRPr="00320C1B">
        <w:rPr>
          <w:rStyle w:val="Vnbnnidung4"/>
          <w:sz w:val="26"/>
          <w:szCs w:val="26"/>
          <w:lang w:val="vi-VN" w:eastAsia="vi-VN"/>
        </w:rPr>
        <w:t>c dự án.</w:t>
      </w:r>
    </w:p>
    <w:p w14:paraId="0432A219" w14:textId="77777777" w:rsidR="00461630" w:rsidRPr="00320C1B" w:rsidRDefault="009E4A2E">
      <w:pPr>
        <w:pStyle w:val="Vnbnnidung40"/>
        <w:widowControl/>
        <w:tabs>
          <w:tab w:val="left" w:pos="1654"/>
        </w:tabs>
        <w:adjustRightInd w:val="0"/>
        <w:snapToGrid w:val="0"/>
        <w:spacing w:before="120" w:after="0"/>
        <w:ind w:firstLine="562"/>
        <w:jc w:val="both"/>
        <w:rPr>
          <w:rStyle w:val="Vnbnnidung4"/>
          <w:sz w:val="26"/>
          <w:szCs w:val="26"/>
          <w:lang w:val="vi-VN" w:eastAsia="vi-VN"/>
        </w:rPr>
      </w:pPr>
      <w:bookmarkStart w:id="2056" w:name="bookmark511"/>
      <w:r w:rsidRPr="00320C1B">
        <w:rPr>
          <w:rStyle w:val="Vnbnnidung4"/>
          <w:sz w:val="26"/>
          <w:szCs w:val="26"/>
          <w:lang w:val="vi-VN" w:eastAsia="vi-VN"/>
        </w:rPr>
        <w:t>-</w:t>
      </w:r>
      <w:bookmarkEnd w:id="2056"/>
      <w:r w:rsidRPr="00320C1B">
        <w:rPr>
          <w:rStyle w:val="Vnbnnidung4"/>
          <w:sz w:val="26"/>
          <w:szCs w:val="26"/>
          <w:lang w:val="vi-VN" w:eastAsia="vi-VN"/>
        </w:rPr>
        <w:t xml:space="preserve"> </w:t>
      </w:r>
      <w:r w:rsidRPr="00320C1B">
        <w:rPr>
          <w:sz w:val="26"/>
          <w:szCs w:val="26"/>
          <w:lang w:val="vi-VN"/>
        </w:rPr>
        <w:t>Cam kết hoạt động của dự án tuân thủ nghiêm ngặt các tiêu chuẩn về môi trường sau</w:t>
      </w:r>
      <w:r w:rsidRPr="00320C1B">
        <w:rPr>
          <w:rStyle w:val="Vnbnnidung4"/>
          <w:sz w:val="26"/>
          <w:szCs w:val="26"/>
          <w:lang w:val="vi-VN" w:eastAsia="vi-VN"/>
        </w:rPr>
        <w:t>:</w:t>
      </w:r>
    </w:p>
    <w:p w14:paraId="25815BD8"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QCVN 19:2009/BTNMT: Quy chuẩn kỹ thuật quốc gia về khí thải công nghiệp đối với bụi và các chất vô cơ;</w:t>
      </w:r>
    </w:p>
    <w:p w14:paraId="6EAD413C"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QCVN 20:2019/BTNMT: Quy chuẩn kỹ thuật quốc gia về khí thải công nghiệp đối với các chất hữu cơ;</w:t>
      </w:r>
    </w:p>
    <w:p w14:paraId="07AC9DDA"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it-IT"/>
        </w:rPr>
        <w:t>QCVN 26:2010/BTNMT – Quy chuẩn kỹ thuật Quốc gia về tiếng ồn</w:t>
      </w:r>
    </w:p>
    <w:p w14:paraId="04305BD6"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bookmarkStart w:id="2057" w:name="_Hlk23188602"/>
      <w:r w:rsidRPr="00320C1B">
        <w:rPr>
          <w:rFonts w:ascii="Times New Roman" w:hAnsi="Times New Roman" w:cs="Times New Roman"/>
          <w:sz w:val="26"/>
          <w:szCs w:val="26"/>
          <w:lang w:val="vi-VN"/>
        </w:rPr>
        <w:t>QCVN 26:2016/BYT: Quy chuẩn kỹ thuật quốc gia về vi khí hậu và giá trị cho phép vi khí hậu tại nơi làm việc.</w:t>
      </w:r>
    </w:p>
    <w:p w14:paraId="4E3FD797"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QCVN 24:2016/BYT: Quy chuẩn kỹ thuật quốc gia về tiếng ồn và mức tiếp xúc cho phép tiếng ồn tại nơi làm việc.</w:t>
      </w:r>
    </w:p>
    <w:p w14:paraId="023E9433"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QCVN 22:2016/BYT: Quy chuẩn kỹ thuật quốc gia về chiếu sáng – mức cho phép chiếu sáng nơi làm việc.</w:t>
      </w:r>
    </w:p>
    <w:p w14:paraId="35C821EC"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QCVN 27:2016/BYT: Quy chuẩn kỹ thuật quốc gia về rung – giá trị cho phép tại nơi làm việc.</w:t>
      </w:r>
    </w:p>
    <w:p w14:paraId="59CA39D2"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 xml:space="preserve">QCVN 02:2019/BYT: Quy chuẩn kỹ thuật quốc gia về bụi - giá trị giới hạn tiếp xúc cho phép bụi tại nơi làm việc, </w:t>
      </w:r>
    </w:p>
    <w:p w14:paraId="3E190B06" w14:textId="77777777" w:rsidR="00461630" w:rsidRPr="00320C1B" w:rsidRDefault="009E4A2E">
      <w:pPr>
        <w:numPr>
          <w:ilvl w:val="0"/>
          <w:numId w:val="18"/>
        </w:numPr>
        <w:tabs>
          <w:tab w:val="left" w:pos="851"/>
        </w:tabs>
        <w:spacing w:after="0"/>
        <w:ind w:left="0" w:firstLine="567"/>
        <w:rPr>
          <w:rFonts w:ascii="Times New Roman" w:hAnsi="Times New Roman" w:cs="Times New Roman"/>
          <w:sz w:val="26"/>
          <w:szCs w:val="26"/>
          <w:lang w:val="vi-VN"/>
        </w:rPr>
      </w:pPr>
      <w:r w:rsidRPr="00320C1B">
        <w:rPr>
          <w:rFonts w:ascii="Times New Roman" w:hAnsi="Times New Roman" w:cs="Times New Roman"/>
          <w:sz w:val="26"/>
          <w:szCs w:val="26"/>
          <w:lang w:val="vi-VN"/>
        </w:rPr>
        <w:t>QCVN 03:2019/BYT: Quy chuẩn kỹ thuật quốc gia giá trị giới hạn tiếp xúc cho phép của 50 yếu tố hóa học tại nơi làm việc;</w:t>
      </w:r>
    </w:p>
    <w:bookmarkEnd w:id="2057"/>
    <w:p w14:paraId="61C8C7EF" w14:textId="77777777" w:rsidR="00461630" w:rsidRPr="00320C1B" w:rsidRDefault="009E4A2E">
      <w:pPr>
        <w:pStyle w:val="Vnbnnidung40"/>
        <w:widowControl/>
        <w:tabs>
          <w:tab w:val="left" w:pos="1654"/>
        </w:tabs>
        <w:adjustRightInd w:val="0"/>
        <w:snapToGrid w:val="0"/>
        <w:spacing w:before="120" w:after="0"/>
        <w:ind w:firstLine="562"/>
        <w:jc w:val="both"/>
        <w:rPr>
          <w:rStyle w:val="Vnbnnidung4"/>
          <w:sz w:val="26"/>
          <w:szCs w:val="26"/>
          <w:lang w:val="vi-VN" w:eastAsia="vi-VN"/>
        </w:rPr>
      </w:pPr>
      <w:r w:rsidRPr="00320C1B">
        <w:rPr>
          <w:sz w:val="26"/>
          <w:szCs w:val="26"/>
          <w:lang w:val="vi-VN"/>
        </w:rPr>
        <w:t>- Cam kết hệ thống thoát nước mưa, hệ thống thu gom, thoát nước thải được tách riêng hoàn toàn. Định kỳ vệ sinh, nạo vét hệ thống thoát nước mưa, nước thải, bể tự hoại và hệ thống xử lý nước thải sinh hoạt.</w:t>
      </w:r>
    </w:p>
    <w:p w14:paraId="6EAB0519" w14:textId="77777777" w:rsidR="00461630" w:rsidRPr="00320C1B" w:rsidRDefault="009E4A2E">
      <w:pPr>
        <w:pStyle w:val="Formchunbt"/>
        <w:spacing w:after="0" w:line="240" w:lineRule="auto"/>
        <w:ind w:firstLine="562"/>
        <w:rPr>
          <w:color w:val="auto"/>
          <w:sz w:val="26"/>
          <w:szCs w:val="26"/>
          <w:lang w:val="vi-VN"/>
        </w:rPr>
      </w:pPr>
      <w:r w:rsidRPr="00320C1B">
        <w:rPr>
          <w:rStyle w:val="Vnbnnidung4"/>
          <w:color w:val="auto"/>
          <w:sz w:val="26"/>
          <w:szCs w:val="26"/>
          <w:lang w:val="vi-VN" w:eastAsia="vi-VN"/>
        </w:rPr>
        <w:t xml:space="preserve">- Cam kết nước thải phát sinh từ dự án </w:t>
      </w:r>
      <w:r w:rsidRPr="00320C1B">
        <w:rPr>
          <w:color w:val="auto"/>
          <w:sz w:val="26"/>
          <w:szCs w:val="26"/>
          <w:lang w:val="vi-VN"/>
        </w:rPr>
        <w:t>được thu gom, xử lý, đảm bảo đạt giới hạn tiếp nhận nước thải của KCN Nhơn Trạch III - giai đoạn 2, đấu nối nước thải vào KCN và ký hợp đồng xử lý nước thải với KCN theo quy định.</w:t>
      </w:r>
    </w:p>
    <w:p w14:paraId="31EF71CA" w14:textId="77777777" w:rsidR="00461630" w:rsidRPr="00320C1B" w:rsidRDefault="009E4A2E">
      <w:pPr>
        <w:pStyle w:val="Formchunbt"/>
        <w:spacing w:after="0" w:line="240" w:lineRule="auto"/>
        <w:ind w:firstLine="562"/>
        <w:rPr>
          <w:color w:val="auto"/>
          <w:sz w:val="26"/>
          <w:szCs w:val="26"/>
          <w:lang w:val="vi-VN"/>
        </w:rPr>
      </w:pPr>
      <w:r w:rsidRPr="00320C1B">
        <w:rPr>
          <w:color w:val="auto"/>
          <w:sz w:val="26"/>
          <w:szCs w:val="26"/>
          <w:lang w:val="vi-VN"/>
        </w:rPr>
        <w:t>- Cam kết thu gom và xử lý chất thải rắn phát sinh theo đúng quy định tại Nghị định 08/2022/NĐ-CP ngày 10/01/2022 quy định chi tiết một số điều của Luật Bảo vệ môi trường và Thông tư 02/2022/TT-BTNMT ngày 10/01/2022 quy định chi tiết thi hành một số điều của luật bảo vệ môi trường.</w:t>
      </w:r>
    </w:p>
    <w:p w14:paraId="49ED26D4" w14:textId="77777777" w:rsidR="00461630" w:rsidRPr="00320C1B" w:rsidRDefault="009E4A2E">
      <w:pPr>
        <w:widowControl w:val="0"/>
        <w:numPr>
          <w:ilvl w:val="0"/>
          <w:numId w:val="19"/>
        </w:numPr>
        <w:tabs>
          <w:tab w:val="left" w:pos="720"/>
        </w:tabs>
        <w:spacing w:after="0"/>
        <w:ind w:left="0" w:firstLine="562"/>
        <w:rPr>
          <w:rFonts w:ascii="Times New Roman" w:hAnsi="Times New Roman" w:cs="Times New Roman"/>
          <w:spacing w:val="2"/>
          <w:sz w:val="26"/>
          <w:szCs w:val="26"/>
          <w:lang w:val="vi-VN" w:eastAsia="zh-TW"/>
        </w:rPr>
      </w:pPr>
      <w:r w:rsidRPr="00320C1B">
        <w:rPr>
          <w:rFonts w:ascii="Times New Roman" w:hAnsi="Times New Roman" w:cs="Times New Roman"/>
          <w:spacing w:val="-2"/>
          <w:sz w:val="26"/>
          <w:szCs w:val="26"/>
          <w:lang w:val="vi-VN"/>
        </w:rPr>
        <w:t>Cam kết sẽ ngưng toàn bộ hoạt động sản xuất để khắc phục sự cố nếu Công ty xảy ra sự cố và chỉ đi vào hoạt động sản xuất lại khi các sự cố này đã được khắc phục hoàn toàn.</w:t>
      </w:r>
    </w:p>
    <w:p w14:paraId="29F761B1" w14:textId="77777777" w:rsidR="00461630" w:rsidRPr="00320C1B" w:rsidRDefault="009E4A2E">
      <w:pPr>
        <w:widowControl w:val="0"/>
        <w:numPr>
          <w:ilvl w:val="0"/>
          <w:numId w:val="19"/>
        </w:numPr>
        <w:tabs>
          <w:tab w:val="left" w:pos="720"/>
        </w:tabs>
        <w:spacing w:after="0"/>
        <w:ind w:left="0" w:firstLine="562"/>
        <w:rPr>
          <w:rFonts w:ascii="Times New Roman" w:hAnsi="Times New Roman" w:cs="Times New Roman"/>
          <w:spacing w:val="2"/>
          <w:sz w:val="26"/>
          <w:szCs w:val="26"/>
          <w:lang w:val="vi-VN" w:eastAsia="zh-TW"/>
        </w:rPr>
      </w:pPr>
      <w:r w:rsidRPr="00320C1B">
        <w:rPr>
          <w:rFonts w:ascii="Times New Roman" w:hAnsi="Times New Roman" w:cs="Times New Roman"/>
          <w:spacing w:val="2"/>
          <w:sz w:val="26"/>
          <w:szCs w:val="26"/>
          <w:lang w:val="vi-VN" w:eastAsia="zh-TW"/>
        </w:rPr>
        <w:t>Cam kết đền bù và khắc phục ô nhiễm môi trường theo quy định trong trường hợp xảy ra các sự cố, rủi ro môi trường do triển khai dự án.</w:t>
      </w:r>
    </w:p>
    <w:p w14:paraId="126B9281" w14:textId="77777777" w:rsidR="00461630" w:rsidRPr="00320C1B" w:rsidRDefault="009E4A2E">
      <w:pPr>
        <w:widowControl w:val="0"/>
        <w:tabs>
          <w:tab w:val="left" w:pos="720"/>
        </w:tabs>
        <w:spacing w:after="0"/>
        <w:ind w:firstLine="540"/>
        <w:rPr>
          <w:rFonts w:ascii="Times New Roman" w:hAnsi="Times New Roman" w:cs="Times New Roman"/>
          <w:bCs/>
          <w:sz w:val="26"/>
          <w:szCs w:val="26"/>
          <w:lang w:val="vi-VN"/>
        </w:rPr>
      </w:pPr>
      <w:r w:rsidRPr="00320C1B">
        <w:rPr>
          <w:rFonts w:ascii="Times New Roman" w:hAnsi="Times New Roman" w:cs="Times New Roman"/>
          <w:bCs/>
          <w:sz w:val="26"/>
          <w:szCs w:val="26"/>
          <w:lang w:val="vi-VN"/>
        </w:rPr>
        <w:t>- Cam kết phối hợp chặt chẽ với đơn vị hạ tầng, chính quyền địa phương trong việc giữ gìn an ninh trật tự, tệ nạn xã hội và giải quyết các vấn đề ô nhiễm môi trường.</w:t>
      </w:r>
    </w:p>
    <w:p w14:paraId="43E0121D" w14:textId="77777777" w:rsidR="00461630" w:rsidRPr="00320C1B" w:rsidRDefault="009E4A2E">
      <w:pPr>
        <w:widowControl w:val="0"/>
        <w:tabs>
          <w:tab w:val="left" w:pos="720"/>
        </w:tabs>
        <w:spacing w:after="0"/>
        <w:ind w:firstLine="540"/>
        <w:rPr>
          <w:rFonts w:ascii="Times New Roman" w:hAnsi="Times New Roman" w:cs="Times New Roman"/>
          <w:spacing w:val="2"/>
          <w:sz w:val="26"/>
          <w:szCs w:val="26"/>
          <w:lang w:val="vi-VN" w:eastAsia="zh-TW"/>
        </w:rPr>
      </w:pPr>
      <w:r w:rsidRPr="00320C1B">
        <w:rPr>
          <w:rFonts w:ascii="Times New Roman" w:hAnsi="Times New Roman" w:cs="Times New Roman"/>
          <w:bCs/>
          <w:sz w:val="26"/>
          <w:szCs w:val="26"/>
          <w:lang w:val="vi-VN"/>
        </w:rPr>
        <w:t xml:space="preserve">- Cam kết tuân thủ </w:t>
      </w:r>
      <w:r w:rsidRPr="00320C1B">
        <w:rPr>
          <w:rFonts w:ascii="Times New Roman" w:hAnsi="Times New Roman" w:cs="Times New Roman"/>
          <w:sz w:val="26"/>
          <w:szCs w:val="26"/>
          <w:lang w:val="vi-VN"/>
        </w:rPr>
        <w:t>Luật Bảo vệ Môi trường số 72/2020/QH14 được Quốc hội Nước Cộng hòa Xã hội Chủ nghĩa Việt Nam thông qua ngày 17/11/2020, có hiệu lực ngày 01/01/2022;</w:t>
      </w:r>
      <w:r w:rsidRPr="00320C1B">
        <w:rPr>
          <w:rFonts w:ascii="Times New Roman" w:hAnsi="Times New Roman" w:cs="Times New Roman"/>
          <w:bCs/>
          <w:sz w:val="26"/>
          <w:szCs w:val="26"/>
          <w:lang w:val="vi-VN"/>
        </w:rPr>
        <w:t xml:space="preserve"> các văn bản pháp luật và văn bản kỹ thuật khác.</w:t>
      </w:r>
    </w:p>
    <w:p w14:paraId="0623C5AB" w14:textId="77777777" w:rsidR="00461630" w:rsidRPr="00320C1B" w:rsidRDefault="009E4A2E">
      <w:pPr>
        <w:widowControl w:val="0"/>
        <w:numPr>
          <w:ilvl w:val="0"/>
          <w:numId w:val="19"/>
        </w:numPr>
        <w:tabs>
          <w:tab w:val="left" w:pos="720"/>
        </w:tabs>
        <w:spacing w:after="0"/>
        <w:ind w:left="0" w:firstLine="562"/>
        <w:rPr>
          <w:rFonts w:ascii="Times New Roman" w:hAnsi="Times New Roman" w:cs="Times New Roman"/>
          <w:b/>
          <w:spacing w:val="2"/>
          <w:sz w:val="26"/>
          <w:szCs w:val="26"/>
          <w:lang w:val="vi-VN"/>
        </w:rPr>
      </w:pPr>
      <w:r w:rsidRPr="00320C1B">
        <w:rPr>
          <w:rFonts w:ascii="Times New Roman" w:hAnsi="Times New Roman" w:cs="Times New Roman"/>
          <w:spacing w:val="2"/>
          <w:sz w:val="26"/>
          <w:szCs w:val="26"/>
          <w:lang w:val="vi-VN" w:eastAsia="zh-TW"/>
        </w:rPr>
        <w:t>Cam kết chịu</w:t>
      </w:r>
      <w:r w:rsidRPr="00320C1B">
        <w:rPr>
          <w:rFonts w:ascii="Times New Roman" w:hAnsi="Times New Roman" w:cs="Times New Roman"/>
          <w:spacing w:val="2"/>
          <w:sz w:val="26"/>
          <w:szCs w:val="26"/>
          <w:lang w:val="vi-VN"/>
        </w:rPr>
        <w:t xml:space="preserve"> trách nhiệm trước Pháp luật nước Cộng hòa xã hội chủ nghĩa Việt Nam nếu xảy sự cố gây ô nhiễm môi trường và vi phạm các tiêu chuẩn Việt Nam, các công ước quốc tế mà Việt Nam là thành viên ./.</w:t>
      </w:r>
    </w:p>
    <w:p w14:paraId="2562F083" w14:textId="77777777" w:rsidR="00461630" w:rsidRPr="00320C1B" w:rsidRDefault="00461630">
      <w:pPr>
        <w:pStyle w:val="Formchunbt"/>
        <w:spacing w:after="0" w:line="240" w:lineRule="auto"/>
        <w:rPr>
          <w:color w:val="auto"/>
          <w:sz w:val="26"/>
          <w:szCs w:val="26"/>
          <w:lang w:val="vi-VN"/>
        </w:rPr>
      </w:pPr>
    </w:p>
    <w:p w14:paraId="5FB19EB0" w14:textId="77777777" w:rsidR="00461630" w:rsidRPr="00320C1B" w:rsidRDefault="00461630">
      <w:pPr>
        <w:pStyle w:val="Formchunbt"/>
        <w:spacing w:after="0" w:line="240" w:lineRule="auto"/>
        <w:rPr>
          <w:color w:val="auto"/>
          <w:sz w:val="26"/>
          <w:szCs w:val="26"/>
          <w:lang w:val="vi-VN"/>
        </w:rPr>
      </w:pPr>
    </w:p>
    <w:p w14:paraId="3C21C29E" w14:textId="77777777" w:rsidR="00461630" w:rsidRPr="00320C1B" w:rsidRDefault="00461630">
      <w:pPr>
        <w:widowControl w:val="0"/>
        <w:spacing w:after="0"/>
        <w:ind w:firstLine="0"/>
        <w:rPr>
          <w:rFonts w:ascii="Times New Roman" w:hAnsi="Times New Roman" w:cs="Times New Roman"/>
          <w:bCs/>
          <w:sz w:val="26"/>
          <w:szCs w:val="26"/>
          <w:lang w:val="vi-VN"/>
        </w:rPr>
      </w:pPr>
    </w:p>
    <w:p w14:paraId="76340AD3" w14:textId="77777777" w:rsidR="00461630" w:rsidRPr="00320C1B" w:rsidRDefault="00461630">
      <w:pPr>
        <w:widowControl w:val="0"/>
        <w:spacing w:after="0"/>
        <w:ind w:firstLine="0"/>
        <w:rPr>
          <w:rFonts w:ascii="Times New Roman" w:hAnsi="Times New Roman" w:cs="Times New Roman"/>
          <w:bCs/>
          <w:sz w:val="26"/>
          <w:szCs w:val="26"/>
          <w:lang w:val="vi-VN"/>
        </w:rPr>
      </w:pPr>
    </w:p>
    <w:p w14:paraId="45904247" w14:textId="77777777" w:rsidR="00461630" w:rsidRPr="00320C1B" w:rsidRDefault="00461630">
      <w:pPr>
        <w:widowControl w:val="0"/>
        <w:spacing w:after="0"/>
        <w:ind w:firstLine="0"/>
        <w:rPr>
          <w:rFonts w:ascii="Times New Roman" w:hAnsi="Times New Roman" w:cs="Times New Roman"/>
          <w:bCs/>
          <w:sz w:val="26"/>
          <w:szCs w:val="26"/>
          <w:lang w:val="vi-VN"/>
        </w:rPr>
      </w:pPr>
    </w:p>
    <w:p w14:paraId="4A4B80EC" w14:textId="77777777" w:rsidR="00461630" w:rsidRPr="00320C1B" w:rsidRDefault="00461630">
      <w:pPr>
        <w:widowControl w:val="0"/>
        <w:spacing w:after="0"/>
        <w:ind w:firstLine="0"/>
        <w:rPr>
          <w:rFonts w:ascii="Times New Roman" w:hAnsi="Times New Roman" w:cs="Times New Roman"/>
          <w:bCs/>
          <w:sz w:val="26"/>
          <w:szCs w:val="26"/>
          <w:lang w:val="vi-VN"/>
        </w:rPr>
      </w:pPr>
    </w:p>
    <w:p w14:paraId="4D9DC37D" w14:textId="77777777" w:rsidR="00461630" w:rsidRPr="00320C1B" w:rsidRDefault="009E4A2E">
      <w:pPr>
        <w:spacing w:before="0" w:after="0"/>
        <w:ind w:firstLine="0"/>
        <w:jc w:val="left"/>
        <w:rPr>
          <w:rFonts w:ascii="Times New Roman" w:hAnsi="Times New Roman" w:cs="Times New Roman"/>
          <w:b/>
          <w:bCs/>
          <w:sz w:val="26"/>
          <w:szCs w:val="26"/>
          <w:lang w:val="vi-VN"/>
        </w:rPr>
      </w:pPr>
      <w:bookmarkStart w:id="2058" w:name="_Toc445709815"/>
      <w:bookmarkStart w:id="2059" w:name="_Toc156013100"/>
      <w:bookmarkStart w:id="2060" w:name="_Toc148710798"/>
      <w:bookmarkStart w:id="2061" w:name="_Toc229599087"/>
      <w:bookmarkStart w:id="2062" w:name="_Toc149444748"/>
      <w:bookmarkStart w:id="2063" w:name="_Toc152474614"/>
      <w:bookmarkStart w:id="2064" w:name="_Toc153108056"/>
      <w:r w:rsidRPr="00320C1B">
        <w:rPr>
          <w:rFonts w:ascii="Times New Roman" w:hAnsi="Times New Roman" w:cs="Times New Roman"/>
          <w:b/>
          <w:bCs/>
          <w:sz w:val="26"/>
          <w:szCs w:val="26"/>
          <w:lang w:val="vi-VN"/>
        </w:rPr>
        <w:br w:type="page"/>
      </w:r>
    </w:p>
    <w:p w14:paraId="38615F83" w14:textId="77777777" w:rsidR="00461630" w:rsidRPr="00320C1B" w:rsidRDefault="009E4A2E">
      <w:pPr>
        <w:widowControl w:val="0"/>
        <w:spacing w:after="0"/>
        <w:jc w:val="center"/>
        <w:outlineLvl w:val="0"/>
        <w:rPr>
          <w:rFonts w:ascii="Times New Roman" w:hAnsi="Times New Roman" w:cs="Times New Roman"/>
          <w:b/>
          <w:bCs/>
          <w:sz w:val="26"/>
          <w:szCs w:val="26"/>
          <w:lang w:val="vi-VN"/>
        </w:rPr>
      </w:pPr>
      <w:bookmarkStart w:id="2065" w:name="_Toc174974123"/>
      <w:r w:rsidRPr="00320C1B">
        <w:rPr>
          <w:rFonts w:ascii="Times New Roman" w:hAnsi="Times New Roman" w:cs="Times New Roman"/>
          <w:b/>
          <w:bCs/>
          <w:sz w:val="26"/>
          <w:szCs w:val="26"/>
          <w:lang w:val="vi-VN"/>
        </w:rPr>
        <w:t>PHỤ LỤC CỦA BÁO CÁO</w:t>
      </w:r>
      <w:bookmarkEnd w:id="2058"/>
      <w:bookmarkEnd w:id="2065"/>
    </w:p>
    <w:p w14:paraId="0A99FAE9" w14:textId="77777777" w:rsidR="00461630" w:rsidRPr="00320C1B" w:rsidRDefault="00461630">
      <w:pPr>
        <w:widowControl w:val="0"/>
        <w:spacing w:before="100" w:after="0"/>
        <w:ind w:firstLine="0"/>
        <w:rPr>
          <w:rFonts w:ascii="Times New Roman" w:hAnsi="Times New Roman" w:cs="Times New Roman"/>
          <w:b/>
          <w:bCs/>
          <w:sz w:val="26"/>
          <w:szCs w:val="26"/>
          <w:lang w:val="vi-VN"/>
        </w:rPr>
      </w:pPr>
    </w:p>
    <w:p w14:paraId="503B79B6" w14:textId="77777777" w:rsidR="00461630" w:rsidRPr="00320C1B" w:rsidRDefault="009E4A2E">
      <w:pPr>
        <w:widowControl w:val="0"/>
        <w:spacing w:before="60" w:after="0"/>
        <w:ind w:firstLine="0"/>
        <w:rPr>
          <w:rFonts w:ascii="Times New Roman" w:hAnsi="Times New Roman" w:cs="Times New Roman"/>
          <w:sz w:val="26"/>
          <w:szCs w:val="26"/>
          <w:lang w:val="vi-VN"/>
        </w:rPr>
      </w:pPr>
      <w:r w:rsidRPr="00320C1B">
        <w:rPr>
          <w:rFonts w:ascii="Times New Roman" w:hAnsi="Times New Roman" w:cs="Times New Roman"/>
          <w:b/>
          <w:bCs/>
          <w:sz w:val="26"/>
          <w:szCs w:val="26"/>
          <w:lang w:val="vi-VN"/>
        </w:rPr>
        <w:t xml:space="preserve">PHỤ LỤC I: </w:t>
      </w:r>
      <w:r w:rsidRPr="00320C1B">
        <w:rPr>
          <w:rFonts w:ascii="Times New Roman" w:hAnsi="Times New Roman" w:cs="Times New Roman"/>
          <w:sz w:val="26"/>
          <w:szCs w:val="26"/>
          <w:lang w:val="vi-VN"/>
        </w:rPr>
        <w:t>VĂN BẢN PHÁP LÝ</w:t>
      </w:r>
    </w:p>
    <w:p w14:paraId="14B91662" w14:textId="77777777" w:rsidR="00461630" w:rsidRPr="00320C1B" w:rsidRDefault="009E4A2E" w:rsidP="005A2B91">
      <w:pPr>
        <w:widowControl w:val="0"/>
        <w:tabs>
          <w:tab w:val="left" w:pos="1985"/>
          <w:tab w:val="left" w:pos="5245"/>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Giấy chứng nhận đăng ký kinh doanh số: 33600256520 cấp lần đầu ngày 13/05/1995; đăng ký thay đổi lần thứ 15, ngày 04/01/2023 của phòng Đăng ký Kinh doanh Sở Kế hoạch và đầu tư tỉnh Đồng Nai cấp.</w:t>
      </w:r>
    </w:p>
    <w:p w14:paraId="1B9C6A39" w14:textId="77777777" w:rsidR="00461630" w:rsidRPr="00320C1B" w:rsidRDefault="009E4A2E" w:rsidP="005A2B91">
      <w:pPr>
        <w:widowControl w:val="0"/>
        <w:tabs>
          <w:tab w:val="left" w:pos="1985"/>
          <w:tab w:val="left" w:pos="5245"/>
        </w:tabs>
        <w:spacing w:after="0"/>
        <w:ind w:firstLine="0"/>
        <w:rPr>
          <w:rFonts w:ascii="Times New Roman" w:hAnsi="Times New Roman" w:cs="Times New Roman"/>
          <w:bCs/>
          <w:sz w:val="26"/>
          <w:szCs w:val="26"/>
          <w:lang w:val="vi-VN"/>
        </w:rPr>
      </w:pPr>
      <w:r w:rsidRPr="00320C1B">
        <w:rPr>
          <w:rFonts w:ascii="Times New Roman" w:hAnsi="Times New Roman" w:cs="Times New Roman"/>
          <w:sz w:val="26"/>
          <w:szCs w:val="26"/>
          <w:lang w:val="vi-VN"/>
        </w:rPr>
        <w:t>- Giấy chứng nhận đầu tư số: 8771298918 cấp lần đầu ngày 05/02/2009; chứng nhận thay đổi lần thứ tư ngày 09/02/2023 của Ban Quản lý các Khu Công nghiệp Đồng Nai cấp</w:t>
      </w:r>
    </w:p>
    <w:p w14:paraId="5AA3BE29"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xml:space="preserve">- Hợp đồng thuê đất số </w:t>
      </w:r>
      <w:r w:rsidRPr="00320C1B">
        <w:rPr>
          <w:rFonts w:ascii="Times New Roman" w:hAnsi="Times New Roman" w:cs="Times New Roman"/>
          <w:sz w:val="26"/>
          <w:szCs w:val="26"/>
          <w:lang w:val="vi-VN"/>
        </w:rPr>
        <w:t>20/2009/HĐTĐ.NT3</w:t>
      </w:r>
      <w:r w:rsidRPr="00320C1B">
        <w:rPr>
          <w:rFonts w:ascii="Times New Roman" w:hAnsi="Times New Roman" w:cs="Times New Roman"/>
          <w:sz w:val="26"/>
          <w:szCs w:val="26"/>
          <w:lang w:val="it-IT"/>
        </w:rPr>
        <w:t xml:space="preserve"> ngày 23/02/2009 giữa </w:t>
      </w:r>
      <w:r w:rsidRPr="00320C1B">
        <w:rPr>
          <w:rFonts w:ascii="Times New Roman" w:hAnsi="Times New Roman" w:cs="Times New Roman"/>
          <w:sz w:val="26"/>
          <w:szCs w:val="26"/>
          <w:lang w:val="vi-VN"/>
        </w:rPr>
        <w:t>Tổng Công ty Tín Nghĩa</w:t>
      </w:r>
      <w:r w:rsidRPr="00320C1B">
        <w:rPr>
          <w:rFonts w:ascii="Times New Roman" w:hAnsi="Times New Roman" w:cs="Times New Roman"/>
          <w:spacing w:val="2"/>
          <w:sz w:val="26"/>
          <w:szCs w:val="26"/>
          <w:lang w:val="vi-VN"/>
        </w:rPr>
        <w:t xml:space="preserve"> và</w:t>
      </w: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vi-VN"/>
        </w:rPr>
        <w:t>Công ty TNHH Công nghiệp Plus Việt Nam</w:t>
      </w:r>
      <w:r w:rsidRPr="00320C1B">
        <w:rPr>
          <w:rFonts w:ascii="Times New Roman" w:hAnsi="Times New Roman" w:cs="Times New Roman"/>
          <w:sz w:val="26"/>
          <w:szCs w:val="26"/>
          <w:lang w:val="it-IT"/>
        </w:rPr>
        <w:t>.</w:t>
      </w:r>
    </w:p>
    <w:p w14:paraId="56C3003D"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pacing w:val="2"/>
          <w:sz w:val="26"/>
          <w:szCs w:val="26"/>
          <w:lang w:val="it-IT"/>
        </w:rPr>
      </w:pPr>
      <w:r w:rsidRPr="00320C1B">
        <w:rPr>
          <w:rFonts w:ascii="Times New Roman" w:hAnsi="Times New Roman" w:cs="Times New Roman"/>
          <w:spacing w:val="2"/>
          <w:sz w:val="26"/>
          <w:szCs w:val="26"/>
          <w:lang w:val="it-IT"/>
        </w:rPr>
        <w:t xml:space="preserve">- </w:t>
      </w:r>
      <w:r w:rsidRPr="00320C1B">
        <w:rPr>
          <w:rFonts w:ascii="Times New Roman" w:hAnsi="Times New Roman" w:cs="Times New Roman"/>
          <w:spacing w:val="2"/>
          <w:sz w:val="26"/>
          <w:szCs w:val="26"/>
          <w:lang w:val="vi-VN"/>
        </w:rPr>
        <w:t>Quyết định số 74/QĐ-KCNĐN ngày 15/03/2021 về việc phê duyệt báo cáo đánh giá tác động môi trường dự án “Nhà máy sản xuất các sản phẩm văn phòng phẩm (từ nhựa, giấy và kim loại), công suất 20.806,95 tấn sản phẩm/năm (không bao gồm công đoạn xi mạ); vải không dệt, khẩu trang, khẩu trang y tế, đồ bảo hộ y tế, công suất 407,51 tấn sản phẩm/năm; mặt nạ chống giọt bắn, bình đựng chất diệt khuẩn, công suất 472,34 tấn sản phẩm/năm (bao gồm công đoạn in)”</w:t>
      </w:r>
      <w:r w:rsidRPr="00320C1B">
        <w:rPr>
          <w:rFonts w:ascii="Times New Roman" w:hAnsi="Times New Roman" w:cs="Times New Roman"/>
          <w:spacing w:val="2"/>
          <w:sz w:val="26"/>
          <w:szCs w:val="26"/>
          <w:lang w:val="it-IT"/>
        </w:rPr>
        <w:t>.</w:t>
      </w:r>
    </w:p>
    <w:p w14:paraId="11ECF9BB"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pacing w:val="2"/>
          <w:sz w:val="26"/>
          <w:szCs w:val="26"/>
          <w:lang w:val="it-IT"/>
        </w:rPr>
      </w:pPr>
      <w:r w:rsidRPr="00320C1B">
        <w:rPr>
          <w:rFonts w:ascii="Times New Roman" w:hAnsi="Times New Roman" w:cs="Times New Roman"/>
          <w:spacing w:val="2"/>
          <w:sz w:val="26"/>
          <w:szCs w:val="26"/>
          <w:lang w:val="it-IT"/>
        </w:rPr>
        <w:t>- Các g</w:t>
      </w:r>
      <w:r w:rsidRPr="00320C1B">
        <w:rPr>
          <w:rFonts w:ascii="Times New Roman" w:hAnsi="Times New Roman" w:cs="Times New Roman"/>
          <w:spacing w:val="2"/>
          <w:sz w:val="26"/>
          <w:szCs w:val="26"/>
          <w:lang w:val="vi-VN"/>
        </w:rPr>
        <w:t xml:space="preserve">iấy phép Xây dựng </w:t>
      </w:r>
      <w:r w:rsidRPr="00320C1B">
        <w:rPr>
          <w:rFonts w:ascii="Times New Roman" w:hAnsi="Times New Roman" w:cs="Times New Roman"/>
          <w:spacing w:val="2"/>
          <w:sz w:val="26"/>
          <w:szCs w:val="26"/>
          <w:lang w:val="it-IT"/>
        </w:rPr>
        <w:t xml:space="preserve">giai đoạn 1,2; </w:t>
      </w:r>
      <w:r w:rsidRPr="00320C1B">
        <w:rPr>
          <w:rFonts w:ascii="Times New Roman" w:hAnsi="Times New Roman" w:cs="Times New Roman"/>
          <w:spacing w:val="2"/>
          <w:sz w:val="26"/>
          <w:szCs w:val="26"/>
          <w:lang w:val="vi-VN"/>
        </w:rPr>
        <w:t>Các văn bản nghiệm thu, hoàn công xây dựng nhà xưởng 1,2</w:t>
      </w:r>
      <w:r w:rsidRPr="00320C1B">
        <w:rPr>
          <w:rFonts w:ascii="Times New Roman" w:hAnsi="Times New Roman" w:cs="Times New Roman"/>
          <w:spacing w:val="2"/>
          <w:sz w:val="26"/>
          <w:szCs w:val="26"/>
          <w:lang w:val="it-IT"/>
        </w:rPr>
        <w:t>.</w:t>
      </w:r>
    </w:p>
    <w:p w14:paraId="4B353F0B"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pacing w:val="2"/>
          <w:sz w:val="26"/>
          <w:szCs w:val="26"/>
          <w:lang w:val="it-IT"/>
        </w:rPr>
      </w:pPr>
      <w:r w:rsidRPr="00320C1B">
        <w:rPr>
          <w:rFonts w:ascii="Times New Roman" w:hAnsi="Times New Roman" w:cs="Times New Roman"/>
          <w:spacing w:val="2"/>
          <w:sz w:val="26"/>
          <w:szCs w:val="26"/>
          <w:lang w:val="it-IT"/>
        </w:rPr>
        <w:t>- Các v</w:t>
      </w:r>
      <w:r w:rsidRPr="00320C1B">
        <w:rPr>
          <w:rFonts w:ascii="Times New Roman" w:hAnsi="Times New Roman" w:cs="Times New Roman"/>
          <w:spacing w:val="2"/>
          <w:sz w:val="26"/>
          <w:szCs w:val="26"/>
          <w:lang w:val="vi-VN"/>
        </w:rPr>
        <w:t xml:space="preserve">ăn bản nghiệm thu PCCC </w:t>
      </w:r>
      <w:r w:rsidRPr="00320C1B">
        <w:rPr>
          <w:rFonts w:ascii="Times New Roman" w:hAnsi="Times New Roman" w:cs="Times New Roman"/>
          <w:spacing w:val="2"/>
          <w:sz w:val="26"/>
          <w:szCs w:val="26"/>
          <w:lang w:val="it-IT"/>
        </w:rPr>
        <w:t>giai đoạn 1,2</w:t>
      </w:r>
    </w:p>
    <w:p w14:paraId="54C0671B" w14:textId="77777777" w:rsidR="00461630" w:rsidRPr="00320C1B" w:rsidRDefault="009E4A2E" w:rsidP="005A2B91">
      <w:pPr>
        <w:tabs>
          <w:tab w:val="left" w:pos="567"/>
          <w:tab w:val="left" w:pos="851"/>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Văn bản số 02/XN-KCNĐN ngày 06/01/2012 của Ban Quản lý các Khu công nghiệp Đồng Nai về việc xác nhận việc đã thực hiện các công trình, biện pháp bảo vệ môi trường phục vụ giai đoạn vận hành.</w:t>
      </w:r>
    </w:p>
    <w:p w14:paraId="7440560A" w14:textId="77777777" w:rsidR="00461630" w:rsidRPr="00320C1B" w:rsidRDefault="009E4A2E" w:rsidP="005A2B91">
      <w:pPr>
        <w:tabs>
          <w:tab w:val="left" w:pos="567"/>
          <w:tab w:val="left" w:pos="851"/>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Văn bản số 39/XN-KCNĐN ngày 17/09/2015 của Ban Quản lý các KCN Đồng Nai cấp v/v xác nhận hoàn thành các công trình bảo vệ môi trường của Dự án “Mở rộng và nâng công suất nhà máy sản xuất văn phòng phẩm từ 3.766,14 tấn sản phẩm/năm lên 16.839,74 tấn sản phẩm/năm” của Công ty TNHH Công nghiệp Plus VN tại KCN Nhơn Trạch III - giai đoạn 2, huyện Nhơn Trạch, Đồng Nai.</w:t>
      </w:r>
    </w:p>
    <w:p w14:paraId="6331B8AA" w14:textId="77777777" w:rsidR="00461630" w:rsidRPr="00320C1B" w:rsidRDefault="009E4A2E" w:rsidP="005A2B91">
      <w:pPr>
        <w:tabs>
          <w:tab w:val="left" w:pos="567"/>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Văn bản số 8960/STNMT-CCBVMT ngày 27/12/2019 của Sở Tài nguyên và Môi trường tỉnh Đồng Nai v/v ý kiến đối với các công trình, biện pháp bảo vệ môi trường theo đề án bảo vệ môi trường chi tiết được duyệt.</w:t>
      </w:r>
    </w:p>
    <w:p w14:paraId="0586357E"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 Sổ đăng ký chủ nguồn thải chất thải nguy hại số 448/SĐK-CCBVMT ngày 31/12/2014, mã số QLCTNH: 75.001141.T. (Cấp lần 4).</w:t>
      </w:r>
    </w:p>
    <w:p w14:paraId="08BECD30" w14:textId="77777777" w:rsidR="00461630" w:rsidRPr="00320C1B" w:rsidRDefault="009E4A2E" w:rsidP="005A2B91">
      <w:pPr>
        <w:widowControl w:val="0"/>
        <w:tabs>
          <w:tab w:val="left" w:pos="600"/>
          <w:tab w:val="left" w:pos="5245"/>
        </w:tabs>
        <w:spacing w:after="0"/>
        <w:ind w:firstLine="0"/>
        <w:rPr>
          <w:rFonts w:cs="Times New Roman"/>
          <w:szCs w:val="26"/>
          <w:lang w:val="it-IT"/>
        </w:rPr>
      </w:pPr>
      <w:r w:rsidRPr="00320C1B">
        <w:rPr>
          <w:rFonts w:ascii="Times New Roman" w:hAnsi="Times New Roman" w:cs="Times New Roman"/>
          <w:sz w:val="26"/>
          <w:szCs w:val="26"/>
          <w:lang w:val="it-IT"/>
        </w:rPr>
        <w:t>- Giấy chứng nhận ISO 14001: 2015: VN19/00103</w:t>
      </w:r>
    </w:p>
    <w:p w14:paraId="1AD25693"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it-IT"/>
        </w:rPr>
        <w:t xml:space="preserve">- </w:t>
      </w:r>
      <w:r w:rsidRPr="00320C1B">
        <w:rPr>
          <w:rFonts w:ascii="Times New Roman" w:hAnsi="Times New Roman" w:cs="Times New Roman"/>
          <w:sz w:val="26"/>
          <w:szCs w:val="26"/>
          <w:lang w:val="vi-VN"/>
        </w:rPr>
        <w:t xml:space="preserve">Hợp đồng xử lý nước thải số </w:t>
      </w:r>
      <w:r w:rsidRPr="00320C1B">
        <w:rPr>
          <w:rFonts w:ascii="Times New Roman" w:hAnsi="Times New Roman" w:cs="Times New Roman"/>
          <w:sz w:val="26"/>
          <w:szCs w:val="26"/>
          <w:lang w:val="it-IT"/>
        </w:rPr>
        <w:t>11/2010/HĐXLNT.NT3</w:t>
      </w:r>
      <w:r w:rsidRPr="00320C1B">
        <w:rPr>
          <w:rFonts w:ascii="Times New Roman" w:hAnsi="Times New Roman" w:cs="Times New Roman"/>
          <w:sz w:val="26"/>
          <w:szCs w:val="26"/>
          <w:lang w:val="vi-VN"/>
        </w:rPr>
        <w:t xml:space="preserve"> ngày </w:t>
      </w:r>
      <w:r w:rsidRPr="00320C1B">
        <w:rPr>
          <w:rFonts w:ascii="Times New Roman" w:hAnsi="Times New Roman" w:cs="Times New Roman"/>
          <w:sz w:val="26"/>
          <w:szCs w:val="26"/>
          <w:lang w:val="it-IT"/>
        </w:rPr>
        <w:t>29/04/2010</w:t>
      </w:r>
      <w:r w:rsidRPr="00320C1B">
        <w:rPr>
          <w:rFonts w:ascii="Times New Roman" w:hAnsi="Times New Roman" w:cs="Times New Roman"/>
          <w:sz w:val="26"/>
          <w:szCs w:val="26"/>
          <w:lang w:val="vi-VN"/>
        </w:rPr>
        <w:t xml:space="preserve"> giữa Công ty TNHH Công nghiệp Plus Việt Nam và Tổng Công ty Tín Nghĩa.</w:t>
      </w:r>
    </w:p>
    <w:p w14:paraId="124FF85B"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Các hợp đồng thu gom, vận chuyển và xử lý chất thải rắn sinh hoạt, chất thải công nghiệp không nguy hại và nguy hại.</w:t>
      </w:r>
    </w:p>
    <w:p w14:paraId="20F78251" w14:textId="77777777" w:rsidR="00461630" w:rsidRPr="00320C1B" w:rsidRDefault="009E4A2E" w:rsidP="005A2B91">
      <w:pPr>
        <w:widowControl w:val="0"/>
        <w:tabs>
          <w:tab w:val="left" w:pos="600"/>
          <w:tab w:val="left" w:pos="5245"/>
        </w:tabs>
        <w:spacing w:after="0"/>
        <w:ind w:firstLine="0"/>
        <w:rPr>
          <w:rFonts w:ascii="Times New Roman" w:hAnsi="Times New Roman" w:cs="Times New Roman"/>
          <w:sz w:val="26"/>
          <w:szCs w:val="26"/>
          <w:lang w:val="vi-VN"/>
        </w:rPr>
      </w:pPr>
      <w:r w:rsidRPr="00320C1B">
        <w:rPr>
          <w:rFonts w:ascii="Times New Roman" w:hAnsi="Times New Roman" w:cs="Times New Roman"/>
          <w:sz w:val="26"/>
          <w:szCs w:val="26"/>
          <w:lang w:val="vi-VN"/>
        </w:rPr>
        <w:t>- Giấy phép môi trường của KCN Nhơn Trạch III - giai đoạn 2</w:t>
      </w:r>
      <w:r w:rsidRPr="00320C1B">
        <w:rPr>
          <w:rFonts w:ascii="Times New Roman" w:hAnsi="Times New Roman" w:cs="Times New Roman"/>
          <w:spacing w:val="2"/>
          <w:sz w:val="26"/>
          <w:szCs w:val="26"/>
          <w:lang w:val="vi-VN"/>
        </w:rPr>
        <w:t xml:space="preserve"> số 23/GPMT-BTNMT ngày 26/01/2024 của Bộ Tài nguyên và Môi trường.</w:t>
      </w:r>
    </w:p>
    <w:p w14:paraId="524F2D4C" w14:textId="77777777" w:rsidR="00461630" w:rsidRPr="00320C1B" w:rsidRDefault="009E4A2E" w:rsidP="005A2B91">
      <w:pPr>
        <w:spacing w:after="0"/>
        <w:ind w:firstLine="0"/>
        <w:rPr>
          <w:rFonts w:ascii="Times New Roman" w:hAnsi="Times New Roman" w:cs="Times New Roman"/>
          <w:b/>
          <w:sz w:val="26"/>
          <w:szCs w:val="26"/>
          <w:lang w:val="it-IT"/>
        </w:rPr>
      </w:pPr>
      <w:r w:rsidRPr="00320C1B">
        <w:rPr>
          <w:rFonts w:ascii="Times New Roman" w:hAnsi="Times New Roman" w:cs="Times New Roman"/>
          <w:b/>
          <w:sz w:val="26"/>
          <w:szCs w:val="26"/>
          <w:lang w:val="it-IT"/>
        </w:rPr>
        <w:t xml:space="preserve">PHỤ LỤC II: </w:t>
      </w:r>
      <w:r w:rsidRPr="00320C1B">
        <w:rPr>
          <w:rFonts w:ascii="Times New Roman" w:hAnsi="Times New Roman" w:cs="Times New Roman"/>
          <w:sz w:val="26"/>
          <w:szCs w:val="26"/>
          <w:lang w:val="it-IT"/>
        </w:rPr>
        <w:t>CÁC HỢP ĐỒNG THU GOM XỬ LÝ NƯỚC THẢI, CHẤT THẢI RẮN</w:t>
      </w:r>
    </w:p>
    <w:p w14:paraId="4289AE93" w14:textId="77777777" w:rsidR="005A2B91" w:rsidRPr="00320C1B" w:rsidRDefault="005A2B91">
      <w:pPr>
        <w:spacing w:before="0" w:after="0"/>
        <w:ind w:firstLine="0"/>
        <w:jc w:val="left"/>
        <w:rPr>
          <w:rFonts w:ascii="Times New Roman" w:hAnsi="Times New Roman" w:cs="Times New Roman"/>
          <w:b/>
          <w:sz w:val="26"/>
          <w:szCs w:val="26"/>
          <w:lang w:val="it-IT"/>
        </w:rPr>
      </w:pPr>
      <w:r w:rsidRPr="00320C1B">
        <w:rPr>
          <w:rFonts w:ascii="Times New Roman" w:hAnsi="Times New Roman" w:cs="Times New Roman"/>
          <w:b/>
          <w:sz w:val="26"/>
          <w:szCs w:val="26"/>
          <w:lang w:val="it-IT"/>
        </w:rPr>
        <w:br w:type="page"/>
      </w:r>
    </w:p>
    <w:p w14:paraId="36FB21CF" w14:textId="77777777" w:rsidR="00461630" w:rsidRPr="00320C1B" w:rsidRDefault="009E4A2E" w:rsidP="005A2B91">
      <w:pPr>
        <w:spacing w:after="0"/>
        <w:ind w:firstLine="0"/>
        <w:rPr>
          <w:rFonts w:ascii="Times New Roman" w:hAnsi="Times New Roman" w:cs="Times New Roman"/>
          <w:b/>
          <w:sz w:val="26"/>
          <w:szCs w:val="26"/>
          <w:lang w:val="it-IT"/>
        </w:rPr>
      </w:pPr>
      <w:r w:rsidRPr="00320C1B">
        <w:rPr>
          <w:rFonts w:ascii="Times New Roman" w:hAnsi="Times New Roman" w:cs="Times New Roman"/>
          <w:b/>
          <w:sz w:val="26"/>
          <w:szCs w:val="26"/>
          <w:lang w:val="it-IT"/>
        </w:rPr>
        <w:t xml:space="preserve">PHỤ LỤC III: </w:t>
      </w:r>
      <w:r w:rsidRPr="00320C1B">
        <w:rPr>
          <w:rFonts w:ascii="Times New Roman" w:hAnsi="Times New Roman" w:cs="Times New Roman"/>
          <w:sz w:val="26"/>
          <w:szCs w:val="26"/>
          <w:lang w:val="it-IT"/>
        </w:rPr>
        <w:t>CÁC BẢN VẼ HOÀN CÔNG CỦA DỰ ÁN</w:t>
      </w:r>
    </w:p>
    <w:p w14:paraId="5B4CC4F6" w14:textId="77777777" w:rsidR="00461630" w:rsidRPr="00320C1B" w:rsidRDefault="009E4A2E" w:rsidP="005A2B91">
      <w:pPr>
        <w:widowControl w:val="0"/>
        <w:numPr>
          <w:ilvl w:val="0"/>
          <w:numId w:val="20"/>
        </w:numPr>
        <w:tabs>
          <w:tab w:val="left" w:pos="270"/>
        </w:tabs>
        <w:spacing w:after="0"/>
        <w:ind w:left="0"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Mặt bằng tổng thể.</w:t>
      </w:r>
    </w:p>
    <w:p w14:paraId="2B2CE523" w14:textId="77777777" w:rsidR="00461630" w:rsidRPr="00320C1B" w:rsidRDefault="009E4A2E" w:rsidP="005A2B91">
      <w:pPr>
        <w:widowControl w:val="0"/>
        <w:numPr>
          <w:ilvl w:val="0"/>
          <w:numId w:val="20"/>
        </w:numPr>
        <w:tabs>
          <w:tab w:val="left" w:pos="270"/>
        </w:tabs>
        <w:spacing w:after="0"/>
        <w:ind w:left="0"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Mặt bằng thoát nước mưa.</w:t>
      </w:r>
    </w:p>
    <w:p w14:paraId="745F4C66" w14:textId="77777777" w:rsidR="00461630" w:rsidRPr="00320C1B" w:rsidRDefault="009E4A2E" w:rsidP="005A2B91">
      <w:pPr>
        <w:widowControl w:val="0"/>
        <w:numPr>
          <w:ilvl w:val="0"/>
          <w:numId w:val="20"/>
        </w:numPr>
        <w:tabs>
          <w:tab w:val="left" w:pos="270"/>
        </w:tabs>
        <w:spacing w:after="0"/>
        <w:ind w:left="0" w:firstLine="0"/>
        <w:rPr>
          <w:rFonts w:ascii="Times New Roman" w:hAnsi="Times New Roman" w:cs="Times New Roman"/>
          <w:sz w:val="26"/>
          <w:szCs w:val="26"/>
          <w:lang w:val="it-IT"/>
        </w:rPr>
      </w:pPr>
      <w:r w:rsidRPr="00320C1B">
        <w:rPr>
          <w:rFonts w:ascii="Times New Roman" w:hAnsi="Times New Roman" w:cs="Times New Roman"/>
          <w:sz w:val="26"/>
          <w:szCs w:val="26"/>
          <w:lang w:val="it-IT"/>
        </w:rPr>
        <w:t>Mặt bằng thoát nước thải.</w:t>
      </w:r>
    </w:p>
    <w:p w14:paraId="0702D959" w14:textId="77777777" w:rsidR="00461630" w:rsidRPr="00320C1B" w:rsidRDefault="009E4A2E" w:rsidP="005A2B91">
      <w:pPr>
        <w:widowControl w:val="0"/>
        <w:tabs>
          <w:tab w:val="left" w:pos="567"/>
        </w:tabs>
        <w:spacing w:after="0"/>
        <w:ind w:firstLine="0"/>
        <w:rPr>
          <w:rFonts w:ascii="Times New Roman" w:hAnsi="Times New Roman" w:cs="Times New Roman"/>
          <w:sz w:val="26"/>
          <w:szCs w:val="26"/>
          <w:lang w:val="vi-VN"/>
        </w:rPr>
      </w:pPr>
      <w:r w:rsidRPr="00320C1B">
        <w:rPr>
          <w:rFonts w:ascii="Times New Roman" w:hAnsi="Times New Roman" w:cs="Times New Roman"/>
          <w:b/>
          <w:bCs/>
          <w:sz w:val="26"/>
          <w:szCs w:val="26"/>
          <w:lang w:val="vi-VN"/>
        </w:rPr>
        <w:t>PHỤ LỤC I</w:t>
      </w:r>
      <w:r w:rsidRPr="00320C1B">
        <w:rPr>
          <w:rFonts w:ascii="Times New Roman" w:hAnsi="Times New Roman" w:cs="Times New Roman"/>
          <w:b/>
          <w:bCs/>
          <w:sz w:val="26"/>
          <w:szCs w:val="26"/>
          <w:lang w:val="it-IT"/>
        </w:rPr>
        <w:t>V</w:t>
      </w:r>
      <w:r w:rsidRPr="00320C1B">
        <w:rPr>
          <w:rFonts w:ascii="Times New Roman" w:hAnsi="Times New Roman" w:cs="Times New Roman"/>
          <w:sz w:val="26"/>
          <w:szCs w:val="26"/>
          <w:lang w:val="vi-VN"/>
        </w:rPr>
        <w:t>: CÁC BẢN VẼ HOÀN CÔNG CÁC CÔNG TRÌNH XỬ LÝ NƯỚC THẢI, KHÍ THẢI CỦA DỰ ÁN</w:t>
      </w:r>
    </w:p>
    <w:p w14:paraId="1358DB37" w14:textId="77777777" w:rsidR="00461630" w:rsidRPr="00320C1B" w:rsidRDefault="009E4A2E">
      <w:pPr>
        <w:spacing w:before="0" w:after="0"/>
        <w:ind w:firstLine="0"/>
        <w:jc w:val="left"/>
        <w:rPr>
          <w:rFonts w:ascii="Times New Roman" w:hAnsi="Times New Roman" w:cs="Times New Roman"/>
          <w:sz w:val="26"/>
          <w:szCs w:val="26"/>
          <w:lang w:val="vi-VN"/>
        </w:rPr>
      </w:pPr>
      <w:r w:rsidRPr="00320C1B">
        <w:rPr>
          <w:rFonts w:ascii="Times New Roman" w:hAnsi="Times New Roman" w:cs="Times New Roman"/>
          <w:sz w:val="26"/>
          <w:szCs w:val="26"/>
          <w:lang w:val="vi-VN"/>
        </w:rPr>
        <w:br w:type="page"/>
      </w:r>
    </w:p>
    <w:p w14:paraId="52DE8314" w14:textId="77777777" w:rsidR="00461630" w:rsidRPr="00320C1B" w:rsidRDefault="00461630">
      <w:pPr>
        <w:widowControl w:val="0"/>
        <w:tabs>
          <w:tab w:val="left" w:pos="567"/>
        </w:tabs>
        <w:spacing w:before="60" w:after="0"/>
        <w:ind w:firstLine="0"/>
        <w:rPr>
          <w:rFonts w:ascii="Times New Roman" w:hAnsi="Times New Roman" w:cs="Times New Roman"/>
          <w:sz w:val="26"/>
          <w:szCs w:val="26"/>
          <w:lang w:val="vi-VN"/>
        </w:rPr>
      </w:pPr>
    </w:p>
    <w:bookmarkEnd w:id="2059"/>
    <w:bookmarkEnd w:id="2060"/>
    <w:bookmarkEnd w:id="2061"/>
    <w:bookmarkEnd w:id="2062"/>
    <w:bookmarkEnd w:id="2063"/>
    <w:bookmarkEnd w:id="2064"/>
    <w:p w14:paraId="3D5775A6" w14:textId="77777777" w:rsidR="00461630" w:rsidRPr="00320C1B" w:rsidRDefault="00461630">
      <w:pPr>
        <w:widowControl w:val="0"/>
        <w:spacing w:after="0"/>
        <w:rPr>
          <w:rFonts w:ascii="Times New Roman" w:hAnsi="Times New Roman" w:cs="Times New Roman"/>
          <w:b/>
          <w:bCs/>
          <w:sz w:val="26"/>
          <w:szCs w:val="26"/>
          <w:lang w:val="vi-VN"/>
        </w:rPr>
      </w:pPr>
    </w:p>
    <w:p w14:paraId="5F4943E9" w14:textId="77777777" w:rsidR="00461630" w:rsidRPr="00320C1B" w:rsidRDefault="00461630">
      <w:pPr>
        <w:widowControl w:val="0"/>
        <w:spacing w:after="0"/>
        <w:rPr>
          <w:rFonts w:ascii="Times New Roman" w:hAnsi="Times New Roman" w:cs="Times New Roman"/>
          <w:b/>
          <w:bCs/>
          <w:sz w:val="26"/>
          <w:szCs w:val="26"/>
          <w:lang w:val="vi-VN"/>
        </w:rPr>
      </w:pPr>
    </w:p>
    <w:p w14:paraId="18BF1CFC" w14:textId="77777777" w:rsidR="00461630" w:rsidRPr="00320C1B" w:rsidRDefault="00461630">
      <w:pPr>
        <w:widowControl w:val="0"/>
        <w:spacing w:after="0"/>
        <w:rPr>
          <w:rFonts w:ascii="Times New Roman" w:hAnsi="Times New Roman" w:cs="Times New Roman"/>
          <w:b/>
          <w:bCs/>
          <w:sz w:val="26"/>
          <w:szCs w:val="26"/>
          <w:lang w:val="vi-VN"/>
        </w:rPr>
      </w:pPr>
    </w:p>
    <w:p w14:paraId="76C7B321" w14:textId="77777777" w:rsidR="00461630" w:rsidRPr="00320C1B" w:rsidRDefault="00461630">
      <w:pPr>
        <w:widowControl w:val="0"/>
        <w:spacing w:after="0"/>
        <w:rPr>
          <w:rFonts w:ascii="Times New Roman" w:hAnsi="Times New Roman" w:cs="Times New Roman"/>
          <w:b/>
          <w:bCs/>
          <w:sz w:val="26"/>
          <w:szCs w:val="26"/>
          <w:lang w:val="vi-VN"/>
        </w:rPr>
      </w:pPr>
    </w:p>
    <w:p w14:paraId="662FF30B" w14:textId="77777777" w:rsidR="00461630" w:rsidRPr="00320C1B" w:rsidRDefault="00461630">
      <w:pPr>
        <w:widowControl w:val="0"/>
        <w:spacing w:after="0"/>
        <w:rPr>
          <w:rFonts w:ascii="Times New Roman" w:hAnsi="Times New Roman" w:cs="Times New Roman"/>
          <w:b/>
          <w:bCs/>
          <w:sz w:val="26"/>
          <w:szCs w:val="26"/>
          <w:lang w:val="vi-VN"/>
        </w:rPr>
      </w:pPr>
    </w:p>
    <w:p w14:paraId="588BE927" w14:textId="77777777" w:rsidR="00461630" w:rsidRPr="00320C1B" w:rsidRDefault="00461630">
      <w:pPr>
        <w:widowControl w:val="0"/>
        <w:spacing w:after="0"/>
        <w:rPr>
          <w:rFonts w:ascii="Times New Roman" w:hAnsi="Times New Roman" w:cs="Times New Roman"/>
          <w:b/>
          <w:bCs/>
          <w:sz w:val="26"/>
          <w:szCs w:val="26"/>
          <w:lang w:val="vi-VN"/>
        </w:rPr>
      </w:pPr>
    </w:p>
    <w:p w14:paraId="0A7C5630" w14:textId="77777777" w:rsidR="00461630" w:rsidRPr="00320C1B" w:rsidRDefault="00461630">
      <w:pPr>
        <w:widowControl w:val="0"/>
        <w:spacing w:after="0"/>
        <w:rPr>
          <w:rFonts w:ascii="Times New Roman" w:hAnsi="Times New Roman" w:cs="Times New Roman"/>
          <w:b/>
          <w:bCs/>
          <w:sz w:val="26"/>
          <w:szCs w:val="26"/>
          <w:lang w:val="vi-VN"/>
        </w:rPr>
      </w:pPr>
    </w:p>
    <w:p w14:paraId="5F031AD2" w14:textId="77777777" w:rsidR="00461630" w:rsidRPr="00320C1B" w:rsidRDefault="00461630">
      <w:pPr>
        <w:widowControl w:val="0"/>
        <w:spacing w:after="0"/>
        <w:rPr>
          <w:rFonts w:ascii="Times New Roman" w:hAnsi="Times New Roman" w:cs="Times New Roman"/>
          <w:b/>
          <w:bCs/>
          <w:sz w:val="26"/>
          <w:szCs w:val="26"/>
          <w:lang w:val="vi-VN"/>
        </w:rPr>
      </w:pPr>
    </w:p>
    <w:p w14:paraId="1528CAA6" w14:textId="77777777" w:rsidR="00461630" w:rsidRPr="00320C1B" w:rsidRDefault="00461630">
      <w:pPr>
        <w:widowControl w:val="0"/>
        <w:spacing w:after="0"/>
        <w:rPr>
          <w:rFonts w:ascii="Times New Roman" w:hAnsi="Times New Roman" w:cs="Times New Roman"/>
          <w:b/>
          <w:bCs/>
          <w:sz w:val="26"/>
          <w:szCs w:val="26"/>
          <w:lang w:val="vi-VN"/>
        </w:rPr>
      </w:pPr>
    </w:p>
    <w:p w14:paraId="58F30C68" w14:textId="77777777" w:rsidR="00461630" w:rsidRPr="00320C1B" w:rsidRDefault="00461630">
      <w:pPr>
        <w:widowControl w:val="0"/>
        <w:spacing w:after="0"/>
        <w:rPr>
          <w:rFonts w:ascii="Times New Roman" w:hAnsi="Times New Roman" w:cs="Times New Roman"/>
          <w:b/>
          <w:bCs/>
          <w:sz w:val="26"/>
          <w:szCs w:val="26"/>
          <w:lang w:val="vi-VN"/>
        </w:rPr>
      </w:pPr>
    </w:p>
    <w:p w14:paraId="7F2FE445" w14:textId="77777777" w:rsidR="00461630" w:rsidRPr="00320C1B" w:rsidRDefault="00461630">
      <w:pPr>
        <w:widowControl w:val="0"/>
        <w:spacing w:after="0"/>
        <w:rPr>
          <w:rFonts w:ascii="Times New Roman" w:hAnsi="Times New Roman" w:cs="Times New Roman"/>
          <w:b/>
          <w:bCs/>
          <w:sz w:val="26"/>
          <w:szCs w:val="26"/>
          <w:lang w:val="vi-VN"/>
        </w:rPr>
      </w:pPr>
    </w:p>
    <w:p w14:paraId="6B5519E2" w14:textId="77777777" w:rsidR="00461630" w:rsidRPr="00320C1B" w:rsidRDefault="00461630">
      <w:pPr>
        <w:widowControl w:val="0"/>
        <w:spacing w:after="0"/>
        <w:rPr>
          <w:rFonts w:ascii="Times New Roman" w:hAnsi="Times New Roman" w:cs="Times New Roman"/>
          <w:b/>
          <w:bCs/>
          <w:sz w:val="26"/>
          <w:szCs w:val="26"/>
          <w:lang w:val="vi-VN"/>
        </w:rPr>
      </w:pPr>
    </w:p>
    <w:p w14:paraId="3ACEE5D1" w14:textId="77777777" w:rsidR="00461630" w:rsidRPr="00320C1B" w:rsidRDefault="00461630">
      <w:pPr>
        <w:widowControl w:val="0"/>
        <w:spacing w:after="0"/>
        <w:rPr>
          <w:rFonts w:ascii="Times New Roman" w:hAnsi="Times New Roman" w:cs="Times New Roman"/>
          <w:b/>
          <w:bCs/>
          <w:sz w:val="26"/>
          <w:szCs w:val="26"/>
          <w:lang w:val="vi-VN"/>
        </w:rPr>
      </w:pPr>
    </w:p>
    <w:p w14:paraId="2E53605D" w14:textId="77777777" w:rsidR="00461630" w:rsidRPr="00320C1B" w:rsidRDefault="00461630">
      <w:pPr>
        <w:widowControl w:val="0"/>
        <w:spacing w:after="0"/>
        <w:rPr>
          <w:rFonts w:ascii="Times New Roman" w:hAnsi="Times New Roman" w:cs="Times New Roman"/>
          <w:b/>
          <w:bCs/>
          <w:sz w:val="26"/>
          <w:szCs w:val="26"/>
          <w:lang w:val="vi-VN"/>
        </w:rPr>
      </w:pPr>
    </w:p>
    <w:p w14:paraId="4FA496AB" w14:textId="77777777" w:rsidR="00461630" w:rsidRPr="00320C1B" w:rsidRDefault="009E4A2E">
      <w:pPr>
        <w:widowControl w:val="0"/>
        <w:spacing w:after="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PHỤ LỤC I</w:t>
      </w:r>
    </w:p>
    <w:p w14:paraId="7834F183" w14:textId="77777777" w:rsidR="00461630" w:rsidRPr="00320C1B" w:rsidRDefault="009E4A2E">
      <w:pPr>
        <w:widowControl w:val="0"/>
        <w:spacing w:after="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MỘT SỐ VĂN BẢN PHÁP LÝ</w:t>
      </w:r>
    </w:p>
    <w:p w14:paraId="2222352A" w14:textId="77777777" w:rsidR="00461630" w:rsidRPr="00320C1B" w:rsidRDefault="00461630">
      <w:pPr>
        <w:spacing w:after="0"/>
        <w:jc w:val="center"/>
        <w:rPr>
          <w:rFonts w:ascii="Times New Roman" w:hAnsi="Times New Roman" w:cs="Times New Roman"/>
          <w:b/>
          <w:bCs/>
          <w:sz w:val="26"/>
          <w:szCs w:val="26"/>
          <w:lang w:val="vi-VN"/>
        </w:rPr>
      </w:pPr>
    </w:p>
    <w:p w14:paraId="155E486E" w14:textId="77777777" w:rsidR="00461630" w:rsidRPr="00320C1B" w:rsidRDefault="00461630">
      <w:pPr>
        <w:spacing w:after="0"/>
        <w:jc w:val="center"/>
        <w:rPr>
          <w:rFonts w:ascii="Times New Roman" w:hAnsi="Times New Roman" w:cs="Times New Roman"/>
          <w:b/>
          <w:bCs/>
          <w:sz w:val="26"/>
          <w:szCs w:val="26"/>
          <w:lang w:val="vi-VN"/>
        </w:rPr>
      </w:pPr>
    </w:p>
    <w:p w14:paraId="5D0D51F7" w14:textId="77777777" w:rsidR="00461630" w:rsidRPr="00320C1B" w:rsidRDefault="00461630">
      <w:pPr>
        <w:spacing w:after="0"/>
        <w:jc w:val="center"/>
        <w:rPr>
          <w:rFonts w:ascii="Times New Roman" w:hAnsi="Times New Roman" w:cs="Times New Roman"/>
          <w:b/>
          <w:bCs/>
          <w:sz w:val="26"/>
          <w:szCs w:val="26"/>
          <w:lang w:val="vi-VN"/>
        </w:rPr>
      </w:pPr>
    </w:p>
    <w:p w14:paraId="630E5ECC" w14:textId="77777777" w:rsidR="00461630" w:rsidRPr="00320C1B" w:rsidRDefault="00461630">
      <w:pPr>
        <w:spacing w:after="0"/>
        <w:jc w:val="center"/>
        <w:rPr>
          <w:rFonts w:ascii="Times New Roman" w:hAnsi="Times New Roman" w:cs="Times New Roman"/>
          <w:b/>
          <w:bCs/>
          <w:sz w:val="26"/>
          <w:szCs w:val="26"/>
          <w:lang w:val="vi-VN"/>
        </w:rPr>
      </w:pPr>
    </w:p>
    <w:p w14:paraId="3957B1CB" w14:textId="77777777" w:rsidR="00461630" w:rsidRPr="00320C1B" w:rsidRDefault="00461630">
      <w:pPr>
        <w:spacing w:after="0"/>
        <w:jc w:val="center"/>
        <w:rPr>
          <w:rFonts w:ascii="Times New Roman" w:hAnsi="Times New Roman" w:cs="Times New Roman"/>
          <w:b/>
          <w:bCs/>
          <w:sz w:val="26"/>
          <w:szCs w:val="26"/>
          <w:lang w:val="vi-VN"/>
        </w:rPr>
      </w:pPr>
    </w:p>
    <w:p w14:paraId="744C91FC" w14:textId="77777777" w:rsidR="00461630" w:rsidRPr="00320C1B" w:rsidRDefault="00461630">
      <w:pPr>
        <w:spacing w:after="0"/>
        <w:jc w:val="center"/>
        <w:rPr>
          <w:rFonts w:ascii="Times New Roman" w:hAnsi="Times New Roman" w:cs="Times New Roman"/>
          <w:b/>
          <w:bCs/>
          <w:sz w:val="26"/>
          <w:szCs w:val="26"/>
          <w:lang w:val="vi-VN"/>
        </w:rPr>
      </w:pPr>
    </w:p>
    <w:p w14:paraId="38895733" w14:textId="77777777" w:rsidR="00461630" w:rsidRPr="00320C1B" w:rsidRDefault="00461630">
      <w:pPr>
        <w:spacing w:after="0"/>
        <w:jc w:val="center"/>
        <w:rPr>
          <w:rFonts w:ascii="Times New Roman" w:hAnsi="Times New Roman" w:cs="Times New Roman"/>
          <w:b/>
          <w:bCs/>
          <w:sz w:val="26"/>
          <w:szCs w:val="26"/>
          <w:lang w:val="vi-VN"/>
        </w:rPr>
      </w:pPr>
    </w:p>
    <w:p w14:paraId="07E313AD" w14:textId="77777777" w:rsidR="00461630" w:rsidRPr="00320C1B" w:rsidRDefault="00461630">
      <w:pPr>
        <w:spacing w:after="0"/>
        <w:jc w:val="center"/>
        <w:rPr>
          <w:rFonts w:ascii="Times New Roman" w:hAnsi="Times New Roman" w:cs="Times New Roman"/>
          <w:b/>
          <w:bCs/>
          <w:sz w:val="26"/>
          <w:szCs w:val="26"/>
          <w:lang w:val="vi-VN"/>
        </w:rPr>
      </w:pPr>
    </w:p>
    <w:p w14:paraId="2D7686A7" w14:textId="77777777" w:rsidR="00461630" w:rsidRPr="00320C1B" w:rsidRDefault="00461630">
      <w:pPr>
        <w:spacing w:after="0"/>
        <w:jc w:val="center"/>
        <w:rPr>
          <w:rFonts w:ascii="Times New Roman" w:hAnsi="Times New Roman" w:cs="Times New Roman"/>
          <w:b/>
          <w:bCs/>
          <w:sz w:val="26"/>
          <w:szCs w:val="26"/>
          <w:lang w:val="vi-VN"/>
        </w:rPr>
      </w:pPr>
    </w:p>
    <w:p w14:paraId="37186DFD" w14:textId="77777777" w:rsidR="00461630" w:rsidRPr="00320C1B" w:rsidRDefault="009E4A2E">
      <w:pPr>
        <w:widowControl w:val="0"/>
        <w:spacing w:after="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br w:type="page"/>
      </w:r>
    </w:p>
    <w:p w14:paraId="3F405B07"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22F0E666"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0EC39C24"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0149D6B1"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08BDEDF7"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95ECFE8"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455ADEF2"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4A27BC1C"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16861F9"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4C838B90"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6D8DE1C3"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71AD67F"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5BA3AC43"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3114765C"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90D7019"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139276A1"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4DDC897"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B653B58"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5A28DC9"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8264ABB"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700DEBBB" w14:textId="77777777" w:rsidR="00461630" w:rsidRPr="00320C1B" w:rsidRDefault="00461630">
      <w:pPr>
        <w:spacing w:before="0" w:after="0"/>
        <w:ind w:firstLine="0"/>
        <w:jc w:val="center"/>
        <w:rPr>
          <w:rFonts w:ascii="Times New Roman" w:hAnsi="Times New Roman" w:cs="Times New Roman"/>
          <w:b/>
          <w:bCs/>
          <w:sz w:val="26"/>
          <w:szCs w:val="26"/>
          <w:lang w:val="vi-VN"/>
        </w:rPr>
      </w:pPr>
    </w:p>
    <w:p w14:paraId="61195241" w14:textId="77777777" w:rsidR="00461630" w:rsidRPr="00320C1B" w:rsidRDefault="009E4A2E">
      <w:pPr>
        <w:spacing w:before="0" w:after="0"/>
        <w:ind w:firstLine="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PHỤ LỤC II</w:t>
      </w:r>
    </w:p>
    <w:p w14:paraId="2375620E" w14:textId="77777777" w:rsidR="00461630" w:rsidRPr="00320C1B" w:rsidRDefault="009E4A2E">
      <w:pPr>
        <w:widowControl w:val="0"/>
        <w:spacing w:after="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CÁC HỢP ĐỒNG THU GOM XỬ LÝ NƯỚC THẢI, CHẤT THẢI RẮN</w:t>
      </w:r>
    </w:p>
    <w:p w14:paraId="693F6FC7" w14:textId="77777777" w:rsidR="00461630" w:rsidRPr="00320C1B" w:rsidRDefault="009E4A2E">
      <w:pPr>
        <w:spacing w:before="0" w:after="0"/>
        <w:ind w:firstLine="0"/>
        <w:jc w:val="left"/>
        <w:rPr>
          <w:rFonts w:ascii="Times New Roman" w:hAnsi="Times New Roman" w:cs="Times New Roman"/>
          <w:sz w:val="26"/>
          <w:szCs w:val="26"/>
          <w:lang w:val="vi-VN"/>
        </w:rPr>
      </w:pPr>
      <w:r w:rsidRPr="00320C1B">
        <w:rPr>
          <w:rFonts w:ascii="Times New Roman" w:hAnsi="Times New Roman" w:cs="Times New Roman"/>
          <w:sz w:val="26"/>
          <w:szCs w:val="26"/>
          <w:lang w:val="vi-VN"/>
        </w:rPr>
        <w:br w:type="page"/>
      </w:r>
    </w:p>
    <w:p w14:paraId="41B00414" w14:textId="77777777" w:rsidR="00461630" w:rsidRPr="00320C1B" w:rsidRDefault="00461630">
      <w:pPr>
        <w:widowControl w:val="0"/>
        <w:spacing w:after="0"/>
        <w:jc w:val="center"/>
        <w:rPr>
          <w:rFonts w:ascii="Times New Roman" w:hAnsi="Times New Roman" w:cs="Times New Roman"/>
          <w:sz w:val="26"/>
          <w:szCs w:val="26"/>
          <w:lang w:val="vi-VN"/>
        </w:rPr>
      </w:pPr>
    </w:p>
    <w:p w14:paraId="1899447E" w14:textId="77777777" w:rsidR="00461630" w:rsidRPr="00320C1B" w:rsidRDefault="00461630">
      <w:pPr>
        <w:spacing w:after="0"/>
        <w:jc w:val="center"/>
        <w:rPr>
          <w:rFonts w:ascii="Times New Roman" w:hAnsi="Times New Roman" w:cs="Times New Roman"/>
          <w:b/>
          <w:bCs/>
          <w:sz w:val="26"/>
          <w:szCs w:val="26"/>
          <w:lang w:val="vi-VN"/>
        </w:rPr>
      </w:pPr>
    </w:p>
    <w:p w14:paraId="4AE5455A" w14:textId="77777777" w:rsidR="00461630" w:rsidRPr="00320C1B" w:rsidRDefault="00461630">
      <w:pPr>
        <w:widowControl w:val="0"/>
        <w:spacing w:after="0"/>
        <w:jc w:val="center"/>
        <w:rPr>
          <w:rFonts w:ascii="Times New Roman" w:hAnsi="Times New Roman" w:cs="Times New Roman"/>
          <w:b/>
          <w:bCs/>
          <w:sz w:val="26"/>
          <w:szCs w:val="26"/>
          <w:lang w:val="vi-VN"/>
        </w:rPr>
      </w:pPr>
    </w:p>
    <w:p w14:paraId="58A274A5" w14:textId="77777777" w:rsidR="00461630" w:rsidRPr="00320C1B" w:rsidRDefault="00461630">
      <w:pPr>
        <w:widowControl w:val="0"/>
        <w:spacing w:after="0"/>
        <w:jc w:val="center"/>
        <w:rPr>
          <w:rFonts w:ascii="Times New Roman" w:hAnsi="Times New Roman" w:cs="Times New Roman"/>
          <w:b/>
          <w:bCs/>
          <w:sz w:val="26"/>
          <w:szCs w:val="26"/>
          <w:lang w:val="vi-VN"/>
        </w:rPr>
      </w:pPr>
    </w:p>
    <w:p w14:paraId="6B61CDCF" w14:textId="77777777" w:rsidR="00461630" w:rsidRPr="00320C1B" w:rsidRDefault="00461630">
      <w:pPr>
        <w:widowControl w:val="0"/>
        <w:spacing w:after="0"/>
        <w:jc w:val="center"/>
        <w:rPr>
          <w:rFonts w:ascii="Times New Roman" w:hAnsi="Times New Roman" w:cs="Times New Roman"/>
          <w:b/>
          <w:bCs/>
          <w:sz w:val="26"/>
          <w:szCs w:val="26"/>
          <w:lang w:val="vi-VN"/>
        </w:rPr>
      </w:pPr>
    </w:p>
    <w:p w14:paraId="22215F4F" w14:textId="77777777" w:rsidR="00461630" w:rsidRPr="00320C1B" w:rsidRDefault="00461630">
      <w:pPr>
        <w:widowControl w:val="0"/>
        <w:spacing w:after="0"/>
        <w:jc w:val="center"/>
        <w:rPr>
          <w:rFonts w:ascii="Times New Roman" w:hAnsi="Times New Roman" w:cs="Times New Roman"/>
          <w:b/>
          <w:bCs/>
          <w:sz w:val="26"/>
          <w:szCs w:val="26"/>
          <w:lang w:val="vi-VN"/>
        </w:rPr>
      </w:pPr>
    </w:p>
    <w:p w14:paraId="75521CC2" w14:textId="77777777" w:rsidR="00461630" w:rsidRPr="00320C1B" w:rsidRDefault="00461630">
      <w:pPr>
        <w:widowControl w:val="0"/>
        <w:spacing w:after="0"/>
        <w:jc w:val="center"/>
        <w:rPr>
          <w:rFonts w:ascii="Times New Roman" w:hAnsi="Times New Roman" w:cs="Times New Roman"/>
          <w:b/>
          <w:bCs/>
          <w:sz w:val="26"/>
          <w:szCs w:val="26"/>
          <w:lang w:val="vi-VN"/>
        </w:rPr>
      </w:pPr>
    </w:p>
    <w:p w14:paraId="6A262E1E" w14:textId="77777777" w:rsidR="00461630" w:rsidRPr="00320C1B" w:rsidRDefault="00461630">
      <w:pPr>
        <w:widowControl w:val="0"/>
        <w:spacing w:after="0"/>
        <w:jc w:val="center"/>
        <w:rPr>
          <w:rFonts w:ascii="Times New Roman" w:hAnsi="Times New Roman" w:cs="Times New Roman"/>
          <w:b/>
          <w:bCs/>
          <w:sz w:val="26"/>
          <w:szCs w:val="26"/>
          <w:lang w:val="vi-VN"/>
        </w:rPr>
      </w:pPr>
    </w:p>
    <w:p w14:paraId="55C4279D" w14:textId="77777777" w:rsidR="00461630" w:rsidRPr="00320C1B" w:rsidRDefault="00461630">
      <w:pPr>
        <w:widowControl w:val="0"/>
        <w:spacing w:after="0"/>
        <w:jc w:val="center"/>
        <w:rPr>
          <w:rFonts w:ascii="Times New Roman" w:hAnsi="Times New Roman" w:cs="Times New Roman"/>
          <w:b/>
          <w:bCs/>
          <w:sz w:val="26"/>
          <w:szCs w:val="26"/>
          <w:lang w:val="vi-VN"/>
        </w:rPr>
      </w:pPr>
    </w:p>
    <w:p w14:paraId="61308F65" w14:textId="77777777" w:rsidR="00461630" w:rsidRPr="00320C1B" w:rsidRDefault="00461630">
      <w:pPr>
        <w:widowControl w:val="0"/>
        <w:spacing w:after="0"/>
        <w:jc w:val="center"/>
        <w:rPr>
          <w:rFonts w:ascii="Times New Roman" w:hAnsi="Times New Roman" w:cs="Times New Roman"/>
          <w:b/>
          <w:bCs/>
          <w:sz w:val="26"/>
          <w:szCs w:val="26"/>
          <w:lang w:val="vi-VN"/>
        </w:rPr>
      </w:pPr>
    </w:p>
    <w:p w14:paraId="1EF9FBF9" w14:textId="77777777" w:rsidR="00461630" w:rsidRPr="00320C1B" w:rsidRDefault="00461630">
      <w:pPr>
        <w:spacing w:after="0"/>
        <w:jc w:val="center"/>
        <w:rPr>
          <w:rFonts w:ascii="Times New Roman" w:hAnsi="Times New Roman" w:cs="Times New Roman"/>
          <w:b/>
          <w:bCs/>
          <w:sz w:val="26"/>
          <w:szCs w:val="26"/>
          <w:lang w:val="vi-VN"/>
        </w:rPr>
      </w:pPr>
    </w:p>
    <w:p w14:paraId="7744309B" w14:textId="77777777" w:rsidR="00461630" w:rsidRPr="00320C1B" w:rsidRDefault="00461630">
      <w:pPr>
        <w:spacing w:after="0"/>
        <w:jc w:val="center"/>
        <w:rPr>
          <w:rFonts w:ascii="Times New Roman" w:hAnsi="Times New Roman" w:cs="Times New Roman"/>
          <w:b/>
          <w:bCs/>
          <w:sz w:val="26"/>
          <w:szCs w:val="26"/>
          <w:lang w:val="vi-VN"/>
        </w:rPr>
      </w:pPr>
    </w:p>
    <w:p w14:paraId="0E09B082" w14:textId="77777777" w:rsidR="00461630" w:rsidRPr="00320C1B" w:rsidRDefault="00461630">
      <w:pPr>
        <w:spacing w:after="0"/>
        <w:jc w:val="center"/>
        <w:rPr>
          <w:rFonts w:ascii="Times New Roman" w:hAnsi="Times New Roman" w:cs="Times New Roman"/>
          <w:b/>
          <w:bCs/>
          <w:sz w:val="26"/>
          <w:szCs w:val="26"/>
          <w:lang w:val="vi-VN"/>
        </w:rPr>
      </w:pPr>
    </w:p>
    <w:p w14:paraId="24C52AFE" w14:textId="77777777" w:rsidR="00461630" w:rsidRPr="00320C1B" w:rsidRDefault="00461630">
      <w:pPr>
        <w:spacing w:after="0"/>
        <w:ind w:firstLine="0"/>
        <w:rPr>
          <w:rFonts w:ascii="Times New Roman" w:hAnsi="Times New Roman" w:cs="Times New Roman"/>
          <w:b/>
          <w:bCs/>
          <w:sz w:val="26"/>
          <w:szCs w:val="26"/>
          <w:lang w:val="vi-VN"/>
        </w:rPr>
      </w:pPr>
    </w:p>
    <w:p w14:paraId="3B0F1BDB" w14:textId="77777777" w:rsidR="00461630" w:rsidRPr="00320C1B" w:rsidRDefault="00461630">
      <w:pPr>
        <w:spacing w:after="0"/>
        <w:jc w:val="center"/>
        <w:rPr>
          <w:rFonts w:ascii="Times New Roman" w:hAnsi="Times New Roman" w:cs="Times New Roman"/>
          <w:b/>
          <w:bCs/>
          <w:sz w:val="26"/>
          <w:szCs w:val="26"/>
          <w:lang w:val="vi-VN"/>
        </w:rPr>
      </w:pPr>
    </w:p>
    <w:p w14:paraId="4DAC6245" w14:textId="77777777" w:rsidR="00461630" w:rsidRPr="00320C1B" w:rsidRDefault="009E4A2E">
      <w:pPr>
        <w:spacing w:after="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PHỤ LỤC III</w:t>
      </w:r>
    </w:p>
    <w:p w14:paraId="6942D65E" w14:textId="77777777" w:rsidR="00461630" w:rsidRPr="00320C1B" w:rsidRDefault="009E4A2E">
      <w:pPr>
        <w:spacing w:after="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MỘT SỐ BẢN VẼ KỸ THUẬT CỦA DỰ ÁN</w:t>
      </w:r>
    </w:p>
    <w:p w14:paraId="4426C42B" w14:textId="77777777" w:rsidR="00461630" w:rsidRPr="00320C1B" w:rsidRDefault="00461630">
      <w:pPr>
        <w:spacing w:after="0"/>
        <w:jc w:val="center"/>
        <w:rPr>
          <w:rFonts w:ascii="Times New Roman" w:hAnsi="Times New Roman" w:cs="Times New Roman"/>
          <w:b/>
          <w:bCs/>
          <w:sz w:val="26"/>
          <w:szCs w:val="26"/>
          <w:lang w:val="vi-VN"/>
        </w:rPr>
      </w:pPr>
    </w:p>
    <w:p w14:paraId="1E406E4E" w14:textId="77777777" w:rsidR="00461630" w:rsidRPr="00320C1B" w:rsidRDefault="00461630">
      <w:pPr>
        <w:spacing w:after="0"/>
        <w:jc w:val="center"/>
        <w:rPr>
          <w:rFonts w:ascii="Times New Roman" w:hAnsi="Times New Roman" w:cs="Times New Roman"/>
          <w:sz w:val="26"/>
          <w:szCs w:val="26"/>
          <w:lang w:val="vi-VN"/>
        </w:rPr>
      </w:pPr>
    </w:p>
    <w:p w14:paraId="28D46128" w14:textId="77777777" w:rsidR="00461630" w:rsidRPr="00320C1B" w:rsidRDefault="009E4A2E">
      <w:pPr>
        <w:tabs>
          <w:tab w:val="left" w:pos="5715"/>
        </w:tabs>
        <w:spacing w:after="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ab/>
      </w:r>
    </w:p>
    <w:p w14:paraId="76A0058F" w14:textId="77777777" w:rsidR="00461630" w:rsidRPr="00320C1B" w:rsidRDefault="009E4A2E">
      <w:pPr>
        <w:spacing w:after="0"/>
        <w:jc w:val="center"/>
        <w:rPr>
          <w:rFonts w:ascii="Times New Roman" w:hAnsi="Times New Roman" w:cs="Times New Roman"/>
          <w:b/>
          <w:bCs/>
          <w:sz w:val="26"/>
          <w:szCs w:val="26"/>
          <w:lang w:val="vi-VN"/>
        </w:rPr>
      </w:pPr>
      <w:r w:rsidRPr="00320C1B">
        <w:rPr>
          <w:rFonts w:ascii="Times New Roman" w:hAnsi="Times New Roman" w:cs="Times New Roman"/>
          <w:sz w:val="26"/>
          <w:szCs w:val="26"/>
          <w:lang w:val="vi-VN"/>
        </w:rPr>
        <w:br w:type="page"/>
      </w:r>
    </w:p>
    <w:p w14:paraId="74022A78" w14:textId="77777777" w:rsidR="00461630" w:rsidRPr="00320C1B" w:rsidRDefault="00461630">
      <w:pPr>
        <w:spacing w:after="0"/>
        <w:jc w:val="center"/>
        <w:rPr>
          <w:rFonts w:ascii="Times New Roman" w:hAnsi="Times New Roman" w:cs="Times New Roman"/>
          <w:b/>
          <w:bCs/>
          <w:sz w:val="26"/>
          <w:szCs w:val="26"/>
          <w:lang w:val="vi-VN"/>
        </w:rPr>
      </w:pPr>
    </w:p>
    <w:p w14:paraId="1224309D" w14:textId="77777777" w:rsidR="00461630" w:rsidRPr="00320C1B" w:rsidRDefault="00461630">
      <w:pPr>
        <w:spacing w:after="0"/>
        <w:jc w:val="center"/>
        <w:rPr>
          <w:rFonts w:ascii="Times New Roman" w:hAnsi="Times New Roman" w:cs="Times New Roman"/>
          <w:b/>
          <w:bCs/>
          <w:sz w:val="26"/>
          <w:szCs w:val="26"/>
          <w:lang w:val="vi-VN"/>
        </w:rPr>
      </w:pPr>
    </w:p>
    <w:p w14:paraId="1169A39F" w14:textId="77777777" w:rsidR="00461630" w:rsidRPr="00320C1B" w:rsidRDefault="00461630">
      <w:pPr>
        <w:spacing w:after="0"/>
        <w:jc w:val="center"/>
        <w:rPr>
          <w:rFonts w:ascii="Times New Roman" w:hAnsi="Times New Roman" w:cs="Times New Roman"/>
          <w:b/>
          <w:bCs/>
          <w:sz w:val="26"/>
          <w:szCs w:val="26"/>
          <w:lang w:val="vi-VN"/>
        </w:rPr>
      </w:pPr>
    </w:p>
    <w:p w14:paraId="1CB6C12A" w14:textId="77777777" w:rsidR="00461630" w:rsidRPr="00320C1B" w:rsidRDefault="00461630">
      <w:pPr>
        <w:spacing w:after="0"/>
        <w:jc w:val="center"/>
        <w:rPr>
          <w:rFonts w:ascii="Times New Roman" w:hAnsi="Times New Roman" w:cs="Times New Roman"/>
          <w:b/>
          <w:bCs/>
          <w:sz w:val="26"/>
          <w:szCs w:val="26"/>
          <w:lang w:val="vi-VN"/>
        </w:rPr>
      </w:pPr>
    </w:p>
    <w:p w14:paraId="2A1D16CA" w14:textId="77777777" w:rsidR="00461630" w:rsidRPr="00320C1B" w:rsidRDefault="00461630">
      <w:pPr>
        <w:spacing w:after="0"/>
        <w:jc w:val="center"/>
        <w:rPr>
          <w:rFonts w:ascii="Times New Roman" w:hAnsi="Times New Roman" w:cs="Times New Roman"/>
          <w:b/>
          <w:bCs/>
          <w:sz w:val="26"/>
          <w:szCs w:val="26"/>
          <w:lang w:val="vi-VN"/>
        </w:rPr>
      </w:pPr>
    </w:p>
    <w:p w14:paraId="39001581" w14:textId="77777777" w:rsidR="00461630" w:rsidRPr="00320C1B" w:rsidRDefault="00461630">
      <w:pPr>
        <w:spacing w:after="0"/>
        <w:jc w:val="center"/>
        <w:rPr>
          <w:rFonts w:ascii="Times New Roman" w:hAnsi="Times New Roman" w:cs="Times New Roman"/>
          <w:b/>
          <w:bCs/>
          <w:sz w:val="26"/>
          <w:szCs w:val="26"/>
          <w:lang w:val="vi-VN"/>
        </w:rPr>
      </w:pPr>
    </w:p>
    <w:p w14:paraId="5345D2B3" w14:textId="77777777" w:rsidR="00461630" w:rsidRPr="00320C1B" w:rsidRDefault="00461630">
      <w:pPr>
        <w:spacing w:after="0"/>
        <w:jc w:val="center"/>
        <w:rPr>
          <w:rFonts w:ascii="Times New Roman" w:hAnsi="Times New Roman" w:cs="Times New Roman"/>
          <w:b/>
          <w:bCs/>
          <w:sz w:val="26"/>
          <w:szCs w:val="26"/>
          <w:lang w:val="vi-VN"/>
        </w:rPr>
      </w:pPr>
    </w:p>
    <w:p w14:paraId="38B0F8E4" w14:textId="77777777" w:rsidR="00461630" w:rsidRPr="00320C1B" w:rsidRDefault="00461630">
      <w:pPr>
        <w:spacing w:after="0"/>
        <w:jc w:val="center"/>
        <w:rPr>
          <w:rFonts w:ascii="Times New Roman" w:hAnsi="Times New Roman" w:cs="Times New Roman"/>
          <w:b/>
          <w:bCs/>
          <w:sz w:val="26"/>
          <w:szCs w:val="26"/>
          <w:lang w:val="vi-VN"/>
        </w:rPr>
      </w:pPr>
    </w:p>
    <w:p w14:paraId="784910D3" w14:textId="77777777" w:rsidR="00461630" w:rsidRPr="00320C1B" w:rsidRDefault="00461630">
      <w:pPr>
        <w:spacing w:after="0"/>
        <w:jc w:val="center"/>
        <w:rPr>
          <w:rFonts w:ascii="Times New Roman" w:hAnsi="Times New Roman" w:cs="Times New Roman"/>
          <w:b/>
          <w:bCs/>
          <w:sz w:val="26"/>
          <w:szCs w:val="26"/>
          <w:lang w:val="vi-VN"/>
        </w:rPr>
      </w:pPr>
    </w:p>
    <w:p w14:paraId="2617723A" w14:textId="77777777" w:rsidR="00461630" w:rsidRPr="00320C1B" w:rsidRDefault="00461630">
      <w:pPr>
        <w:spacing w:after="0"/>
        <w:jc w:val="center"/>
        <w:rPr>
          <w:rFonts w:ascii="Times New Roman" w:hAnsi="Times New Roman" w:cs="Times New Roman"/>
          <w:b/>
          <w:bCs/>
          <w:sz w:val="26"/>
          <w:szCs w:val="26"/>
          <w:lang w:val="vi-VN"/>
        </w:rPr>
      </w:pPr>
    </w:p>
    <w:p w14:paraId="6C85F369" w14:textId="77777777" w:rsidR="00461630" w:rsidRPr="00320C1B" w:rsidRDefault="00461630">
      <w:pPr>
        <w:spacing w:after="0"/>
        <w:jc w:val="center"/>
        <w:rPr>
          <w:rFonts w:ascii="Times New Roman" w:hAnsi="Times New Roman" w:cs="Times New Roman"/>
          <w:b/>
          <w:bCs/>
          <w:sz w:val="26"/>
          <w:szCs w:val="26"/>
          <w:lang w:val="vi-VN"/>
        </w:rPr>
      </w:pPr>
    </w:p>
    <w:p w14:paraId="69D7E2E7" w14:textId="77777777" w:rsidR="00461630" w:rsidRPr="00320C1B" w:rsidRDefault="00461630">
      <w:pPr>
        <w:spacing w:after="0"/>
        <w:jc w:val="center"/>
        <w:rPr>
          <w:rFonts w:ascii="Times New Roman" w:hAnsi="Times New Roman" w:cs="Times New Roman"/>
          <w:b/>
          <w:bCs/>
          <w:sz w:val="26"/>
          <w:szCs w:val="26"/>
          <w:lang w:val="vi-VN"/>
        </w:rPr>
      </w:pPr>
    </w:p>
    <w:p w14:paraId="1A289728" w14:textId="77777777" w:rsidR="00461630" w:rsidRPr="00320C1B" w:rsidRDefault="00461630">
      <w:pPr>
        <w:spacing w:after="0"/>
        <w:jc w:val="center"/>
        <w:rPr>
          <w:rFonts w:ascii="Times New Roman" w:hAnsi="Times New Roman" w:cs="Times New Roman"/>
          <w:b/>
          <w:bCs/>
          <w:sz w:val="26"/>
          <w:szCs w:val="26"/>
          <w:lang w:val="vi-VN"/>
        </w:rPr>
      </w:pPr>
    </w:p>
    <w:p w14:paraId="223B87D7" w14:textId="77777777" w:rsidR="00461630" w:rsidRPr="00320C1B" w:rsidRDefault="00461630">
      <w:pPr>
        <w:spacing w:after="0"/>
        <w:jc w:val="center"/>
        <w:rPr>
          <w:rFonts w:ascii="Times New Roman" w:hAnsi="Times New Roman" w:cs="Times New Roman"/>
          <w:sz w:val="26"/>
          <w:szCs w:val="26"/>
          <w:lang w:val="vi-VN"/>
        </w:rPr>
      </w:pPr>
    </w:p>
    <w:p w14:paraId="60D70052" w14:textId="77777777" w:rsidR="00461630" w:rsidRPr="00320C1B" w:rsidRDefault="00461630">
      <w:pPr>
        <w:spacing w:after="0"/>
        <w:jc w:val="center"/>
        <w:rPr>
          <w:rFonts w:ascii="Times New Roman" w:hAnsi="Times New Roman" w:cs="Times New Roman"/>
          <w:sz w:val="26"/>
          <w:szCs w:val="26"/>
          <w:lang w:val="vi-VN"/>
        </w:rPr>
      </w:pPr>
    </w:p>
    <w:p w14:paraId="333432FD" w14:textId="77777777" w:rsidR="00461630" w:rsidRPr="00320C1B" w:rsidRDefault="009E4A2E">
      <w:pPr>
        <w:spacing w:after="0"/>
        <w:jc w:val="center"/>
        <w:rPr>
          <w:rFonts w:ascii="Times New Roman" w:hAnsi="Times New Roman" w:cs="Times New Roman"/>
          <w:b/>
          <w:bCs/>
          <w:sz w:val="26"/>
          <w:szCs w:val="26"/>
          <w:lang w:val="vi-VN"/>
        </w:rPr>
      </w:pPr>
      <w:r w:rsidRPr="00320C1B">
        <w:rPr>
          <w:rFonts w:ascii="Times New Roman" w:hAnsi="Times New Roman" w:cs="Times New Roman"/>
          <w:b/>
          <w:bCs/>
          <w:sz w:val="26"/>
          <w:szCs w:val="26"/>
          <w:lang w:val="vi-VN"/>
        </w:rPr>
        <w:t>PHỤ LỤC IV</w:t>
      </w:r>
    </w:p>
    <w:p w14:paraId="7494EEA5" w14:textId="77777777" w:rsidR="00461630" w:rsidRPr="00C05344" w:rsidRDefault="009E4A2E">
      <w:pPr>
        <w:spacing w:after="0"/>
        <w:jc w:val="center"/>
        <w:rPr>
          <w:rFonts w:ascii="Times New Roman" w:hAnsi="Times New Roman" w:cs="Times New Roman"/>
          <w:sz w:val="26"/>
          <w:szCs w:val="26"/>
          <w:lang w:val="vi-VN"/>
        </w:rPr>
      </w:pPr>
      <w:r w:rsidRPr="00320C1B">
        <w:rPr>
          <w:rFonts w:ascii="Times New Roman" w:hAnsi="Times New Roman" w:cs="Times New Roman"/>
          <w:sz w:val="26"/>
          <w:szCs w:val="26"/>
          <w:lang w:val="vi-VN"/>
        </w:rPr>
        <w:t>CÁC BẢN VẼ HOÀN CÔNG CÁC CÔNG TRÌNH XỬ LÝ NƯỚC THẢI, KHÍ THẢI CỦA DỰ ÁN</w:t>
      </w:r>
    </w:p>
    <w:p w14:paraId="10942EE0" w14:textId="77777777" w:rsidR="00461630" w:rsidRPr="00C05344" w:rsidRDefault="00461630">
      <w:pPr>
        <w:spacing w:after="0"/>
        <w:jc w:val="center"/>
        <w:rPr>
          <w:rFonts w:ascii="Times New Roman" w:hAnsi="Times New Roman" w:cs="Times New Roman"/>
          <w:sz w:val="26"/>
          <w:szCs w:val="26"/>
          <w:lang w:val="vi-VN"/>
        </w:rPr>
      </w:pPr>
    </w:p>
    <w:p w14:paraId="1FD6EF77" w14:textId="77777777" w:rsidR="00461630" w:rsidRPr="00C05344" w:rsidRDefault="00461630">
      <w:pPr>
        <w:spacing w:after="0"/>
        <w:jc w:val="center"/>
        <w:rPr>
          <w:rFonts w:ascii="Times New Roman" w:hAnsi="Times New Roman" w:cs="Times New Roman"/>
          <w:sz w:val="26"/>
          <w:szCs w:val="26"/>
          <w:lang w:val="vi-VN"/>
        </w:rPr>
      </w:pPr>
    </w:p>
    <w:p w14:paraId="13AD6287" w14:textId="77777777" w:rsidR="00461630" w:rsidRPr="00C05344" w:rsidRDefault="00461630">
      <w:pPr>
        <w:spacing w:after="0"/>
        <w:jc w:val="center"/>
        <w:rPr>
          <w:rFonts w:ascii="Times New Roman" w:hAnsi="Times New Roman" w:cs="Times New Roman"/>
          <w:sz w:val="26"/>
          <w:szCs w:val="26"/>
          <w:lang w:val="vi-VN"/>
        </w:rPr>
      </w:pPr>
    </w:p>
    <w:p w14:paraId="7DA994A7" w14:textId="77777777" w:rsidR="00461630" w:rsidRPr="00C05344" w:rsidRDefault="00461630">
      <w:pPr>
        <w:spacing w:after="0"/>
        <w:jc w:val="center"/>
        <w:rPr>
          <w:rFonts w:ascii="Times New Roman" w:hAnsi="Times New Roman" w:cs="Times New Roman"/>
          <w:sz w:val="26"/>
          <w:szCs w:val="26"/>
          <w:lang w:val="vi-VN"/>
        </w:rPr>
      </w:pPr>
    </w:p>
    <w:p w14:paraId="6DB8D309" w14:textId="77777777" w:rsidR="00461630" w:rsidRPr="00C05344" w:rsidRDefault="00461630">
      <w:pPr>
        <w:spacing w:after="0"/>
        <w:jc w:val="center"/>
        <w:rPr>
          <w:rFonts w:ascii="Times New Roman" w:hAnsi="Times New Roman" w:cs="Times New Roman"/>
          <w:sz w:val="26"/>
          <w:szCs w:val="26"/>
          <w:lang w:val="vi-VN"/>
        </w:rPr>
      </w:pPr>
    </w:p>
    <w:p w14:paraId="6684F096" w14:textId="77777777" w:rsidR="00461630" w:rsidRPr="00C05344" w:rsidRDefault="00461630">
      <w:pPr>
        <w:spacing w:after="0"/>
        <w:jc w:val="center"/>
        <w:rPr>
          <w:rFonts w:ascii="Times New Roman" w:hAnsi="Times New Roman" w:cs="Times New Roman"/>
          <w:sz w:val="26"/>
          <w:szCs w:val="26"/>
          <w:lang w:val="vi-VN"/>
        </w:rPr>
      </w:pPr>
    </w:p>
    <w:p w14:paraId="150E8F20" w14:textId="77777777" w:rsidR="00461630" w:rsidRPr="00C05344" w:rsidRDefault="00461630">
      <w:pPr>
        <w:spacing w:after="0"/>
        <w:jc w:val="center"/>
        <w:rPr>
          <w:rFonts w:ascii="Times New Roman" w:hAnsi="Times New Roman" w:cs="Times New Roman"/>
          <w:sz w:val="26"/>
          <w:szCs w:val="26"/>
          <w:lang w:val="vi-VN"/>
        </w:rPr>
      </w:pPr>
    </w:p>
    <w:p w14:paraId="6A956FED" w14:textId="77777777" w:rsidR="00461630" w:rsidRPr="00C05344" w:rsidRDefault="00461630">
      <w:pPr>
        <w:spacing w:after="0"/>
        <w:jc w:val="center"/>
        <w:rPr>
          <w:rFonts w:ascii="Times New Roman" w:hAnsi="Times New Roman" w:cs="Times New Roman"/>
          <w:sz w:val="26"/>
          <w:szCs w:val="26"/>
          <w:lang w:val="vi-VN"/>
        </w:rPr>
      </w:pPr>
    </w:p>
    <w:p w14:paraId="01F3C4DF" w14:textId="77777777" w:rsidR="00461630" w:rsidRPr="00C05344" w:rsidRDefault="00461630">
      <w:pPr>
        <w:spacing w:after="0"/>
        <w:jc w:val="center"/>
        <w:rPr>
          <w:rFonts w:ascii="Times New Roman" w:hAnsi="Times New Roman" w:cs="Times New Roman"/>
          <w:sz w:val="26"/>
          <w:szCs w:val="26"/>
          <w:lang w:val="vi-VN"/>
        </w:rPr>
      </w:pPr>
    </w:p>
    <w:p w14:paraId="7FD45675" w14:textId="77777777" w:rsidR="00461630" w:rsidRPr="00C05344" w:rsidRDefault="00461630">
      <w:pPr>
        <w:spacing w:after="0"/>
        <w:jc w:val="center"/>
        <w:rPr>
          <w:rFonts w:ascii="Times New Roman" w:hAnsi="Times New Roman" w:cs="Times New Roman"/>
          <w:sz w:val="26"/>
          <w:szCs w:val="26"/>
          <w:lang w:val="vi-VN"/>
        </w:rPr>
      </w:pPr>
    </w:p>
    <w:p w14:paraId="1005B03C" w14:textId="77777777" w:rsidR="00461630" w:rsidRPr="00C05344" w:rsidRDefault="00461630">
      <w:pPr>
        <w:spacing w:after="0"/>
        <w:jc w:val="center"/>
        <w:rPr>
          <w:rFonts w:ascii="Times New Roman" w:hAnsi="Times New Roman" w:cs="Times New Roman"/>
          <w:sz w:val="26"/>
          <w:szCs w:val="26"/>
          <w:lang w:val="vi-VN"/>
        </w:rPr>
      </w:pPr>
    </w:p>
    <w:p w14:paraId="45469D3A" w14:textId="77777777" w:rsidR="00461630" w:rsidRPr="00C05344" w:rsidRDefault="00461630">
      <w:pPr>
        <w:spacing w:after="0"/>
        <w:jc w:val="center"/>
        <w:rPr>
          <w:rFonts w:ascii="Times New Roman" w:hAnsi="Times New Roman" w:cs="Times New Roman"/>
          <w:sz w:val="26"/>
          <w:szCs w:val="26"/>
          <w:lang w:val="vi-VN"/>
        </w:rPr>
      </w:pPr>
    </w:p>
    <w:p w14:paraId="410A9316" w14:textId="77777777" w:rsidR="00461630" w:rsidRPr="00C05344" w:rsidRDefault="00461630">
      <w:pPr>
        <w:spacing w:after="0"/>
        <w:jc w:val="center"/>
        <w:rPr>
          <w:rFonts w:ascii="Times New Roman" w:hAnsi="Times New Roman" w:cs="Times New Roman"/>
          <w:sz w:val="26"/>
          <w:szCs w:val="26"/>
          <w:lang w:val="vi-VN"/>
        </w:rPr>
      </w:pPr>
    </w:p>
    <w:p w14:paraId="4DB984BD" w14:textId="1B6DB6B5" w:rsidR="00461630" w:rsidRPr="00C05344" w:rsidRDefault="00461630">
      <w:pPr>
        <w:tabs>
          <w:tab w:val="left" w:pos="567"/>
          <w:tab w:val="left" w:pos="720"/>
        </w:tabs>
        <w:spacing w:after="0"/>
        <w:ind w:firstLine="0"/>
        <w:rPr>
          <w:rFonts w:ascii="Times New Roman" w:hAnsi="Times New Roman" w:cs="Times New Roman"/>
          <w:sz w:val="26"/>
          <w:szCs w:val="26"/>
          <w:lang w:val="vi-VN"/>
        </w:rPr>
      </w:pPr>
    </w:p>
    <w:sectPr w:rsidR="00461630" w:rsidRPr="00C05344">
      <w:headerReference w:type="default" r:id="rId121"/>
      <w:footerReference w:type="default" r:id="rId122"/>
      <w:pgSz w:w="11907" w:h="16840"/>
      <w:pgMar w:top="907" w:right="1017" w:bottom="749" w:left="1620" w:header="397" w:footer="49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B7F53" w14:textId="77777777" w:rsidR="00854B33" w:rsidRDefault="00854B33">
      <w:pPr>
        <w:spacing w:before="0" w:after="0"/>
      </w:pPr>
      <w:r>
        <w:separator/>
      </w:r>
    </w:p>
  </w:endnote>
  <w:endnote w:type="continuationSeparator" w:id="0">
    <w:p w14:paraId="40A03A0C" w14:textId="77777777" w:rsidR="00854B33" w:rsidRDefault="00854B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Univers 45 Light">
    <w:altName w:val="Corbel"/>
    <w:charset w:val="00"/>
    <w:family w:val="swiss"/>
    <w:pitch w:val="default"/>
    <w:sig w:usb0="00000000" w:usb1="00000000" w:usb2="00000000" w:usb3="00000000" w:csb0="00000093" w:csb1="00000000"/>
  </w:font>
  <w:font w:name="Vogue">
    <w:altName w:val="Courier New"/>
    <w:charset w:val="00"/>
    <w:family w:val="swiss"/>
    <w:pitch w:val="variable"/>
    <w:sig w:usb0="00000003" w:usb1="00000000" w:usb2="00000000" w:usb3="00000000" w:csb0="00000001" w:csb1="00000000"/>
  </w:font>
  <w:font w:name="VNI-Internet Mail">
    <w:charset w:val="00"/>
    <w:family w:val="modern"/>
    <w:pitch w:val="default"/>
    <w:sig w:usb0="00000000"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default"/>
    <w:sig w:usb0="00000000" w:usb1="00000000" w:usb2="00000016" w:usb3="00000000" w:csb0="00100001" w:csb1="00000000"/>
  </w:font>
  <w:font w:name="VNI-Palatin">
    <w:panose1 w:val="00000000000000000000"/>
    <w:charset w:val="00"/>
    <w:family w:val="auto"/>
    <w:pitch w:val="variable"/>
    <w:sig w:usb0="00000003" w:usb1="00000000" w:usb2="00000000" w:usb3="00000000" w:csb0="00000001" w:csb1="00000000"/>
  </w:font>
  <w:font w:name="Univers (WN)">
    <w:altName w:val="Arial"/>
    <w:charset w:val="00"/>
    <w:family w:val="swiss"/>
    <w:pitch w:val="default"/>
    <w:sig w:usb0="00000000" w:usb1="00000000" w:usb2="00000000" w:usb3="00000000" w:csb0="00000001" w:csb1="00000000"/>
  </w:font>
  <w:font w:name=".VnTime">
    <w:charset w:val="00"/>
    <w:family w:val="swiss"/>
    <w:pitch w:val="default"/>
  </w:font>
  <w:font w:name="VN-NTime">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VNI-Aptima">
    <w:panose1 w:val="00000000000000000000"/>
    <w:charset w:val="00"/>
    <w:family w:val="auto"/>
    <w:pitch w:val="variable"/>
    <w:sig w:usb0="00000003" w:usb1="00000000" w:usb2="00000000" w:usb3="00000000" w:csb0="00000001" w:csb1="00000000"/>
  </w:font>
  <w:font w:name=".VnTimeH">
    <w:altName w:val="Courier New"/>
    <w:charset w:val="00"/>
    <w:family w:val="swiss"/>
    <w:pitch w:val="default"/>
  </w:font>
  <w:font w:name="VNI-Helve">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w:charset w:val="00"/>
    <w:family w:val="swiss"/>
    <w:pitch w:val="default"/>
  </w:font>
  <w:font w:name="VNI-Helve-Condens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default"/>
    <w:sig w:usb0="00000000" w:usb1="00000000" w:usb2="00000030" w:usb3="00000000" w:csb0="0008009F" w:csb1="00000000"/>
  </w:font>
  <w:font w:name="Times  New Roma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NI Times">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FKai-SB">
    <w:altName w:val="Microsoft JhengHei Light"/>
    <w:charset w:val="88"/>
    <w:family w:val="script"/>
    <w:pitch w:val="default"/>
    <w:sig w:usb0="00000000" w:usb1="0000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D1E45" w14:textId="536C3699" w:rsidR="00854B33" w:rsidRDefault="00854B33">
    <w:pPr>
      <w:pStyle w:val="Footer"/>
      <w:pBdr>
        <w:top w:val="double" w:sz="4" w:space="2" w:color="auto"/>
      </w:pBdr>
      <w:tabs>
        <w:tab w:val="left" w:pos="8260"/>
        <w:tab w:val="right" w:pos="8938"/>
      </w:tabs>
      <w:spacing w:before="0" w:after="0"/>
      <w:ind w:right="-5" w:firstLine="0"/>
      <w:jc w:val="right"/>
      <w:rPr>
        <w:i/>
        <w:iCs/>
        <w:sz w:val="22"/>
        <w:szCs w:val="22"/>
      </w:rPr>
    </w:pPr>
    <w:r>
      <w:rPr>
        <w:i/>
        <w:iCs/>
        <w:sz w:val="22"/>
        <w:szCs w:val="22"/>
      </w:rPr>
      <w:tab/>
    </w:r>
    <w:r>
      <w:rPr>
        <w:sz w:val="22"/>
        <w:szCs w:val="22"/>
      </w:rPr>
      <w:fldChar w:fldCharType="begin"/>
    </w:r>
    <w:r>
      <w:rPr>
        <w:sz w:val="22"/>
        <w:szCs w:val="22"/>
      </w:rPr>
      <w:instrText xml:space="preserve"> PAGE </w:instrText>
    </w:r>
    <w:r>
      <w:rPr>
        <w:sz w:val="22"/>
        <w:szCs w:val="22"/>
      </w:rPr>
      <w:fldChar w:fldCharType="separate"/>
    </w:r>
    <w:r w:rsidR="005D7898">
      <w:rPr>
        <w:noProof/>
        <w:sz w:val="22"/>
        <w:szCs w:val="22"/>
      </w:rPr>
      <w:t>vii</w:t>
    </w:r>
    <w:r>
      <w:rPr>
        <w:sz w:val="22"/>
        <w:szCs w:val="22"/>
      </w:rPr>
      <w:fldChar w:fldCharType="end"/>
    </w:r>
  </w:p>
  <w:p w14:paraId="5E6F3686" w14:textId="77777777" w:rsidR="00854B33" w:rsidRDefault="00854B33">
    <w:pPr>
      <w:pStyle w:val="Footer"/>
      <w:pBdr>
        <w:top w:val="double" w:sz="4" w:space="2" w:color="auto"/>
      </w:pBdr>
      <w:tabs>
        <w:tab w:val="left" w:pos="8260"/>
        <w:tab w:val="right" w:pos="8938"/>
      </w:tabs>
      <w:spacing w:before="0" w:after="0"/>
      <w:ind w:right="-5" w:firstLine="0"/>
      <w:jc w:val="right"/>
      <w:rPr>
        <w:sz w:val="22"/>
        <w:szCs w:val="22"/>
      </w:rPr>
    </w:pPr>
    <w:r>
      <w:rPr>
        <w:i/>
        <w:iCs/>
        <w:sz w:val="22"/>
        <w:szCs w:val="22"/>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CB005" w14:textId="3F6B268B" w:rsidR="00854B33" w:rsidRDefault="00854B33">
    <w:pPr>
      <w:pStyle w:val="Footer"/>
      <w:pBdr>
        <w:top w:val="double" w:sz="4" w:space="2" w:color="auto"/>
      </w:pBdr>
      <w:tabs>
        <w:tab w:val="left" w:pos="8260"/>
        <w:tab w:val="right" w:pos="8938"/>
      </w:tabs>
      <w:spacing w:before="0" w:after="0"/>
      <w:ind w:right="-5" w:firstLine="0"/>
      <w:jc w:val="right"/>
      <w:rPr>
        <w:i/>
        <w:iCs/>
        <w:sz w:val="22"/>
        <w:szCs w:val="22"/>
      </w:rPr>
    </w:pPr>
    <w:r>
      <w:rPr>
        <w:i/>
        <w:iCs/>
        <w:sz w:val="22"/>
        <w:szCs w:val="22"/>
      </w:rPr>
      <w:tab/>
    </w:r>
    <w:r>
      <w:rPr>
        <w:sz w:val="22"/>
        <w:szCs w:val="22"/>
      </w:rPr>
      <w:fldChar w:fldCharType="begin"/>
    </w:r>
    <w:r>
      <w:rPr>
        <w:sz w:val="22"/>
        <w:szCs w:val="22"/>
      </w:rPr>
      <w:instrText xml:space="preserve"> PAGE </w:instrText>
    </w:r>
    <w:r>
      <w:rPr>
        <w:sz w:val="22"/>
        <w:szCs w:val="22"/>
      </w:rPr>
      <w:fldChar w:fldCharType="separate"/>
    </w:r>
    <w:r w:rsidR="005D7898">
      <w:rPr>
        <w:noProof/>
        <w:sz w:val="22"/>
        <w:szCs w:val="22"/>
      </w:rPr>
      <w:t>71</w:t>
    </w:r>
    <w:r>
      <w:rPr>
        <w:sz w:val="22"/>
        <w:szCs w:val="22"/>
      </w:rPr>
      <w:fldChar w:fldCharType="end"/>
    </w:r>
  </w:p>
  <w:p w14:paraId="37E9ABAC" w14:textId="77777777" w:rsidR="00854B33" w:rsidRDefault="00854B33">
    <w:pPr>
      <w:pStyle w:val="Footer"/>
      <w:pBdr>
        <w:top w:val="double" w:sz="4" w:space="2" w:color="auto"/>
      </w:pBdr>
      <w:tabs>
        <w:tab w:val="left" w:pos="8260"/>
        <w:tab w:val="right" w:pos="8938"/>
      </w:tabs>
      <w:spacing w:before="0" w:after="0"/>
      <w:ind w:right="-5" w:firstLine="0"/>
      <w:jc w:val="right"/>
      <w:rPr>
        <w:sz w:val="22"/>
        <w:szCs w:val="22"/>
      </w:rPr>
    </w:pPr>
    <w:r>
      <w:rPr>
        <w:i/>
        <w:iCs/>
        <w:sz w:val="22"/>
        <w:szCs w:val="22"/>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A8A95" w14:textId="6F62F35E" w:rsidR="00854B33" w:rsidRDefault="00854B33">
    <w:pPr>
      <w:pStyle w:val="Footer"/>
      <w:pBdr>
        <w:top w:val="double" w:sz="4" w:space="2" w:color="auto"/>
      </w:pBdr>
      <w:tabs>
        <w:tab w:val="clear" w:pos="9360"/>
        <w:tab w:val="left" w:pos="8640"/>
      </w:tabs>
      <w:spacing w:before="0" w:after="0"/>
      <w:ind w:right="-5" w:firstLine="0"/>
      <w:jc w:val="center"/>
      <w:rPr>
        <w:i/>
        <w:iCs/>
        <w:sz w:val="22"/>
        <w:szCs w:val="22"/>
        <w:lang w:eastAsia="zh-TW"/>
      </w:rPr>
    </w:pPr>
    <w:r>
      <w:rPr>
        <w:i/>
        <w:iCs/>
        <w:sz w:val="22"/>
        <w:szCs w:val="22"/>
        <w:lang w:eastAsia="zh-TW"/>
      </w:rPr>
      <w:tab/>
    </w:r>
    <w:r>
      <w:rPr>
        <w:i/>
        <w:iCs/>
        <w:sz w:val="22"/>
        <w:szCs w:val="22"/>
        <w:lang w:eastAsia="zh-TW"/>
      </w:rPr>
      <w:tab/>
    </w:r>
    <w:r>
      <w:rPr>
        <w:sz w:val="22"/>
        <w:szCs w:val="22"/>
      </w:rPr>
      <w:fldChar w:fldCharType="begin"/>
    </w:r>
    <w:r>
      <w:rPr>
        <w:sz w:val="22"/>
        <w:szCs w:val="22"/>
      </w:rPr>
      <w:instrText xml:space="preserve"> PAGE </w:instrText>
    </w:r>
    <w:r>
      <w:rPr>
        <w:sz w:val="22"/>
        <w:szCs w:val="22"/>
      </w:rPr>
      <w:fldChar w:fldCharType="separate"/>
    </w:r>
    <w:r w:rsidR="005D7898">
      <w:rPr>
        <w:noProof/>
        <w:sz w:val="22"/>
        <w:szCs w:val="22"/>
      </w:rPr>
      <w:t>103</w:t>
    </w:r>
    <w:r>
      <w:rP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ED5F5" w14:textId="77777777" w:rsidR="00854B33" w:rsidRDefault="00854B33">
      <w:pPr>
        <w:spacing w:before="0" w:after="0"/>
      </w:pPr>
      <w:r>
        <w:separator/>
      </w:r>
    </w:p>
  </w:footnote>
  <w:footnote w:type="continuationSeparator" w:id="0">
    <w:p w14:paraId="00240ADA" w14:textId="77777777" w:rsidR="00854B33" w:rsidRDefault="00854B33">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AC3B" w14:textId="77777777" w:rsidR="00854B33" w:rsidRDefault="00854B33">
    <w:pPr>
      <w:pStyle w:val="Header"/>
      <w:pBdr>
        <w:bottom w:val="double" w:sz="4" w:space="1" w:color="auto"/>
      </w:pBdr>
      <w:ind w:firstLine="0"/>
      <w:rPr>
        <w:i/>
        <w:iCs/>
        <w:sz w:val="22"/>
        <w:szCs w:val="22"/>
      </w:rPr>
    </w:pPr>
    <w:r>
      <w:rPr>
        <w:i/>
        <w:iCs/>
        <w:sz w:val="22"/>
        <w:szCs w:val="22"/>
      </w:rPr>
      <w:t xml:space="preserve">Báo cáo đề xuất cấp giấy phép môi trường của dự án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3EC2" w14:textId="77777777" w:rsidR="00854B33" w:rsidRDefault="00854B33">
    <w:pPr>
      <w:pStyle w:val="Header"/>
      <w:pBdr>
        <w:bottom w:val="double" w:sz="4" w:space="1" w:color="auto"/>
      </w:pBdr>
      <w:ind w:firstLine="0"/>
    </w:pPr>
    <w:r>
      <w:rPr>
        <w:i/>
        <w:iCs/>
        <w:sz w:val="22"/>
        <w:szCs w:val="22"/>
      </w:rPr>
      <w:t xml:space="preserve">Báo cáo đề xuất cấp giấy phép môi trường của dự án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5403" w14:textId="77777777" w:rsidR="00854B33" w:rsidRDefault="00854B33">
    <w:pPr>
      <w:pStyle w:val="Header"/>
      <w:pBdr>
        <w:bottom w:val="double" w:sz="4" w:space="1" w:color="auto"/>
      </w:pBdr>
      <w:ind w:firstLine="0"/>
      <w:rPr>
        <w:i/>
        <w:iCs/>
        <w:sz w:val="22"/>
        <w:szCs w:val="22"/>
      </w:rPr>
    </w:pPr>
    <w:r>
      <w:rPr>
        <w:i/>
        <w:iCs/>
        <w:sz w:val="22"/>
        <w:szCs w:val="22"/>
      </w:rPr>
      <w:t xml:space="preserve">Báo cáo đề xuất cấp giấy phép môi trường của dự án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15:restartNumberingAfterBreak="0">
    <w:nsid w:val="06FA57E3"/>
    <w:multiLevelType w:val="multilevel"/>
    <w:tmpl w:val="06FA57E3"/>
    <w:lvl w:ilvl="0">
      <w:start w:val="1"/>
      <w:numFmt w:val="bullet"/>
      <w:pStyle w:val="NormalBold"/>
      <w:lvlText w:val=""/>
      <w:lvlJc w:val="left"/>
      <w:pPr>
        <w:tabs>
          <w:tab w:val="left" w:pos="-220"/>
        </w:tabs>
        <w:ind w:left="-220" w:hanging="360"/>
      </w:pPr>
      <w:rPr>
        <w:rFonts w:ascii="Symbol" w:hAnsi="Symbol" w:hint="default"/>
      </w:rPr>
    </w:lvl>
    <w:lvl w:ilvl="1">
      <w:start w:val="1"/>
      <w:numFmt w:val="bullet"/>
      <w:lvlText w:val="-"/>
      <w:lvlJc w:val="left"/>
      <w:pPr>
        <w:tabs>
          <w:tab w:val="left" w:pos="500"/>
        </w:tabs>
        <w:ind w:left="500" w:hanging="360"/>
      </w:pPr>
      <w:rPr>
        <w:rFonts w:ascii="Times New Roman" w:hAnsi="Times New Roman" w:cs="Times New Roman" w:hint="default"/>
        <w:color w:val="auto"/>
      </w:rPr>
    </w:lvl>
    <w:lvl w:ilvl="2">
      <w:start w:val="1"/>
      <w:numFmt w:val="bullet"/>
      <w:lvlText w:val=""/>
      <w:lvlJc w:val="left"/>
      <w:pPr>
        <w:tabs>
          <w:tab w:val="left" w:pos="1220"/>
        </w:tabs>
        <w:ind w:left="1220" w:hanging="360"/>
      </w:pPr>
      <w:rPr>
        <w:rFonts w:ascii="Wingdings" w:hAnsi="Wingdings" w:hint="default"/>
        <w:color w:val="auto"/>
      </w:rPr>
    </w:lvl>
    <w:lvl w:ilvl="3">
      <w:start w:val="1"/>
      <w:numFmt w:val="bullet"/>
      <w:lvlText w:val=""/>
      <w:lvlJc w:val="left"/>
      <w:pPr>
        <w:tabs>
          <w:tab w:val="left" w:pos="1940"/>
        </w:tabs>
        <w:ind w:left="1940" w:hanging="360"/>
      </w:pPr>
      <w:rPr>
        <w:rFonts w:ascii="Symbol" w:hAnsi="Symbol" w:hint="default"/>
      </w:rPr>
    </w:lvl>
    <w:lvl w:ilvl="4">
      <w:start w:val="1"/>
      <w:numFmt w:val="bullet"/>
      <w:lvlText w:val="o"/>
      <w:lvlJc w:val="left"/>
      <w:pPr>
        <w:tabs>
          <w:tab w:val="left" w:pos="2660"/>
        </w:tabs>
        <w:ind w:left="2660" w:hanging="360"/>
      </w:pPr>
      <w:rPr>
        <w:rFonts w:ascii="Courier New" w:hAnsi="Courier New" w:cs="Courier New" w:hint="default"/>
      </w:rPr>
    </w:lvl>
    <w:lvl w:ilvl="5">
      <w:start w:val="1"/>
      <w:numFmt w:val="bullet"/>
      <w:lvlText w:val=""/>
      <w:lvlJc w:val="left"/>
      <w:pPr>
        <w:tabs>
          <w:tab w:val="left" w:pos="3380"/>
        </w:tabs>
        <w:ind w:left="3380" w:hanging="360"/>
      </w:pPr>
      <w:rPr>
        <w:rFonts w:ascii="Wingdings" w:hAnsi="Wingdings" w:hint="default"/>
      </w:rPr>
    </w:lvl>
    <w:lvl w:ilvl="6">
      <w:start w:val="1"/>
      <w:numFmt w:val="bullet"/>
      <w:lvlText w:val=""/>
      <w:lvlJc w:val="left"/>
      <w:pPr>
        <w:tabs>
          <w:tab w:val="left" w:pos="4100"/>
        </w:tabs>
        <w:ind w:left="4100" w:hanging="360"/>
      </w:pPr>
      <w:rPr>
        <w:rFonts w:ascii="Symbol" w:hAnsi="Symbol" w:hint="default"/>
      </w:rPr>
    </w:lvl>
    <w:lvl w:ilvl="7">
      <w:start w:val="1"/>
      <w:numFmt w:val="bullet"/>
      <w:lvlText w:val="o"/>
      <w:lvlJc w:val="left"/>
      <w:pPr>
        <w:tabs>
          <w:tab w:val="left" w:pos="4820"/>
        </w:tabs>
        <w:ind w:left="4820" w:hanging="360"/>
      </w:pPr>
      <w:rPr>
        <w:rFonts w:ascii="Courier New" w:hAnsi="Courier New" w:cs="Courier New" w:hint="default"/>
      </w:rPr>
    </w:lvl>
    <w:lvl w:ilvl="8">
      <w:start w:val="1"/>
      <w:numFmt w:val="bullet"/>
      <w:lvlText w:val=""/>
      <w:lvlJc w:val="left"/>
      <w:pPr>
        <w:tabs>
          <w:tab w:val="left" w:pos="5540"/>
        </w:tabs>
        <w:ind w:left="5540" w:hanging="360"/>
      </w:pPr>
      <w:rPr>
        <w:rFonts w:ascii="Wingdings" w:hAnsi="Wingdings" w:hint="default"/>
      </w:rPr>
    </w:lvl>
  </w:abstractNum>
  <w:abstractNum w:abstractNumId="1" w15:restartNumberingAfterBreak="0">
    <w:nsid w:val="07D22A56"/>
    <w:multiLevelType w:val="multilevel"/>
    <w:tmpl w:val="07D22A56"/>
    <w:lvl w:ilvl="0">
      <w:start w:val="1"/>
      <w:numFmt w:val="bullet"/>
      <w:pStyle w:val="tuan1"/>
      <w:lvlText w:val=""/>
      <w:lvlJc w:val="left"/>
      <w:pPr>
        <w:tabs>
          <w:tab w:val="left" w:pos="1134"/>
        </w:tabs>
        <w:ind w:left="1134" w:hanging="567"/>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CF41D0C"/>
    <w:multiLevelType w:val="multilevel"/>
    <w:tmpl w:val="0CF41D0C"/>
    <w:lvl w:ilvl="0">
      <w:numFmt w:val="bullet"/>
      <w:lvlText w:val="-"/>
      <w:lvlJc w:val="left"/>
      <w:pPr>
        <w:ind w:left="717" w:hanging="360"/>
      </w:pPr>
      <w:rPr>
        <w:rFonts w:ascii="Times New Roman" w:eastAsia="MS Mincho" w:hAnsi="Times New Roman" w:cs="Times New Roman" w:hint="default"/>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3" w15:restartNumberingAfterBreak="0">
    <w:nsid w:val="0FFE3A69"/>
    <w:multiLevelType w:val="multilevel"/>
    <w:tmpl w:val="0FFE3A69"/>
    <w:lvl w:ilvl="0">
      <w:start w:val="13"/>
      <w:numFmt w:val="bullet"/>
      <w:pStyle w:val="ListBullet"/>
      <w:lvlText w:val="-"/>
      <w:lvlJc w:val="left"/>
      <w:pPr>
        <w:tabs>
          <w:tab w:val="left" w:pos="927"/>
        </w:tabs>
        <w:ind w:left="927" w:hanging="360"/>
      </w:pPr>
      <w:rPr>
        <w:rFonts w:ascii="VNI-Times" w:eastAsia="Times New Roman" w:hAnsi="VNI-Times" w:cs="Tahoma" w:hint="default"/>
      </w:rPr>
    </w:lvl>
    <w:lvl w:ilvl="1">
      <w:start w:val="1"/>
      <w:numFmt w:val="bullet"/>
      <w:lvlText w:val=""/>
      <w:lvlJc w:val="left"/>
      <w:pPr>
        <w:tabs>
          <w:tab w:val="left" w:pos="1647"/>
        </w:tabs>
        <w:ind w:left="1647" w:hanging="36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42A45E2"/>
    <w:multiLevelType w:val="multilevel"/>
    <w:tmpl w:val="142A45E2"/>
    <w:lvl w:ilvl="0">
      <w:start w:val="1"/>
      <w:numFmt w:val="decimal"/>
      <w:pStyle w:val="Ta"/>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5424497"/>
    <w:multiLevelType w:val="multilevel"/>
    <w:tmpl w:val="15424497"/>
    <w:lvl w:ilvl="0">
      <w:start w:val="1"/>
      <w:numFmt w:val="decimal"/>
      <w:lvlText w:val="%1"/>
      <w:lvlJc w:val="left"/>
      <w:pPr>
        <w:ind w:left="390" w:hanging="390"/>
      </w:pPr>
    </w:lvl>
    <w:lvl w:ilvl="1">
      <w:start w:val="1"/>
      <w:numFmt w:val="decimal"/>
      <w:pStyle w:val="MC11"/>
      <w:lvlText w:val="%1.%2"/>
      <w:lvlJc w:val="left"/>
      <w:pPr>
        <w:ind w:left="390" w:hanging="390"/>
      </w:pPr>
    </w:lvl>
    <w:lvl w:ilvl="2">
      <w:start w:val="1"/>
      <w:numFmt w:val="decimal"/>
      <w:pStyle w:val="MC111"/>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1E7D4A83"/>
    <w:multiLevelType w:val="multilevel"/>
    <w:tmpl w:val="1E7D4A83"/>
    <w:lvl w:ilvl="0">
      <w:start w:val="1"/>
      <w:numFmt w:val="bullet"/>
      <w:lvlText w:val="+"/>
      <w:lvlJc w:val="left"/>
      <w:pPr>
        <w:ind w:left="1004" w:hanging="360"/>
      </w:pPr>
      <w:rPr>
        <w:rFonts w:ascii="Univers 45 Light" w:hAnsi="Univers 45 Light"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1DE74FD"/>
    <w:multiLevelType w:val="multilevel"/>
    <w:tmpl w:val="21DE74FD"/>
    <w:lvl w:ilvl="0">
      <w:start w:val="1"/>
      <w:numFmt w:val="decimal"/>
      <w:lvlText w:val="%1."/>
      <w:lvlJc w:val="left"/>
      <w:pPr>
        <w:ind w:left="390" w:hanging="390"/>
      </w:pPr>
    </w:lvl>
    <w:lvl w:ilvl="1">
      <w:start w:val="1"/>
      <w:numFmt w:val="decimal"/>
      <w:pStyle w:val="MC110"/>
      <w:lvlText w:val="%1.%2."/>
      <w:lvlJc w:val="left"/>
      <w:pPr>
        <w:ind w:left="720" w:hanging="720"/>
      </w:pPr>
    </w:lvl>
    <w:lvl w:ilvl="2">
      <w:start w:val="1"/>
      <w:numFmt w:val="decimal"/>
      <w:pStyle w:val="111Koken"/>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2A6E0395"/>
    <w:multiLevelType w:val="multilevel"/>
    <w:tmpl w:val="2A6E0395"/>
    <w:lvl w:ilvl="0">
      <w:start w:val="1"/>
      <w:numFmt w:val="bullet"/>
      <w:pStyle w:val="Main2"/>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32175422"/>
    <w:multiLevelType w:val="multilevel"/>
    <w:tmpl w:val="32175422"/>
    <w:lvl w:ilvl="0">
      <w:start w:val="1"/>
      <w:numFmt w:val="decimal"/>
      <w:lvlText w:val="3.1.%1."/>
      <w:lvlJc w:val="left"/>
      <w:pPr>
        <w:tabs>
          <w:tab w:val="left" w:pos="567"/>
        </w:tabs>
        <w:ind w:left="567" w:hanging="567"/>
      </w:pPr>
      <w:rPr>
        <w:rFonts w:hint="default"/>
        <w:b/>
        <w:bCs/>
      </w:rPr>
    </w:lvl>
    <w:lvl w:ilvl="1">
      <w:start w:val="1"/>
      <w:numFmt w:val="decimal"/>
      <w:pStyle w:val="xl43"/>
      <w:lvlText w:val="A.%2."/>
      <w:lvlJc w:val="left"/>
      <w:pPr>
        <w:tabs>
          <w:tab w:val="left" w:pos="1440"/>
        </w:tabs>
        <w:ind w:left="1440" w:hanging="360"/>
      </w:pPr>
      <w:rPr>
        <w:rFonts w:hint="default"/>
        <w:b/>
        <w:bCs/>
        <w:i/>
        <w:iCs/>
      </w:rPr>
    </w:lvl>
    <w:lvl w:ilvl="2">
      <w:start w:val="1"/>
      <w:numFmt w:val="bullet"/>
      <w:lvlText w:val=""/>
      <w:lvlJc w:val="left"/>
      <w:pPr>
        <w:tabs>
          <w:tab w:val="left" w:pos="2340"/>
        </w:tabs>
        <w:ind w:left="2340" w:hanging="360"/>
      </w:pPr>
      <w:rPr>
        <w:rFonts w:ascii="Times New Roman" w:hAnsi="Times New Roman" w:cs="Times New Roman" w:hint="default"/>
        <w:b w:val="0"/>
        <w:bCs w:val="0"/>
        <w:i/>
        <w:iCs/>
        <w:color w:val="auto"/>
      </w:rPr>
    </w:lvl>
    <w:lvl w:ilvl="3">
      <w:start w:val="1"/>
      <w:numFmt w:val="decimal"/>
      <w:lvlText w:val="A.%4."/>
      <w:lvlJc w:val="left"/>
      <w:pPr>
        <w:tabs>
          <w:tab w:val="left" w:pos="567"/>
        </w:tabs>
        <w:ind w:left="567" w:hanging="567"/>
      </w:pPr>
      <w:rPr>
        <w:rFonts w:hint="default"/>
        <w:b w:val="0"/>
        <w:bCs w:val="0"/>
        <w:i/>
        <w:iCs/>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453309F1"/>
    <w:multiLevelType w:val="multilevel"/>
    <w:tmpl w:val="453309F1"/>
    <w:lvl w:ilvl="0">
      <w:start w:val="1"/>
      <w:numFmt w:val="bullet"/>
      <w:lvlText w:val="-"/>
      <w:lvlJc w:val="left"/>
      <w:pPr>
        <w:tabs>
          <w:tab w:val="left" w:pos="796"/>
        </w:tabs>
        <w:ind w:left="796" w:hanging="436"/>
      </w:pPr>
      <w:rPr>
        <w:rFonts w:ascii="Vogue" w:hAnsi="Vogue" w:hint="default"/>
        <w:sz w:val="20"/>
        <w:szCs w:val="20"/>
      </w:rPr>
    </w:lvl>
    <w:lvl w:ilvl="1">
      <w:start w:val="1"/>
      <w:numFmt w:val="bullet"/>
      <w:lvlText w:val="+"/>
      <w:lvlJc w:val="left"/>
      <w:pPr>
        <w:tabs>
          <w:tab w:val="left" w:pos="1440"/>
        </w:tabs>
        <w:ind w:left="1440" w:hanging="360"/>
      </w:pPr>
      <w:rPr>
        <w:rFonts w:ascii="Univers 45 Light" w:hAnsi="Univers 45 Light"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487A4585"/>
    <w:multiLevelType w:val="multilevel"/>
    <w:tmpl w:val="487A4585"/>
    <w:lvl w:ilvl="0">
      <w:start w:val="1"/>
      <w:numFmt w:val="bullet"/>
      <w:pStyle w:val="StyleBodyTextBefore3ptAfter3pt"/>
      <w:lvlText w:val=""/>
      <w:lvlJc w:val="left"/>
      <w:pPr>
        <w:tabs>
          <w:tab w:val="left" w:pos="482"/>
        </w:tabs>
        <w:ind w:left="482" w:hanging="482"/>
      </w:pPr>
      <w:rPr>
        <w:rFonts w:ascii="VNI-Times" w:hAnsi="VNI-Times" w:cs="VNI-Times" w:hint="default"/>
      </w:rPr>
    </w:lvl>
    <w:lvl w:ilvl="1">
      <w:start w:val="1"/>
      <w:numFmt w:val="bullet"/>
      <w:lvlText w:val="o"/>
      <w:lvlJc w:val="left"/>
      <w:pPr>
        <w:tabs>
          <w:tab w:val="left" w:pos="1440"/>
        </w:tabs>
        <w:ind w:left="1440" w:hanging="360"/>
      </w:pPr>
      <w:rPr>
        <w:rFonts w:ascii="VNI-Internet Mail" w:hAnsi="VNI-Internet Mail" w:cs="VNI-Internet Mail" w:hint="default"/>
      </w:rPr>
    </w:lvl>
    <w:lvl w:ilvl="2">
      <w:start w:val="1"/>
      <w:numFmt w:val="bullet"/>
      <w:lvlText w:val=""/>
      <w:lvlJc w:val="left"/>
      <w:pPr>
        <w:tabs>
          <w:tab w:val="left" w:pos="2160"/>
        </w:tabs>
        <w:ind w:left="2160" w:hanging="360"/>
      </w:pPr>
      <w:rPr>
        <w:rFonts w:ascii="VNI-Times" w:hAnsi="VNI-Times" w:cs="VNI-Times" w:hint="default"/>
      </w:rPr>
    </w:lvl>
    <w:lvl w:ilvl="3">
      <w:start w:val="1"/>
      <w:numFmt w:val="bullet"/>
      <w:lvlText w:val=""/>
      <w:lvlJc w:val="left"/>
      <w:pPr>
        <w:tabs>
          <w:tab w:val="left" w:pos="2880"/>
        </w:tabs>
        <w:ind w:left="2880" w:hanging="360"/>
      </w:pPr>
      <w:rPr>
        <w:rFonts w:ascii="VNI-Times" w:hAnsi="VNI-Times" w:cs="VNI-Times" w:hint="default"/>
      </w:rPr>
    </w:lvl>
    <w:lvl w:ilvl="4">
      <w:start w:val="1"/>
      <w:numFmt w:val="bullet"/>
      <w:lvlText w:val="o"/>
      <w:lvlJc w:val="left"/>
      <w:pPr>
        <w:tabs>
          <w:tab w:val="left" w:pos="3600"/>
        </w:tabs>
        <w:ind w:left="3600" w:hanging="360"/>
      </w:pPr>
      <w:rPr>
        <w:rFonts w:ascii="VNI-Internet Mail" w:hAnsi="VNI-Internet Mail" w:cs="VNI-Internet Mail" w:hint="default"/>
      </w:rPr>
    </w:lvl>
    <w:lvl w:ilvl="5">
      <w:start w:val="1"/>
      <w:numFmt w:val="bullet"/>
      <w:lvlText w:val=""/>
      <w:lvlJc w:val="left"/>
      <w:pPr>
        <w:tabs>
          <w:tab w:val="left" w:pos="4320"/>
        </w:tabs>
        <w:ind w:left="4320" w:hanging="360"/>
      </w:pPr>
      <w:rPr>
        <w:rFonts w:ascii="VNI-Times" w:hAnsi="VNI-Times" w:cs="VNI-Times" w:hint="default"/>
      </w:rPr>
    </w:lvl>
    <w:lvl w:ilvl="6">
      <w:start w:val="1"/>
      <w:numFmt w:val="bullet"/>
      <w:lvlText w:val=""/>
      <w:lvlJc w:val="left"/>
      <w:pPr>
        <w:tabs>
          <w:tab w:val="left" w:pos="5040"/>
        </w:tabs>
        <w:ind w:left="5040" w:hanging="360"/>
      </w:pPr>
      <w:rPr>
        <w:rFonts w:ascii="VNI-Times" w:hAnsi="VNI-Times" w:cs="VNI-Times" w:hint="default"/>
      </w:rPr>
    </w:lvl>
    <w:lvl w:ilvl="7">
      <w:start w:val="1"/>
      <w:numFmt w:val="bullet"/>
      <w:lvlText w:val="o"/>
      <w:lvlJc w:val="left"/>
      <w:pPr>
        <w:tabs>
          <w:tab w:val="left" w:pos="5760"/>
        </w:tabs>
        <w:ind w:left="5760" w:hanging="360"/>
      </w:pPr>
      <w:rPr>
        <w:rFonts w:ascii="VNI-Internet Mail" w:hAnsi="VNI-Internet Mail" w:cs="VNI-Internet Mail" w:hint="default"/>
      </w:rPr>
    </w:lvl>
    <w:lvl w:ilvl="8">
      <w:start w:val="1"/>
      <w:numFmt w:val="bullet"/>
      <w:lvlText w:val=""/>
      <w:lvlJc w:val="left"/>
      <w:pPr>
        <w:tabs>
          <w:tab w:val="left" w:pos="6480"/>
        </w:tabs>
        <w:ind w:left="6480" w:hanging="360"/>
      </w:pPr>
      <w:rPr>
        <w:rFonts w:ascii="VNI-Times" w:hAnsi="VNI-Times" w:cs="VNI-Times" w:hint="default"/>
      </w:rPr>
    </w:lvl>
  </w:abstractNum>
  <w:abstractNum w:abstractNumId="12" w15:restartNumberingAfterBreak="0">
    <w:nsid w:val="4D8E7F83"/>
    <w:multiLevelType w:val="hybridMultilevel"/>
    <w:tmpl w:val="EE223350"/>
    <w:lvl w:ilvl="0" w:tplc="D450809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3" w15:restartNumberingAfterBreak="0">
    <w:nsid w:val="4FF53A08"/>
    <w:multiLevelType w:val="multilevel"/>
    <w:tmpl w:val="4FF53A08"/>
    <w:lvl w:ilvl="0">
      <w:start w:val="1"/>
      <w:numFmt w:val="bullet"/>
      <w:lvlText w:val="-"/>
      <w:lvlJc w:val="left"/>
      <w:pPr>
        <w:ind w:left="720" w:hanging="360"/>
      </w:pPr>
      <w:rPr>
        <w:rFonts w:ascii="Times New Roman" w:hAnsi="Times New Roman" w:cs="Times New Roman" w:hint="default"/>
        <w:b w:val="0"/>
        <w:bCs w:val="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1C07793"/>
    <w:multiLevelType w:val="multilevel"/>
    <w:tmpl w:val="51C07793"/>
    <w:lvl w:ilvl="0">
      <w:start w:val="1"/>
      <w:numFmt w:val="upperRoman"/>
      <w:lvlText w:val="%1."/>
      <w:lvlJc w:val="left"/>
      <w:pPr>
        <w:tabs>
          <w:tab w:val="left" w:pos="1080"/>
        </w:tabs>
        <w:ind w:left="1080" w:hanging="720"/>
      </w:pPr>
      <w:rPr>
        <w:rFonts w:hint="default"/>
      </w:rPr>
    </w:lvl>
    <w:lvl w:ilvl="1">
      <w:start w:val="1"/>
      <w:numFmt w:val="lowerLetter"/>
      <w:pStyle w:val="so"/>
      <w:lvlText w:val="%2."/>
      <w:lvlJc w:val="left"/>
      <w:pPr>
        <w:tabs>
          <w:tab w:val="left" w:pos="1440"/>
        </w:tabs>
        <w:ind w:left="1440" w:hanging="360"/>
      </w:pPr>
      <w:rPr>
        <w:rFonts w:hint="default"/>
      </w:r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5" w15:restartNumberingAfterBreak="0">
    <w:nsid w:val="54E76E51"/>
    <w:multiLevelType w:val="multilevel"/>
    <w:tmpl w:val="54E76E51"/>
    <w:lvl w:ilvl="0">
      <w:start w:val="1"/>
      <w:numFmt w:val="bullet"/>
      <w:pStyle w:val="Bullet-"/>
      <w:suff w:val="space"/>
      <w:lvlText w:val="-"/>
      <w:lvlJc w:val="left"/>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6" w15:restartNumberingAfterBreak="0">
    <w:nsid w:val="577157EB"/>
    <w:multiLevelType w:val="multilevel"/>
    <w:tmpl w:val="577157EB"/>
    <w:lvl w:ilvl="0">
      <w:start w:val="1"/>
      <w:numFmt w:val="bullet"/>
      <w:lvlText w:val=""/>
      <w:lvlPicBulletId w:val="0"/>
      <w:lvlJc w:val="left"/>
      <w:pPr>
        <w:ind w:left="702" w:hanging="360"/>
      </w:pPr>
      <w:rPr>
        <w:rFonts w:ascii="Symbol" w:hAnsi="Symbol" w:hint="default"/>
      </w:rPr>
    </w:lvl>
    <w:lvl w:ilvl="1">
      <w:start w:val="1"/>
      <w:numFmt w:val="bullet"/>
      <w:lvlText w:val="o"/>
      <w:lvlJc w:val="left"/>
      <w:pPr>
        <w:ind w:left="1422" w:hanging="360"/>
      </w:pPr>
      <w:rPr>
        <w:rFonts w:ascii="Courier New" w:hAnsi="Courier New" w:cs="Courier New" w:hint="default"/>
      </w:rPr>
    </w:lvl>
    <w:lvl w:ilvl="2">
      <w:start w:val="1"/>
      <w:numFmt w:val="bullet"/>
      <w:lvlText w:val=""/>
      <w:lvlJc w:val="left"/>
      <w:pPr>
        <w:ind w:left="2142" w:hanging="360"/>
      </w:pPr>
      <w:rPr>
        <w:rFonts w:ascii="Wingdings" w:hAnsi="Wingdings" w:hint="default"/>
      </w:rPr>
    </w:lvl>
    <w:lvl w:ilvl="3">
      <w:start w:val="1"/>
      <w:numFmt w:val="bullet"/>
      <w:lvlText w:val=""/>
      <w:lvlJc w:val="left"/>
      <w:pPr>
        <w:ind w:left="2862" w:hanging="360"/>
      </w:pPr>
      <w:rPr>
        <w:rFonts w:ascii="Symbol" w:hAnsi="Symbol" w:hint="default"/>
      </w:rPr>
    </w:lvl>
    <w:lvl w:ilvl="4">
      <w:start w:val="1"/>
      <w:numFmt w:val="bullet"/>
      <w:lvlText w:val="o"/>
      <w:lvlJc w:val="left"/>
      <w:pPr>
        <w:ind w:left="3582" w:hanging="360"/>
      </w:pPr>
      <w:rPr>
        <w:rFonts w:ascii="Courier New" w:hAnsi="Courier New" w:cs="Courier New" w:hint="default"/>
      </w:rPr>
    </w:lvl>
    <w:lvl w:ilvl="5">
      <w:start w:val="1"/>
      <w:numFmt w:val="bullet"/>
      <w:lvlText w:val=""/>
      <w:lvlJc w:val="left"/>
      <w:pPr>
        <w:ind w:left="4302" w:hanging="360"/>
      </w:pPr>
      <w:rPr>
        <w:rFonts w:ascii="Wingdings" w:hAnsi="Wingdings" w:hint="default"/>
      </w:rPr>
    </w:lvl>
    <w:lvl w:ilvl="6">
      <w:start w:val="1"/>
      <w:numFmt w:val="bullet"/>
      <w:lvlText w:val=""/>
      <w:lvlJc w:val="left"/>
      <w:pPr>
        <w:ind w:left="5022" w:hanging="360"/>
      </w:pPr>
      <w:rPr>
        <w:rFonts w:ascii="Symbol" w:hAnsi="Symbol" w:hint="default"/>
      </w:rPr>
    </w:lvl>
    <w:lvl w:ilvl="7">
      <w:start w:val="1"/>
      <w:numFmt w:val="bullet"/>
      <w:lvlText w:val="o"/>
      <w:lvlJc w:val="left"/>
      <w:pPr>
        <w:ind w:left="5742" w:hanging="360"/>
      </w:pPr>
      <w:rPr>
        <w:rFonts w:ascii="Courier New" w:hAnsi="Courier New" w:cs="Courier New" w:hint="default"/>
      </w:rPr>
    </w:lvl>
    <w:lvl w:ilvl="8">
      <w:start w:val="1"/>
      <w:numFmt w:val="bullet"/>
      <w:lvlText w:val=""/>
      <w:lvlJc w:val="left"/>
      <w:pPr>
        <w:ind w:left="6462" w:hanging="360"/>
      </w:pPr>
      <w:rPr>
        <w:rFonts w:ascii="Wingdings" w:hAnsi="Wingdings" w:hint="default"/>
      </w:rPr>
    </w:lvl>
  </w:abstractNum>
  <w:abstractNum w:abstractNumId="17" w15:restartNumberingAfterBreak="0">
    <w:nsid w:val="59375553"/>
    <w:multiLevelType w:val="multilevel"/>
    <w:tmpl w:val="59375553"/>
    <w:lvl w:ilvl="0">
      <w:numFmt w:val="bullet"/>
      <w:lvlText w:val="-"/>
      <w:lvlJc w:val="left"/>
      <w:pPr>
        <w:ind w:left="540" w:hanging="360"/>
      </w:pPr>
      <w:rPr>
        <w:rFonts w:ascii="Times New Roman" w:eastAsia="MS Mincho"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18" w15:restartNumberingAfterBreak="0">
    <w:nsid w:val="5963812F"/>
    <w:multiLevelType w:val="singleLevel"/>
    <w:tmpl w:val="5963812F"/>
    <w:lvl w:ilvl="0">
      <w:start w:val="5"/>
      <w:numFmt w:val="decimal"/>
      <w:suff w:val="space"/>
      <w:lvlText w:val="%1."/>
      <w:lvlJc w:val="left"/>
    </w:lvl>
  </w:abstractNum>
  <w:abstractNum w:abstractNumId="19" w15:restartNumberingAfterBreak="0">
    <w:nsid w:val="6F572DEE"/>
    <w:multiLevelType w:val="multilevel"/>
    <w:tmpl w:val="6F572DEE"/>
    <w:lvl w:ilvl="0">
      <w:start w:val="1"/>
      <w:numFmt w:val="bullet"/>
      <w:pStyle w:val="1normal"/>
      <w:lvlText w:val="–"/>
      <w:lvlJc w:val="left"/>
      <w:pPr>
        <w:ind w:left="720" w:hanging="360"/>
      </w:pPr>
      <w:rPr>
        <w:rFonts w:ascii="Times New Roman" w:eastAsia="Times New Roman" w:hAnsi="Times New Roman" w:cs="Times New Roman" w:hint="default"/>
        <w:color w:val="auto"/>
        <w:sz w:val="26"/>
        <w:szCs w:val="26"/>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C6E6E25"/>
    <w:multiLevelType w:val="multilevel"/>
    <w:tmpl w:val="7C6E6E25"/>
    <w:lvl w:ilvl="0">
      <w:start w:val="1"/>
      <w:numFmt w:val="bullet"/>
      <w:lvlText w:val="-"/>
      <w:lvlJc w:val="left"/>
      <w:pPr>
        <w:ind w:left="1140" w:hanging="360"/>
      </w:pPr>
      <w:rPr>
        <w:rFonts w:ascii="Times New Roman" w:eastAsia="Times New Roman" w:hAnsi="Times New Roman" w:cs="Times New Roman"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num w:numId="1">
    <w:abstractNumId w:val="3"/>
  </w:num>
  <w:num w:numId="2">
    <w:abstractNumId w:val="15"/>
  </w:num>
  <w:num w:numId="3">
    <w:abstractNumId w:val="11"/>
  </w:num>
  <w:num w:numId="4">
    <w:abstractNumId w:val="0"/>
  </w:num>
  <w:num w:numId="5">
    <w:abstractNumId w:val="14"/>
  </w:num>
  <w:num w:numId="6">
    <w:abstractNumId w:val="9"/>
  </w:num>
  <w:num w:numId="7">
    <w:abstractNumId w:val="1"/>
  </w:num>
  <w:num w:numId="8">
    <w:abstractNumId w:val="4"/>
  </w:num>
  <w:num w:numId="9">
    <w:abstractNumId w:val="8"/>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7"/>
  </w:num>
  <w:num w:numId="15">
    <w:abstractNumId w:val="16"/>
  </w:num>
  <w:num w:numId="16">
    <w:abstractNumId w:val="18"/>
  </w:num>
  <w:num w:numId="17">
    <w:abstractNumId w:val="10"/>
  </w:num>
  <w:num w:numId="18">
    <w:abstractNumId w:val="6"/>
  </w:num>
  <w:num w:numId="19">
    <w:abstractNumId w:val="20"/>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561"/>
  <w:doNotHyphenateCaps/>
  <w:drawingGridHorizontalSpacing w:val="110"/>
  <w:drawingGridVerticalSpacing w:val="163"/>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765"/>
    <w:rsid w:val="00000038"/>
    <w:rsid w:val="00000493"/>
    <w:rsid w:val="0000056D"/>
    <w:rsid w:val="00000818"/>
    <w:rsid w:val="00000999"/>
    <w:rsid w:val="00000BBA"/>
    <w:rsid w:val="00000D44"/>
    <w:rsid w:val="00000F63"/>
    <w:rsid w:val="00000F83"/>
    <w:rsid w:val="0000125E"/>
    <w:rsid w:val="000017D3"/>
    <w:rsid w:val="00001B98"/>
    <w:rsid w:val="00001CA8"/>
    <w:rsid w:val="00001CFD"/>
    <w:rsid w:val="00001F2D"/>
    <w:rsid w:val="0000211A"/>
    <w:rsid w:val="000021AF"/>
    <w:rsid w:val="00002573"/>
    <w:rsid w:val="000025DE"/>
    <w:rsid w:val="000025E1"/>
    <w:rsid w:val="0000274C"/>
    <w:rsid w:val="0000290F"/>
    <w:rsid w:val="00002B55"/>
    <w:rsid w:val="00003467"/>
    <w:rsid w:val="00003DC3"/>
    <w:rsid w:val="00003E87"/>
    <w:rsid w:val="0000408B"/>
    <w:rsid w:val="000040E0"/>
    <w:rsid w:val="00004104"/>
    <w:rsid w:val="000044B7"/>
    <w:rsid w:val="000044C6"/>
    <w:rsid w:val="00004569"/>
    <w:rsid w:val="00004BC9"/>
    <w:rsid w:val="00004BFF"/>
    <w:rsid w:val="00004C82"/>
    <w:rsid w:val="00004CB1"/>
    <w:rsid w:val="00004CFC"/>
    <w:rsid w:val="00005057"/>
    <w:rsid w:val="00005336"/>
    <w:rsid w:val="00005362"/>
    <w:rsid w:val="00005365"/>
    <w:rsid w:val="000053B6"/>
    <w:rsid w:val="000055C5"/>
    <w:rsid w:val="00005880"/>
    <w:rsid w:val="00005B73"/>
    <w:rsid w:val="00005E79"/>
    <w:rsid w:val="00005EFD"/>
    <w:rsid w:val="00006216"/>
    <w:rsid w:val="00006532"/>
    <w:rsid w:val="000067B4"/>
    <w:rsid w:val="0000683A"/>
    <w:rsid w:val="000069F4"/>
    <w:rsid w:val="00006D2A"/>
    <w:rsid w:val="00006D30"/>
    <w:rsid w:val="00007348"/>
    <w:rsid w:val="0000753F"/>
    <w:rsid w:val="00007598"/>
    <w:rsid w:val="000075C7"/>
    <w:rsid w:val="00007940"/>
    <w:rsid w:val="0000799A"/>
    <w:rsid w:val="00007A56"/>
    <w:rsid w:val="00007CBF"/>
    <w:rsid w:val="00010242"/>
    <w:rsid w:val="000105E9"/>
    <w:rsid w:val="00010A2D"/>
    <w:rsid w:val="00010FCA"/>
    <w:rsid w:val="000117BC"/>
    <w:rsid w:val="00011871"/>
    <w:rsid w:val="0001192B"/>
    <w:rsid w:val="00011AA0"/>
    <w:rsid w:val="00011C14"/>
    <w:rsid w:val="00011C2C"/>
    <w:rsid w:val="00011C6F"/>
    <w:rsid w:val="00011C87"/>
    <w:rsid w:val="00011F74"/>
    <w:rsid w:val="00011FAA"/>
    <w:rsid w:val="00011FEE"/>
    <w:rsid w:val="00012459"/>
    <w:rsid w:val="00012564"/>
    <w:rsid w:val="0001268B"/>
    <w:rsid w:val="000126F7"/>
    <w:rsid w:val="00012954"/>
    <w:rsid w:val="00012D98"/>
    <w:rsid w:val="00013004"/>
    <w:rsid w:val="000131A4"/>
    <w:rsid w:val="000133BE"/>
    <w:rsid w:val="00013422"/>
    <w:rsid w:val="0001358C"/>
    <w:rsid w:val="000135EC"/>
    <w:rsid w:val="00013606"/>
    <w:rsid w:val="0001395B"/>
    <w:rsid w:val="0001396C"/>
    <w:rsid w:val="00013AEF"/>
    <w:rsid w:val="00013CB4"/>
    <w:rsid w:val="00013F24"/>
    <w:rsid w:val="00014140"/>
    <w:rsid w:val="000148FF"/>
    <w:rsid w:val="00014AD9"/>
    <w:rsid w:val="00014E02"/>
    <w:rsid w:val="00014E29"/>
    <w:rsid w:val="00014E4E"/>
    <w:rsid w:val="0001512F"/>
    <w:rsid w:val="000152DB"/>
    <w:rsid w:val="000157D0"/>
    <w:rsid w:val="00015A31"/>
    <w:rsid w:val="00015DD0"/>
    <w:rsid w:val="00015E55"/>
    <w:rsid w:val="00015F44"/>
    <w:rsid w:val="000162A7"/>
    <w:rsid w:val="000163A2"/>
    <w:rsid w:val="00016639"/>
    <w:rsid w:val="00016BCF"/>
    <w:rsid w:val="00016C53"/>
    <w:rsid w:val="00016CDB"/>
    <w:rsid w:val="00016EB2"/>
    <w:rsid w:val="000171C6"/>
    <w:rsid w:val="00017364"/>
    <w:rsid w:val="00017C58"/>
    <w:rsid w:val="00017E94"/>
    <w:rsid w:val="0002016D"/>
    <w:rsid w:val="00020AA8"/>
    <w:rsid w:val="00020DA1"/>
    <w:rsid w:val="00021453"/>
    <w:rsid w:val="00021840"/>
    <w:rsid w:val="000219BF"/>
    <w:rsid w:val="00021A54"/>
    <w:rsid w:val="00021B72"/>
    <w:rsid w:val="00021BB2"/>
    <w:rsid w:val="0002212E"/>
    <w:rsid w:val="00022252"/>
    <w:rsid w:val="000224C3"/>
    <w:rsid w:val="000225B4"/>
    <w:rsid w:val="000226AD"/>
    <w:rsid w:val="000228D7"/>
    <w:rsid w:val="000229C4"/>
    <w:rsid w:val="00022DE9"/>
    <w:rsid w:val="00022E65"/>
    <w:rsid w:val="00022EE2"/>
    <w:rsid w:val="00022EEB"/>
    <w:rsid w:val="00023640"/>
    <w:rsid w:val="00023681"/>
    <w:rsid w:val="000236E9"/>
    <w:rsid w:val="000239D6"/>
    <w:rsid w:val="00023B28"/>
    <w:rsid w:val="00023C96"/>
    <w:rsid w:val="00023D40"/>
    <w:rsid w:val="000240A6"/>
    <w:rsid w:val="00024253"/>
    <w:rsid w:val="000242B1"/>
    <w:rsid w:val="0002432D"/>
    <w:rsid w:val="00024DC4"/>
    <w:rsid w:val="00025138"/>
    <w:rsid w:val="00025181"/>
    <w:rsid w:val="00025209"/>
    <w:rsid w:val="00025BC3"/>
    <w:rsid w:val="000261AC"/>
    <w:rsid w:val="000264DA"/>
    <w:rsid w:val="000266C6"/>
    <w:rsid w:val="0002671B"/>
    <w:rsid w:val="00026871"/>
    <w:rsid w:val="00026EB4"/>
    <w:rsid w:val="00026FEF"/>
    <w:rsid w:val="00026FF7"/>
    <w:rsid w:val="0002707A"/>
    <w:rsid w:val="00027429"/>
    <w:rsid w:val="00027601"/>
    <w:rsid w:val="000276B5"/>
    <w:rsid w:val="0002798F"/>
    <w:rsid w:val="00030808"/>
    <w:rsid w:val="00030A2D"/>
    <w:rsid w:val="00030C03"/>
    <w:rsid w:val="00030CB8"/>
    <w:rsid w:val="00031078"/>
    <w:rsid w:val="0003119B"/>
    <w:rsid w:val="000315E4"/>
    <w:rsid w:val="000319E5"/>
    <w:rsid w:val="00031DC3"/>
    <w:rsid w:val="00031EA7"/>
    <w:rsid w:val="00031F32"/>
    <w:rsid w:val="00031FB0"/>
    <w:rsid w:val="000322A6"/>
    <w:rsid w:val="00032486"/>
    <w:rsid w:val="000327BA"/>
    <w:rsid w:val="0003281B"/>
    <w:rsid w:val="000329B4"/>
    <w:rsid w:val="00032BEA"/>
    <w:rsid w:val="00032C7C"/>
    <w:rsid w:val="00032D3A"/>
    <w:rsid w:val="0003304E"/>
    <w:rsid w:val="00033263"/>
    <w:rsid w:val="000332DE"/>
    <w:rsid w:val="00033307"/>
    <w:rsid w:val="00033321"/>
    <w:rsid w:val="0003351D"/>
    <w:rsid w:val="000336C5"/>
    <w:rsid w:val="000336C8"/>
    <w:rsid w:val="00033963"/>
    <w:rsid w:val="00033CDF"/>
    <w:rsid w:val="00033DB0"/>
    <w:rsid w:val="00033E19"/>
    <w:rsid w:val="00033F17"/>
    <w:rsid w:val="00033F30"/>
    <w:rsid w:val="00034332"/>
    <w:rsid w:val="0003445D"/>
    <w:rsid w:val="00034B57"/>
    <w:rsid w:val="00034E16"/>
    <w:rsid w:val="00034E5E"/>
    <w:rsid w:val="00034F4D"/>
    <w:rsid w:val="00034F9B"/>
    <w:rsid w:val="0003509A"/>
    <w:rsid w:val="0003545C"/>
    <w:rsid w:val="00035523"/>
    <w:rsid w:val="000357B7"/>
    <w:rsid w:val="0003594A"/>
    <w:rsid w:val="000359BD"/>
    <w:rsid w:val="00035B40"/>
    <w:rsid w:val="00035CA0"/>
    <w:rsid w:val="00036012"/>
    <w:rsid w:val="00036ACC"/>
    <w:rsid w:val="00036AEE"/>
    <w:rsid w:val="00036C0F"/>
    <w:rsid w:val="00036DDF"/>
    <w:rsid w:val="0003714A"/>
    <w:rsid w:val="00037282"/>
    <w:rsid w:val="00037340"/>
    <w:rsid w:val="00037434"/>
    <w:rsid w:val="000375AF"/>
    <w:rsid w:val="000377EB"/>
    <w:rsid w:val="00037ADE"/>
    <w:rsid w:val="00037F1F"/>
    <w:rsid w:val="00037F67"/>
    <w:rsid w:val="000400D0"/>
    <w:rsid w:val="00040386"/>
    <w:rsid w:val="000404A1"/>
    <w:rsid w:val="000408DC"/>
    <w:rsid w:val="00040AF1"/>
    <w:rsid w:val="00040EA2"/>
    <w:rsid w:val="00041079"/>
    <w:rsid w:val="000412C3"/>
    <w:rsid w:val="00041353"/>
    <w:rsid w:val="000417BA"/>
    <w:rsid w:val="000418F2"/>
    <w:rsid w:val="0004191C"/>
    <w:rsid w:val="00041FEC"/>
    <w:rsid w:val="0004211D"/>
    <w:rsid w:val="00042138"/>
    <w:rsid w:val="00042248"/>
    <w:rsid w:val="00042496"/>
    <w:rsid w:val="00042698"/>
    <w:rsid w:val="00042818"/>
    <w:rsid w:val="0004293A"/>
    <w:rsid w:val="00042B68"/>
    <w:rsid w:val="00042D98"/>
    <w:rsid w:val="00042E97"/>
    <w:rsid w:val="00043534"/>
    <w:rsid w:val="00043607"/>
    <w:rsid w:val="0004370E"/>
    <w:rsid w:val="000439B7"/>
    <w:rsid w:val="00043C1A"/>
    <w:rsid w:val="00043D37"/>
    <w:rsid w:val="00043E2E"/>
    <w:rsid w:val="00044051"/>
    <w:rsid w:val="0004473E"/>
    <w:rsid w:val="000448E9"/>
    <w:rsid w:val="00044C41"/>
    <w:rsid w:val="00044DE9"/>
    <w:rsid w:val="00044EB4"/>
    <w:rsid w:val="000452D7"/>
    <w:rsid w:val="0004567A"/>
    <w:rsid w:val="00045693"/>
    <w:rsid w:val="0004590C"/>
    <w:rsid w:val="00045A1A"/>
    <w:rsid w:val="00045BA4"/>
    <w:rsid w:val="00045C16"/>
    <w:rsid w:val="00045FE8"/>
    <w:rsid w:val="00046389"/>
    <w:rsid w:val="000469A9"/>
    <w:rsid w:val="00046A0E"/>
    <w:rsid w:val="00046A4E"/>
    <w:rsid w:val="000472AB"/>
    <w:rsid w:val="000472E0"/>
    <w:rsid w:val="00047465"/>
    <w:rsid w:val="00047A2C"/>
    <w:rsid w:val="00047CAC"/>
    <w:rsid w:val="00050134"/>
    <w:rsid w:val="000504C6"/>
    <w:rsid w:val="00050736"/>
    <w:rsid w:val="00050CFD"/>
    <w:rsid w:val="00050E27"/>
    <w:rsid w:val="000510F8"/>
    <w:rsid w:val="000513A9"/>
    <w:rsid w:val="000519A1"/>
    <w:rsid w:val="00051C08"/>
    <w:rsid w:val="00051DB9"/>
    <w:rsid w:val="00051E31"/>
    <w:rsid w:val="00051EEC"/>
    <w:rsid w:val="000523C5"/>
    <w:rsid w:val="00052509"/>
    <w:rsid w:val="00052596"/>
    <w:rsid w:val="00052AAB"/>
    <w:rsid w:val="00052CC5"/>
    <w:rsid w:val="00052EE9"/>
    <w:rsid w:val="000536A9"/>
    <w:rsid w:val="000538A7"/>
    <w:rsid w:val="000539E3"/>
    <w:rsid w:val="00053CC4"/>
    <w:rsid w:val="00053DB8"/>
    <w:rsid w:val="0005431D"/>
    <w:rsid w:val="00054B53"/>
    <w:rsid w:val="00054DB1"/>
    <w:rsid w:val="00054E79"/>
    <w:rsid w:val="00054FB5"/>
    <w:rsid w:val="00055108"/>
    <w:rsid w:val="000552E1"/>
    <w:rsid w:val="000554A9"/>
    <w:rsid w:val="000556F9"/>
    <w:rsid w:val="00055788"/>
    <w:rsid w:val="0005581D"/>
    <w:rsid w:val="00055992"/>
    <w:rsid w:val="00055E5B"/>
    <w:rsid w:val="000560AB"/>
    <w:rsid w:val="0005625C"/>
    <w:rsid w:val="000562E2"/>
    <w:rsid w:val="000564BA"/>
    <w:rsid w:val="0005654B"/>
    <w:rsid w:val="000567F4"/>
    <w:rsid w:val="0005686A"/>
    <w:rsid w:val="00056C6A"/>
    <w:rsid w:val="00056DC5"/>
    <w:rsid w:val="00057089"/>
    <w:rsid w:val="000570DC"/>
    <w:rsid w:val="0005731B"/>
    <w:rsid w:val="000574C9"/>
    <w:rsid w:val="000574DC"/>
    <w:rsid w:val="0005754A"/>
    <w:rsid w:val="000575C2"/>
    <w:rsid w:val="0005760F"/>
    <w:rsid w:val="00057943"/>
    <w:rsid w:val="00057966"/>
    <w:rsid w:val="00057AF7"/>
    <w:rsid w:val="00057CFB"/>
    <w:rsid w:val="00060099"/>
    <w:rsid w:val="00060632"/>
    <w:rsid w:val="00060E61"/>
    <w:rsid w:val="00060FCC"/>
    <w:rsid w:val="00060FDE"/>
    <w:rsid w:val="00061281"/>
    <w:rsid w:val="00061513"/>
    <w:rsid w:val="0006151F"/>
    <w:rsid w:val="00061936"/>
    <w:rsid w:val="00061E84"/>
    <w:rsid w:val="00061F2D"/>
    <w:rsid w:val="000624FC"/>
    <w:rsid w:val="000628CB"/>
    <w:rsid w:val="000633E8"/>
    <w:rsid w:val="00063414"/>
    <w:rsid w:val="00063433"/>
    <w:rsid w:val="00063AC9"/>
    <w:rsid w:val="00063DC1"/>
    <w:rsid w:val="00063F09"/>
    <w:rsid w:val="00064232"/>
    <w:rsid w:val="000642C7"/>
    <w:rsid w:val="000643DD"/>
    <w:rsid w:val="000644C0"/>
    <w:rsid w:val="0006494B"/>
    <w:rsid w:val="00064AD3"/>
    <w:rsid w:val="00064B9E"/>
    <w:rsid w:val="00065864"/>
    <w:rsid w:val="00065938"/>
    <w:rsid w:val="00065BAB"/>
    <w:rsid w:val="00065E0C"/>
    <w:rsid w:val="00065F41"/>
    <w:rsid w:val="00065F55"/>
    <w:rsid w:val="00065FAC"/>
    <w:rsid w:val="00065FD8"/>
    <w:rsid w:val="0006639F"/>
    <w:rsid w:val="00066555"/>
    <w:rsid w:val="000666A0"/>
    <w:rsid w:val="00066953"/>
    <w:rsid w:val="00066B17"/>
    <w:rsid w:val="00066DEA"/>
    <w:rsid w:val="00066E24"/>
    <w:rsid w:val="000670A9"/>
    <w:rsid w:val="00067119"/>
    <w:rsid w:val="0006717D"/>
    <w:rsid w:val="0006770B"/>
    <w:rsid w:val="000677A7"/>
    <w:rsid w:val="000677FF"/>
    <w:rsid w:val="0006782D"/>
    <w:rsid w:val="00067C9C"/>
    <w:rsid w:val="00067E0B"/>
    <w:rsid w:val="00067E89"/>
    <w:rsid w:val="000706D7"/>
    <w:rsid w:val="000707BC"/>
    <w:rsid w:val="00070907"/>
    <w:rsid w:val="00070AB8"/>
    <w:rsid w:val="00070E65"/>
    <w:rsid w:val="0007136C"/>
    <w:rsid w:val="000713F2"/>
    <w:rsid w:val="000714CD"/>
    <w:rsid w:val="00071561"/>
    <w:rsid w:val="0007184D"/>
    <w:rsid w:val="000718F4"/>
    <w:rsid w:val="00071B41"/>
    <w:rsid w:val="00071D44"/>
    <w:rsid w:val="00071D81"/>
    <w:rsid w:val="00071E69"/>
    <w:rsid w:val="00071F32"/>
    <w:rsid w:val="00071FC6"/>
    <w:rsid w:val="0007204B"/>
    <w:rsid w:val="000720D9"/>
    <w:rsid w:val="000721E9"/>
    <w:rsid w:val="000727F3"/>
    <w:rsid w:val="00072920"/>
    <w:rsid w:val="00072942"/>
    <w:rsid w:val="00072DE3"/>
    <w:rsid w:val="00072F48"/>
    <w:rsid w:val="00073081"/>
    <w:rsid w:val="000734F2"/>
    <w:rsid w:val="0007357B"/>
    <w:rsid w:val="0007363B"/>
    <w:rsid w:val="000736CA"/>
    <w:rsid w:val="0007392D"/>
    <w:rsid w:val="00073992"/>
    <w:rsid w:val="000739C1"/>
    <w:rsid w:val="00073A94"/>
    <w:rsid w:val="00073D2C"/>
    <w:rsid w:val="00073DB5"/>
    <w:rsid w:val="00074006"/>
    <w:rsid w:val="000741CA"/>
    <w:rsid w:val="0007421A"/>
    <w:rsid w:val="0007463A"/>
    <w:rsid w:val="0007490B"/>
    <w:rsid w:val="000749FF"/>
    <w:rsid w:val="00074A51"/>
    <w:rsid w:val="00074A83"/>
    <w:rsid w:val="00075062"/>
    <w:rsid w:val="000751A1"/>
    <w:rsid w:val="00075315"/>
    <w:rsid w:val="00075590"/>
    <w:rsid w:val="000761EF"/>
    <w:rsid w:val="0007635C"/>
    <w:rsid w:val="00076390"/>
    <w:rsid w:val="00076612"/>
    <w:rsid w:val="00076E12"/>
    <w:rsid w:val="0007716D"/>
    <w:rsid w:val="00077197"/>
    <w:rsid w:val="000772D8"/>
    <w:rsid w:val="00077A6F"/>
    <w:rsid w:val="00077CAB"/>
    <w:rsid w:val="00077DF6"/>
    <w:rsid w:val="00077E53"/>
    <w:rsid w:val="00077F92"/>
    <w:rsid w:val="0008004D"/>
    <w:rsid w:val="000804DB"/>
    <w:rsid w:val="000808AC"/>
    <w:rsid w:val="0008099A"/>
    <w:rsid w:val="00080A98"/>
    <w:rsid w:val="00080B65"/>
    <w:rsid w:val="00080BB9"/>
    <w:rsid w:val="00080BBD"/>
    <w:rsid w:val="00080D14"/>
    <w:rsid w:val="00080EED"/>
    <w:rsid w:val="0008137B"/>
    <w:rsid w:val="000820CC"/>
    <w:rsid w:val="0008255E"/>
    <w:rsid w:val="00082870"/>
    <w:rsid w:val="000829B0"/>
    <w:rsid w:val="00082B31"/>
    <w:rsid w:val="00082CB1"/>
    <w:rsid w:val="00082ED8"/>
    <w:rsid w:val="000838A7"/>
    <w:rsid w:val="00083BAC"/>
    <w:rsid w:val="00083C5C"/>
    <w:rsid w:val="00083F16"/>
    <w:rsid w:val="00083FD4"/>
    <w:rsid w:val="00084562"/>
    <w:rsid w:val="000847F0"/>
    <w:rsid w:val="0008497D"/>
    <w:rsid w:val="00084A72"/>
    <w:rsid w:val="00084DEF"/>
    <w:rsid w:val="000850CE"/>
    <w:rsid w:val="000850F6"/>
    <w:rsid w:val="00085293"/>
    <w:rsid w:val="00085573"/>
    <w:rsid w:val="0008562D"/>
    <w:rsid w:val="000857F1"/>
    <w:rsid w:val="00085929"/>
    <w:rsid w:val="00085B5B"/>
    <w:rsid w:val="00086010"/>
    <w:rsid w:val="0008601D"/>
    <w:rsid w:val="0008603C"/>
    <w:rsid w:val="00086150"/>
    <w:rsid w:val="00086177"/>
    <w:rsid w:val="00086379"/>
    <w:rsid w:val="0008637F"/>
    <w:rsid w:val="000863AD"/>
    <w:rsid w:val="00086635"/>
    <w:rsid w:val="000869A7"/>
    <w:rsid w:val="000869C0"/>
    <w:rsid w:val="00086B2C"/>
    <w:rsid w:val="00086BD1"/>
    <w:rsid w:val="00086F8D"/>
    <w:rsid w:val="000870F6"/>
    <w:rsid w:val="0008714D"/>
    <w:rsid w:val="000871A6"/>
    <w:rsid w:val="000871AD"/>
    <w:rsid w:val="00087204"/>
    <w:rsid w:val="00087389"/>
    <w:rsid w:val="00087D8C"/>
    <w:rsid w:val="00087E21"/>
    <w:rsid w:val="00087F79"/>
    <w:rsid w:val="00087FCE"/>
    <w:rsid w:val="000900DF"/>
    <w:rsid w:val="00090320"/>
    <w:rsid w:val="00090624"/>
    <w:rsid w:val="00090690"/>
    <w:rsid w:val="0009095F"/>
    <w:rsid w:val="00090C22"/>
    <w:rsid w:val="0009128D"/>
    <w:rsid w:val="000915FF"/>
    <w:rsid w:val="000916D0"/>
    <w:rsid w:val="000917EB"/>
    <w:rsid w:val="00091887"/>
    <w:rsid w:val="00091C5A"/>
    <w:rsid w:val="00091E1D"/>
    <w:rsid w:val="00092004"/>
    <w:rsid w:val="00092549"/>
    <w:rsid w:val="00092627"/>
    <w:rsid w:val="00092845"/>
    <w:rsid w:val="000928F3"/>
    <w:rsid w:val="00092D3A"/>
    <w:rsid w:val="00092F99"/>
    <w:rsid w:val="00093276"/>
    <w:rsid w:val="0009353D"/>
    <w:rsid w:val="00093B13"/>
    <w:rsid w:val="00093BE0"/>
    <w:rsid w:val="00093DE3"/>
    <w:rsid w:val="00093E26"/>
    <w:rsid w:val="00093F6A"/>
    <w:rsid w:val="00094183"/>
    <w:rsid w:val="000944E2"/>
    <w:rsid w:val="00094543"/>
    <w:rsid w:val="000946D4"/>
    <w:rsid w:val="00094AC6"/>
    <w:rsid w:val="00095386"/>
    <w:rsid w:val="00095775"/>
    <w:rsid w:val="00095791"/>
    <w:rsid w:val="00095C85"/>
    <w:rsid w:val="00095E72"/>
    <w:rsid w:val="00095ED3"/>
    <w:rsid w:val="00095EE1"/>
    <w:rsid w:val="0009614C"/>
    <w:rsid w:val="00096406"/>
    <w:rsid w:val="000964F3"/>
    <w:rsid w:val="00096558"/>
    <w:rsid w:val="000969E3"/>
    <w:rsid w:val="00096C40"/>
    <w:rsid w:val="00096DB7"/>
    <w:rsid w:val="00096E46"/>
    <w:rsid w:val="00096FC4"/>
    <w:rsid w:val="0009703B"/>
    <w:rsid w:val="0009713D"/>
    <w:rsid w:val="00097B9E"/>
    <w:rsid w:val="00097C53"/>
    <w:rsid w:val="00097E83"/>
    <w:rsid w:val="000A012A"/>
    <w:rsid w:val="000A0249"/>
    <w:rsid w:val="000A0421"/>
    <w:rsid w:val="000A044A"/>
    <w:rsid w:val="000A051B"/>
    <w:rsid w:val="000A0902"/>
    <w:rsid w:val="000A0AD3"/>
    <w:rsid w:val="000A0C80"/>
    <w:rsid w:val="000A0CDE"/>
    <w:rsid w:val="000A0F5F"/>
    <w:rsid w:val="000A12C9"/>
    <w:rsid w:val="000A15D9"/>
    <w:rsid w:val="000A1689"/>
    <w:rsid w:val="000A18C2"/>
    <w:rsid w:val="000A1CD2"/>
    <w:rsid w:val="000A1E21"/>
    <w:rsid w:val="000A2245"/>
    <w:rsid w:val="000A22F7"/>
    <w:rsid w:val="000A2359"/>
    <w:rsid w:val="000A2544"/>
    <w:rsid w:val="000A2592"/>
    <w:rsid w:val="000A2898"/>
    <w:rsid w:val="000A2C84"/>
    <w:rsid w:val="000A3041"/>
    <w:rsid w:val="000A3048"/>
    <w:rsid w:val="000A30AD"/>
    <w:rsid w:val="000A3437"/>
    <w:rsid w:val="000A3549"/>
    <w:rsid w:val="000A36DD"/>
    <w:rsid w:val="000A3787"/>
    <w:rsid w:val="000A38E9"/>
    <w:rsid w:val="000A38EB"/>
    <w:rsid w:val="000A3B95"/>
    <w:rsid w:val="000A4020"/>
    <w:rsid w:val="000A42A9"/>
    <w:rsid w:val="000A4365"/>
    <w:rsid w:val="000A440E"/>
    <w:rsid w:val="000A4765"/>
    <w:rsid w:val="000A49E3"/>
    <w:rsid w:val="000A4A32"/>
    <w:rsid w:val="000A4A96"/>
    <w:rsid w:val="000A4CBC"/>
    <w:rsid w:val="000A4CFB"/>
    <w:rsid w:val="000A4E0A"/>
    <w:rsid w:val="000A4EC3"/>
    <w:rsid w:val="000A51A4"/>
    <w:rsid w:val="000A558A"/>
    <w:rsid w:val="000A573E"/>
    <w:rsid w:val="000A59FC"/>
    <w:rsid w:val="000A5A58"/>
    <w:rsid w:val="000A5B9D"/>
    <w:rsid w:val="000A5CE0"/>
    <w:rsid w:val="000A6131"/>
    <w:rsid w:val="000A63BF"/>
    <w:rsid w:val="000A64A0"/>
    <w:rsid w:val="000A67E7"/>
    <w:rsid w:val="000A6FB7"/>
    <w:rsid w:val="000A70A7"/>
    <w:rsid w:val="000A7447"/>
    <w:rsid w:val="000A7883"/>
    <w:rsid w:val="000A7BAB"/>
    <w:rsid w:val="000A7E10"/>
    <w:rsid w:val="000B002E"/>
    <w:rsid w:val="000B00D8"/>
    <w:rsid w:val="000B056D"/>
    <w:rsid w:val="000B057D"/>
    <w:rsid w:val="000B0BC6"/>
    <w:rsid w:val="000B0D23"/>
    <w:rsid w:val="000B0EFD"/>
    <w:rsid w:val="000B12A8"/>
    <w:rsid w:val="000B1476"/>
    <w:rsid w:val="000B17EA"/>
    <w:rsid w:val="000B1A15"/>
    <w:rsid w:val="000B1A34"/>
    <w:rsid w:val="000B1BC4"/>
    <w:rsid w:val="000B1DAC"/>
    <w:rsid w:val="000B21C9"/>
    <w:rsid w:val="000B220F"/>
    <w:rsid w:val="000B285A"/>
    <w:rsid w:val="000B2C0C"/>
    <w:rsid w:val="000B387B"/>
    <w:rsid w:val="000B3D2A"/>
    <w:rsid w:val="000B3FB7"/>
    <w:rsid w:val="000B40C5"/>
    <w:rsid w:val="000B43A1"/>
    <w:rsid w:val="000B4489"/>
    <w:rsid w:val="000B4AF9"/>
    <w:rsid w:val="000B4C96"/>
    <w:rsid w:val="000B558A"/>
    <w:rsid w:val="000B5691"/>
    <w:rsid w:val="000B5E1F"/>
    <w:rsid w:val="000B5E2B"/>
    <w:rsid w:val="000B5F03"/>
    <w:rsid w:val="000B6015"/>
    <w:rsid w:val="000B6117"/>
    <w:rsid w:val="000B6354"/>
    <w:rsid w:val="000B6370"/>
    <w:rsid w:val="000B645A"/>
    <w:rsid w:val="000B695F"/>
    <w:rsid w:val="000B6A10"/>
    <w:rsid w:val="000B6B49"/>
    <w:rsid w:val="000B6B61"/>
    <w:rsid w:val="000B6E8F"/>
    <w:rsid w:val="000B6F22"/>
    <w:rsid w:val="000B7005"/>
    <w:rsid w:val="000B704A"/>
    <w:rsid w:val="000B763C"/>
    <w:rsid w:val="000B77B4"/>
    <w:rsid w:val="000B7983"/>
    <w:rsid w:val="000C0104"/>
    <w:rsid w:val="000C0163"/>
    <w:rsid w:val="000C019B"/>
    <w:rsid w:val="000C0348"/>
    <w:rsid w:val="000C0484"/>
    <w:rsid w:val="000C0584"/>
    <w:rsid w:val="000C07EB"/>
    <w:rsid w:val="000C08C1"/>
    <w:rsid w:val="000C0BD3"/>
    <w:rsid w:val="000C1084"/>
    <w:rsid w:val="000C12C2"/>
    <w:rsid w:val="000C166E"/>
    <w:rsid w:val="000C1C6C"/>
    <w:rsid w:val="000C1F8E"/>
    <w:rsid w:val="000C22CF"/>
    <w:rsid w:val="000C2499"/>
    <w:rsid w:val="000C24AF"/>
    <w:rsid w:val="000C266A"/>
    <w:rsid w:val="000C29EE"/>
    <w:rsid w:val="000C3012"/>
    <w:rsid w:val="000C3107"/>
    <w:rsid w:val="000C31AD"/>
    <w:rsid w:val="000C33DD"/>
    <w:rsid w:val="000C3520"/>
    <w:rsid w:val="000C354F"/>
    <w:rsid w:val="000C3AB8"/>
    <w:rsid w:val="000C3B8F"/>
    <w:rsid w:val="000C3CF0"/>
    <w:rsid w:val="000C450E"/>
    <w:rsid w:val="000C4DEA"/>
    <w:rsid w:val="000C4F6D"/>
    <w:rsid w:val="000C5098"/>
    <w:rsid w:val="000C510B"/>
    <w:rsid w:val="000C557A"/>
    <w:rsid w:val="000C5665"/>
    <w:rsid w:val="000C5B22"/>
    <w:rsid w:val="000C5B41"/>
    <w:rsid w:val="000C5EDC"/>
    <w:rsid w:val="000C60C1"/>
    <w:rsid w:val="000C6238"/>
    <w:rsid w:val="000C628C"/>
    <w:rsid w:val="000C63C0"/>
    <w:rsid w:val="000C6802"/>
    <w:rsid w:val="000C69D7"/>
    <w:rsid w:val="000C69DB"/>
    <w:rsid w:val="000C6AE3"/>
    <w:rsid w:val="000C6BCA"/>
    <w:rsid w:val="000C6D08"/>
    <w:rsid w:val="000C6D09"/>
    <w:rsid w:val="000C6D30"/>
    <w:rsid w:val="000C6DF2"/>
    <w:rsid w:val="000C6E90"/>
    <w:rsid w:val="000C7D1A"/>
    <w:rsid w:val="000C7EA5"/>
    <w:rsid w:val="000D022E"/>
    <w:rsid w:val="000D04B3"/>
    <w:rsid w:val="000D0577"/>
    <w:rsid w:val="000D068B"/>
    <w:rsid w:val="000D08C0"/>
    <w:rsid w:val="000D0C2E"/>
    <w:rsid w:val="000D0D2E"/>
    <w:rsid w:val="000D0D4A"/>
    <w:rsid w:val="000D0DBD"/>
    <w:rsid w:val="000D0E6E"/>
    <w:rsid w:val="000D1718"/>
    <w:rsid w:val="000D1851"/>
    <w:rsid w:val="000D1D7C"/>
    <w:rsid w:val="000D1E15"/>
    <w:rsid w:val="000D1F92"/>
    <w:rsid w:val="000D2217"/>
    <w:rsid w:val="000D227F"/>
    <w:rsid w:val="000D2536"/>
    <w:rsid w:val="000D26C2"/>
    <w:rsid w:val="000D2F6F"/>
    <w:rsid w:val="000D2FA2"/>
    <w:rsid w:val="000D30B3"/>
    <w:rsid w:val="000D3287"/>
    <w:rsid w:val="000D32C3"/>
    <w:rsid w:val="000D33CB"/>
    <w:rsid w:val="000D363C"/>
    <w:rsid w:val="000D379B"/>
    <w:rsid w:val="000D3A3F"/>
    <w:rsid w:val="000D3B87"/>
    <w:rsid w:val="000D3D19"/>
    <w:rsid w:val="000D4527"/>
    <w:rsid w:val="000D46E9"/>
    <w:rsid w:val="000D4745"/>
    <w:rsid w:val="000D4BDA"/>
    <w:rsid w:val="000D5012"/>
    <w:rsid w:val="000D5066"/>
    <w:rsid w:val="000D5155"/>
    <w:rsid w:val="000D5184"/>
    <w:rsid w:val="000D5358"/>
    <w:rsid w:val="000D547D"/>
    <w:rsid w:val="000D566E"/>
    <w:rsid w:val="000D5AEA"/>
    <w:rsid w:val="000D5D43"/>
    <w:rsid w:val="000D5D82"/>
    <w:rsid w:val="000D627C"/>
    <w:rsid w:val="000D6693"/>
    <w:rsid w:val="000D67A9"/>
    <w:rsid w:val="000D6842"/>
    <w:rsid w:val="000D69D6"/>
    <w:rsid w:val="000D69FA"/>
    <w:rsid w:val="000D6C15"/>
    <w:rsid w:val="000D6E44"/>
    <w:rsid w:val="000D6EE0"/>
    <w:rsid w:val="000D71E0"/>
    <w:rsid w:val="000D7303"/>
    <w:rsid w:val="000D73F8"/>
    <w:rsid w:val="000D7739"/>
    <w:rsid w:val="000D788D"/>
    <w:rsid w:val="000D7B67"/>
    <w:rsid w:val="000D7BFC"/>
    <w:rsid w:val="000D7CBF"/>
    <w:rsid w:val="000D7D10"/>
    <w:rsid w:val="000D7EB0"/>
    <w:rsid w:val="000D7F1C"/>
    <w:rsid w:val="000E00D2"/>
    <w:rsid w:val="000E0777"/>
    <w:rsid w:val="000E0780"/>
    <w:rsid w:val="000E07E2"/>
    <w:rsid w:val="000E0A7C"/>
    <w:rsid w:val="000E0C5E"/>
    <w:rsid w:val="000E0C90"/>
    <w:rsid w:val="000E0E89"/>
    <w:rsid w:val="000E117B"/>
    <w:rsid w:val="000E15F1"/>
    <w:rsid w:val="000E1B76"/>
    <w:rsid w:val="000E1B88"/>
    <w:rsid w:val="000E1C7C"/>
    <w:rsid w:val="000E20F8"/>
    <w:rsid w:val="000E2133"/>
    <w:rsid w:val="000E2252"/>
    <w:rsid w:val="000E22DF"/>
    <w:rsid w:val="000E23BD"/>
    <w:rsid w:val="000E255B"/>
    <w:rsid w:val="000E2642"/>
    <w:rsid w:val="000E2B1F"/>
    <w:rsid w:val="000E2C2D"/>
    <w:rsid w:val="000E2EE5"/>
    <w:rsid w:val="000E2EE6"/>
    <w:rsid w:val="000E2F6D"/>
    <w:rsid w:val="000E363B"/>
    <w:rsid w:val="000E3939"/>
    <w:rsid w:val="000E3DAC"/>
    <w:rsid w:val="000E3EBE"/>
    <w:rsid w:val="000E3FBF"/>
    <w:rsid w:val="000E41A3"/>
    <w:rsid w:val="000E41D5"/>
    <w:rsid w:val="000E42A1"/>
    <w:rsid w:val="000E459E"/>
    <w:rsid w:val="000E4604"/>
    <w:rsid w:val="000E46A8"/>
    <w:rsid w:val="000E489B"/>
    <w:rsid w:val="000E48A2"/>
    <w:rsid w:val="000E4B0E"/>
    <w:rsid w:val="000E4E7A"/>
    <w:rsid w:val="000E4FF8"/>
    <w:rsid w:val="000E500F"/>
    <w:rsid w:val="000E5038"/>
    <w:rsid w:val="000E5331"/>
    <w:rsid w:val="000E545F"/>
    <w:rsid w:val="000E553C"/>
    <w:rsid w:val="000E558C"/>
    <w:rsid w:val="000E5695"/>
    <w:rsid w:val="000E5935"/>
    <w:rsid w:val="000E5A35"/>
    <w:rsid w:val="000E5A7D"/>
    <w:rsid w:val="000E5DFF"/>
    <w:rsid w:val="000E60C3"/>
    <w:rsid w:val="000E61FF"/>
    <w:rsid w:val="000E624E"/>
    <w:rsid w:val="000E629E"/>
    <w:rsid w:val="000E64F6"/>
    <w:rsid w:val="000E6A33"/>
    <w:rsid w:val="000E6D82"/>
    <w:rsid w:val="000E703E"/>
    <w:rsid w:val="000E7056"/>
    <w:rsid w:val="000E70DF"/>
    <w:rsid w:val="000E73F6"/>
    <w:rsid w:val="000E773F"/>
    <w:rsid w:val="000E790C"/>
    <w:rsid w:val="000E7AFD"/>
    <w:rsid w:val="000E7B4E"/>
    <w:rsid w:val="000E7C66"/>
    <w:rsid w:val="000F009F"/>
    <w:rsid w:val="000F02B5"/>
    <w:rsid w:val="000F08D8"/>
    <w:rsid w:val="000F0960"/>
    <w:rsid w:val="000F0D9A"/>
    <w:rsid w:val="000F0E0D"/>
    <w:rsid w:val="000F0F28"/>
    <w:rsid w:val="000F1022"/>
    <w:rsid w:val="000F1110"/>
    <w:rsid w:val="000F113C"/>
    <w:rsid w:val="000F1252"/>
    <w:rsid w:val="000F1281"/>
    <w:rsid w:val="000F1454"/>
    <w:rsid w:val="000F1BC6"/>
    <w:rsid w:val="000F20A2"/>
    <w:rsid w:val="000F2138"/>
    <w:rsid w:val="000F21B0"/>
    <w:rsid w:val="000F28B2"/>
    <w:rsid w:val="000F2A34"/>
    <w:rsid w:val="000F3307"/>
    <w:rsid w:val="000F33E0"/>
    <w:rsid w:val="000F33FB"/>
    <w:rsid w:val="000F38B8"/>
    <w:rsid w:val="000F3DFF"/>
    <w:rsid w:val="000F4444"/>
    <w:rsid w:val="000F46BE"/>
    <w:rsid w:val="000F4904"/>
    <w:rsid w:val="000F4DBD"/>
    <w:rsid w:val="000F4E51"/>
    <w:rsid w:val="000F51A3"/>
    <w:rsid w:val="000F530B"/>
    <w:rsid w:val="000F5931"/>
    <w:rsid w:val="000F5A89"/>
    <w:rsid w:val="000F5B09"/>
    <w:rsid w:val="000F62B4"/>
    <w:rsid w:val="000F62C3"/>
    <w:rsid w:val="000F66FE"/>
    <w:rsid w:val="000F67DE"/>
    <w:rsid w:val="000F739A"/>
    <w:rsid w:val="000F7612"/>
    <w:rsid w:val="000F7891"/>
    <w:rsid w:val="000F78F4"/>
    <w:rsid w:val="000F7A26"/>
    <w:rsid w:val="000F7B8F"/>
    <w:rsid w:val="000F7C48"/>
    <w:rsid w:val="000F7E91"/>
    <w:rsid w:val="00100498"/>
    <w:rsid w:val="00100638"/>
    <w:rsid w:val="00100788"/>
    <w:rsid w:val="001009E9"/>
    <w:rsid w:val="00100B51"/>
    <w:rsid w:val="00100D6F"/>
    <w:rsid w:val="00100F09"/>
    <w:rsid w:val="00100F71"/>
    <w:rsid w:val="00100FD3"/>
    <w:rsid w:val="001012EF"/>
    <w:rsid w:val="0010162D"/>
    <w:rsid w:val="0010188C"/>
    <w:rsid w:val="001018C4"/>
    <w:rsid w:val="00101D29"/>
    <w:rsid w:val="00101F28"/>
    <w:rsid w:val="001020B7"/>
    <w:rsid w:val="0010211B"/>
    <w:rsid w:val="00102301"/>
    <w:rsid w:val="0010252A"/>
    <w:rsid w:val="001027D7"/>
    <w:rsid w:val="00102BB2"/>
    <w:rsid w:val="00102C76"/>
    <w:rsid w:val="00102CAB"/>
    <w:rsid w:val="00102E1A"/>
    <w:rsid w:val="00102F5A"/>
    <w:rsid w:val="001030F2"/>
    <w:rsid w:val="00103221"/>
    <w:rsid w:val="00103761"/>
    <w:rsid w:val="0010386D"/>
    <w:rsid w:val="00103908"/>
    <w:rsid w:val="00103F22"/>
    <w:rsid w:val="00103F53"/>
    <w:rsid w:val="001041AD"/>
    <w:rsid w:val="0010447E"/>
    <w:rsid w:val="001045A1"/>
    <w:rsid w:val="001046B2"/>
    <w:rsid w:val="00104753"/>
    <w:rsid w:val="00104961"/>
    <w:rsid w:val="00104A26"/>
    <w:rsid w:val="00104B4A"/>
    <w:rsid w:val="00104D20"/>
    <w:rsid w:val="00104FA1"/>
    <w:rsid w:val="0010547C"/>
    <w:rsid w:val="001054D4"/>
    <w:rsid w:val="00105583"/>
    <w:rsid w:val="00105711"/>
    <w:rsid w:val="00105BBE"/>
    <w:rsid w:val="00105E6E"/>
    <w:rsid w:val="00105F2A"/>
    <w:rsid w:val="00106116"/>
    <w:rsid w:val="00106310"/>
    <w:rsid w:val="00106428"/>
    <w:rsid w:val="001069DE"/>
    <w:rsid w:val="00106FCC"/>
    <w:rsid w:val="00107192"/>
    <w:rsid w:val="00107CC1"/>
    <w:rsid w:val="00107F61"/>
    <w:rsid w:val="00110043"/>
    <w:rsid w:val="001103E1"/>
    <w:rsid w:val="00110489"/>
    <w:rsid w:val="001105FF"/>
    <w:rsid w:val="00110738"/>
    <w:rsid w:val="001107EF"/>
    <w:rsid w:val="001108F9"/>
    <w:rsid w:val="00110FC7"/>
    <w:rsid w:val="00111351"/>
    <w:rsid w:val="00111ACB"/>
    <w:rsid w:val="00111B91"/>
    <w:rsid w:val="00111EA3"/>
    <w:rsid w:val="0011204C"/>
    <w:rsid w:val="00112167"/>
    <w:rsid w:val="00112395"/>
    <w:rsid w:val="0011260C"/>
    <w:rsid w:val="00112D09"/>
    <w:rsid w:val="00112D0A"/>
    <w:rsid w:val="00112F2A"/>
    <w:rsid w:val="001130B0"/>
    <w:rsid w:val="0011322A"/>
    <w:rsid w:val="001132F0"/>
    <w:rsid w:val="00113315"/>
    <w:rsid w:val="00113326"/>
    <w:rsid w:val="0011354D"/>
    <w:rsid w:val="00113777"/>
    <w:rsid w:val="0011387C"/>
    <w:rsid w:val="001138B3"/>
    <w:rsid w:val="00113AEE"/>
    <w:rsid w:val="00113C17"/>
    <w:rsid w:val="00113D3F"/>
    <w:rsid w:val="00113D97"/>
    <w:rsid w:val="00114014"/>
    <w:rsid w:val="00114221"/>
    <w:rsid w:val="0011447C"/>
    <w:rsid w:val="001144BA"/>
    <w:rsid w:val="00114646"/>
    <w:rsid w:val="001147E2"/>
    <w:rsid w:val="0011481E"/>
    <w:rsid w:val="001149D2"/>
    <w:rsid w:val="00114A70"/>
    <w:rsid w:val="00114BDA"/>
    <w:rsid w:val="00114F4B"/>
    <w:rsid w:val="00114FF6"/>
    <w:rsid w:val="001158AB"/>
    <w:rsid w:val="001158BF"/>
    <w:rsid w:val="001159BF"/>
    <w:rsid w:val="001159CC"/>
    <w:rsid w:val="00115B1B"/>
    <w:rsid w:val="00115B6A"/>
    <w:rsid w:val="00115E93"/>
    <w:rsid w:val="00116130"/>
    <w:rsid w:val="001164EE"/>
    <w:rsid w:val="00116577"/>
    <w:rsid w:val="001168D0"/>
    <w:rsid w:val="00116B86"/>
    <w:rsid w:val="00116FD4"/>
    <w:rsid w:val="00117026"/>
    <w:rsid w:val="001174E1"/>
    <w:rsid w:val="001176DE"/>
    <w:rsid w:val="0011793C"/>
    <w:rsid w:val="0012069A"/>
    <w:rsid w:val="001209D5"/>
    <w:rsid w:val="0012102A"/>
    <w:rsid w:val="0012127D"/>
    <w:rsid w:val="00121323"/>
    <w:rsid w:val="0012142D"/>
    <w:rsid w:val="001214AF"/>
    <w:rsid w:val="00121586"/>
    <w:rsid w:val="001216A7"/>
    <w:rsid w:val="00121FA6"/>
    <w:rsid w:val="00122236"/>
    <w:rsid w:val="001223C1"/>
    <w:rsid w:val="00122605"/>
    <w:rsid w:val="00122621"/>
    <w:rsid w:val="00122AFE"/>
    <w:rsid w:val="00122B43"/>
    <w:rsid w:val="00122C46"/>
    <w:rsid w:val="00122D64"/>
    <w:rsid w:val="00122DA4"/>
    <w:rsid w:val="00123130"/>
    <w:rsid w:val="00123145"/>
    <w:rsid w:val="001232D3"/>
    <w:rsid w:val="001233A3"/>
    <w:rsid w:val="001234CD"/>
    <w:rsid w:val="00123569"/>
    <w:rsid w:val="00123835"/>
    <w:rsid w:val="00124398"/>
    <w:rsid w:val="00124445"/>
    <w:rsid w:val="00124635"/>
    <w:rsid w:val="00124946"/>
    <w:rsid w:val="00124B7B"/>
    <w:rsid w:val="00124C53"/>
    <w:rsid w:val="00125156"/>
    <w:rsid w:val="00125457"/>
    <w:rsid w:val="00125528"/>
    <w:rsid w:val="00125618"/>
    <w:rsid w:val="0012562A"/>
    <w:rsid w:val="001256D8"/>
    <w:rsid w:val="00125A10"/>
    <w:rsid w:val="00125E80"/>
    <w:rsid w:val="00125FD5"/>
    <w:rsid w:val="00126021"/>
    <w:rsid w:val="001260FE"/>
    <w:rsid w:val="001261AA"/>
    <w:rsid w:val="001261D3"/>
    <w:rsid w:val="0012666B"/>
    <w:rsid w:val="00126708"/>
    <w:rsid w:val="0012695E"/>
    <w:rsid w:val="00126CC0"/>
    <w:rsid w:val="00126FD3"/>
    <w:rsid w:val="00127460"/>
    <w:rsid w:val="00127799"/>
    <w:rsid w:val="00127B3A"/>
    <w:rsid w:val="00127BE3"/>
    <w:rsid w:val="00127C0D"/>
    <w:rsid w:val="00127D8B"/>
    <w:rsid w:val="0013021C"/>
    <w:rsid w:val="001302BD"/>
    <w:rsid w:val="0013049C"/>
    <w:rsid w:val="001304C4"/>
    <w:rsid w:val="0013071C"/>
    <w:rsid w:val="00130A1C"/>
    <w:rsid w:val="00130C9C"/>
    <w:rsid w:val="00130F70"/>
    <w:rsid w:val="00131238"/>
    <w:rsid w:val="00131446"/>
    <w:rsid w:val="001314CC"/>
    <w:rsid w:val="0013181B"/>
    <w:rsid w:val="00131915"/>
    <w:rsid w:val="00131AF4"/>
    <w:rsid w:val="00131C0D"/>
    <w:rsid w:val="00131C8A"/>
    <w:rsid w:val="00131EFD"/>
    <w:rsid w:val="00132690"/>
    <w:rsid w:val="00132723"/>
    <w:rsid w:val="001328AF"/>
    <w:rsid w:val="00132936"/>
    <w:rsid w:val="00132B6E"/>
    <w:rsid w:val="00132DBD"/>
    <w:rsid w:val="00132E83"/>
    <w:rsid w:val="00132FAC"/>
    <w:rsid w:val="00132FC8"/>
    <w:rsid w:val="00133796"/>
    <w:rsid w:val="0013394A"/>
    <w:rsid w:val="00133B7F"/>
    <w:rsid w:val="00133D5E"/>
    <w:rsid w:val="00134079"/>
    <w:rsid w:val="001342B2"/>
    <w:rsid w:val="00134560"/>
    <w:rsid w:val="0013460B"/>
    <w:rsid w:val="00134756"/>
    <w:rsid w:val="0013541A"/>
    <w:rsid w:val="001354AA"/>
    <w:rsid w:val="001357BE"/>
    <w:rsid w:val="00135853"/>
    <w:rsid w:val="00135CBB"/>
    <w:rsid w:val="00135F7E"/>
    <w:rsid w:val="0013618A"/>
    <w:rsid w:val="00136204"/>
    <w:rsid w:val="001363AF"/>
    <w:rsid w:val="001364A8"/>
    <w:rsid w:val="00136694"/>
    <w:rsid w:val="001366A2"/>
    <w:rsid w:val="00136C8E"/>
    <w:rsid w:val="001370A2"/>
    <w:rsid w:val="0013744A"/>
    <w:rsid w:val="0013757A"/>
    <w:rsid w:val="001376EF"/>
    <w:rsid w:val="00137AA5"/>
    <w:rsid w:val="00137AB4"/>
    <w:rsid w:val="00137E95"/>
    <w:rsid w:val="00140314"/>
    <w:rsid w:val="0014073B"/>
    <w:rsid w:val="0014094F"/>
    <w:rsid w:val="00140B2C"/>
    <w:rsid w:val="0014128F"/>
    <w:rsid w:val="0014135A"/>
    <w:rsid w:val="0014137A"/>
    <w:rsid w:val="00141491"/>
    <w:rsid w:val="00141734"/>
    <w:rsid w:val="0014176B"/>
    <w:rsid w:val="00141B95"/>
    <w:rsid w:val="00141CD2"/>
    <w:rsid w:val="00141CE3"/>
    <w:rsid w:val="00141E4D"/>
    <w:rsid w:val="00141F81"/>
    <w:rsid w:val="00141F94"/>
    <w:rsid w:val="00142692"/>
    <w:rsid w:val="00142892"/>
    <w:rsid w:val="00142939"/>
    <w:rsid w:val="00142D87"/>
    <w:rsid w:val="00142F63"/>
    <w:rsid w:val="00143082"/>
    <w:rsid w:val="00143093"/>
    <w:rsid w:val="001433A8"/>
    <w:rsid w:val="0014377C"/>
    <w:rsid w:val="0014383F"/>
    <w:rsid w:val="00143D1F"/>
    <w:rsid w:val="00143E24"/>
    <w:rsid w:val="00143E28"/>
    <w:rsid w:val="0014403D"/>
    <w:rsid w:val="001440FA"/>
    <w:rsid w:val="00144253"/>
    <w:rsid w:val="001443F7"/>
    <w:rsid w:val="001443FF"/>
    <w:rsid w:val="00144463"/>
    <w:rsid w:val="00144502"/>
    <w:rsid w:val="001446FB"/>
    <w:rsid w:val="0014482D"/>
    <w:rsid w:val="0014482F"/>
    <w:rsid w:val="00144B83"/>
    <w:rsid w:val="00144EC6"/>
    <w:rsid w:val="0014510B"/>
    <w:rsid w:val="0014513B"/>
    <w:rsid w:val="00145164"/>
    <w:rsid w:val="0014527B"/>
    <w:rsid w:val="0014564D"/>
    <w:rsid w:val="00145730"/>
    <w:rsid w:val="00145740"/>
    <w:rsid w:val="00145AE6"/>
    <w:rsid w:val="00145AFA"/>
    <w:rsid w:val="001469AD"/>
    <w:rsid w:val="001469B7"/>
    <w:rsid w:val="00146BBA"/>
    <w:rsid w:val="00147365"/>
    <w:rsid w:val="00147376"/>
    <w:rsid w:val="00147686"/>
    <w:rsid w:val="001476A8"/>
    <w:rsid w:val="00147721"/>
    <w:rsid w:val="00147831"/>
    <w:rsid w:val="0014793A"/>
    <w:rsid w:val="00147AF3"/>
    <w:rsid w:val="00147C78"/>
    <w:rsid w:val="00147ED0"/>
    <w:rsid w:val="00147F94"/>
    <w:rsid w:val="00150174"/>
    <w:rsid w:val="00150177"/>
    <w:rsid w:val="001504E6"/>
    <w:rsid w:val="00150FB5"/>
    <w:rsid w:val="0015104F"/>
    <w:rsid w:val="00151059"/>
    <w:rsid w:val="001513E0"/>
    <w:rsid w:val="0015156E"/>
    <w:rsid w:val="001515EF"/>
    <w:rsid w:val="00151744"/>
    <w:rsid w:val="00151769"/>
    <w:rsid w:val="00151811"/>
    <w:rsid w:val="00151A1E"/>
    <w:rsid w:val="001520D2"/>
    <w:rsid w:val="001523CB"/>
    <w:rsid w:val="001527A4"/>
    <w:rsid w:val="00152844"/>
    <w:rsid w:val="00152B6D"/>
    <w:rsid w:val="00153141"/>
    <w:rsid w:val="00153711"/>
    <w:rsid w:val="001538A6"/>
    <w:rsid w:val="001538AD"/>
    <w:rsid w:val="00153A0E"/>
    <w:rsid w:val="00153F1C"/>
    <w:rsid w:val="00154482"/>
    <w:rsid w:val="00154508"/>
    <w:rsid w:val="00154535"/>
    <w:rsid w:val="00154614"/>
    <w:rsid w:val="00154825"/>
    <w:rsid w:val="0015490B"/>
    <w:rsid w:val="00154923"/>
    <w:rsid w:val="00154939"/>
    <w:rsid w:val="00154A00"/>
    <w:rsid w:val="00154D15"/>
    <w:rsid w:val="00154F56"/>
    <w:rsid w:val="0015514C"/>
    <w:rsid w:val="0015520D"/>
    <w:rsid w:val="0015520F"/>
    <w:rsid w:val="0015526F"/>
    <w:rsid w:val="001556C1"/>
    <w:rsid w:val="00155919"/>
    <w:rsid w:val="00155B87"/>
    <w:rsid w:val="00155C28"/>
    <w:rsid w:val="00155CB5"/>
    <w:rsid w:val="00155DFC"/>
    <w:rsid w:val="00155FFB"/>
    <w:rsid w:val="001561F2"/>
    <w:rsid w:val="00156283"/>
    <w:rsid w:val="001563F8"/>
    <w:rsid w:val="00156676"/>
    <w:rsid w:val="001566F8"/>
    <w:rsid w:val="00156C04"/>
    <w:rsid w:val="00156F74"/>
    <w:rsid w:val="001574FB"/>
    <w:rsid w:val="00157550"/>
    <w:rsid w:val="00157A41"/>
    <w:rsid w:val="00157AA7"/>
    <w:rsid w:val="00157AE9"/>
    <w:rsid w:val="00157BA6"/>
    <w:rsid w:val="00157E13"/>
    <w:rsid w:val="001601C4"/>
    <w:rsid w:val="0016030E"/>
    <w:rsid w:val="001604E3"/>
    <w:rsid w:val="00160645"/>
    <w:rsid w:val="00160805"/>
    <w:rsid w:val="00160A0B"/>
    <w:rsid w:val="00160A8C"/>
    <w:rsid w:val="00160AD4"/>
    <w:rsid w:val="00160CA6"/>
    <w:rsid w:val="00160ED2"/>
    <w:rsid w:val="00160F11"/>
    <w:rsid w:val="001610B8"/>
    <w:rsid w:val="00161382"/>
    <w:rsid w:val="001613F5"/>
    <w:rsid w:val="001615A6"/>
    <w:rsid w:val="00161698"/>
    <w:rsid w:val="00161CE5"/>
    <w:rsid w:val="00162188"/>
    <w:rsid w:val="00162344"/>
    <w:rsid w:val="001624DF"/>
    <w:rsid w:val="00162699"/>
    <w:rsid w:val="001626D0"/>
    <w:rsid w:val="00162A2E"/>
    <w:rsid w:val="00162E24"/>
    <w:rsid w:val="00162EEC"/>
    <w:rsid w:val="0016313E"/>
    <w:rsid w:val="00163AA9"/>
    <w:rsid w:val="00163B20"/>
    <w:rsid w:val="00163C2F"/>
    <w:rsid w:val="00163F41"/>
    <w:rsid w:val="00163FFB"/>
    <w:rsid w:val="0016400E"/>
    <w:rsid w:val="00164037"/>
    <w:rsid w:val="00164123"/>
    <w:rsid w:val="0016424F"/>
    <w:rsid w:val="001642D9"/>
    <w:rsid w:val="00164534"/>
    <w:rsid w:val="00164638"/>
    <w:rsid w:val="00164845"/>
    <w:rsid w:val="001648B8"/>
    <w:rsid w:val="00164B2D"/>
    <w:rsid w:val="00164B4C"/>
    <w:rsid w:val="00164B70"/>
    <w:rsid w:val="00164D21"/>
    <w:rsid w:val="00165072"/>
    <w:rsid w:val="00165343"/>
    <w:rsid w:val="0016537B"/>
    <w:rsid w:val="001653B1"/>
    <w:rsid w:val="0016546C"/>
    <w:rsid w:val="00165485"/>
    <w:rsid w:val="001655B3"/>
    <w:rsid w:val="00165711"/>
    <w:rsid w:val="00165A76"/>
    <w:rsid w:val="00165D2F"/>
    <w:rsid w:val="00165DA7"/>
    <w:rsid w:val="00165FBA"/>
    <w:rsid w:val="00166173"/>
    <w:rsid w:val="0016639A"/>
    <w:rsid w:val="0016703A"/>
    <w:rsid w:val="001670E8"/>
    <w:rsid w:val="001676B9"/>
    <w:rsid w:val="0016773E"/>
    <w:rsid w:val="0016774E"/>
    <w:rsid w:val="00167904"/>
    <w:rsid w:val="00167B03"/>
    <w:rsid w:val="00167C38"/>
    <w:rsid w:val="00167C90"/>
    <w:rsid w:val="00167D5A"/>
    <w:rsid w:val="001700F3"/>
    <w:rsid w:val="00170239"/>
    <w:rsid w:val="00170964"/>
    <w:rsid w:val="00170D5E"/>
    <w:rsid w:val="001710FA"/>
    <w:rsid w:val="001711F0"/>
    <w:rsid w:val="00171301"/>
    <w:rsid w:val="00171387"/>
    <w:rsid w:val="001714E1"/>
    <w:rsid w:val="001716C8"/>
    <w:rsid w:val="00171841"/>
    <w:rsid w:val="00171BAD"/>
    <w:rsid w:val="00171E0F"/>
    <w:rsid w:val="00171FC8"/>
    <w:rsid w:val="00172224"/>
    <w:rsid w:val="001723CE"/>
    <w:rsid w:val="001723EC"/>
    <w:rsid w:val="00172621"/>
    <w:rsid w:val="001726E9"/>
    <w:rsid w:val="0017274D"/>
    <w:rsid w:val="00172851"/>
    <w:rsid w:val="00172885"/>
    <w:rsid w:val="0017294A"/>
    <w:rsid w:val="00172962"/>
    <w:rsid w:val="00173124"/>
    <w:rsid w:val="001734FA"/>
    <w:rsid w:val="00173501"/>
    <w:rsid w:val="00173852"/>
    <w:rsid w:val="00173B3C"/>
    <w:rsid w:val="00173C51"/>
    <w:rsid w:val="00173DA9"/>
    <w:rsid w:val="00173EB8"/>
    <w:rsid w:val="0017410E"/>
    <w:rsid w:val="0017457D"/>
    <w:rsid w:val="00174623"/>
    <w:rsid w:val="001747B7"/>
    <w:rsid w:val="00174EA9"/>
    <w:rsid w:val="00174F2E"/>
    <w:rsid w:val="00174F58"/>
    <w:rsid w:val="00174FD2"/>
    <w:rsid w:val="0017501D"/>
    <w:rsid w:val="00175064"/>
    <w:rsid w:val="0017509F"/>
    <w:rsid w:val="0017527F"/>
    <w:rsid w:val="001752B6"/>
    <w:rsid w:val="00175989"/>
    <w:rsid w:val="00175D43"/>
    <w:rsid w:val="00175DE3"/>
    <w:rsid w:val="00176180"/>
    <w:rsid w:val="001764F5"/>
    <w:rsid w:val="00176607"/>
    <w:rsid w:val="00176844"/>
    <w:rsid w:val="00176853"/>
    <w:rsid w:val="00176A4B"/>
    <w:rsid w:val="00176B70"/>
    <w:rsid w:val="00176E7C"/>
    <w:rsid w:val="00177068"/>
    <w:rsid w:val="0017735E"/>
    <w:rsid w:val="001775A2"/>
    <w:rsid w:val="001779C7"/>
    <w:rsid w:val="00177FE6"/>
    <w:rsid w:val="00180303"/>
    <w:rsid w:val="001808B0"/>
    <w:rsid w:val="00180B3E"/>
    <w:rsid w:val="00180B8D"/>
    <w:rsid w:val="00180D9B"/>
    <w:rsid w:val="0018141C"/>
    <w:rsid w:val="0018145A"/>
    <w:rsid w:val="001815BF"/>
    <w:rsid w:val="001815E4"/>
    <w:rsid w:val="0018194A"/>
    <w:rsid w:val="00181A3C"/>
    <w:rsid w:val="00181EA4"/>
    <w:rsid w:val="00181FFE"/>
    <w:rsid w:val="0018240B"/>
    <w:rsid w:val="001825E8"/>
    <w:rsid w:val="00182B95"/>
    <w:rsid w:val="00182BB6"/>
    <w:rsid w:val="00182CB3"/>
    <w:rsid w:val="00182E43"/>
    <w:rsid w:val="001831A9"/>
    <w:rsid w:val="00183470"/>
    <w:rsid w:val="00183608"/>
    <w:rsid w:val="00183CE2"/>
    <w:rsid w:val="00183DC4"/>
    <w:rsid w:val="001842D1"/>
    <w:rsid w:val="00184588"/>
    <w:rsid w:val="00184B10"/>
    <w:rsid w:val="00184CCC"/>
    <w:rsid w:val="00184F22"/>
    <w:rsid w:val="00185127"/>
    <w:rsid w:val="001851BE"/>
    <w:rsid w:val="001856D6"/>
    <w:rsid w:val="0018612E"/>
    <w:rsid w:val="00186424"/>
    <w:rsid w:val="001864FD"/>
    <w:rsid w:val="001866B6"/>
    <w:rsid w:val="0018671B"/>
    <w:rsid w:val="001867B7"/>
    <w:rsid w:val="0018683B"/>
    <w:rsid w:val="0018692E"/>
    <w:rsid w:val="00186EB0"/>
    <w:rsid w:val="00187023"/>
    <w:rsid w:val="00187034"/>
    <w:rsid w:val="00187508"/>
    <w:rsid w:val="00187622"/>
    <w:rsid w:val="001876E7"/>
    <w:rsid w:val="00187967"/>
    <w:rsid w:val="00187CB9"/>
    <w:rsid w:val="00187E9F"/>
    <w:rsid w:val="001901B4"/>
    <w:rsid w:val="001903EF"/>
    <w:rsid w:val="00190434"/>
    <w:rsid w:val="001904A1"/>
    <w:rsid w:val="00190877"/>
    <w:rsid w:val="00190906"/>
    <w:rsid w:val="001912E6"/>
    <w:rsid w:val="00191615"/>
    <w:rsid w:val="001916BA"/>
    <w:rsid w:val="00191762"/>
    <w:rsid w:val="00191A10"/>
    <w:rsid w:val="00191B92"/>
    <w:rsid w:val="00191BA7"/>
    <w:rsid w:val="00191F16"/>
    <w:rsid w:val="0019203E"/>
    <w:rsid w:val="00192329"/>
    <w:rsid w:val="00192579"/>
    <w:rsid w:val="00192588"/>
    <w:rsid w:val="00192666"/>
    <w:rsid w:val="001928C0"/>
    <w:rsid w:val="001928FE"/>
    <w:rsid w:val="00192A16"/>
    <w:rsid w:val="00192C74"/>
    <w:rsid w:val="00192D04"/>
    <w:rsid w:val="0019347F"/>
    <w:rsid w:val="00193623"/>
    <w:rsid w:val="00193883"/>
    <w:rsid w:val="00193DDB"/>
    <w:rsid w:val="00193EE3"/>
    <w:rsid w:val="00194206"/>
    <w:rsid w:val="001945ED"/>
    <w:rsid w:val="0019481D"/>
    <w:rsid w:val="00194832"/>
    <w:rsid w:val="00194851"/>
    <w:rsid w:val="00194884"/>
    <w:rsid w:val="001949A8"/>
    <w:rsid w:val="00194A89"/>
    <w:rsid w:val="00194AA8"/>
    <w:rsid w:val="00194FDC"/>
    <w:rsid w:val="001957B0"/>
    <w:rsid w:val="00195A7D"/>
    <w:rsid w:val="00195B83"/>
    <w:rsid w:val="00195C21"/>
    <w:rsid w:val="00195EBD"/>
    <w:rsid w:val="00196024"/>
    <w:rsid w:val="00196228"/>
    <w:rsid w:val="00196385"/>
    <w:rsid w:val="00196CB1"/>
    <w:rsid w:val="00196D74"/>
    <w:rsid w:val="00196F37"/>
    <w:rsid w:val="00197569"/>
    <w:rsid w:val="00197753"/>
    <w:rsid w:val="00197A27"/>
    <w:rsid w:val="00197AD2"/>
    <w:rsid w:val="00197C03"/>
    <w:rsid w:val="00197C9E"/>
    <w:rsid w:val="00197E3E"/>
    <w:rsid w:val="00197F72"/>
    <w:rsid w:val="001A0001"/>
    <w:rsid w:val="001A013F"/>
    <w:rsid w:val="001A017C"/>
    <w:rsid w:val="001A0560"/>
    <w:rsid w:val="001A07F3"/>
    <w:rsid w:val="001A1520"/>
    <w:rsid w:val="001A1969"/>
    <w:rsid w:val="001A2207"/>
    <w:rsid w:val="001A2277"/>
    <w:rsid w:val="001A22BB"/>
    <w:rsid w:val="001A279D"/>
    <w:rsid w:val="001A27E7"/>
    <w:rsid w:val="001A29FB"/>
    <w:rsid w:val="001A2D81"/>
    <w:rsid w:val="001A2E17"/>
    <w:rsid w:val="001A2F6A"/>
    <w:rsid w:val="001A2F79"/>
    <w:rsid w:val="001A3043"/>
    <w:rsid w:val="001A350C"/>
    <w:rsid w:val="001A3558"/>
    <w:rsid w:val="001A3959"/>
    <w:rsid w:val="001A3D70"/>
    <w:rsid w:val="001A3E38"/>
    <w:rsid w:val="001A3F5A"/>
    <w:rsid w:val="001A424F"/>
    <w:rsid w:val="001A429F"/>
    <w:rsid w:val="001A458A"/>
    <w:rsid w:val="001A4610"/>
    <w:rsid w:val="001A4620"/>
    <w:rsid w:val="001A4786"/>
    <w:rsid w:val="001A4818"/>
    <w:rsid w:val="001A4C11"/>
    <w:rsid w:val="001A4D5B"/>
    <w:rsid w:val="001A4EB8"/>
    <w:rsid w:val="001A4F92"/>
    <w:rsid w:val="001A5158"/>
    <w:rsid w:val="001A54F7"/>
    <w:rsid w:val="001A5526"/>
    <w:rsid w:val="001A5582"/>
    <w:rsid w:val="001A5741"/>
    <w:rsid w:val="001A5A50"/>
    <w:rsid w:val="001A5CA5"/>
    <w:rsid w:val="001A5D68"/>
    <w:rsid w:val="001A5EF9"/>
    <w:rsid w:val="001A6144"/>
    <w:rsid w:val="001A619C"/>
    <w:rsid w:val="001A63A9"/>
    <w:rsid w:val="001A65FC"/>
    <w:rsid w:val="001A6645"/>
    <w:rsid w:val="001A6B66"/>
    <w:rsid w:val="001A6C0E"/>
    <w:rsid w:val="001A6DEA"/>
    <w:rsid w:val="001A7136"/>
    <w:rsid w:val="001A71D9"/>
    <w:rsid w:val="001A73FC"/>
    <w:rsid w:val="001A7914"/>
    <w:rsid w:val="001A7DE0"/>
    <w:rsid w:val="001A7FF2"/>
    <w:rsid w:val="001B00AD"/>
    <w:rsid w:val="001B03C1"/>
    <w:rsid w:val="001B0519"/>
    <w:rsid w:val="001B0679"/>
    <w:rsid w:val="001B0A25"/>
    <w:rsid w:val="001B0BEC"/>
    <w:rsid w:val="001B0C2E"/>
    <w:rsid w:val="001B0E6A"/>
    <w:rsid w:val="001B0FD4"/>
    <w:rsid w:val="001B1296"/>
    <w:rsid w:val="001B1309"/>
    <w:rsid w:val="001B1471"/>
    <w:rsid w:val="001B1473"/>
    <w:rsid w:val="001B240A"/>
    <w:rsid w:val="001B264E"/>
    <w:rsid w:val="001B2A13"/>
    <w:rsid w:val="001B2BE3"/>
    <w:rsid w:val="001B3025"/>
    <w:rsid w:val="001B3288"/>
    <w:rsid w:val="001B32B5"/>
    <w:rsid w:val="001B32E7"/>
    <w:rsid w:val="001B34C8"/>
    <w:rsid w:val="001B34F3"/>
    <w:rsid w:val="001B3651"/>
    <w:rsid w:val="001B3812"/>
    <w:rsid w:val="001B3B60"/>
    <w:rsid w:val="001B3BB0"/>
    <w:rsid w:val="001B3DD7"/>
    <w:rsid w:val="001B3EC5"/>
    <w:rsid w:val="001B4692"/>
    <w:rsid w:val="001B4729"/>
    <w:rsid w:val="001B4878"/>
    <w:rsid w:val="001B4B3A"/>
    <w:rsid w:val="001B4CD6"/>
    <w:rsid w:val="001B50FF"/>
    <w:rsid w:val="001B512E"/>
    <w:rsid w:val="001B5340"/>
    <w:rsid w:val="001B56A2"/>
    <w:rsid w:val="001B5F06"/>
    <w:rsid w:val="001B60B6"/>
    <w:rsid w:val="001B633A"/>
    <w:rsid w:val="001B655B"/>
    <w:rsid w:val="001B6589"/>
    <w:rsid w:val="001B677C"/>
    <w:rsid w:val="001B7034"/>
    <w:rsid w:val="001B719F"/>
    <w:rsid w:val="001B7280"/>
    <w:rsid w:val="001B75ED"/>
    <w:rsid w:val="001B7659"/>
    <w:rsid w:val="001B78A5"/>
    <w:rsid w:val="001B7B40"/>
    <w:rsid w:val="001B7F47"/>
    <w:rsid w:val="001B7F79"/>
    <w:rsid w:val="001B7FD1"/>
    <w:rsid w:val="001C03AC"/>
    <w:rsid w:val="001C04B1"/>
    <w:rsid w:val="001C055F"/>
    <w:rsid w:val="001C056E"/>
    <w:rsid w:val="001C0618"/>
    <w:rsid w:val="001C07E2"/>
    <w:rsid w:val="001C0899"/>
    <w:rsid w:val="001C095F"/>
    <w:rsid w:val="001C09C4"/>
    <w:rsid w:val="001C0B60"/>
    <w:rsid w:val="001C10D2"/>
    <w:rsid w:val="001C1306"/>
    <w:rsid w:val="001C17C3"/>
    <w:rsid w:val="001C18B1"/>
    <w:rsid w:val="001C1963"/>
    <w:rsid w:val="001C1988"/>
    <w:rsid w:val="001C1B66"/>
    <w:rsid w:val="001C1C86"/>
    <w:rsid w:val="001C224F"/>
    <w:rsid w:val="001C232A"/>
    <w:rsid w:val="001C25E5"/>
    <w:rsid w:val="001C269F"/>
    <w:rsid w:val="001C285A"/>
    <w:rsid w:val="001C286C"/>
    <w:rsid w:val="001C287D"/>
    <w:rsid w:val="001C2A6C"/>
    <w:rsid w:val="001C2ACD"/>
    <w:rsid w:val="001C2ADE"/>
    <w:rsid w:val="001C2C31"/>
    <w:rsid w:val="001C2CC7"/>
    <w:rsid w:val="001C2DDE"/>
    <w:rsid w:val="001C2DE9"/>
    <w:rsid w:val="001C2E37"/>
    <w:rsid w:val="001C2E88"/>
    <w:rsid w:val="001C3251"/>
    <w:rsid w:val="001C3453"/>
    <w:rsid w:val="001C3805"/>
    <w:rsid w:val="001C3C6F"/>
    <w:rsid w:val="001C3D97"/>
    <w:rsid w:val="001C41B8"/>
    <w:rsid w:val="001C42E6"/>
    <w:rsid w:val="001C44C2"/>
    <w:rsid w:val="001C4689"/>
    <w:rsid w:val="001C46C5"/>
    <w:rsid w:val="001C48D8"/>
    <w:rsid w:val="001C492C"/>
    <w:rsid w:val="001C4986"/>
    <w:rsid w:val="001C4C01"/>
    <w:rsid w:val="001C4D34"/>
    <w:rsid w:val="001C514C"/>
    <w:rsid w:val="001C524A"/>
    <w:rsid w:val="001C543E"/>
    <w:rsid w:val="001C5548"/>
    <w:rsid w:val="001C5749"/>
    <w:rsid w:val="001C5B2C"/>
    <w:rsid w:val="001C5FE5"/>
    <w:rsid w:val="001C6346"/>
    <w:rsid w:val="001C66FE"/>
    <w:rsid w:val="001C68EF"/>
    <w:rsid w:val="001C6D58"/>
    <w:rsid w:val="001C6F2C"/>
    <w:rsid w:val="001C703A"/>
    <w:rsid w:val="001C7473"/>
    <w:rsid w:val="001C75A2"/>
    <w:rsid w:val="001C75B0"/>
    <w:rsid w:val="001C7624"/>
    <w:rsid w:val="001C7696"/>
    <w:rsid w:val="001C785F"/>
    <w:rsid w:val="001C7904"/>
    <w:rsid w:val="001C7E80"/>
    <w:rsid w:val="001C7FA8"/>
    <w:rsid w:val="001D04AD"/>
    <w:rsid w:val="001D080E"/>
    <w:rsid w:val="001D086E"/>
    <w:rsid w:val="001D08D2"/>
    <w:rsid w:val="001D097F"/>
    <w:rsid w:val="001D0990"/>
    <w:rsid w:val="001D0BE5"/>
    <w:rsid w:val="001D0CF4"/>
    <w:rsid w:val="001D0D9A"/>
    <w:rsid w:val="001D0EAD"/>
    <w:rsid w:val="001D0ECF"/>
    <w:rsid w:val="001D0F35"/>
    <w:rsid w:val="001D0F4E"/>
    <w:rsid w:val="001D167E"/>
    <w:rsid w:val="001D1951"/>
    <w:rsid w:val="001D21B6"/>
    <w:rsid w:val="001D220E"/>
    <w:rsid w:val="001D2504"/>
    <w:rsid w:val="001D2B09"/>
    <w:rsid w:val="001D3241"/>
    <w:rsid w:val="001D33F0"/>
    <w:rsid w:val="001D34D1"/>
    <w:rsid w:val="001D35E9"/>
    <w:rsid w:val="001D3A26"/>
    <w:rsid w:val="001D3AC5"/>
    <w:rsid w:val="001D4084"/>
    <w:rsid w:val="001D44AD"/>
    <w:rsid w:val="001D44B0"/>
    <w:rsid w:val="001D44D3"/>
    <w:rsid w:val="001D4500"/>
    <w:rsid w:val="001D45AD"/>
    <w:rsid w:val="001D45C3"/>
    <w:rsid w:val="001D4687"/>
    <w:rsid w:val="001D469B"/>
    <w:rsid w:val="001D4963"/>
    <w:rsid w:val="001D4C7B"/>
    <w:rsid w:val="001D5090"/>
    <w:rsid w:val="001D54E7"/>
    <w:rsid w:val="001D5824"/>
    <w:rsid w:val="001D599F"/>
    <w:rsid w:val="001D5CDF"/>
    <w:rsid w:val="001D625F"/>
    <w:rsid w:val="001D6726"/>
    <w:rsid w:val="001D6878"/>
    <w:rsid w:val="001D6B44"/>
    <w:rsid w:val="001D6C8B"/>
    <w:rsid w:val="001D70BC"/>
    <w:rsid w:val="001D7339"/>
    <w:rsid w:val="001D7366"/>
    <w:rsid w:val="001D7432"/>
    <w:rsid w:val="001D76FB"/>
    <w:rsid w:val="001D7B84"/>
    <w:rsid w:val="001D7BDE"/>
    <w:rsid w:val="001D7CE2"/>
    <w:rsid w:val="001D7E3D"/>
    <w:rsid w:val="001D7E59"/>
    <w:rsid w:val="001D7E65"/>
    <w:rsid w:val="001D7F63"/>
    <w:rsid w:val="001E0074"/>
    <w:rsid w:val="001E0200"/>
    <w:rsid w:val="001E02E3"/>
    <w:rsid w:val="001E05FB"/>
    <w:rsid w:val="001E0628"/>
    <w:rsid w:val="001E0716"/>
    <w:rsid w:val="001E0873"/>
    <w:rsid w:val="001E08C0"/>
    <w:rsid w:val="001E0B66"/>
    <w:rsid w:val="001E1047"/>
    <w:rsid w:val="001E1095"/>
    <w:rsid w:val="001E1098"/>
    <w:rsid w:val="001E1124"/>
    <w:rsid w:val="001E11EB"/>
    <w:rsid w:val="001E1295"/>
    <w:rsid w:val="001E165A"/>
    <w:rsid w:val="001E1806"/>
    <w:rsid w:val="001E182D"/>
    <w:rsid w:val="001E1884"/>
    <w:rsid w:val="001E19D1"/>
    <w:rsid w:val="001E1AFB"/>
    <w:rsid w:val="001E1BBB"/>
    <w:rsid w:val="001E1E11"/>
    <w:rsid w:val="001E1E66"/>
    <w:rsid w:val="001E1F7C"/>
    <w:rsid w:val="001E2069"/>
    <w:rsid w:val="001E21B0"/>
    <w:rsid w:val="001E21CB"/>
    <w:rsid w:val="001E2350"/>
    <w:rsid w:val="001E2356"/>
    <w:rsid w:val="001E269E"/>
    <w:rsid w:val="001E276C"/>
    <w:rsid w:val="001E2A86"/>
    <w:rsid w:val="001E32DD"/>
    <w:rsid w:val="001E3304"/>
    <w:rsid w:val="001E3333"/>
    <w:rsid w:val="001E38EB"/>
    <w:rsid w:val="001E3A68"/>
    <w:rsid w:val="001E3C3C"/>
    <w:rsid w:val="001E3E6D"/>
    <w:rsid w:val="001E40DE"/>
    <w:rsid w:val="001E484A"/>
    <w:rsid w:val="001E4864"/>
    <w:rsid w:val="001E4AAC"/>
    <w:rsid w:val="001E4C5C"/>
    <w:rsid w:val="001E5074"/>
    <w:rsid w:val="001E527C"/>
    <w:rsid w:val="001E54DE"/>
    <w:rsid w:val="001E5506"/>
    <w:rsid w:val="001E5704"/>
    <w:rsid w:val="001E58A3"/>
    <w:rsid w:val="001E59B7"/>
    <w:rsid w:val="001E59D2"/>
    <w:rsid w:val="001E5ACE"/>
    <w:rsid w:val="001E5CDD"/>
    <w:rsid w:val="001E5E44"/>
    <w:rsid w:val="001E5FCA"/>
    <w:rsid w:val="001E601D"/>
    <w:rsid w:val="001E60CD"/>
    <w:rsid w:val="001E6135"/>
    <w:rsid w:val="001E6353"/>
    <w:rsid w:val="001E64EE"/>
    <w:rsid w:val="001E662E"/>
    <w:rsid w:val="001E6809"/>
    <w:rsid w:val="001E6BD9"/>
    <w:rsid w:val="001E6DA3"/>
    <w:rsid w:val="001E6DED"/>
    <w:rsid w:val="001E7134"/>
    <w:rsid w:val="001E71E1"/>
    <w:rsid w:val="001E7428"/>
    <w:rsid w:val="001E769C"/>
    <w:rsid w:val="001E7703"/>
    <w:rsid w:val="001E7704"/>
    <w:rsid w:val="001E77F9"/>
    <w:rsid w:val="001E7A38"/>
    <w:rsid w:val="001E7A8A"/>
    <w:rsid w:val="001E7AD3"/>
    <w:rsid w:val="001E7B96"/>
    <w:rsid w:val="001F00BA"/>
    <w:rsid w:val="001F024B"/>
    <w:rsid w:val="001F04E5"/>
    <w:rsid w:val="001F0935"/>
    <w:rsid w:val="001F0941"/>
    <w:rsid w:val="001F0DAD"/>
    <w:rsid w:val="001F0E1E"/>
    <w:rsid w:val="001F0E76"/>
    <w:rsid w:val="001F0F7F"/>
    <w:rsid w:val="001F0FD7"/>
    <w:rsid w:val="001F1289"/>
    <w:rsid w:val="001F15F0"/>
    <w:rsid w:val="001F17B9"/>
    <w:rsid w:val="001F18A0"/>
    <w:rsid w:val="001F1AE0"/>
    <w:rsid w:val="001F1BAF"/>
    <w:rsid w:val="001F1C64"/>
    <w:rsid w:val="001F1CAA"/>
    <w:rsid w:val="001F1D6D"/>
    <w:rsid w:val="001F1EE7"/>
    <w:rsid w:val="001F1F8A"/>
    <w:rsid w:val="001F20D2"/>
    <w:rsid w:val="001F213A"/>
    <w:rsid w:val="001F235F"/>
    <w:rsid w:val="001F2520"/>
    <w:rsid w:val="001F25DA"/>
    <w:rsid w:val="001F25FB"/>
    <w:rsid w:val="001F2A18"/>
    <w:rsid w:val="001F2A5A"/>
    <w:rsid w:val="001F2C77"/>
    <w:rsid w:val="001F2C9E"/>
    <w:rsid w:val="001F3030"/>
    <w:rsid w:val="001F3085"/>
    <w:rsid w:val="001F30E2"/>
    <w:rsid w:val="001F3120"/>
    <w:rsid w:val="001F32F9"/>
    <w:rsid w:val="001F3B2D"/>
    <w:rsid w:val="001F3DE7"/>
    <w:rsid w:val="001F4035"/>
    <w:rsid w:val="001F4426"/>
    <w:rsid w:val="001F4671"/>
    <w:rsid w:val="001F46DD"/>
    <w:rsid w:val="001F4B57"/>
    <w:rsid w:val="001F4C81"/>
    <w:rsid w:val="001F545A"/>
    <w:rsid w:val="001F5538"/>
    <w:rsid w:val="001F5949"/>
    <w:rsid w:val="001F597A"/>
    <w:rsid w:val="001F5AA7"/>
    <w:rsid w:val="001F5FCE"/>
    <w:rsid w:val="001F6373"/>
    <w:rsid w:val="001F65FF"/>
    <w:rsid w:val="001F6A2B"/>
    <w:rsid w:val="001F6BB9"/>
    <w:rsid w:val="001F6C00"/>
    <w:rsid w:val="001F6EB1"/>
    <w:rsid w:val="001F700C"/>
    <w:rsid w:val="001F716D"/>
    <w:rsid w:val="001F71BA"/>
    <w:rsid w:val="001F7239"/>
    <w:rsid w:val="001F7512"/>
    <w:rsid w:val="001F7997"/>
    <w:rsid w:val="001F7F1E"/>
    <w:rsid w:val="001F7FEC"/>
    <w:rsid w:val="002006E1"/>
    <w:rsid w:val="00200EF3"/>
    <w:rsid w:val="00200F69"/>
    <w:rsid w:val="002015BB"/>
    <w:rsid w:val="002017ED"/>
    <w:rsid w:val="00201980"/>
    <w:rsid w:val="00201E9A"/>
    <w:rsid w:val="0020207D"/>
    <w:rsid w:val="00202166"/>
    <w:rsid w:val="0020231A"/>
    <w:rsid w:val="002024B7"/>
    <w:rsid w:val="002025A4"/>
    <w:rsid w:val="002025BC"/>
    <w:rsid w:val="00202679"/>
    <w:rsid w:val="002027DE"/>
    <w:rsid w:val="00202933"/>
    <w:rsid w:val="00202A36"/>
    <w:rsid w:val="00202A7D"/>
    <w:rsid w:val="0020300D"/>
    <w:rsid w:val="00203108"/>
    <w:rsid w:val="00203226"/>
    <w:rsid w:val="0020337C"/>
    <w:rsid w:val="00203393"/>
    <w:rsid w:val="002035F4"/>
    <w:rsid w:val="0020391C"/>
    <w:rsid w:val="00203DAB"/>
    <w:rsid w:val="00203DE4"/>
    <w:rsid w:val="00203EE2"/>
    <w:rsid w:val="0020404F"/>
    <w:rsid w:val="00204109"/>
    <w:rsid w:val="00204407"/>
    <w:rsid w:val="002044EB"/>
    <w:rsid w:val="0020463D"/>
    <w:rsid w:val="002049A3"/>
    <w:rsid w:val="00204B39"/>
    <w:rsid w:val="00204C56"/>
    <w:rsid w:val="00205088"/>
    <w:rsid w:val="002054E6"/>
    <w:rsid w:val="00205553"/>
    <w:rsid w:val="002059C6"/>
    <w:rsid w:val="00205BB6"/>
    <w:rsid w:val="00206146"/>
    <w:rsid w:val="00206490"/>
    <w:rsid w:val="002069CF"/>
    <w:rsid w:val="00206D2E"/>
    <w:rsid w:val="00206F3C"/>
    <w:rsid w:val="002070D5"/>
    <w:rsid w:val="002072B6"/>
    <w:rsid w:val="002075F3"/>
    <w:rsid w:val="002077CC"/>
    <w:rsid w:val="0020790F"/>
    <w:rsid w:val="00207978"/>
    <w:rsid w:val="00207A6E"/>
    <w:rsid w:val="00210126"/>
    <w:rsid w:val="002102AC"/>
    <w:rsid w:val="0021058D"/>
    <w:rsid w:val="00210697"/>
    <w:rsid w:val="0021093C"/>
    <w:rsid w:val="00210C5D"/>
    <w:rsid w:val="00210CF1"/>
    <w:rsid w:val="00210DB6"/>
    <w:rsid w:val="00210FBD"/>
    <w:rsid w:val="002112EE"/>
    <w:rsid w:val="002114D0"/>
    <w:rsid w:val="00211846"/>
    <w:rsid w:val="00211889"/>
    <w:rsid w:val="00211988"/>
    <w:rsid w:val="00211B6E"/>
    <w:rsid w:val="00211DFB"/>
    <w:rsid w:val="00211FBB"/>
    <w:rsid w:val="002120C2"/>
    <w:rsid w:val="002122C1"/>
    <w:rsid w:val="002128CF"/>
    <w:rsid w:val="0021290F"/>
    <w:rsid w:val="00212AAB"/>
    <w:rsid w:val="00212C3F"/>
    <w:rsid w:val="00212CF8"/>
    <w:rsid w:val="00212D9D"/>
    <w:rsid w:val="00212DE9"/>
    <w:rsid w:val="00212E00"/>
    <w:rsid w:val="00212E19"/>
    <w:rsid w:val="00213190"/>
    <w:rsid w:val="0021328B"/>
    <w:rsid w:val="00213503"/>
    <w:rsid w:val="002136D0"/>
    <w:rsid w:val="00213775"/>
    <w:rsid w:val="002137B5"/>
    <w:rsid w:val="002139A1"/>
    <w:rsid w:val="00213C30"/>
    <w:rsid w:val="00213D58"/>
    <w:rsid w:val="00213D5B"/>
    <w:rsid w:val="00213E4B"/>
    <w:rsid w:val="00213FB0"/>
    <w:rsid w:val="002141F6"/>
    <w:rsid w:val="00214547"/>
    <w:rsid w:val="0021477B"/>
    <w:rsid w:val="00214995"/>
    <w:rsid w:val="00215488"/>
    <w:rsid w:val="0021557E"/>
    <w:rsid w:val="002159D0"/>
    <w:rsid w:val="00215A60"/>
    <w:rsid w:val="00215A99"/>
    <w:rsid w:val="00215C8A"/>
    <w:rsid w:val="00215CD0"/>
    <w:rsid w:val="00215CE7"/>
    <w:rsid w:val="00215E53"/>
    <w:rsid w:val="00215EC1"/>
    <w:rsid w:val="00216268"/>
    <w:rsid w:val="002166E8"/>
    <w:rsid w:val="00216914"/>
    <w:rsid w:val="00216ABB"/>
    <w:rsid w:val="00216AE2"/>
    <w:rsid w:val="00216BAD"/>
    <w:rsid w:val="00216EDE"/>
    <w:rsid w:val="00217272"/>
    <w:rsid w:val="00217803"/>
    <w:rsid w:val="00217877"/>
    <w:rsid w:val="002179FB"/>
    <w:rsid w:val="00217BF2"/>
    <w:rsid w:val="00217C29"/>
    <w:rsid w:val="00217F39"/>
    <w:rsid w:val="00220791"/>
    <w:rsid w:val="00220F74"/>
    <w:rsid w:val="00220F86"/>
    <w:rsid w:val="002210BF"/>
    <w:rsid w:val="0022134E"/>
    <w:rsid w:val="00221726"/>
    <w:rsid w:val="00221870"/>
    <w:rsid w:val="00221A1F"/>
    <w:rsid w:val="00221EE2"/>
    <w:rsid w:val="00221EE8"/>
    <w:rsid w:val="00221F73"/>
    <w:rsid w:val="002221DD"/>
    <w:rsid w:val="0022220A"/>
    <w:rsid w:val="0022243C"/>
    <w:rsid w:val="002224A6"/>
    <w:rsid w:val="00222886"/>
    <w:rsid w:val="00222CA1"/>
    <w:rsid w:val="00222F6E"/>
    <w:rsid w:val="0022308F"/>
    <w:rsid w:val="00223850"/>
    <w:rsid w:val="00223A18"/>
    <w:rsid w:val="00223E3F"/>
    <w:rsid w:val="002243A7"/>
    <w:rsid w:val="00224578"/>
    <w:rsid w:val="00224607"/>
    <w:rsid w:val="00224734"/>
    <w:rsid w:val="00224A06"/>
    <w:rsid w:val="00224A42"/>
    <w:rsid w:val="00224CA4"/>
    <w:rsid w:val="00224CEC"/>
    <w:rsid w:val="00225753"/>
    <w:rsid w:val="00225A1A"/>
    <w:rsid w:val="00225AEA"/>
    <w:rsid w:val="00225B40"/>
    <w:rsid w:val="002267DE"/>
    <w:rsid w:val="00227161"/>
    <w:rsid w:val="002272F8"/>
    <w:rsid w:val="00227358"/>
    <w:rsid w:val="0022747C"/>
    <w:rsid w:val="0022790A"/>
    <w:rsid w:val="002279FC"/>
    <w:rsid w:val="002300B2"/>
    <w:rsid w:val="002301E3"/>
    <w:rsid w:val="00230686"/>
    <w:rsid w:val="0023079C"/>
    <w:rsid w:val="002307A2"/>
    <w:rsid w:val="00230A27"/>
    <w:rsid w:val="00230F77"/>
    <w:rsid w:val="002312D5"/>
    <w:rsid w:val="0023134C"/>
    <w:rsid w:val="00231396"/>
    <w:rsid w:val="00231727"/>
    <w:rsid w:val="00231933"/>
    <w:rsid w:val="00231990"/>
    <w:rsid w:val="00231B62"/>
    <w:rsid w:val="00231E3D"/>
    <w:rsid w:val="0023227A"/>
    <w:rsid w:val="002322B7"/>
    <w:rsid w:val="00232301"/>
    <w:rsid w:val="00232410"/>
    <w:rsid w:val="00232684"/>
    <w:rsid w:val="002327AC"/>
    <w:rsid w:val="0023294E"/>
    <w:rsid w:val="00232AA8"/>
    <w:rsid w:val="00232C62"/>
    <w:rsid w:val="00232CA7"/>
    <w:rsid w:val="00232D1E"/>
    <w:rsid w:val="00232F8D"/>
    <w:rsid w:val="00233085"/>
    <w:rsid w:val="00233118"/>
    <w:rsid w:val="002331DB"/>
    <w:rsid w:val="002332A8"/>
    <w:rsid w:val="00233A39"/>
    <w:rsid w:val="00233C26"/>
    <w:rsid w:val="00233DBF"/>
    <w:rsid w:val="00233F74"/>
    <w:rsid w:val="002341DA"/>
    <w:rsid w:val="002344AC"/>
    <w:rsid w:val="002347E8"/>
    <w:rsid w:val="00234A10"/>
    <w:rsid w:val="00234A3D"/>
    <w:rsid w:val="00234B62"/>
    <w:rsid w:val="00234E47"/>
    <w:rsid w:val="00235022"/>
    <w:rsid w:val="00235143"/>
    <w:rsid w:val="00235447"/>
    <w:rsid w:val="0023544C"/>
    <w:rsid w:val="00235586"/>
    <w:rsid w:val="00235E2F"/>
    <w:rsid w:val="00236298"/>
    <w:rsid w:val="002362D2"/>
    <w:rsid w:val="002362FE"/>
    <w:rsid w:val="002365EB"/>
    <w:rsid w:val="0023660E"/>
    <w:rsid w:val="00236D12"/>
    <w:rsid w:val="00237194"/>
    <w:rsid w:val="002372A1"/>
    <w:rsid w:val="002373F8"/>
    <w:rsid w:val="0023753E"/>
    <w:rsid w:val="00237860"/>
    <w:rsid w:val="002379FE"/>
    <w:rsid w:val="00237C8A"/>
    <w:rsid w:val="002401CE"/>
    <w:rsid w:val="002406ED"/>
    <w:rsid w:val="0024072E"/>
    <w:rsid w:val="002409F5"/>
    <w:rsid w:val="00240A2B"/>
    <w:rsid w:val="00240AEC"/>
    <w:rsid w:val="002410F9"/>
    <w:rsid w:val="00241254"/>
    <w:rsid w:val="00241290"/>
    <w:rsid w:val="00241865"/>
    <w:rsid w:val="00241867"/>
    <w:rsid w:val="00241CF4"/>
    <w:rsid w:val="00242485"/>
    <w:rsid w:val="002425D1"/>
    <w:rsid w:val="00242664"/>
    <w:rsid w:val="0024268B"/>
    <w:rsid w:val="00242BE9"/>
    <w:rsid w:val="00242D02"/>
    <w:rsid w:val="00243020"/>
    <w:rsid w:val="002430A0"/>
    <w:rsid w:val="002435CA"/>
    <w:rsid w:val="00243A6B"/>
    <w:rsid w:val="00243E54"/>
    <w:rsid w:val="00243E8F"/>
    <w:rsid w:val="0024411F"/>
    <w:rsid w:val="00244136"/>
    <w:rsid w:val="002444CE"/>
    <w:rsid w:val="002448CC"/>
    <w:rsid w:val="00244988"/>
    <w:rsid w:val="00244C8D"/>
    <w:rsid w:val="00244D92"/>
    <w:rsid w:val="00244E42"/>
    <w:rsid w:val="00245254"/>
    <w:rsid w:val="0024593E"/>
    <w:rsid w:val="002459B3"/>
    <w:rsid w:val="00245AAE"/>
    <w:rsid w:val="00245FC3"/>
    <w:rsid w:val="00246446"/>
    <w:rsid w:val="002464D6"/>
    <w:rsid w:val="0024660A"/>
    <w:rsid w:val="0024667C"/>
    <w:rsid w:val="002466FD"/>
    <w:rsid w:val="0024678F"/>
    <w:rsid w:val="0024683B"/>
    <w:rsid w:val="00246938"/>
    <w:rsid w:val="00246A94"/>
    <w:rsid w:val="00246DB7"/>
    <w:rsid w:val="00246E71"/>
    <w:rsid w:val="00246E89"/>
    <w:rsid w:val="00246F93"/>
    <w:rsid w:val="00247619"/>
    <w:rsid w:val="00247B7A"/>
    <w:rsid w:val="00247C64"/>
    <w:rsid w:val="00247C8F"/>
    <w:rsid w:val="00247F1C"/>
    <w:rsid w:val="0025086B"/>
    <w:rsid w:val="0025101F"/>
    <w:rsid w:val="002511E7"/>
    <w:rsid w:val="00251412"/>
    <w:rsid w:val="00251461"/>
    <w:rsid w:val="0025179B"/>
    <w:rsid w:val="00251E6A"/>
    <w:rsid w:val="00251E9D"/>
    <w:rsid w:val="00251FE9"/>
    <w:rsid w:val="00251FF7"/>
    <w:rsid w:val="0025253E"/>
    <w:rsid w:val="0025262E"/>
    <w:rsid w:val="002526CF"/>
    <w:rsid w:val="002526D8"/>
    <w:rsid w:val="00252731"/>
    <w:rsid w:val="00252FB6"/>
    <w:rsid w:val="00253338"/>
    <w:rsid w:val="0025353D"/>
    <w:rsid w:val="00253A0D"/>
    <w:rsid w:val="00253CFC"/>
    <w:rsid w:val="00253DCF"/>
    <w:rsid w:val="00253E1F"/>
    <w:rsid w:val="00254401"/>
    <w:rsid w:val="00254746"/>
    <w:rsid w:val="00254834"/>
    <w:rsid w:val="00254906"/>
    <w:rsid w:val="0025490F"/>
    <w:rsid w:val="00254A1B"/>
    <w:rsid w:val="00254A7A"/>
    <w:rsid w:val="00254E7F"/>
    <w:rsid w:val="00255197"/>
    <w:rsid w:val="002551AA"/>
    <w:rsid w:val="002551CC"/>
    <w:rsid w:val="00255220"/>
    <w:rsid w:val="00255363"/>
    <w:rsid w:val="002554AD"/>
    <w:rsid w:val="0025550E"/>
    <w:rsid w:val="00255667"/>
    <w:rsid w:val="00255873"/>
    <w:rsid w:val="00255AE6"/>
    <w:rsid w:val="00255B3B"/>
    <w:rsid w:val="00255E80"/>
    <w:rsid w:val="00255FF2"/>
    <w:rsid w:val="0025636A"/>
    <w:rsid w:val="0025680B"/>
    <w:rsid w:val="00256841"/>
    <w:rsid w:val="00256DB9"/>
    <w:rsid w:val="00257065"/>
    <w:rsid w:val="00257198"/>
    <w:rsid w:val="0025727F"/>
    <w:rsid w:val="002573A2"/>
    <w:rsid w:val="002575C7"/>
    <w:rsid w:val="002575E0"/>
    <w:rsid w:val="00257B73"/>
    <w:rsid w:val="002603AF"/>
    <w:rsid w:val="00260655"/>
    <w:rsid w:val="00260808"/>
    <w:rsid w:val="002609A5"/>
    <w:rsid w:val="00260AD5"/>
    <w:rsid w:val="00260BDD"/>
    <w:rsid w:val="00260D36"/>
    <w:rsid w:val="00260E09"/>
    <w:rsid w:val="002613C6"/>
    <w:rsid w:val="00261774"/>
    <w:rsid w:val="00261B1E"/>
    <w:rsid w:val="00261E8C"/>
    <w:rsid w:val="002620D7"/>
    <w:rsid w:val="002621A2"/>
    <w:rsid w:val="002622C1"/>
    <w:rsid w:val="002627CA"/>
    <w:rsid w:val="00262906"/>
    <w:rsid w:val="002629DE"/>
    <w:rsid w:val="00262AC5"/>
    <w:rsid w:val="00262BC5"/>
    <w:rsid w:val="00262DBD"/>
    <w:rsid w:val="00262E1B"/>
    <w:rsid w:val="00262E91"/>
    <w:rsid w:val="00263076"/>
    <w:rsid w:val="0026312C"/>
    <w:rsid w:val="00263200"/>
    <w:rsid w:val="00263464"/>
    <w:rsid w:val="002635C1"/>
    <w:rsid w:val="0026362B"/>
    <w:rsid w:val="00263732"/>
    <w:rsid w:val="00263998"/>
    <w:rsid w:val="00263C7B"/>
    <w:rsid w:val="00263D82"/>
    <w:rsid w:val="00264118"/>
    <w:rsid w:val="002641CC"/>
    <w:rsid w:val="0026421B"/>
    <w:rsid w:val="002642B1"/>
    <w:rsid w:val="002642CB"/>
    <w:rsid w:val="002644A6"/>
    <w:rsid w:val="002645B9"/>
    <w:rsid w:val="002646C9"/>
    <w:rsid w:val="0026478A"/>
    <w:rsid w:val="00264830"/>
    <w:rsid w:val="00264899"/>
    <w:rsid w:val="00264C66"/>
    <w:rsid w:val="00264D57"/>
    <w:rsid w:val="0026548D"/>
    <w:rsid w:val="0026552E"/>
    <w:rsid w:val="002655C3"/>
    <w:rsid w:val="00265779"/>
    <w:rsid w:val="00265AC3"/>
    <w:rsid w:val="00265C9A"/>
    <w:rsid w:val="00265F52"/>
    <w:rsid w:val="00266064"/>
    <w:rsid w:val="00266127"/>
    <w:rsid w:val="00266246"/>
    <w:rsid w:val="002663C8"/>
    <w:rsid w:val="00266478"/>
    <w:rsid w:val="00266853"/>
    <w:rsid w:val="002668A3"/>
    <w:rsid w:val="00266B33"/>
    <w:rsid w:val="00266D03"/>
    <w:rsid w:val="00266D1D"/>
    <w:rsid w:val="00267BFD"/>
    <w:rsid w:val="00267CB3"/>
    <w:rsid w:val="00270253"/>
    <w:rsid w:val="00270984"/>
    <w:rsid w:val="00270B3E"/>
    <w:rsid w:val="00270F8F"/>
    <w:rsid w:val="00271018"/>
    <w:rsid w:val="00271B80"/>
    <w:rsid w:val="00271CA0"/>
    <w:rsid w:val="00271F1C"/>
    <w:rsid w:val="0027215F"/>
    <w:rsid w:val="00272685"/>
    <w:rsid w:val="00272914"/>
    <w:rsid w:val="0027291A"/>
    <w:rsid w:val="00272A7D"/>
    <w:rsid w:val="00272C07"/>
    <w:rsid w:val="00272D0D"/>
    <w:rsid w:val="00273026"/>
    <w:rsid w:val="00273833"/>
    <w:rsid w:val="00273E0E"/>
    <w:rsid w:val="002742C1"/>
    <w:rsid w:val="0027446E"/>
    <w:rsid w:val="002744F1"/>
    <w:rsid w:val="0027472D"/>
    <w:rsid w:val="00274836"/>
    <w:rsid w:val="002749D3"/>
    <w:rsid w:val="00274CAE"/>
    <w:rsid w:val="00275056"/>
    <w:rsid w:val="00275064"/>
    <w:rsid w:val="0027521A"/>
    <w:rsid w:val="0027524D"/>
    <w:rsid w:val="00275315"/>
    <w:rsid w:val="00275493"/>
    <w:rsid w:val="0027565C"/>
    <w:rsid w:val="0027593F"/>
    <w:rsid w:val="0027595F"/>
    <w:rsid w:val="00275AD2"/>
    <w:rsid w:val="00275B09"/>
    <w:rsid w:val="00275C0D"/>
    <w:rsid w:val="00275C3C"/>
    <w:rsid w:val="00275E4C"/>
    <w:rsid w:val="00275EA0"/>
    <w:rsid w:val="00275EB4"/>
    <w:rsid w:val="00276032"/>
    <w:rsid w:val="00276137"/>
    <w:rsid w:val="00276250"/>
    <w:rsid w:val="002768E2"/>
    <w:rsid w:val="002768EC"/>
    <w:rsid w:val="00276A59"/>
    <w:rsid w:val="00276C44"/>
    <w:rsid w:val="00276D39"/>
    <w:rsid w:val="00276D8B"/>
    <w:rsid w:val="002770E2"/>
    <w:rsid w:val="002771F5"/>
    <w:rsid w:val="002776D3"/>
    <w:rsid w:val="00277EE5"/>
    <w:rsid w:val="00280145"/>
    <w:rsid w:val="00280253"/>
    <w:rsid w:val="002807B9"/>
    <w:rsid w:val="002808BC"/>
    <w:rsid w:val="00280A18"/>
    <w:rsid w:val="00280E58"/>
    <w:rsid w:val="00280FC0"/>
    <w:rsid w:val="00281B1E"/>
    <w:rsid w:val="00281F65"/>
    <w:rsid w:val="00281FD8"/>
    <w:rsid w:val="00282399"/>
    <w:rsid w:val="00282408"/>
    <w:rsid w:val="002824B1"/>
    <w:rsid w:val="002825D6"/>
    <w:rsid w:val="00282833"/>
    <w:rsid w:val="00282B11"/>
    <w:rsid w:val="00282B61"/>
    <w:rsid w:val="00282FCF"/>
    <w:rsid w:val="00283498"/>
    <w:rsid w:val="00283AA1"/>
    <w:rsid w:val="00283D00"/>
    <w:rsid w:val="00283DC5"/>
    <w:rsid w:val="00283FF4"/>
    <w:rsid w:val="002841E0"/>
    <w:rsid w:val="0028450D"/>
    <w:rsid w:val="00284A67"/>
    <w:rsid w:val="0028554C"/>
    <w:rsid w:val="0028565A"/>
    <w:rsid w:val="00285F28"/>
    <w:rsid w:val="0028602C"/>
    <w:rsid w:val="0028606A"/>
    <w:rsid w:val="002860CC"/>
    <w:rsid w:val="002860D3"/>
    <w:rsid w:val="00286242"/>
    <w:rsid w:val="00286281"/>
    <w:rsid w:val="00286438"/>
    <w:rsid w:val="002868ED"/>
    <w:rsid w:val="00286C4E"/>
    <w:rsid w:val="00286D54"/>
    <w:rsid w:val="0028727C"/>
    <w:rsid w:val="002873CF"/>
    <w:rsid w:val="002873F6"/>
    <w:rsid w:val="002877AA"/>
    <w:rsid w:val="002877F1"/>
    <w:rsid w:val="00287D04"/>
    <w:rsid w:val="00287E81"/>
    <w:rsid w:val="00287F53"/>
    <w:rsid w:val="00290158"/>
    <w:rsid w:val="002904EE"/>
    <w:rsid w:val="00290675"/>
    <w:rsid w:val="0029069D"/>
    <w:rsid w:val="00290784"/>
    <w:rsid w:val="00290BFF"/>
    <w:rsid w:val="00290FE1"/>
    <w:rsid w:val="002913B0"/>
    <w:rsid w:val="002917EA"/>
    <w:rsid w:val="0029188B"/>
    <w:rsid w:val="00291B67"/>
    <w:rsid w:val="00291C33"/>
    <w:rsid w:val="00291F76"/>
    <w:rsid w:val="002922AE"/>
    <w:rsid w:val="00292606"/>
    <w:rsid w:val="00292760"/>
    <w:rsid w:val="00292887"/>
    <w:rsid w:val="00292975"/>
    <w:rsid w:val="00292B40"/>
    <w:rsid w:val="00292B62"/>
    <w:rsid w:val="00292CD3"/>
    <w:rsid w:val="00292E2C"/>
    <w:rsid w:val="00292F77"/>
    <w:rsid w:val="0029300E"/>
    <w:rsid w:val="0029307B"/>
    <w:rsid w:val="002937D0"/>
    <w:rsid w:val="00293AAE"/>
    <w:rsid w:val="00293B28"/>
    <w:rsid w:val="00293BD3"/>
    <w:rsid w:val="00293D79"/>
    <w:rsid w:val="00294030"/>
    <w:rsid w:val="0029409A"/>
    <w:rsid w:val="002940D8"/>
    <w:rsid w:val="00294410"/>
    <w:rsid w:val="00294D76"/>
    <w:rsid w:val="00294FCE"/>
    <w:rsid w:val="00295013"/>
    <w:rsid w:val="0029511B"/>
    <w:rsid w:val="00295988"/>
    <w:rsid w:val="00295A57"/>
    <w:rsid w:val="00295BF6"/>
    <w:rsid w:val="00295CA3"/>
    <w:rsid w:val="00295FB4"/>
    <w:rsid w:val="002962AA"/>
    <w:rsid w:val="00296314"/>
    <w:rsid w:val="0029634D"/>
    <w:rsid w:val="0029652B"/>
    <w:rsid w:val="0029673A"/>
    <w:rsid w:val="00296A29"/>
    <w:rsid w:val="00296B21"/>
    <w:rsid w:val="00296D90"/>
    <w:rsid w:val="00296EBA"/>
    <w:rsid w:val="00296FE9"/>
    <w:rsid w:val="00297395"/>
    <w:rsid w:val="002973A1"/>
    <w:rsid w:val="00297684"/>
    <w:rsid w:val="002976BC"/>
    <w:rsid w:val="00297BCB"/>
    <w:rsid w:val="00297C4E"/>
    <w:rsid w:val="00297C7E"/>
    <w:rsid w:val="00297EB8"/>
    <w:rsid w:val="002A08B7"/>
    <w:rsid w:val="002A09AD"/>
    <w:rsid w:val="002A0C0A"/>
    <w:rsid w:val="002A0D07"/>
    <w:rsid w:val="002A0F34"/>
    <w:rsid w:val="002A0F6D"/>
    <w:rsid w:val="002A1136"/>
    <w:rsid w:val="002A11E9"/>
    <w:rsid w:val="002A1476"/>
    <w:rsid w:val="002A1606"/>
    <w:rsid w:val="002A16C7"/>
    <w:rsid w:val="002A1A4D"/>
    <w:rsid w:val="002A1A90"/>
    <w:rsid w:val="002A1B15"/>
    <w:rsid w:val="002A1BA1"/>
    <w:rsid w:val="002A1CFD"/>
    <w:rsid w:val="002A1FB7"/>
    <w:rsid w:val="002A212D"/>
    <w:rsid w:val="002A2147"/>
    <w:rsid w:val="002A219E"/>
    <w:rsid w:val="002A2451"/>
    <w:rsid w:val="002A24B1"/>
    <w:rsid w:val="002A2728"/>
    <w:rsid w:val="002A290A"/>
    <w:rsid w:val="002A2B78"/>
    <w:rsid w:val="002A2BDF"/>
    <w:rsid w:val="002A2C8B"/>
    <w:rsid w:val="002A2D91"/>
    <w:rsid w:val="002A2DCC"/>
    <w:rsid w:val="002A3318"/>
    <w:rsid w:val="002A350D"/>
    <w:rsid w:val="002A3D2E"/>
    <w:rsid w:val="002A43C3"/>
    <w:rsid w:val="002A444E"/>
    <w:rsid w:val="002A460D"/>
    <w:rsid w:val="002A469B"/>
    <w:rsid w:val="002A47AB"/>
    <w:rsid w:val="002A4890"/>
    <w:rsid w:val="002A49F7"/>
    <w:rsid w:val="002A4F0E"/>
    <w:rsid w:val="002A4FED"/>
    <w:rsid w:val="002A52AF"/>
    <w:rsid w:val="002A53E0"/>
    <w:rsid w:val="002A54CA"/>
    <w:rsid w:val="002A5839"/>
    <w:rsid w:val="002A5EA9"/>
    <w:rsid w:val="002A62F7"/>
    <w:rsid w:val="002A6667"/>
    <w:rsid w:val="002A6924"/>
    <w:rsid w:val="002A698F"/>
    <w:rsid w:val="002A6B53"/>
    <w:rsid w:val="002A6E42"/>
    <w:rsid w:val="002A7205"/>
    <w:rsid w:val="002A74B6"/>
    <w:rsid w:val="002A759B"/>
    <w:rsid w:val="002A7609"/>
    <w:rsid w:val="002A7745"/>
    <w:rsid w:val="002A776C"/>
    <w:rsid w:val="002A7E84"/>
    <w:rsid w:val="002B0106"/>
    <w:rsid w:val="002B061A"/>
    <w:rsid w:val="002B06C0"/>
    <w:rsid w:val="002B08FB"/>
    <w:rsid w:val="002B0A08"/>
    <w:rsid w:val="002B0B76"/>
    <w:rsid w:val="002B11D8"/>
    <w:rsid w:val="002B1308"/>
    <w:rsid w:val="002B1507"/>
    <w:rsid w:val="002B1629"/>
    <w:rsid w:val="002B167C"/>
    <w:rsid w:val="002B1778"/>
    <w:rsid w:val="002B1AAB"/>
    <w:rsid w:val="002B1D9E"/>
    <w:rsid w:val="002B20E8"/>
    <w:rsid w:val="002B210B"/>
    <w:rsid w:val="002B22BB"/>
    <w:rsid w:val="002B2844"/>
    <w:rsid w:val="002B28D6"/>
    <w:rsid w:val="002B2AD6"/>
    <w:rsid w:val="002B2D4B"/>
    <w:rsid w:val="002B30FC"/>
    <w:rsid w:val="002B3440"/>
    <w:rsid w:val="002B37CD"/>
    <w:rsid w:val="002B3949"/>
    <w:rsid w:val="002B396D"/>
    <w:rsid w:val="002B3ED7"/>
    <w:rsid w:val="002B428B"/>
    <w:rsid w:val="002B42C0"/>
    <w:rsid w:val="002B42C5"/>
    <w:rsid w:val="002B4901"/>
    <w:rsid w:val="002B4B36"/>
    <w:rsid w:val="002B4E95"/>
    <w:rsid w:val="002B5375"/>
    <w:rsid w:val="002B549F"/>
    <w:rsid w:val="002B569A"/>
    <w:rsid w:val="002B583C"/>
    <w:rsid w:val="002B58B7"/>
    <w:rsid w:val="002B599C"/>
    <w:rsid w:val="002B59FE"/>
    <w:rsid w:val="002B5AC1"/>
    <w:rsid w:val="002B5D19"/>
    <w:rsid w:val="002B5F55"/>
    <w:rsid w:val="002B5F94"/>
    <w:rsid w:val="002B601E"/>
    <w:rsid w:val="002B625C"/>
    <w:rsid w:val="002B6273"/>
    <w:rsid w:val="002B6508"/>
    <w:rsid w:val="002B682B"/>
    <w:rsid w:val="002B697F"/>
    <w:rsid w:val="002B6C16"/>
    <w:rsid w:val="002B6DA5"/>
    <w:rsid w:val="002B6F3B"/>
    <w:rsid w:val="002B7958"/>
    <w:rsid w:val="002C0109"/>
    <w:rsid w:val="002C0192"/>
    <w:rsid w:val="002C0A66"/>
    <w:rsid w:val="002C0ACD"/>
    <w:rsid w:val="002C0AD7"/>
    <w:rsid w:val="002C103B"/>
    <w:rsid w:val="002C1070"/>
    <w:rsid w:val="002C118F"/>
    <w:rsid w:val="002C1888"/>
    <w:rsid w:val="002C1AF2"/>
    <w:rsid w:val="002C217E"/>
    <w:rsid w:val="002C2377"/>
    <w:rsid w:val="002C2588"/>
    <w:rsid w:val="002C2683"/>
    <w:rsid w:val="002C283C"/>
    <w:rsid w:val="002C2BED"/>
    <w:rsid w:val="002C2E1F"/>
    <w:rsid w:val="002C2E6D"/>
    <w:rsid w:val="002C2ED3"/>
    <w:rsid w:val="002C304E"/>
    <w:rsid w:val="002C30D5"/>
    <w:rsid w:val="002C31C1"/>
    <w:rsid w:val="002C3438"/>
    <w:rsid w:val="002C349A"/>
    <w:rsid w:val="002C3583"/>
    <w:rsid w:val="002C3662"/>
    <w:rsid w:val="002C38B0"/>
    <w:rsid w:val="002C38B6"/>
    <w:rsid w:val="002C3B05"/>
    <w:rsid w:val="002C3ED2"/>
    <w:rsid w:val="002C4007"/>
    <w:rsid w:val="002C4107"/>
    <w:rsid w:val="002C440B"/>
    <w:rsid w:val="002C44BD"/>
    <w:rsid w:val="002C4870"/>
    <w:rsid w:val="002C4B2B"/>
    <w:rsid w:val="002C4DB9"/>
    <w:rsid w:val="002C502E"/>
    <w:rsid w:val="002C5155"/>
    <w:rsid w:val="002C518E"/>
    <w:rsid w:val="002C519A"/>
    <w:rsid w:val="002C5748"/>
    <w:rsid w:val="002C57D2"/>
    <w:rsid w:val="002C599F"/>
    <w:rsid w:val="002C5CEB"/>
    <w:rsid w:val="002C5E2F"/>
    <w:rsid w:val="002C61C7"/>
    <w:rsid w:val="002C62B0"/>
    <w:rsid w:val="002C633F"/>
    <w:rsid w:val="002C6353"/>
    <w:rsid w:val="002C6515"/>
    <w:rsid w:val="002C6540"/>
    <w:rsid w:val="002C6D41"/>
    <w:rsid w:val="002C6D66"/>
    <w:rsid w:val="002C6DBA"/>
    <w:rsid w:val="002C7259"/>
    <w:rsid w:val="002C72BE"/>
    <w:rsid w:val="002C7715"/>
    <w:rsid w:val="002C7BF6"/>
    <w:rsid w:val="002C7BF7"/>
    <w:rsid w:val="002C7C70"/>
    <w:rsid w:val="002D04D4"/>
    <w:rsid w:val="002D05CB"/>
    <w:rsid w:val="002D0634"/>
    <w:rsid w:val="002D0738"/>
    <w:rsid w:val="002D07A8"/>
    <w:rsid w:val="002D0BDC"/>
    <w:rsid w:val="002D1668"/>
    <w:rsid w:val="002D16AD"/>
    <w:rsid w:val="002D182F"/>
    <w:rsid w:val="002D1914"/>
    <w:rsid w:val="002D1CD5"/>
    <w:rsid w:val="002D1DD8"/>
    <w:rsid w:val="002D1E28"/>
    <w:rsid w:val="002D1E9A"/>
    <w:rsid w:val="002D1F60"/>
    <w:rsid w:val="002D2144"/>
    <w:rsid w:val="002D227C"/>
    <w:rsid w:val="002D246E"/>
    <w:rsid w:val="002D2732"/>
    <w:rsid w:val="002D293D"/>
    <w:rsid w:val="002D30E2"/>
    <w:rsid w:val="002D343A"/>
    <w:rsid w:val="002D3505"/>
    <w:rsid w:val="002D37D1"/>
    <w:rsid w:val="002D37FE"/>
    <w:rsid w:val="002D3AD1"/>
    <w:rsid w:val="002D3C14"/>
    <w:rsid w:val="002D41E8"/>
    <w:rsid w:val="002D42B2"/>
    <w:rsid w:val="002D42B5"/>
    <w:rsid w:val="002D42D7"/>
    <w:rsid w:val="002D4784"/>
    <w:rsid w:val="002D47D6"/>
    <w:rsid w:val="002D4B89"/>
    <w:rsid w:val="002D4B9C"/>
    <w:rsid w:val="002D4CB9"/>
    <w:rsid w:val="002D4FFA"/>
    <w:rsid w:val="002D520C"/>
    <w:rsid w:val="002D5235"/>
    <w:rsid w:val="002D5A18"/>
    <w:rsid w:val="002D5C79"/>
    <w:rsid w:val="002D5C7E"/>
    <w:rsid w:val="002D5CCE"/>
    <w:rsid w:val="002D5FE8"/>
    <w:rsid w:val="002D608E"/>
    <w:rsid w:val="002D6357"/>
    <w:rsid w:val="002D66A5"/>
    <w:rsid w:val="002D67C4"/>
    <w:rsid w:val="002D6AAC"/>
    <w:rsid w:val="002D6E61"/>
    <w:rsid w:val="002D703F"/>
    <w:rsid w:val="002D70B9"/>
    <w:rsid w:val="002D7B43"/>
    <w:rsid w:val="002D7C7F"/>
    <w:rsid w:val="002E009A"/>
    <w:rsid w:val="002E02A2"/>
    <w:rsid w:val="002E039C"/>
    <w:rsid w:val="002E04E8"/>
    <w:rsid w:val="002E06D4"/>
    <w:rsid w:val="002E0AAB"/>
    <w:rsid w:val="002E0D83"/>
    <w:rsid w:val="002E0E0E"/>
    <w:rsid w:val="002E0FCE"/>
    <w:rsid w:val="002E1359"/>
    <w:rsid w:val="002E14CE"/>
    <w:rsid w:val="002E1597"/>
    <w:rsid w:val="002E1810"/>
    <w:rsid w:val="002E1DA0"/>
    <w:rsid w:val="002E1DD3"/>
    <w:rsid w:val="002E2697"/>
    <w:rsid w:val="002E299B"/>
    <w:rsid w:val="002E2BE5"/>
    <w:rsid w:val="002E2C04"/>
    <w:rsid w:val="002E2C77"/>
    <w:rsid w:val="002E2FE9"/>
    <w:rsid w:val="002E30D9"/>
    <w:rsid w:val="002E3145"/>
    <w:rsid w:val="002E354B"/>
    <w:rsid w:val="002E35EA"/>
    <w:rsid w:val="002E3823"/>
    <w:rsid w:val="002E38DB"/>
    <w:rsid w:val="002E3BF3"/>
    <w:rsid w:val="002E3D1C"/>
    <w:rsid w:val="002E3FEC"/>
    <w:rsid w:val="002E419B"/>
    <w:rsid w:val="002E42D8"/>
    <w:rsid w:val="002E43DC"/>
    <w:rsid w:val="002E47AC"/>
    <w:rsid w:val="002E4922"/>
    <w:rsid w:val="002E4A26"/>
    <w:rsid w:val="002E4D8C"/>
    <w:rsid w:val="002E4FFD"/>
    <w:rsid w:val="002E50B0"/>
    <w:rsid w:val="002E5154"/>
    <w:rsid w:val="002E516D"/>
    <w:rsid w:val="002E51A2"/>
    <w:rsid w:val="002E6022"/>
    <w:rsid w:val="002E687F"/>
    <w:rsid w:val="002E6BA2"/>
    <w:rsid w:val="002E6C7A"/>
    <w:rsid w:val="002E6F27"/>
    <w:rsid w:val="002E7411"/>
    <w:rsid w:val="002E7475"/>
    <w:rsid w:val="002E753E"/>
    <w:rsid w:val="002E7AD4"/>
    <w:rsid w:val="002E7CF6"/>
    <w:rsid w:val="002E7D11"/>
    <w:rsid w:val="002E7E0A"/>
    <w:rsid w:val="002E7E1D"/>
    <w:rsid w:val="002E7E30"/>
    <w:rsid w:val="002F0257"/>
    <w:rsid w:val="002F060C"/>
    <w:rsid w:val="002F060F"/>
    <w:rsid w:val="002F06CB"/>
    <w:rsid w:val="002F0E53"/>
    <w:rsid w:val="002F0F4D"/>
    <w:rsid w:val="002F10D4"/>
    <w:rsid w:val="002F1350"/>
    <w:rsid w:val="002F17C0"/>
    <w:rsid w:val="002F19E4"/>
    <w:rsid w:val="002F1C92"/>
    <w:rsid w:val="002F1E83"/>
    <w:rsid w:val="002F1FD6"/>
    <w:rsid w:val="002F2156"/>
    <w:rsid w:val="002F222D"/>
    <w:rsid w:val="002F2361"/>
    <w:rsid w:val="002F2470"/>
    <w:rsid w:val="002F2552"/>
    <w:rsid w:val="002F25C7"/>
    <w:rsid w:val="002F267C"/>
    <w:rsid w:val="002F2938"/>
    <w:rsid w:val="002F29C2"/>
    <w:rsid w:val="002F2B56"/>
    <w:rsid w:val="002F2B65"/>
    <w:rsid w:val="002F2D35"/>
    <w:rsid w:val="002F2DEE"/>
    <w:rsid w:val="002F2ED0"/>
    <w:rsid w:val="002F2F16"/>
    <w:rsid w:val="002F2FE8"/>
    <w:rsid w:val="002F30C3"/>
    <w:rsid w:val="002F3188"/>
    <w:rsid w:val="002F3286"/>
    <w:rsid w:val="002F32F6"/>
    <w:rsid w:val="002F3731"/>
    <w:rsid w:val="002F382F"/>
    <w:rsid w:val="002F4885"/>
    <w:rsid w:val="002F4AD7"/>
    <w:rsid w:val="002F4AFA"/>
    <w:rsid w:val="002F4B16"/>
    <w:rsid w:val="002F4C56"/>
    <w:rsid w:val="002F4D38"/>
    <w:rsid w:val="002F4DC5"/>
    <w:rsid w:val="002F5031"/>
    <w:rsid w:val="002F5230"/>
    <w:rsid w:val="002F5861"/>
    <w:rsid w:val="002F596E"/>
    <w:rsid w:val="002F5B92"/>
    <w:rsid w:val="002F5BAC"/>
    <w:rsid w:val="002F5D3B"/>
    <w:rsid w:val="002F5EA5"/>
    <w:rsid w:val="002F5EFC"/>
    <w:rsid w:val="002F6840"/>
    <w:rsid w:val="002F696E"/>
    <w:rsid w:val="002F6D50"/>
    <w:rsid w:val="002F7005"/>
    <w:rsid w:val="002F70E6"/>
    <w:rsid w:val="002F7471"/>
    <w:rsid w:val="002F749C"/>
    <w:rsid w:val="002F7837"/>
    <w:rsid w:val="002F798F"/>
    <w:rsid w:val="002F7A24"/>
    <w:rsid w:val="002F7B87"/>
    <w:rsid w:val="002F7CF0"/>
    <w:rsid w:val="002F7E06"/>
    <w:rsid w:val="002F7FCC"/>
    <w:rsid w:val="00300202"/>
    <w:rsid w:val="003008C6"/>
    <w:rsid w:val="00300A9B"/>
    <w:rsid w:val="00300E10"/>
    <w:rsid w:val="003010DD"/>
    <w:rsid w:val="003013C2"/>
    <w:rsid w:val="0030167F"/>
    <w:rsid w:val="003019CF"/>
    <w:rsid w:val="00301B73"/>
    <w:rsid w:val="00301CCB"/>
    <w:rsid w:val="00301E18"/>
    <w:rsid w:val="00301EBD"/>
    <w:rsid w:val="0030212A"/>
    <w:rsid w:val="0030243D"/>
    <w:rsid w:val="0030254A"/>
    <w:rsid w:val="003025B5"/>
    <w:rsid w:val="003026FA"/>
    <w:rsid w:val="003029B6"/>
    <w:rsid w:val="00302A3A"/>
    <w:rsid w:val="00303143"/>
    <w:rsid w:val="00303B89"/>
    <w:rsid w:val="00303D69"/>
    <w:rsid w:val="003043B4"/>
    <w:rsid w:val="003046EB"/>
    <w:rsid w:val="00304EA9"/>
    <w:rsid w:val="00305072"/>
    <w:rsid w:val="003052DF"/>
    <w:rsid w:val="003053B6"/>
    <w:rsid w:val="00305723"/>
    <w:rsid w:val="0030580A"/>
    <w:rsid w:val="003058F5"/>
    <w:rsid w:val="00305BC5"/>
    <w:rsid w:val="00305EC5"/>
    <w:rsid w:val="00305EFD"/>
    <w:rsid w:val="00305FA7"/>
    <w:rsid w:val="003061FF"/>
    <w:rsid w:val="003065BE"/>
    <w:rsid w:val="003069AE"/>
    <w:rsid w:val="00306E60"/>
    <w:rsid w:val="00307378"/>
    <w:rsid w:val="0030750B"/>
    <w:rsid w:val="003077CF"/>
    <w:rsid w:val="00307A6A"/>
    <w:rsid w:val="00307A9C"/>
    <w:rsid w:val="00307ACB"/>
    <w:rsid w:val="00307C5C"/>
    <w:rsid w:val="00307D41"/>
    <w:rsid w:val="00307D47"/>
    <w:rsid w:val="00307E26"/>
    <w:rsid w:val="00307FD6"/>
    <w:rsid w:val="00310704"/>
    <w:rsid w:val="003107AF"/>
    <w:rsid w:val="003107EE"/>
    <w:rsid w:val="00310971"/>
    <w:rsid w:val="00310B93"/>
    <w:rsid w:val="00310F75"/>
    <w:rsid w:val="003111E8"/>
    <w:rsid w:val="0031177D"/>
    <w:rsid w:val="00311FEF"/>
    <w:rsid w:val="003123AF"/>
    <w:rsid w:val="00312463"/>
    <w:rsid w:val="003125D4"/>
    <w:rsid w:val="003126C9"/>
    <w:rsid w:val="003127F3"/>
    <w:rsid w:val="0031283B"/>
    <w:rsid w:val="003128AB"/>
    <w:rsid w:val="00312BFF"/>
    <w:rsid w:val="003130C4"/>
    <w:rsid w:val="003130DD"/>
    <w:rsid w:val="0031366F"/>
    <w:rsid w:val="003136C0"/>
    <w:rsid w:val="00313994"/>
    <w:rsid w:val="00313A7F"/>
    <w:rsid w:val="00313C18"/>
    <w:rsid w:val="00313D69"/>
    <w:rsid w:val="00313F01"/>
    <w:rsid w:val="0031404C"/>
    <w:rsid w:val="00314068"/>
    <w:rsid w:val="0031408F"/>
    <w:rsid w:val="00314166"/>
    <w:rsid w:val="003145AF"/>
    <w:rsid w:val="003149D8"/>
    <w:rsid w:val="00314A1A"/>
    <w:rsid w:val="00314BC7"/>
    <w:rsid w:val="00314CDB"/>
    <w:rsid w:val="0031505E"/>
    <w:rsid w:val="00315226"/>
    <w:rsid w:val="003152EF"/>
    <w:rsid w:val="00315308"/>
    <w:rsid w:val="003154E1"/>
    <w:rsid w:val="00315728"/>
    <w:rsid w:val="00315738"/>
    <w:rsid w:val="00315BAF"/>
    <w:rsid w:val="00315C63"/>
    <w:rsid w:val="0031652A"/>
    <w:rsid w:val="00316612"/>
    <w:rsid w:val="003167E8"/>
    <w:rsid w:val="00316896"/>
    <w:rsid w:val="00316A9F"/>
    <w:rsid w:val="00316C21"/>
    <w:rsid w:val="0031734F"/>
    <w:rsid w:val="0031736D"/>
    <w:rsid w:val="00317413"/>
    <w:rsid w:val="003174B8"/>
    <w:rsid w:val="003174E7"/>
    <w:rsid w:val="00317590"/>
    <w:rsid w:val="003175B6"/>
    <w:rsid w:val="00317A09"/>
    <w:rsid w:val="00317A17"/>
    <w:rsid w:val="00317A2A"/>
    <w:rsid w:val="00317B44"/>
    <w:rsid w:val="00317EB1"/>
    <w:rsid w:val="00320326"/>
    <w:rsid w:val="00320988"/>
    <w:rsid w:val="00320C1B"/>
    <w:rsid w:val="00320C38"/>
    <w:rsid w:val="00320D78"/>
    <w:rsid w:val="003210C7"/>
    <w:rsid w:val="0032124B"/>
    <w:rsid w:val="00321340"/>
    <w:rsid w:val="00321396"/>
    <w:rsid w:val="00321C78"/>
    <w:rsid w:val="00321DBA"/>
    <w:rsid w:val="00321DF7"/>
    <w:rsid w:val="00321E66"/>
    <w:rsid w:val="00322198"/>
    <w:rsid w:val="003224DB"/>
    <w:rsid w:val="0032251B"/>
    <w:rsid w:val="00322650"/>
    <w:rsid w:val="00322D7A"/>
    <w:rsid w:val="00322DF5"/>
    <w:rsid w:val="00322EA1"/>
    <w:rsid w:val="0032305A"/>
    <w:rsid w:val="003231E3"/>
    <w:rsid w:val="003233AD"/>
    <w:rsid w:val="003234A2"/>
    <w:rsid w:val="00323571"/>
    <w:rsid w:val="00323850"/>
    <w:rsid w:val="00323851"/>
    <w:rsid w:val="0032391F"/>
    <w:rsid w:val="00323B57"/>
    <w:rsid w:val="00323CAA"/>
    <w:rsid w:val="00324051"/>
    <w:rsid w:val="00324080"/>
    <w:rsid w:val="003243CE"/>
    <w:rsid w:val="0032518E"/>
    <w:rsid w:val="003253E4"/>
    <w:rsid w:val="00325440"/>
    <w:rsid w:val="00325F2C"/>
    <w:rsid w:val="003261FA"/>
    <w:rsid w:val="0032630D"/>
    <w:rsid w:val="003263D4"/>
    <w:rsid w:val="003269DD"/>
    <w:rsid w:val="00326A9C"/>
    <w:rsid w:val="00326AE5"/>
    <w:rsid w:val="00326D50"/>
    <w:rsid w:val="00326D8C"/>
    <w:rsid w:val="00326E75"/>
    <w:rsid w:val="003276C6"/>
    <w:rsid w:val="00327765"/>
    <w:rsid w:val="00327C84"/>
    <w:rsid w:val="00327CA7"/>
    <w:rsid w:val="00327D65"/>
    <w:rsid w:val="00327E27"/>
    <w:rsid w:val="00327E6A"/>
    <w:rsid w:val="00327FB5"/>
    <w:rsid w:val="00330523"/>
    <w:rsid w:val="00330B98"/>
    <w:rsid w:val="00330C82"/>
    <w:rsid w:val="00330F32"/>
    <w:rsid w:val="00331425"/>
    <w:rsid w:val="0033160D"/>
    <w:rsid w:val="00331707"/>
    <w:rsid w:val="00331A47"/>
    <w:rsid w:val="00331C51"/>
    <w:rsid w:val="003323B2"/>
    <w:rsid w:val="00332680"/>
    <w:rsid w:val="003326BC"/>
    <w:rsid w:val="00332702"/>
    <w:rsid w:val="0033276D"/>
    <w:rsid w:val="00332B2E"/>
    <w:rsid w:val="00332C0B"/>
    <w:rsid w:val="00333360"/>
    <w:rsid w:val="0033355E"/>
    <w:rsid w:val="00333626"/>
    <w:rsid w:val="00333634"/>
    <w:rsid w:val="00333756"/>
    <w:rsid w:val="00333D6E"/>
    <w:rsid w:val="00333EC9"/>
    <w:rsid w:val="00334001"/>
    <w:rsid w:val="00334211"/>
    <w:rsid w:val="003342CC"/>
    <w:rsid w:val="003342F2"/>
    <w:rsid w:val="00334359"/>
    <w:rsid w:val="003344BD"/>
    <w:rsid w:val="003345C3"/>
    <w:rsid w:val="003346F8"/>
    <w:rsid w:val="00334E45"/>
    <w:rsid w:val="00335224"/>
    <w:rsid w:val="003355C7"/>
    <w:rsid w:val="00335795"/>
    <w:rsid w:val="003357FC"/>
    <w:rsid w:val="00336043"/>
    <w:rsid w:val="00336143"/>
    <w:rsid w:val="00336433"/>
    <w:rsid w:val="00336586"/>
    <w:rsid w:val="00337363"/>
    <w:rsid w:val="003378CA"/>
    <w:rsid w:val="003379A2"/>
    <w:rsid w:val="00337FF5"/>
    <w:rsid w:val="003406A5"/>
    <w:rsid w:val="00340BDF"/>
    <w:rsid w:val="0034104F"/>
    <w:rsid w:val="003411DE"/>
    <w:rsid w:val="003413F8"/>
    <w:rsid w:val="003418B8"/>
    <w:rsid w:val="0034199E"/>
    <w:rsid w:val="00341B18"/>
    <w:rsid w:val="00342177"/>
    <w:rsid w:val="0034217C"/>
    <w:rsid w:val="00342224"/>
    <w:rsid w:val="00342251"/>
    <w:rsid w:val="0034229E"/>
    <w:rsid w:val="00342349"/>
    <w:rsid w:val="0034243E"/>
    <w:rsid w:val="003427C9"/>
    <w:rsid w:val="00342A32"/>
    <w:rsid w:val="00342B7E"/>
    <w:rsid w:val="00342C20"/>
    <w:rsid w:val="00343215"/>
    <w:rsid w:val="00343AF4"/>
    <w:rsid w:val="00344185"/>
    <w:rsid w:val="0034451E"/>
    <w:rsid w:val="003446A9"/>
    <w:rsid w:val="003448D5"/>
    <w:rsid w:val="003449E2"/>
    <w:rsid w:val="00344B9E"/>
    <w:rsid w:val="00344FF3"/>
    <w:rsid w:val="003450CC"/>
    <w:rsid w:val="00345199"/>
    <w:rsid w:val="00345202"/>
    <w:rsid w:val="00345683"/>
    <w:rsid w:val="003459E7"/>
    <w:rsid w:val="00345E09"/>
    <w:rsid w:val="00345F23"/>
    <w:rsid w:val="003460AD"/>
    <w:rsid w:val="00346727"/>
    <w:rsid w:val="00346846"/>
    <w:rsid w:val="003469E5"/>
    <w:rsid w:val="00346AF4"/>
    <w:rsid w:val="00346B0F"/>
    <w:rsid w:val="00346C78"/>
    <w:rsid w:val="00347124"/>
    <w:rsid w:val="003475F1"/>
    <w:rsid w:val="00347753"/>
    <w:rsid w:val="00347CA1"/>
    <w:rsid w:val="00347ED5"/>
    <w:rsid w:val="00347F22"/>
    <w:rsid w:val="00350036"/>
    <w:rsid w:val="003505E7"/>
    <w:rsid w:val="00350629"/>
    <w:rsid w:val="00350649"/>
    <w:rsid w:val="0035083F"/>
    <w:rsid w:val="00350867"/>
    <w:rsid w:val="003509BD"/>
    <w:rsid w:val="00350F3E"/>
    <w:rsid w:val="00350F40"/>
    <w:rsid w:val="00351127"/>
    <w:rsid w:val="003512A1"/>
    <w:rsid w:val="003512C3"/>
    <w:rsid w:val="00351338"/>
    <w:rsid w:val="00351AB2"/>
    <w:rsid w:val="00351C90"/>
    <w:rsid w:val="0035208C"/>
    <w:rsid w:val="00352510"/>
    <w:rsid w:val="0035256B"/>
    <w:rsid w:val="003525D1"/>
    <w:rsid w:val="0035274B"/>
    <w:rsid w:val="003529F1"/>
    <w:rsid w:val="00352C86"/>
    <w:rsid w:val="00352D17"/>
    <w:rsid w:val="00352DC8"/>
    <w:rsid w:val="00352E81"/>
    <w:rsid w:val="003536FA"/>
    <w:rsid w:val="00353862"/>
    <w:rsid w:val="003538F3"/>
    <w:rsid w:val="00353B9C"/>
    <w:rsid w:val="00353C08"/>
    <w:rsid w:val="00353E59"/>
    <w:rsid w:val="003540D2"/>
    <w:rsid w:val="00354156"/>
    <w:rsid w:val="00354405"/>
    <w:rsid w:val="00354643"/>
    <w:rsid w:val="0035467C"/>
    <w:rsid w:val="00354764"/>
    <w:rsid w:val="00354959"/>
    <w:rsid w:val="00354D86"/>
    <w:rsid w:val="00354D9D"/>
    <w:rsid w:val="003551DE"/>
    <w:rsid w:val="0035582B"/>
    <w:rsid w:val="00355954"/>
    <w:rsid w:val="00355BBC"/>
    <w:rsid w:val="003561BE"/>
    <w:rsid w:val="0035647D"/>
    <w:rsid w:val="00356542"/>
    <w:rsid w:val="00356A54"/>
    <w:rsid w:val="00356ABC"/>
    <w:rsid w:val="00356C52"/>
    <w:rsid w:val="00356C5E"/>
    <w:rsid w:val="00356CE4"/>
    <w:rsid w:val="00356D1A"/>
    <w:rsid w:val="00356F9C"/>
    <w:rsid w:val="00356FCA"/>
    <w:rsid w:val="00357043"/>
    <w:rsid w:val="003571E8"/>
    <w:rsid w:val="00357297"/>
    <w:rsid w:val="003572AF"/>
    <w:rsid w:val="003573E5"/>
    <w:rsid w:val="0035741F"/>
    <w:rsid w:val="00357A1C"/>
    <w:rsid w:val="003600E0"/>
    <w:rsid w:val="0036011A"/>
    <w:rsid w:val="003609E8"/>
    <w:rsid w:val="00360BA2"/>
    <w:rsid w:val="00360DDD"/>
    <w:rsid w:val="00360E4A"/>
    <w:rsid w:val="0036117E"/>
    <w:rsid w:val="00361224"/>
    <w:rsid w:val="00361323"/>
    <w:rsid w:val="0036132A"/>
    <w:rsid w:val="003613A9"/>
    <w:rsid w:val="003613E1"/>
    <w:rsid w:val="003614F1"/>
    <w:rsid w:val="003615A8"/>
    <w:rsid w:val="00361650"/>
    <w:rsid w:val="003616BF"/>
    <w:rsid w:val="003619FE"/>
    <w:rsid w:val="00361E20"/>
    <w:rsid w:val="0036204A"/>
    <w:rsid w:val="003625E3"/>
    <w:rsid w:val="00362602"/>
    <w:rsid w:val="00362745"/>
    <w:rsid w:val="0036283E"/>
    <w:rsid w:val="00362AB2"/>
    <w:rsid w:val="00363042"/>
    <w:rsid w:val="0036373E"/>
    <w:rsid w:val="00363B56"/>
    <w:rsid w:val="00363B93"/>
    <w:rsid w:val="00363D0E"/>
    <w:rsid w:val="00363DCE"/>
    <w:rsid w:val="00364132"/>
    <w:rsid w:val="003643F2"/>
    <w:rsid w:val="0036458B"/>
    <w:rsid w:val="00364991"/>
    <w:rsid w:val="00364BE9"/>
    <w:rsid w:val="00364C37"/>
    <w:rsid w:val="00364EB0"/>
    <w:rsid w:val="003652AC"/>
    <w:rsid w:val="003652D8"/>
    <w:rsid w:val="003653CB"/>
    <w:rsid w:val="00365469"/>
    <w:rsid w:val="003654AA"/>
    <w:rsid w:val="003655E2"/>
    <w:rsid w:val="0036569B"/>
    <w:rsid w:val="00365709"/>
    <w:rsid w:val="00365815"/>
    <w:rsid w:val="00365CB3"/>
    <w:rsid w:val="00365D2D"/>
    <w:rsid w:val="00366043"/>
    <w:rsid w:val="0036658A"/>
    <w:rsid w:val="003665FE"/>
    <w:rsid w:val="0036761B"/>
    <w:rsid w:val="00367661"/>
    <w:rsid w:val="003679B7"/>
    <w:rsid w:val="00367C6D"/>
    <w:rsid w:val="00367D40"/>
    <w:rsid w:val="00367EB6"/>
    <w:rsid w:val="00367EEF"/>
    <w:rsid w:val="00367F2D"/>
    <w:rsid w:val="00367F85"/>
    <w:rsid w:val="00367F91"/>
    <w:rsid w:val="00370202"/>
    <w:rsid w:val="003703C6"/>
    <w:rsid w:val="00370669"/>
    <w:rsid w:val="0037075E"/>
    <w:rsid w:val="003707C2"/>
    <w:rsid w:val="00370CF6"/>
    <w:rsid w:val="00370DD2"/>
    <w:rsid w:val="00370E20"/>
    <w:rsid w:val="0037109E"/>
    <w:rsid w:val="003710A7"/>
    <w:rsid w:val="0037127E"/>
    <w:rsid w:val="0037146F"/>
    <w:rsid w:val="00371483"/>
    <w:rsid w:val="00371488"/>
    <w:rsid w:val="0037209E"/>
    <w:rsid w:val="003720BA"/>
    <w:rsid w:val="00372348"/>
    <w:rsid w:val="00372635"/>
    <w:rsid w:val="0037284A"/>
    <w:rsid w:val="00372AFE"/>
    <w:rsid w:val="00372D40"/>
    <w:rsid w:val="00372DAA"/>
    <w:rsid w:val="00372F2D"/>
    <w:rsid w:val="00372FB6"/>
    <w:rsid w:val="00372FFC"/>
    <w:rsid w:val="00373351"/>
    <w:rsid w:val="003734EE"/>
    <w:rsid w:val="0037361D"/>
    <w:rsid w:val="00373668"/>
    <w:rsid w:val="0037377A"/>
    <w:rsid w:val="003738B2"/>
    <w:rsid w:val="00373A10"/>
    <w:rsid w:val="0037423A"/>
    <w:rsid w:val="00374306"/>
    <w:rsid w:val="003743F4"/>
    <w:rsid w:val="003748A3"/>
    <w:rsid w:val="00374A26"/>
    <w:rsid w:val="00374A2A"/>
    <w:rsid w:val="00374C72"/>
    <w:rsid w:val="00374F60"/>
    <w:rsid w:val="00374FE4"/>
    <w:rsid w:val="00374FF5"/>
    <w:rsid w:val="003750FD"/>
    <w:rsid w:val="00375105"/>
    <w:rsid w:val="00375150"/>
    <w:rsid w:val="003751CB"/>
    <w:rsid w:val="00375351"/>
    <w:rsid w:val="00375574"/>
    <w:rsid w:val="003758B7"/>
    <w:rsid w:val="00375D41"/>
    <w:rsid w:val="00375DBB"/>
    <w:rsid w:val="00376597"/>
    <w:rsid w:val="00376D72"/>
    <w:rsid w:val="00376EF7"/>
    <w:rsid w:val="003772FE"/>
    <w:rsid w:val="0037795A"/>
    <w:rsid w:val="00377C3F"/>
    <w:rsid w:val="00377CD4"/>
    <w:rsid w:val="003801D6"/>
    <w:rsid w:val="0038022F"/>
    <w:rsid w:val="00380539"/>
    <w:rsid w:val="00380662"/>
    <w:rsid w:val="00380D90"/>
    <w:rsid w:val="003811A6"/>
    <w:rsid w:val="0038134C"/>
    <w:rsid w:val="0038173D"/>
    <w:rsid w:val="003817D1"/>
    <w:rsid w:val="0038180E"/>
    <w:rsid w:val="0038184F"/>
    <w:rsid w:val="00381B6C"/>
    <w:rsid w:val="0038200C"/>
    <w:rsid w:val="003820DC"/>
    <w:rsid w:val="00382790"/>
    <w:rsid w:val="00382C40"/>
    <w:rsid w:val="00382F6F"/>
    <w:rsid w:val="00382FCD"/>
    <w:rsid w:val="003831E1"/>
    <w:rsid w:val="003832AB"/>
    <w:rsid w:val="00383315"/>
    <w:rsid w:val="00383353"/>
    <w:rsid w:val="00383FBA"/>
    <w:rsid w:val="003842E8"/>
    <w:rsid w:val="00384544"/>
    <w:rsid w:val="003845A4"/>
    <w:rsid w:val="00384609"/>
    <w:rsid w:val="0038499B"/>
    <w:rsid w:val="00385082"/>
    <w:rsid w:val="0038592C"/>
    <w:rsid w:val="00385BB6"/>
    <w:rsid w:val="00385F35"/>
    <w:rsid w:val="003862D0"/>
    <w:rsid w:val="003865E4"/>
    <w:rsid w:val="00386706"/>
    <w:rsid w:val="00386AB1"/>
    <w:rsid w:val="00386E53"/>
    <w:rsid w:val="00386E73"/>
    <w:rsid w:val="00386F8E"/>
    <w:rsid w:val="00387083"/>
    <w:rsid w:val="0038726D"/>
    <w:rsid w:val="003872E6"/>
    <w:rsid w:val="00387942"/>
    <w:rsid w:val="00387958"/>
    <w:rsid w:val="00387B28"/>
    <w:rsid w:val="00387B3C"/>
    <w:rsid w:val="00387E42"/>
    <w:rsid w:val="0039000C"/>
    <w:rsid w:val="00390131"/>
    <w:rsid w:val="0039056F"/>
    <w:rsid w:val="003906E8"/>
    <w:rsid w:val="00390CED"/>
    <w:rsid w:val="00390D89"/>
    <w:rsid w:val="00391213"/>
    <w:rsid w:val="00391891"/>
    <w:rsid w:val="0039190C"/>
    <w:rsid w:val="00391B5D"/>
    <w:rsid w:val="00391B91"/>
    <w:rsid w:val="00392144"/>
    <w:rsid w:val="00392418"/>
    <w:rsid w:val="0039244D"/>
    <w:rsid w:val="003926C6"/>
    <w:rsid w:val="00392F06"/>
    <w:rsid w:val="00392F45"/>
    <w:rsid w:val="00392F50"/>
    <w:rsid w:val="003930E9"/>
    <w:rsid w:val="0039323B"/>
    <w:rsid w:val="00393254"/>
    <w:rsid w:val="00393305"/>
    <w:rsid w:val="003937C8"/>
    <w:rsid w:val="00393965"/>
    <w:rsid w:val="00393C8A"/>
    <w:rsid w:val="00393DA0"/>
    <w:rsid w:val="00393DA5"/>
    <w:rsid w:val="00393EA9"/>
    <w:rsid w:val="00393F9C"/>
    <w:rsid w:val="0039452D"/>
    <w:rsid w:val="003945F1"/>
    <w:rsid w:val="003949AC"/>
    <w:rsid w:val="00394BBF"/>
    <w:rsid w:val="00394ED0"/>
    <w:rsid w:val="00394F92"/>
    <w:rsid w:val="00395160"/>
    <w:rsid w:val="003951D2"/>
    <w:rsid w:val="00395534"/>
    <w:rsid w:val="0039574A"/>
    <w:rsid w:val="003958E5"/>
    <w:rsid w:val="003958ED"/>
    <w:rsid w:val="00395C8B"/>
    <w:rsid w:val="003961B6"/>
    <w:rsid w:val="00396229"/>
    <w:rsid w:val="0039656C"/>
    <w:rsid w:val="00396703"/>
    <w:rsid w:val="00396857"/>
    <w:rsid w:val="003969B8"/>
    <w:rsid w:val="00396A53"/>
    <w:rsid w:val="00396BD0"/>
    <w:rsid w:val="00396E70"/>
    <w:rsid w:val="003970DC"/>
    <w:rsid w:val="0039716A"/>
    <w:rsid w:val="0039748D"/>
    <w:rsid w:val="00397621"/>
    <w:rsid w:val="00397852"/>
    <w:rsid w:val="0039788D"/>
    <w:rsid w:val="003978EC"/>
    <w:rsid w:val="00397B9C"/>
    <w:rsid w:val="00397C8B"/>
    <w:rsid w:val="00397CC8"/>
    <w:rsid w:val="00397CFA"/>
    <w:rsid w:val="00397D7F"/>
    <w:rsid w:val="003A02B0"/>
    <w:rsid w:val="003A0318"/>
    <w:rsid w:val="003A04DA"/>
    <w:rsid w:val="003A0576"/>
    <w:rsid w:val="003A0898"/>
    <w:rsid w:val="003A0939"/>
    <w:rsid w:val="003A0B3C"/>
    <w:rsid w:val="003A0B60"/>
    <w:rsid w:val="003A0C67"/>
    <w:rsid w:val="003A0DBC"/>
    <w:rsid w:val="003A0DC6"/>
    <w:rsid w:val="003A0F31"/>
    <w:rsid w:val="003A10CC"/>
    <w:rsid w:val="003A1242"/>
    <w:rsid w:val="003A1399"/>
    <w:rsid w:val="003A1442"/>
    <w:rsid w:val="003A1535"/>
    <w:rsid w:val="003A1983"/>
    <w:rsid w:val="003A1CA6"/>
    <w:rsid w:val="003A1CD3"/>
    <w:rsid w:val="003A1E68"/>
    <w:rsid w:val="003A2230"/>
    <w:rsid w:val="003A25D8"/>
    <w:rsid w:val="003A2859"/>
    <w:rsid w:val="003A2924"/>
    <w:rsid w:val="003A2B39"/>
    <w:rsid w:val="003A2E29"/>
    <w:rsid w:val="003A2F21"/>
    <w:rsid w:val="003A2F7D"/>
    <w:rsid w:val="003A2FA4"/>
    <w:rsid w:val="003A328B"/>
    <w:rsid w:val="003A34B6"/>
    <w:rsid w:val="003A3601"/>
    <w:rsid w:val="003A399C"/>
    <w:rsid w:val="003A3BA5"/>
    <w:rsid w:val="003A3C4C"/>
    <w:rsid w:val="003A4090"/>
    <w:rsid w:val="003A43B7"/>
    <w:rsid w:val="003A4449"/>
    <w:rsid w:val="003A44C8"/>
    <w:rsid w:val="003A452F"/>
    <w:rsid w:val="003A48A8"/>
    <w:rsid w:val="003A49D9"/>
    <w:rsid w:val="003A4BA5"/>
    <w:rsid w:val="003A4E5B"/>
    <w:rsid w:val="003A524E"/>
    <w:rsid w:val="003A52B8"/>
    <w:rsid w:val="003A540E"/>
    <w:rsid w:val="003A5674"/>
    <w:rsid w:val="003A5835"/>
    <w:rsid w:val="003A5CDB"/>
    <w:rsid w:val="003A5D22"/>
    <w:rsid w:val="003A5FA2"/>
    <w:rsid w:val="003A6768"/>
    <w:rsid w:val="003A69CE"/>
    <w:rsid w:val="003A6AB9"/>
    <w:rsid w:val="003A71E4"/>
    <w:rsid w:val="003A734A"/>
    <w:rsid w:val="003A741A"/>
    <w:rsid w:val="003A75E5"/>
    <w:rsid w:val="003A775C"/>
    <w:rsid w:val="003A7B66"/>
    <w:rsid w:val="003A7D47"/>
    <w:rsid w:val="003A7DAE"/>
    <w:rsid w:val="003A7E0B"/>
    <w:rsid w:val="003A7E80"/>
    <w:rsid w:val="003A7E8D"/>
    <w:rsid w:val="003A7EBB"/>
    <w:rsid w:val="003B0049"/>
    <w:rsid w:val="003B007C"/>
    <w:rsid w:val="003B027E"/>
    <w:rsid w:val="003B0352"/>
    <w:rsid w:val="003B04FF"/>
    <w:rsid w:val="003B0635"/>
    <w:rsid w:val="003B0B94"/>
    <w:rsid w:val="003B1219"/>
    <w:rsid w:val="003B137F"/>
    <w:rsid w:val="003B1684"/>
    <w:rsid w:val="003B178F"/>
    <w:rsid w:val="003B1B39"/>
    <w:rsid w:val="003B1EF2"/>
    <w:rsid w:val="003B21C9"/>
    <w:rsid w:val="003B23EE"/>
    <w:rsid w:val="003B2942"/>
    <w:rsid w:val="003B2A99"/>
    <w:rsid w:val="003B2B93"/>
    <w:rsid w:val="003B3057"/>
    <w:rsid w:val="003B3090"/>
    <w:rsid w:val="003B3514"/>
    <w:rsid w:val="003B35BA"/>
    <w:rsid w:val="003B3697"/>
    <w:rsid w:val="003B37F7"/>
    <w:rsid w:val="003B3879"/>
    <w:rsid w:val="003B38A2"/>
    <w:rsid w:val="003B399E"/>
    <w:rsid w:val="003B39BC"/>
    <w:rsid w:val="003B3A86"/>
    <w:rsid w:val="003B3A8E"/>
    <w:rsid w:val="003B3C07"/>
    <w:rsid w:val="003B3C0B"/>
    <w:rsid w:val="003B3C73"/>
    <w:rsid w:val="003B3E77"/>
    <w:rsid w:val="003B3F33"/>
    <w:rsid w:val="003B41B1"/>
    <w:rsid w:val="003B41FB"/>
    <w:rsid w:val="003B4872"/>
    <w:rsid w:val="003B4942"/>
    <w:rsid w:val="003B4A09"/>
    <w:rsid w:val="003B4A64"/>
    <w:rsid w:val="003B4B8D"/>
    <w:rsid w:val="003B4BD4"/>
    <w:rsid w:val="003B50C6"/>
    <w:rsid w:val="003B51BB"/>
    <w:rsid w:val="003B523F"/>
    <w:rsid w:val="003B53D2"/>
    <w:rsid w:val="003B5517"/>
    <w:rsid w:val="003B55BE"/>
    <w:rsid w:val="003B5729"/>
    <w:rsid w:val="003B5925"/>
    <w:rsid w:val="003B5AAD"/>
    <w:rsid w:val="003B5D2D"/>
    <w:rsid w:val="003B5E1B"/>
    <w:rsid w:val="003B6145"/>
    <w:rsid w:val="003B620A"/>
    <w:rsid w:val="003B6596"/>
    <w:rsid w:val="003B66EA"/>
    <w:rsid w:val="003B67AB"/>
    <w:rsid w:val="003B67B5"/>
    <w:rsid w:val="003B6D28"/>
    <w:rsid w:val="003B6F51"/>
    <w:rsid w:val="003B706E"/>
    <w:rsid w:val="003B709D"/>
    <w:rsid w:val="003B7346"/>
    <w:rsid w:val="003B77DA"/>
    <w:rsid w:val="003C018A"/>
    <w:rsid w:val="003C01D1"/>
    <w:rsid w:val="003C0683"/>
    <w:rsid w:val="003C0743"/>
    <w:rsid w:val="003C0EFE"/>
    <w:rsid w:val="003C10D0"/>
    <w:rsid w:val="003C11AA"/>
    <w:rsid w:val="003C1455"/>
    <w:rsid w:val="003C1591"/>
    <w:rsid w:val="003C18F6"/>
    <w:rsid w:val="003C19DA"/>
    <w:rsid w:val="003C1ACB"/>
    <w:rsid w:val="003C1B47"/>
    <w:rsid w:val="003C1D57"/>
    <w:rsid w:val="003C1DAC"/>
    <w:rsid w:val="003C1F05"/>
    <w:rsid w:val="003C2071"/>
    <w:rsid w:val="003C214D"/>
    <w:rsid w:val="003C29E0"/>
    <w:rsid w:val="003C2DFE"/>
    <w:rsid w:val="003C2EE9"/>
    <w:rsid w:val="003C3008"/>
    <w:rsid w:val="003C302D"/>
    <w:rsid w:val="003C309B"/>
    <w:rsid w:val="003C34E6"/>
    <w:rsid w:val="003C3745"/>
    <w:rsid w:val="003C3891"/>
    <w:rsid w:val="003C3914"/>
    <w:rsid w:val="003C3FE6"/>
    <w:rsid w:val="003C45A2"/>
    <w:rsid w:val="003C45D2"/>
    <w:rsid w:val="003C490F"/>
    <w:rsid w:val="003C4ACC"/>
    <w:rsid w:val="003C4D44"/>
    <w:rsid w:val="003C4EE0"/>
    <w:rsid w:val="003C4FF4"/>
    <w:rsid w:val="003C50DF"/>
    <w:rsid w:val="003C5165"/>
    <w:rsid w:val="003C5242"/>
    <w:rsid w:val="003C54FC"/>
    <w:rsid w:val="003C5929"/>
    <w:rsid w:val="003C598D"/>
    <w:rsid w:val="003C59EB"/>
    <w:rsid w:val="003C5AA6"/>
    <w:rsid w:val="003C5BAE"/>
    <w:rsid w:val="003C5DCF"/>
    <w:rsid w:val="003C5F2D"/>
    <w:rsid w:val="003C6402"/>
    <w:rsid w:val="003C6550"/>
    <w:rsid w:val="003C6EA0"/>
    <w:rsid w:val="003C708F"/>
    <w:rsid w:val="003C70CC"/>
    <w:rsid w:val="003C70FE"/>
    <w:rsid w:val="003C72A7"/>
    <w:rsid w:val="003C75FE"/>
    <w:rsid w:val="003C7643"/>
    <w:rsid w:val="003C7862"/>
    <w:rsid w:val="003C7866"/>
    <w:rsid w:val="003C7991"/>
    <w:rsid w:val="003C79AA"/>
    <w:rsid w:val="003C7B86"/>
    <w:rsid w:val="003C7C36"/>
    <w:rsid w:val="003C7E02"/>
    <w:rsid w:val="003C7E52"/>
    <w:rsid w:val="003C7F60"/>
    <w:rsid w:val="003D0281"/>
    <w:rsid w:val="003D02F2"/>
    <w:rsid w:val="003D0829"/>
    <w:rsid w:val="003D0887"/>
    <w:rsid w:val="003D0C92"/>
    <w:rsid w:val="003D0D26"/>
    <w:rsid w:val="003D0FB6"/>
    <w:rsid w:val="003D10A3"/>
    <w:rsid w:val="003D10FD"/>
    <w:rsid w:val="003D131D"/>
    <w:rsid w:val="003D13D4"/>
    <w:rsid w:val="003D148B"/>
    <w:rsid w:val="003D1CBC"/>
    <w:rsid w:val="003D1CC8"/>
    <w:rsid w:val="003D1D93"/>
    <w:rsid w:val="003D1F50"/>
    <w:rsid w:val="003D247D"/>
    <w:rsid w:val="003D24EA"/>
    <w:rsid w:val="003D2665"/>
    <w:rsid w:val="003D2BC0"/>
    <w:rsid w:val="003D2DD6"/>
    <w:rsid w:val="003D3273"/>
    <w:rsid w:val="003D34B1"/>
    <w:rsid w:val="003D36FD"/>
    <w:rsid w:val="003D3B6D"/>
    <w:rsid w:val="003D3C59"/>
    <w:rsid w:val="003D3DD3"/>
    <w:rsid w:val="003D4069"/>
    <w:rsid w:val="003D40B9"/>
    <w:rsid w:val="003D416C"/>
    <w:rsid w:val="003D43F4"/>
    <w:rsid w:val="003D44D7"/>
    <w:rsid w:val="003D4569"/>
    <w:rsid w:val="003D461A"/>
    <w:rsid w:val="003D4686"/>
    <w:rsid w:val="003D46F2"/>
    <w:rsid w:val="003D47C1"/>
    <w:rsid w:val="003D48B6"/>
    <w:rsid w:val="003D4AB0"/>
    <w:rsid w:val="003D4D20"/>
    <w:rsid w:val="003D4EB8"/>
    <w:rsid w:val="003D4F22"/>
    <w:rsid w:val="003D4F71"/>
    <w:rsid w:val="003D532B"/>
    <w:rsid w:val="003D5588"/>
    <w:rsid w:val="003D5688"/>
    <w:rsid w:val="003D57C3"/>
    <w:rsid w:val="003D587E"/>
    <w:rsid w:val="003D597A"/>
    <w:rsid w:val="003D5EDB"/>
    <w:rsid w:val="003D61F8"/>
    <w:rsid w:val="003D6C04"/>
    <w:rsid w:val="003D6C58"/>
    <w:rsid w:val="003D6C66"/>
    <w:rsid w:val="003D6D81"/>
    <w:rsid w:val="003D701C"/>
    <w:rsid w:val="003D71F9"/>
    <w:rsid w:val="003D727F"/>
    <w:rsid w:val="003D72B3"/>
    <w:rsid w:val="003D74CE"/>
    <w:rsid w:val="003D7690"/>
    <w:rsid w:val="003D7993"/>
    <w:rsid w:val="003D7B40"/>
    <w:rsid w:val="003D7CBB"/>
    <w:rsid w:val="003D7F7E"/>
    <w:rsid w:val="003E0058"/>
    <w:rsid w:val="003E008D"/>
    <w:rsid w:val="003E00E2"/>
    <w:rsid w:val="003E060C"/>
    <w:rsid w:val="003E061D"/>
    <w:rsid w:val="003E07BF"/>
    <w:rsid w:val="003E0B4E"/>
    <w:rsid w:val="003E0B54"/>
    <w:rsid w:val="003E0BE6"/>
    <w:rsid w:val="003E0C13"/>
    <w:rsid w:val="003E0F31"/>
    <w:rsid w:val="003E1012"/>
    <w:rsid w:val="003E1072"/>
    <w:rsid w:val="003E1D5C"/>
    <w:rsid w:val="003E1F61"/>
    <w:rsid w:val="003E24C7"/>
    <w:rsid w:val="003E24DA"/>
    <w:rsid w:val="003E2598"/>
    <w:rsid w:val="003E2904"/>
    <w:rsid w:val="003E2AF2"/>
    <w:rsid w:val="003E2C72"/>
    <w:rsid w:val="003E2C8C"/>
    <w:rsid w:val="003E2D74"/>
    <w:rsid w:val="003E2DCA"/>
    <w:rsid w:val="003E2F19"/>
    <w:rsid w:val="003E3073"/>
    <w:rsid w:val="003E327E"/>
    <w:rsid w:val="003E328C"/>
    <w:rsid w:val="003E3385"/>
    <w:rsid w:val="003E359E"/>
    <w:rsid w:val="003E385E"/>
    <w:rsid w:val="003E3A5F"/>
    <w:rsid w:val="003E3CBE"/>
    <w:rsid w:val="003E3DBE"/>
    <w:rsid w:val="003E4123"/>
    <w:rsid w:val="003E41D6"/>
    <w:rsid w:val="003E4207"/>
    <w:rsid w:val="003E42F6"/>
    <w:rsid w:val="003E458E"/>
    <w:rsid w:val="003E46A6"/>
    <w:rsid w:val="003E4C5F"/>
    <w:rsid w:val="003E53EC"/>
    <w:rsid w:val="003E569B"/>
    <w:rsid w:val="003E5B22"/>
    <w:rsid w:val="003E5CE2"/>
    <w:rsid w:val="003E5F7F"/>
    <w:rsid w:val="003E62A3"/>
    <w:rsid w:val="003E6443"/>
    <w:rsid w:val="003E64D3"/>
    <w:rsid w:val="003E6A4A"/>
    <w:rsid w:val="003E6AC3"/>
    <w:rsid w:val="003E706E"/>
    <w:rsid w:val="003E7304"/>
    <w:rsid w:val="003E7380"/>
    <w:rsid w:val="003E7807"/>
    <w:rsid w:val="003E7B02"/>
    <w:rsid w:val="003E7DD9"/>
    <w:rsid w:val="003E7E9D"/>
    <w:rsid w:val="003F02D2"/>
    <w:rsid w:val="003F055A"/>
    <w:rsid w:val="003F07F1"/>
    <w:rsid w:val="003F0925"/>
    <w:rsid w:val="003F0A03"/>
    <w:rsid w:val="003F0A7C"/>
    <w:rsid w:val="003F0C3E"/>
    <w:rsid w:val="003F0CED"/>
    <w:rsid w:val="003F0D5A"/>
    <w:rsid w:val="003F0EC8"/>
    <w:rsid w:val="003F0F2E"/>
    <w:rsid w:val="003F0FCF"/>
    <w:rsid w:val="003F163A"/>
    <w:rsid w:val="003F168C"/>
    <w:rsid w:val="003F1973"/>
    <w:rsid w:val="003F19A0"/>
    <w:rsid w:val="003F19E1"/>
    <w:rsid w:val="003F1AB7"/>
    <w:rsid w:val="003F1BE5"/>
    <w:rsid w:val="003F1BEE"/>
    <w:rsid w:val="003F1D90"/>
    <w:rsid w:val="003F1E8A"/>
    <w:rsid w:val="003F1FCA"/>
    <w:rsid w:val="003F2021"/>
    <w:rsid w:val="003F2193"/>
    <w:rsid w:val="003F2314"/>
    <w:rsid w:val="003F2B7C"/>
    <w:rsid w:val="003F2C43"/>
    <w:rsid w:val="003F2F3E"/>
    <w:rsid w:val="003F2F78"/>
    <w:rsid w:val="003F3442"/>
    <w:rsid w:val="003F375E"/>
    <w:rsid w:val="003F38D8"/>
    <w:rsid w:val="003F3B84"/>
    <w:rsid w:val="003F3D06"/>
    <w:rsid w:val="003F3D97"/>
    <w:rsid w:val="003F3E8E"/>
    <w:rsid w:val="003F420C"/>
    <w:rsid w:val="003F4282"/>
    <w:rsid w:val="003F433B"/>
    <w:rsid w:val="003F4343"/>
    <w:rsid w:val="003F4380"/>
    <w:rsid w:val="003F4511"/>
    <w:rsid w:val="003F4642"/>
    <w:rsid w:val="003F465E"/>
    <w:rsid w:val="003F48A6"/>
    <w:rsid w:val="003F4D41"/>
    <w:rsid w:val="003F5619"/>
    <w:rsid w:val="003F578C"/>
    <w:rsid w:val="003F57A9"/>
    <w:rsid w:val="003F57E1"/>
    <w:rsid w:val="003F57FB"/>
    <w:rsid w:val="003F58BD"/>
    <w:rsid w:val="003F602E"/>
    <w:rsid w:val="003F64EE"/>
    <w:rsid w:val="003F65E2"/>
    <w:rsid w:val="003F66AC"/>
    <w:rsid w:val="003F691E"/>
    <w:rsid w:val="003F6986"/>
    <w:rsid w:val="003F6987"/>
    <w:rsid w:val="003F6AFA"/>
    <w:rsid w:val="003F6B99"/>
    <w:rsid w:val="003F6BF3"/>
    <w:rsid w:val="003F6DEF"/>
    <w:rsid w:val="003F737D"/>
    <w:rsid w:val="003F784A"/>
    <w:rsid w:val="003F7A18"/>
    <w:rsid w:val="003F7B64"/>
    <w:rsid w:val="003F7E64"/>
    <w:rsid w:val="003F7FC0"/>
    <w:rsid w:val="004000A4"/>
    <w:rsid w:val="004002D6"/>
    <w:rsid w:val="004004A5"/>
    <w:rsid w:val="00400660"/>
    <w:rsid w:val="00400D35"/>
    <w:rsid w:val="00400EF0"/>
    <w:rsid w:val="00400FDF"/>
    <w:rsid w:val="00401091"/>
    <w:rsid w:val="00401210"/>
    <w:rsid w:val="00401375"/>
    <w:rsid w:val="004015A3"/>
    <w:rsid w:val="00401647"/>
    <w:rsid w:val="004019CB"/>
    <w:rsid w:val="00401BCE"/>
    <w:rsid w:val="00401D22"/>
    <w:rsid w:val="00402374"/>
    <w:rsid w:val="004024E8"/>
    <w:rsid w:val="0040253D"/>
    <w:rsid w:val="0040262F"/>
    <w:rsid w:val="00402749"/>
    <w:rsid w:val="004027B0"/>
    <w:rsid w:val="004028B7"/>
    <w:rsid w:val="00402B3F"/>
    <w:rsid w:val="00402EAD"/>
    <w:rsid w:val="00402F63"/>
    <w:rsid w:val="00402F98"/>
    <w:rsid w:val="00403199"/>
    <w:rsid w:val="004033B2"/>
    <w:rsid w:val="004034BD"/>
    <w:rsid w:val="00403518"/>
    <w:rsid w:val="0040396A"/>
    <w:rsid w:val="00403A4C"/>
    <w:rsid w:val="00403A8A"/>
    <w:rsid w:val="00403AC8"/>
    <w:rsid w:val="00404054"/>
    <w:rsid w:val="004040A1"/>
    <w:rsid w:val="004040EC"/>
    <w:rsid w:val="00404462"/>
    <w:rsid w:val="004046A8"/>
    <w:rsid w:val="00404A6C"/>
    <w:rsid w:val="00404FD3"/>
    <w:rsid w:val="00405084"/>
    <w:rsid w:val="004051A3"/>
    <w:rsid w:val="004053B8"/>
    <w:rsid w:val="0040571E"/>
    <w:rsid w:val="0040572A"/>
    <w:rsid w:val="0040583D"/>
    <w:rsid w:val="00405849"/>
    <w:rsid w:val="004059EA"/>
    <w:rsid w:val="00405A8B"/>
    <w:rsid w:val="00405B5C"/>
    <w:rsid w:val="00405C56"/>
    <w:rsid w:val="00405FA1"/>
    <w:rsid w:val="004060B6"/>
    <w:rsid w:val="0040618F"/>
    <w:rsid w:val="00406221"/>
    <w:rsid w:val="004062E7"/>
    <w:rsid w:val="004067A8"/>
    <w:rsid w:val="0040696D"/>
    <w:rsid w:val="00406A13"/>
    <w:rsid w:val="00406ABD"/>
    <w:rsid w:val="00406C48"/>
    <w:rsid w:val="00406D24"/>
    <w:rsid w:val="00407092"/>
    <w:rsid w:val="0040718D"/>
    <w:rsid w:val="00407775"/>
    <w:rsid w:val="00407B9A"/>
    <w:rsid w:val="00407CB2"/>
    <w:rsid w:val="00410281"/>
    <w:rsid w:val="004103E1"/>
    <w:rsid w:val="00410838"/>
    <w:rsid w:val="00410B59"/>
    <w:rsid w:val="00410F5D"/>
    <w:rsid w:val="00410F74"/>
    <w:rsid w:val="00411022"/>
    <w:rsid w:val="004115D3"/>
    <w:rsid w:val="00411680"/>
    <w:rsid w:val="004117A1"/>
    <w:rsid w:val="00411B18"/>
    <w:rsid w:val="00411BFE"/>
    <w:rsid w:val="00411CD9"/>
    <w:rsid w:val="00411CEB"/>
    <w:rsid w:val="00411D8B"/>
    <w:rsid w:val="00411E2C"/>
    <w:rsid w:val="00411E4D"/>
    <w:rsid w:val="00411F98"/>
    <w:rsid w:val="0041221C"/>
    <w:rsid w:val="00412588"/>
    <w:rsid w:val="004127C3"/>
    <w:rsid w:val="004128CB"/>
    <w:rsid w:val="004128CF"/>
    <w:rsid w:val="00412931"/>
    <w:rsid w:val="00412B27"/>
    <w:rsid w:val="00412BA2"/>
    <w:rsid w:val="004134E8"/>
    <w:rsid w:val="00413AEA"/>
    <w:rsid w:val="00413B0D"/>
    <w:rsid w:val="0041418A"/>
    <w:rsid w:val="004142ED"/>
    <w:rsid w:val="004143DC"/>
    <w:rsid w:val="0041443C"/>
    <w:rsid w:val="00414538"/>
    <w:rsid w:val="00414772"/>
    <w:rsid w:val="00414864"/>
    <w:rsid w:val="0041496A"/>
    <w:rsid w:val="004149C7"/>
    <w:rsid w:val="00414B8E"/>
    <w:rsid w:val="00414FC8"/>
    <w:rsid w:val="004160BE"/>
    <w:rsid w:val="00416117"/>
    <w:rsid w:val="004163A4"/>
    <w:rsid w:val="004165A5"/>
    <w:rsid w:val="00416902"/>
    <w:rsid w:val="0041694F"/>
    <w:rsid w:val="00416B49"/>
    <w:rsid w:val="00416BDD"/>
    <w:rsid w:val="00416C80"/>
    <w:rsid w:val="00416F91"/>
    <w:rsid w:val="004170E2"/>
    <w:rsid w:val="00417237"/>
    <w:rsid w:val="0041792E"/>
    <w:rsid w:val="00417AC2"/>
    <w:rsid w:val="00417E38"/>
    <w:rsid w:val="00417F58"/>
    <w:rsid w:val="00417FBC"/>
    <w:rsid w:val="0042006D"/>
    <w:rsid w:val="00420475"/>
    <w:rsid w:val="00420D23"/>
    <w:rsid w:val="004213DB"/>
    <w:rsid w:val="004215C4"/>
    <w:rsid w:val="004219B5"/>
    <w:rsid w:val="00421C6D"/>
    <w:rsid w:val="00421D11"/>
    <w:rsid w:val="00421E5F"/>
    <w:rsid w:val="00422140"/>
    <w:rsid w:val="004223BD"/>
    <w:rsid w:val="00422444"/>
    <w:rsid w:val="004225CF"/>
    <w:rsid w:val="004226BE"/>
    <w:rsid w:val="004229CB"/>
    <w:rsid w:val="00422BE7"/>
    <w:rsid w:val="00422D56"/>
    <w:rsid w:val="0042323A"/>
    <w:rsid w:val="00423349"/>
    <w:rsid w:val="00423399"/>
    <w:rsid w:val="004233EA"/>
    <w:rsid w:val="00423ACF"/>
    <w:rsid w:val="00423C54"/>
    <w:rsid w:val="00423C99"/>
    <w:rsid w:val="00424018"/>
    <w:rsid w:val="00424025"/>
    <w:rsid w:val="00424093"/>
    <w:rsid w:val="004244EA"/>
    <w:rsid w:val="00424527"/>
    <w:rsid w:val="004245B2"/>
    <w:rsid w:val="004247F8"/>
    <w:rsid w:val="0042498C"/>
    <w:rsid w:val="00424C60"/>
    <w:rsid w:val="00424F3D"/>
    <w:rsid w:val="00424FDE"/>
    <w:rsid w:val="00425071"/>
    <w:rsid w:val="00425256"/>
    <w:rsid w:val="00425278"/>
    <w:rsid w:val="00425B75"/>
    <w:rsid w:val="00426017"/>
    <w:rsid w:val="00426027"/>
    <w:rsid w:val="00426450"/>
    <w:rsid w:val="00426585"/>
    <w:rsid w:val="00426B4A"/>
    <w:rsid w:val="00426C5E"/>
    <w:rsid w:val="00427072"/>
    <w:rsid w:val="004270E6"/>
    <w:rsid w:val="00427165"/>
    <w:rsid w:val="00427305"/>
    <w:rsid w:val="0042735E"/>
    <w:rsid w:val="00427362"/>
    <w:rsid w:val="00427BB6"/>
    <w:rsid w:val="00427C15"/>
    <w:rsid w:val="00427F48"/>
    <w:rsid w:val="00430185"/>
    <w:rsid w:val="004303A7"/>
    <w:rsid w:val="004303B5"/>
    <w:rsid w:val="004304D1"/>
    <w:rsid w:val="0043059E"/>
    <w:rsid w:val="00430737"/>
    <w:rsid w:val="0043081B"/>
    <w:rsid w:val="004308A5"/>
    <w:rsid w:val="00430A17"/>
    <w:rsid w:val="00430D27"/>
    <w:rsid w:val="004310E9"/>
    <w:rsid w:val="0043144B"/>
    <w:rsid w:val="004316A0"/>
    <w:rsid w:val="004317E6"/>
    <w:rsid w:val="004318CB"/>
    <w:rsid w:val="004318FF"/>
    <w:rsid w:val="00431B79"/>
    <w:rsid w:val="00431CBC"/>
    <w:rsid w:val="00431F22"/>
    <w:rsid w:val="00432293"/>
    <w:rsid w:val="00432662"/>
    <w:rsid w:val="004329A7"/>
    <w:rsid w:val="00432B4D"/>
    <w:rsid w:val="00432BCC"/>
    <w:rsid w:val="00432D8D"/>
    <w:rsid w:val="00432E67"/>
    <w:rsid w:val="00432F45"/>
    <w:rsid w:val="00433295"/>
    <w:rsid w:val="00433420"/>
    <w:rsid w:val="0043354A"/>
    <w:rsid w:val="004337D7"/>
    <w:rsid w:val="00433E19"/>
    <w:rsid w:val="0043424A"/>
    <w:rsid w:val="00434258"/>
    <w:rsid w:val="004344C3"/>
    <w:rsid w:val="00434812"/>
    <w:rsid w:val="00434D92"/>
    <w:rsid w:val="00434E69"/>
    <w:rsid w:val="00434EEC"/>
    <w:rsid w:val="00434FF3"/>
    <w:rsid w:val="00435064"/>
    <w:rsid w:val="00435272"/>
    <w:rsid w:val="004352CA"/>
    <w:rsid w:val="004353C0"/>
    <w:rsid w:val="00435567"/>
    <w:rsid w:val="004358D6"/>
    <w:rsid w:val="00435A69"/>
    <w:rsid w:val="00435D24"/>
    <w:rsid w:val="00435D3A"/>
    <w:rsid w:val="00436092"/>
    <w:rsid w:val="004362E0"/>
    <w:rsid w:val="00436332"/>
    <w:rsid w:val="004363BE"/>
    <w:rsid w:val="00436632"/>
    <w:rsid w:val="004366AB"/>
    <w:rsid w:val="00436750"/>
    <w:rsid w:val="004367B2"/>
    <w:rsid w:val="0043694F"/>
    <w:rsid w:val="00436ADE"/>
    <w:rsid w:val="0043704E"/>
    <w:rsid w:val="004370CA"/>
    <w:rsid w:val="0043730C"/>
    <w:rsid w:val="0043747F"/>
    <w:rsid w:val="004377EE"/>
    <w:rsid w:val="004379E8"/>
    <w:rsid w:val="00437A2A"/>
    <w:rsid w:val="00437A88"/>
    <w:rsid w:val="004403AC"/>
    <w:rsid w:val="00440652"/>
    <w:rsid w:val="004408B5"/>
    <w:rsid w:val="00440B77"/>
    <w:rsid w:val="00440B9F"/>
    <w:rsid w:val="00441099"/>
    <w:rsid w:val="004413E8"/>
    <w:rsid w:val="004415D0"/>
    <w:rsid w:val="00441B4B"/>
    <w:rsid w:val="00441D3B"/>
    <w:rsid w:val="00442269"/>
    <w:rsid w:val="00442874"/>
    <w:rsid w:val="00442879"/>
    <w:rsid w:val="00442BE1"/>
    <w:rsid w:val="00442E69"/>
    <w:rsid w:val="00442E6D"/>
    <w:rsid w:val="00442F93"/>
    <w:rsid w:val="004430D0"/>
    <w:rsid w:val="004431FB"/>
    <w:rsid w:val="00443598"/>
    <w:rsid w:val="004436A0"/>
    <w:rsid w:val="00443759"/>
    <w:rsid w:val="00443C5B"/>
    <w:rsid w:val="00443E6D"/>
    <w:rsid w:val="00444185"/>
    <w:rsid w:val="0044441F"/>
    <w:rsid w:val="00444537"/>
    <w:rsid w:val="004445BD"/>
    <w:rsid w:val="004445D2"/>
    <w:rsid w:val="0044471E"/>
    <w:rsid w:val="00444770"/>
    <w:rsid w:val="0044481F"/>
    <w:rsid w:val="00444871"/>
    <w:rsid w:val="004449F0"/>
    <w:rsid w:val="00444C26"/>
    <w:rsid w:val="00444FFE"/>
    <w:rsid w:val="0044548A"/>
    <w:rsid w:val="00445B11"/>
    <w:rsid w:val="00445FE6"/>
    <w:rsid w:val="00446000"/>
    <w:rsid w:val="004460EE"/>
    <w:rsid w:val="00446113"/>
    <w:rsid w:val="004461B6"/>
    <w:rsid w:val="0044648B"/>
    <w:rsid w:val="004464E2"/>
    <w:rsid w:val="00446533"/>
    <w:rsid w:val="00446545"/>
    <w:rsid w:val="004468AA"/>
    <w:rsid w:val="00446A09"/>
    <w:rsid w:val="00446AA5"/>
    <w:rsid w:val="00446C43"/>
    <w:rsid w:val="00446D79"/>
    <w:rsid w:val="00446FE8"/>
    <w:rsid w:val="004471CE"/>
    <w:rsid w:val="004471F5"/>
    <w:rsid w:val="004472FB"/>
    <w:rsid w:val="0044749C"/>
    <w:rsid w:val="004478FB"/>
    <w:rsid w:val="00447AD6"/>
    <w:rsid w:val="00447CEC"/>
    <w:rsid w:val="00447D57"/>
    <w:rsid w:val="00447EFB"/>
    <w:rsid w:val="00450466"/>
    <w:rsid w:val="00450472"/>
    <w:rsid w:val="004506AD"/>
    <w:rsid w:val="0045093C"/>
    <w:rsid w:val="004509A7"/>
    <w:rsid w:val="00450B72"/>
    <w:rsid w:val="00450BC1"/>
    <w:rsid w:val="00450C18"/>
    <w:rsid w:val="00450CDE"/>
    <w:rsid w:val="00450DA6"/>
    <w:rsid w:val="00450DD9"/>
    <w:rsid w:val="00450E13"/>
    <w:rsid w:val="00451029"/>
    <w:rsid w:val="00451404"/>
    <w:rsid w:val="0045156F"/>
    <w:rsid w:val="00451789"/>
    <w:rsid w:val="00451BE9"/>
    <w:rsid w:val="00451BEB"/>
    <w:rsid w:val="00451C85"/>
    <w:rsid w:val="00451E5F"/>
    <w:rsid w:val="00451EEC"/>
    <w:rsid w:val="00452149"/>
    <w:rsid w:val="004525A5"/>
    <w:rsid w:val="004525BE"/>
    <w:rsid w:val="00452730"/>
    <w:rsid w:val="00452B7E"/>
    <w:rsid w:val="00452C17"/>
    <w:rsid w:val="00452D8E"/>
    <w:rsid w:val="00452EB6"/>
    <w:rsid w:val="0045356C"/>
    <w:rsid w:val="004536C7"/>
    <w:rsid w:val="00453745"/>
    <w:rsid w:val="0045387F"/>
    <w:rsid w:val="00453DF4"/>
    <w:rsid w:val="00454619"/>
    <w:rsid w:val="004546FD"/>
    <w:rsid w:val="004547E6"/>
    <w:rsid w:val="00454D3C"/>
    <w:rsid w:val="00454D75"/>
    <w:rsid w:val="00454F4A"/>
    <w:rsid w:val="00455096"/>
    <w:rsid w:val="004550FF"/>
    <w:rsid w:val="00455173"/>
    <w:rsid w:val="004552A0"/>
    <w:rsid w:val="004554C9"/>
    <w:rsid w:val="0045550F"/>
    <w:rsid w:val="00455522"/>
    <w:rsid w:val="0045560D"/>
    <w:rsid w:val="00455B5B"/>
    <w:rsid w:val="00455BF3"/>
    <w:rsid w:val="00455BFD"/>
    <w:rsid w:val="00455C4A"/>
    <w:rsid w:val="00455D64"/>
    <w:rsid w:val="00456094"/>
    <w:rsid w:val="0045616B"/>
    <w:rsid w:val="00456204"/>
    <w:rsid w:val="00456323"/>
    <w:rsid w:val="0045651C"/>
    <w:rsid w:val="0045655C"/>
    <w:rsid w:val="004565A0"/>
    <w:rsid w:val="004570B7"/>
    <w:rsid w:val="004570D8"/>
    <w:rsid w:val="00457236"/>
    <w:rsid w:val="00457533"/>
    <w:rsid w:val="004576BF"/>
    <w:rsid w:val="004579C9"/>
    <w:rsid w:val="00457A6C"/>
    <w:rsid w:val="00457DEA"/>
    <w:rsid w:val="00457F1D"/>
    <w:rsid w:val="004602B8"/>
    <w:rsid w:val="00460497"/>
    <w:rsid w:val="004604FF"/>
    <w:rsid w:val="0046088B"/>
    <w:rsid w:val="00460915"/>
    <w:rsid w:val="0046096A"/>
    <w:rsid w:val="00460AE2"/>
    <w:rsid w:val="00460C07"/>
    <w:rsid w:val="00460C1B"/>
    <w:rsid w:val="00460FC7"/>
    <w:rsid w:val="00461103"/>
    <w:rsid w:val="004613C4"/>
    <w:rsid w:val="00461630"/>
    <w:rsid w:val="0046167C"/>
    <w:rsid w:val="00461869"/>
    <w:rsid w:val="004621EA"/>
    <w:rsid w:val="0046227A"/>
    <w:rsid w:val="0046249F"/>
    <w:rsid w:val="0046253B"/>
    <w:rsid w:val="00462E11"/>
    <w:rsid w:val="00462E45"/>
    <w:rsid w:val="0046361F"/>
    <w:rsid w:val="00463670"/>
    <w:rsid w:val="0046395D"/>
    <w:rsid w:val="00463A55"/>
    <w:rsid w:val="00463C89"/>
    <w:rsid w:val="00463D51"/>
    <w:rsid w:val="00463D6E"/>
    <w:rsid w:val="0046428A"/>
    <w:rsid w:val="00464296"/>
    <w:rsid w:val="0046438C"/>
    <w:rsid w:val="004643DE"/>
    <w:rsid w:val="00464676"/>
    <w:rsid w:val="004648B9"/>
    <w:rsid w:val="00464E28"/>
    <w:rsid w:val="00464F36"/>
    <w:rsid w:val="0046512E"/>
    <w:rsid w:val="0046521D"/>
    <w:rsid w:val="0046538F"/>
    <w:rsid w:val="00465406"/>
    <w:rsid w:val="004658AD"/>
    <w:rsid w:val="00465A85"/>
    <w:rsid w:val="00465AEC"/>
    <w:rsid w:val="00465CA0"/>
    <w:rsid w:val="00465F4B"/>
    <w:rsid w:val="0046627D"/>
    <w:rsid w:val="00466B57"/>
    <w:rsid w:val="00467038"/>
    <w:rsid w:val="004671EF"/>
    <w:rsid w:val="00467D91"/>
    <w:rsid w:val="00467FA5"/>
    <w:rsid w:val="004700A4"/>
    <w:rsid w:val="004702DA"/>
    <w:rsid w:val="00470366"/>
    <w:rsid w:val="0047079D"/>
    <w:rsid w:val="004709AC"/>
    <w:rsid w:val="00471003"/>
    <w:rsid w:val="0047159F"/>
    <w:rsid w:val="00471777"/>
    <w:rsid w:val="004718D9"/>
    <w:rsid w:val="00472297"/>
    <w:rsid w:val="0047239C"/>
    <w:rsid w:val="004724C7"/>
    <w:rsid w:val="00472757"/>
    <w:rsid w:val="00472AC9"/>
    <w:rsid w:val="00472B81"/>
    <w:rsid w:val="00472DF9"/>
    <w:rsid w:val="0047349D"/>
    <w:rsid w:val="0047349F"/>
    <w:rsid w:val="00473866"/>
    <w:rsid w:val="00473B89"/>
    <w:rsid w:val="00473BF5"/>
    <w:rsid w:val="0047450B"/>
    <w:rsid w:val="0047489D"/>
    <w:rsid w:val="00474967"/>
    <w:rsid w:val="00474D98"/>
    <w:rsid w:val="00474EEB"/>
    <w:rsid w:val="00474F3F"/>
    <w:rsid w:val="0047501F"/>
    <w:rsid w:val="00475029"/>
    <w:rsid w:val="004753E0"/>
    <w:rsid w:val="00475578"/>
    <w:rsid w:val="004756F9"/>
    <w:rsid w:val="00475921"/>
    <w:rsid w:val="00475F01"/>
    <w:rsid w:val="00476279"/>
    <w:rsid w:val="00476678"/>
    <w:rsid w:val="00476746"/>
    <w:rsid w:val="00476784"/>
    <w:rsid w:val="00476BF9"/>
    <w:rsid w:val="00476F65"/>
    <w:rsid w:val="004770CB"/>
    <w:rsid w:val="0047714B"/>
    <w:rsid w:val="004772F1"/>
    <w:rsid w:val="00477315"/>
    <w:rsid w:val="00477A1C"/>
    <w:rsid w:val="00477A80"/>
    <w:rsid w:val="00477B10"/>
    <w:rsid w:val="00477F9A"/>
    <w:rsid w:val="00480581"/>
    <w:rsid w:val="00480804"/>
    <w:rsid w:val="0048097D"/>
    <w:rsid w:val="00480BC6"/>
    <w:rsid w:val="00480D37"/>
    <w:rsid w:val="004813DE"/>
    <w:rsid w:val="00481516"/>
    <w:rsid w:val="004815FC"/>
    <w:rsid w:val="00481AD5"/>
    <w:rsid w:val="00481BDE"/>
    <w:rsid w:val="00481C01"/>
    <w:rsid w:val="00481CDE"/>
    <w:rsid w:val="00481E7A"/>
    <w:rsid w:val="00481F83"/>
    <w:rsid w:val="0048201C"/>
    <w:rsid w:val="004821E4"/>
    <w:rsid w:val="00482205"/>
    <w:rsid w:val="0048220C"/>
    <w:rsid w:val="004824E6"/>
    <w:rsid w:val="0048253F"/>
    <w:rsid w:val="004825BA"/>
    <w:rsid w:val="00482635"/>
    <w:rsid w:val="004827FA"/>
    <w:rsid w:val="00482A62"/>
    <w:rsid w:val="00482B08"/>
    <w:rsid w:val="00482B3D"/>
    <w:rsid w:val="00482BA8"/>
    <w:rsid w:val="00482D4B"/>
    <w:rsid w:val="004830E0"/>
    <w:rsid w:val="004836B9"/>
    <w:rsid w:val="0048392D"/>
    <w:rsid w:val="00483AB7"/>
    <w:rsid w:val="00483C0E"/>
    <w:rsid w:val="00483F28"/>
    <w:rsid w:val="004844CC"/>
    <w:rsid w:val="004845F9"/>
    <w:rsid w:val="00484931"/>
    <w:rsid w:val="00484948"/>
    <w:rsid w:val="00484B6C"/>
    <w:rsid w:val="00484E27"/>
    <w:rsid w:val="00484E99"/>
    <w:rsid w:val="004850F1"/>
    <w:rsid w:val="00485794"/>
    <w:rsid w:val="0048598B"/>
    <w:rsid w:val="00485F0E"/>
    <w:rsid w:val="0048618E"/>
    <w:rsid w:val="004864C0"/>
    <w:rsid w:val="004864E0"/>
    <w:rsid w:val="004869BB"/>
    <w:rsid w:val="00486A7C"/>
    <w:rsid w:val="00486C76"/>
    <w:rsid w:val="00486D33"/>
    <w:rsid w:val="00486F5B"/>
    <w:rsid w:val="00486F8E"/>
    <w:rsid w:val="00487316"/>
    <w:rsid w:val="004874CD"/>
    <w:rsid w:val="004874E6"/>
    <w:rsid w:val="004874E9"/>
    <w:rsid w:val="00487552"/>
    <w:rsid w:val="004876D6"/>
    <w:rsid w:val="00487733"/>
    <w:rsid w:val="00487902"/>
    <w:rsid w:val="00487C98"/>
    <w:rsid w:val="00487DD5"/>
    <w:rsid w:val="00487F8C"/>
    <w:rsid w:val="00487FD0"/>
    <w:rsid w:val="0049023B"/>
    <w:rsid w:val="0049026C"/>
    <w:rsid w:val="00490573"/>
    <w:rsid w:val="00490632"/>
    <w:rsid w:val="004906D6"/>
    <w:rsid w:val="00490A35"/>
    <w:rsid w:val="00490AFE"/>
    <w:rsid w:val="00490D1D"/>
    <w:rsid w:val="00490E76"/>
    <w:rsid w:val="00490EA9"/>
    <w:rsid w:val="00490EDA"/>
    <w:rsid w:val="004910D2"/>
    <w:rsid w:val="004913B6"/>
    <w:rsid w:val="0049158D"/>
    <w:rsid w:val="004917F8"/>
    <w:rsid w:val="00491D2D"/>
    <w:rsid w:val="00491D48"/>
    <w:rsid w:val="00491FFA"/>
    <w:rsid w:val="0049205C"/>
    <w:rsid w:val="00492348"/>
    <w:rsid w:val="00492A7F"/>
    <w:rsid w:val="00492B41"/>
    <w:rsid w:val="00492DF8"/>
    <w:rsid w:val="00493055"/>
    <w:rsid w:val="00493193"/>
    <w:rsid w:val="00493520"/>
    <w:rsid w:val="00493639"/>
    <w:rsid w:val="00493BCF"/>
    <w:rsid w:val="0049437F"/>
    <w:rsid w:val="004949EA"/>
    <w:rsid w:val="00494E58"/>
    <w:rsid w:val="004952A4"/>
    <w:rsid w:val="00495B88"/>
    <w:rsid w:val="00495C19"/>
    <w:rsid w:val="00495C6B"/>
    <w:rsid w:val="00495E88"/>
    <w:rsid w:val="00496300"/>
    <w:rsid w:val="004963DA"/>
    <w:rsid w:val="00496C81"/>
    <w:rsid w:val="00497269"/>
    <w:rsid w:val="00497273"/>
    <w:rsid w:val="004974EF"/>
    <w:rsid w:val="0049753D"/>
    <w:rsid w:val="0049764D"/>
    <w:rsid w:val="004978C1"/>
    <w:rsid w:val="00497D5E"/>
    <w:rsid w:val="00497F48"/>
    <w:rsid w:val="004A0DAE"/>
    <w:rsid w:val="004A1233"/>
    <w:rsid w:val="004A134E"/>
    <w:rsid w:val="004A160B"/>
    <w:rsid w:val="004A181D"/>
    <w:rsid w:val="004A1831"/>
    <w:rsid w:val="004A1DF7"/>
    <w:rsid w:val="004A1EE8"/>
    <w:rsid w:val="004A23A4"/>
    <w:rsid w:val="004A2496"/>
    <w:rsid w:val="004A253D"/>
    <w:rsid w:val="004A2649"/>
    <w:rsid w:val="004A2848"/>
    <w:rsid w:val="004A2893"/>
    <w:rsid w:val="004A28E4"/>
    <w:rsid w:val="004A28E9"/>
    <w:rsid w:val="004A2AC9"/>
    <w:rsid w:val="004A2C27"/>
    <w:rsid w:val="004A3082"/>
    <w:rsid w:val="004A3159"/>
    <w:rsid w:val="004A3521"/>
    <w:rsid w:val="004A354C"/>
    <w:rsid w:val="004A391B"/>
    <w:rsid w:val="004A395E"/>
    <w:rsid w:val="004A40C3"/>
    <w:rsid w:val="004A437C"/>
    <w:rsid w:val="004A462B"/>
    <w:rsid w:val="004A479C"/>
    <w:rsid w:val="004A4CFE"/>
    <w:rsid w:val="004A4E20"/>
    <w:rsid w:val="004A5192"/>
    <w:rsid w:val="004A5947"/>
    <w:rsid w:val="004A5E4F"/>
    <w:rsid w:val="004A5FC9"/>
    <w:rsid w:val="004A62D0"/>
    <w:rsid w:val="004A64B1"/>
    <w:rsid w:val="004A678E"/>
    <w:rsid w:val="004A67A6"/>
    <w:rsid w:val="004A67C1"/>
    <w:rsid w:val="004A6AB2"/>
    <w:rsid w:val="004A6DAE"/>
    <w:rsid w:val="004A764C"/>
    <w:rsid w:val="004A780B"/>
    <w:rsid w:val="004A781A"/>
    <w:rsid w:val="004A79CD"/>
    <w:rsid w:val="004B0390"/>
    <w:rsid w:val="004B0689"/>
    <w:rsid w:val="004B0A2C"/>
    <w:rsid w:val="004B0AC9"/>
    <w:rsid w:val="004B0E14"/>
    <w:rsid w:val="004B0F09"/>
    <w:rsid w:val="004B1115"/>
    <w:rsid w:val="004B11D2"/>
    <w:rsid w:val="004B11EC"/>
    <w:rsid w:val="004B12CB"/>
    <w:rsid w:val="004B1321"/>
    <w:rsid w:val="004B1447"/>
    <w:rsid w:val="004B155E"/>
    <w:rsid w:val="004B1584"/>
    <w:rsid w:val="004B174E"/>
    <w:rsid w:val="004B18D4"/>
    <w:rsid w:val="004B190F"/>
    <w:rsid w:val="004B1C35"/>
    <w:rsid w:val="004B1E03"/>
    <w:rsid w:val="004B1F75"/>
    <w:rsid w:val="004B2157"/>
    <w:rsid w:val="004B2AE2"/>
    <w:rsid w:val="004B2CA9"/>
    <w:rsid w:val="004B2CF0"/>
    <w:rsid w:val="004B2FBA"/>
    <w:rsid w:val="004B31F9"/>
    <w:rsid w:val="004B323D"/>
    <w:rsid w:val="004B346C"/>
    <w:rsid w:val="004B36F4"/>
    <w:rsid w:val="004B3721"/>
    <w:rsid w:val="004B398C"/>
    <w:rsid w:val="004B3A94"/>
    <w:rsid w:val="004B3F9B"/>
    <w:rsid w:val="004B41CA"/>
    <w:rsid w:val="004B4373"/>
    <w:rsid w:val="004B47A5"/>
    <w:rsid w:val="004B4905"/>
    <w:rsid w:val="004B4A0B"/>
    <w:rsid w:val="004B4C00"/>
    <w:rsid w:val="004B4C5C"/>
    <w:rsid w:val="004B50F0"/>
    <w:rsid w:val="004B5297"/>
    <w:rsid w:val="004B52C9"/>
    <w:rsid w:val="004B52D5"/>
    <w:rsid w:val="004B545D"/>
    <w:rsid w:val="004B5B27"/>
    <w:rsid w:val="004B602B"/>
    <w:rsid w:val="004B613E"/>
    <w:rsid w:val="004B6591"/>
    <w:rsid w:val="004B670D"/>
    <w:rsid w:val="004B67DA"/>
    <w:rsid w:val="004B6958"/>
    <w:rsid w:val="004B6A3D"/>
    <w:rsid w:val="004B6B03"/>
    <w:rsid w:val="004B6BE1"/>
    <w:rsid w:val="004B6BFA"/>
    <w:rsid w:val="004B700B"/>
    <w:rsid w:val="004B72E3"/>
    <w:rsid w:val="004B7375"/>
    <w:rsid w:val="004B787F"/>
    <w:rsid w:val="004B7BE0"/>
    <w:rsid w:val="004B7DB2"/>
    <w:rsid w:val="004B7EC9"/>
    <w:rsid w:val="004B7EF8"/>
    <w:rsid w:val="004C031F"/>
    <w:rsid w:val="004C044A"/>
    <w:rsid w:val="004C050D"/>
    <w:rsid w:val="004C062D"/>
    <w:rsid w:val="004C071B"/>
    <w:rsid w:val="004C07D5"/>
    <w:rsid w:val="004C0A96"/>
    <w:rsid w:val="004C0B9F"/>
    <w:rsid w:val="004C0EB4"/>
    <w:rsid w:val="004C0F7D"/>
    <w:rsid w:val="004C1112"/>
    <w:rsid w:val="004C1173"/>
    <w:rsid w:val="004C124E"/>
    <w:rsid w:val="004C141F"/>
    <w:rsid w:val="004C19E5"/>
    <w:rsid w:val="004C1AD3"/>
    <w:rsid w:val="004C1C20"/>
    <w:rsid w:val="004C1C6F"/>
    <w:rsid w:val="004C1D87"/>
    <w:rsid w:val="004C1F37"/>
    <w:rsid w:val="004C23AC"/>
    <w:rsid w:val="004C23FB"/>
    <w:rsid w:val="004C24F5"/>
    <w:rsid w:val="004C26E0"/>
    <w:rsid w:val="004C272D"/>
    <w:rsid w:val="004C27FD"/>
    <w:rsid w:val="004C2814"/>
    <w:rsid w:val="004C2869"/>
    <w:rsid w:val="004C3010"/>
    <w:rsid w:val="004C3114"/>
    <w:rsid w:val="004C3253"/>
    <w:rsid w:val="004C32A9"/>
    <w:rsid w:val="004C361D"/>
    <w:rsid w:val="004C3632"/>
    <w:rsid w:val="004C37D0"/>
    <w:rsid w:val="004C3B3B"/>
    <w:rsid w:val="004C3E1C"/>
    <w:rsid w:val="004C3E73"/>
    <w:rsid w:val="004C4162"/>
    <w:rsid w:val="004C419A"/>
    <w:rsid w:val="004C4223"/>
    <w:rsid w:val="004C42AA"/>
    <w:rsid w:val="004C476B"/>
    <w:rsid w:val="004C49B9"/>
    <w:rsid w:val="004C4B12"/>
    <w:rsid w:val="004C4B39"/>
    <w:rsid w:val="004C4B8F"/>
    <w:rsid w:val="004C4DCE"/>
    <w:rsid w:val="004C4FAF"/>
    <w:rsid w:val="004C5032"/>
    <w:rsid w:val="004C5126"/>
    <w:rsid w:val="004C51F7"/>
    <w:rsid w:val="004C5373"/>
    <w:rsid w:val="004C5392"/>
    <w:rsid w:val="004C5796"/>
    <w:rsid w:val="004C5974"/>
    <w:rsid w:val="004C60DF"/>
    <w:rsid w:val="004C6416"/>
    <w:rsid w:val="004C6608"/>
    <w:rsid w:val="004C67AD"/>
    <w:rsid w:val="004C69EC"/>
    <w:rsid w:val="004C6C79"/>
    <w:rsid w:val="004C7122"/>
    <w:rsid w:val="004C756D"/>
    <w:rsid w:val="004C78DB"/>
    <w:rsid w:val="004C78E5"/>
    <w:rsid w:val="004C7971"/>
    <w:rsid w:val="004C7B0A"/>
    <w:rsid w:val="004C7E6C"/>
    <w:rsid w:val="004D004A"/>
    <w:rsid w:val="004D0713"/>
    <w:rsid w:val="004D0761"/>
    <w:rsid w:val="004D0AEF"/>
    <w:rsid w:val="004D0B09"/>
    <w:rsid w:val="004D0BDB"/>
    <w:rsid w:val="004D11B1"/>
    <w:rsid w:val="004D127B"/>
    <w:rsid w:val="004D142E"/>
    <w:rsid w:val="004D1A02"/>
    <w:rsid w:val="004D1A85"/>
    <w:rsid w:val="004D1DA0"/>
    <w:rsid w:val="004D2309"/>
    <w:rsid w:val="004D2478"/>
    <w:rsid w:val="004D24E8"/>
    <w:rsid w:val="004D2886"/>
    <w:rsid w:val="004D28FD"/>
    <w:rsid w:val="004D2963"/>
    <w:rsid w:val="004D31A5"/>
    <w:rsid w:val="004D31B8"/>
    <w:rsid w:val="004D33F1"/>
    <w:rsid w:val="004D3585"/>
    <w:rsid w:val="004D377B"/>
    <w:rsid w:val="004D37F0"/>
    <w:rsid w:val="004D38F7"/>
    <w:rsid w:val="004D3A71"/>
    <w:rsid w:val="004D3DC4"/>
    <w:rsid w:val="004D3E23"/>
    <w:rsid w:val="004D3E3A"/>
    <w:rsid w:val="004D3F36"/>
    <w:rsid w:val="004D41C1"/>
    <w:rsid w:val="004D450D"/>
    <w:rsid w:val="004D4815"/>
    <w:rsid w:val="004D4ACB"/>
    <w:rsid w:val="004D4CBC"/>
    <w:rsid w:val="004D4F07"/>
    <w:rsid w:val="004D5268"/>
    <w:rsid w:val="004D5771"/>
    <w:rsid w:val="004D5AEF"/>
    <w:rsid w:val="004D5BE1"/>
    <w:rsid w:val="004D5D89"/>
    <w:rsid w:val="004D5E72"/>
    <w:rsid w:val="004D5F73"/>
    <w:rsid w:val="004D6135"/>
    <w:rsid w:val="004D68BD"/>
    <w:rsid w:val="004D691B"/>
    <w:rsid w:val="004D6927"/>
    <w:rsid w:val="004D69F0"/>
    <w:rsid w:val="004D7033"/>
    <w:rsid w:val="004D7115"/>
    <w:rsid w:val="004D71CD"/>
    <w:rsid w:val="004D71CE"/>
    <w:rsid w:val="004D7287"/>
    <w:rsid w:val="004D73A7"/>
    <w:rsid w:val="004D7459"/>
    <w:rsid w:val="004D77D3"/>
    <w:rsid w:val="004D79BC"/>
    <w:rsid w:val="004D7A7E"/>
    <w:rsid w:val="004D7B54"/>
    <w:rsid w:val="004D7FF7"/>
    <w:rsid w:val="004E01D7"/>
    <w:rsid w:val="004E0209"/>
    <w:rsid w:val="004E041E"/>
    <w:rsid w:val="004E0717"/>
    <w:rsid w:val="004E0DEE"/>
    <w:rsid w:val="004E0DFE"/>
    <w:rsid w:val="004E0E24"/>
    <w:rsid w:val="004E1090"/>
    <w:rsid w:val="004E13FF"/>
    <w:rsid w:val="004E1734"/>
    <w:rsid w:val="004E185E"/>
    <w:rsid w:val="004E1863"/>
    <w:rsid w:val="004E1994"/>
    <w:rsid w:val="004E1B5B"/>
    <w:rsid w:val="004E1C31"/>
    <w:rsid w:val="004E1DCC"/>
    <w:rsid w:val="004E2131"/>
    <w:rsid w:val="004E250B"/>
    <w:rsid w:val="004E2516"/>
    <w:rsid w:val="004E2536"/>
    <w:rsid w:val="004E2827"/>
    <w:rsid w:val="004E283E"/>
    <w:rsid w:val="004E2A29"/>
    <w:rsid w:val="004E2D55"/>
    <w:rsid w:val="004E2EDC"/>
    <w:rsid w:val="004E2EED"/>
    <w:rsid w:val="004E2FD7"/>
    <w:rsid w:val="004E318A"/>
    <w:rsid w:val="004E3658"/>
    <w:rsid w:val="004E3865"/>
    <w:rsid w:val="004E3AC5"/>
    <w:rsid w:val="004E3C4A"/>
    <w:rsid w:val="004E3F55"/>
    <w:rsid w:val="004E3FE6"/>
    <w:rsid w:val="004E4350"/>
    <w:rsid w:val="004E44D9"/>
    <w:rsid w:val="004E474D"/>
    <w:rsid w:val="004E48EE"/>
    <w:rsid w:val="004E4964"/>
    <w:rsid w:val="004E50FE"/>
    <w:rsid w:val="004E526C"/>
    <w:rsid w:val="004E5458"/>
    <w:rsid w:val="004E5551"/>
    <w:rsid w:val="004E5903"/>
    <w:rsid w:val="004E5A7E"/>
    <w:rsid w:val="004E5AD6"/>
    <w:rsid w:val="004E5B16"/>
    <w:rsid w:val="004E5EB6"/>
    <w:rsid w:val="004E6024"/>
    <w:rsid w:val="004E6378"/>
    <w:rsid w:val="004E63C4"/>
    <w:rsid w:val="004E67BA"/>
    <w:rsid w:val="004E686E"/>
    <w:rsid w:val="004E68B6"/>
    <w:rsid w:val="004E6B0C"/>
    <w:rsid w:val="004E6C0F"/>
    <w:rsid w:val="004E6E3A"/>
    <w:rsid w:val="004E6E52"/>
    <w:rsid w:val="004E6F0F"/>
    <w:rsid w:val="004E704F"/>
    <w:rsid w:val="004E7104"/>
    <w:rsid w:val="004E739A"/>
    <w:rsid w:val="004E7882"/>
    <w:rsid w:val="004E7939"/>
    <w:rsid w:val="004E7999"/>
    <w:rsid w:val="004E79A0"/>
    <w:rsid w:val="004E7A76"/>
    <w:rsid w:val="004E7D12"/>
    <w:rsid w:val="004E7F84"/>
    <w:rsid w:val="004F0222"/>
    <w:rsid w:val="004F0711"/>
    <w:rsid w:val="004F086F"/>
    <w:rsid w:val="004F0DD0"/>
    <w:rsid w:val="004F11C7"/>
    <w:rsid w:val="004F12E7"/>
    <w:rsid w:val="004F1706"/>
    <w:rsid w:val="004F18C5"/>
    <w:rsid w:val="004F1ABE"/>
    <w:rsid w:val="004F1BAC"/>
    <w:rsid w:val="004F1D21"/>
    <w:rsid w:val="004F1DB8"/>
    <w:rsid w:val="004F21C8"/>
    <w:rsid w:val="004F2219"/>
    <w:rsid w:val="004F23E9"/>
    <w:rsid w:val="004F2405"/>
    <w:rsid w:val="004F244F"/>
    <w:rsid w:val="004F247A"/>
    <w:rsid w:val="004F2543"/>
    <w:rsid w:val="004F25B5"/>
    <w:rsid w:val="004F2628"/>
    <w:rsid w:val="004F273B"/>
    <w:rsid w:val="004F277C"/>
    <w:rsid w:val="004F288F"/>
    <w:rsid w:val="004F28AD"/>
    <w:rsid w:val="004F2B15"/>
    <w:rsid w:val="004F2C86"/>
    <w:rsid w:val="004F2CBC"/>
    <w:rsid w:val="004F2F92"/>
    <w:rsid w:val="004F2FC2"/>
    <w:rsid w:val="004F328F"/>
    <w:rsid w:val="004F32C8"/>
    <w:rsid w:val="004F34EF"/>
    <w:rsid w:val="004F360A"/>
    <w:rsid w:val="004F3EAF"/>
    <w:rsid w:val="004F3F33"/>
    <w:rsid w:val="004F4097"/>
    <w:rsid w:val="004F4275"/>
    <w:rsid w:val="004F46D0"/>
    <w:rsid w:val="004F4724"/>
    <w:rsid w:val="004F47FB"/>
    <w:rsid w:val="004F48F3"/>
    <w:rsid w:val="004F4A0C"/>
    <w:rsid w:val="004F4BBD"/>
    <w:rsid w:val="004F4E50"/>
    <w:rsid w:val="004F4E88"/>
    <w:rsid w:val="004F50A3"/>
    <w:rsid w:val="004F5161"/>
    <w:rsid w:val="004F5651"/>
    <w:rsid w:val="004F584C"/>
    <w:rsid w:val="004F5A47"/>
    <w:rsid w:val="004F5B6A"/>
    <w:rsid w:val="004F5DEE"/>
    <w:rsid w:val="004F5E30"/>
    <w:rsid w:val="004F6877"/>
    <w:rsid w:val="004F68BC"/>
    <w:rsid w:val="004F6919"/>
    <w:rsid w:val="004F6A90"/>
    <w:rsid w:val="004F6B04"/>
    <w:rsid w:val="004F6EBE"/>
    <w:rsid w:val="004F7035"/>
    <w:rsid w:val="004F70C6"/>
    <w:rsid w:val="004F723A"/>
    <w:rsid w:val="004F72F6"/>
    <w:rsid w:val="004F7432"/>
    <w:rsid w:val="004F745C"/>
    <w:rsid w:val="004F779C"/>
    <w:rsid w:val="004F7A15"/>
    <w:rsid w:val="004F7B5E"/>
    <w:rsid w:val="004F7C2B"/>
    <w:rsid w:val="004F7D88"/>
    <w:rsid w:val="004F7DC2"/>
    <w:rsid w:val="004F7ED5"/>
    <w:rsid w:val="004F7FBA"/>
    <w:rsid w:val="00500154"/>
    <w:rsid w:val="0050019B"/>
    <w:rsid w:val="00500C06"/>
    <w:rsid w:val="00500D76"/>
    <w:rsid w:val="00500EEE"/>
    <w:rsid w:val="00500EFC"/>
    <w:rsid w:val="00501455"/>
    <w:rsid w:val="005016EB"/>
    <w:rsid w:val="00501708"/>
    <w:rsid w:val="00501765"/>
    <w:rsid w:val="00501A34"/>
    <w:rsid w:val="00501B49"/>
    <w:rsid w:val="00501B80"/>
    <w:rsid w:val="00501D65"/>
    <w:rsid w:val="00502189"/>
    <w:rsid w:val="00502989"/>
    <w:rsid w:val="00502C98"/>
    <w:rsid w:val="00502E64"/>
    <w:rsid w:val="00503460"/>
    <w:rsid w:val="005034F6"/>
    <w:rsid w:val="00503642"/>
    <w:rsid w:val="0050378F"/>
    <w:rsid w:val="00503840"/>
    <w:rsid w:val="00503976"/>
    <w:rsid w:val="00503F7D"/>
    <w:rsid w:val="00503FBF"/>
    <w:rsid w:val="00504131"/>
    <w:rsid w:val="005041A1"/>
    <w:rsid w:val="0050431E"/>
    <w:rsid w:val="005043D8"/>
    <w:rsid w:val="0050448B"/>
    <w:rsid w:val="00504687"/>
    <w:rsid w:val="005046F9"/>
    <w:rsid w:val="00504AB0"/>
    <w:rsid w:val="00504C39"/>
    <w:rsid w:val="00504D5E"/>
    <w:rsid w:val="00504FC0"/>
    <w:rsid w:val="00505025"/>
    <w:rsid w:val="005051B7"/>
    <w:rsid w:val="0050557D"/>
    <w:rsid w:val="0050562D"/>
    <w:rsid w:val="005056B1"/>
    <w:rsid w:val="005059C2"/>
    <w:rsid w:val="00505B15"/>
    <w:rsid w:val="00505D01"/>
    <w:rsid w:val="00505D9F"/>
    <w:rsid w:val="00505E11"/>
    <w:rsid w:val="00505E2C"/>
    <w:rsid w:val="00506139"/>
    <w:rsid w:val="0050624D"/>
    <w:rsid w:val="0050627E"/>
    <w:rsid w:val="00506369"/>
    <w:rsid w:val="0050638E"/>
    <w:rsid w:val="0050659A"/>
    <w:rsid w:val="005071D6"/>
    <w:rsid w:val="005078BC"/>
    <w:rsid w:val="005078F5"/>
    <w:rsid w:val="00507CC3"/>
    <w:rsid w:val="00507F5C"/>
    <w:rsid w:val="005102E2"/>
    <w:rsid w:val="0051056C"/>
    <w:rsid w:val="005108C6"/>
    <w:rsid w:val="005108CE"/>
    <w:rsid w:val="0051096B"/>
    <w:rsid w:val="00510B92"/>
    <w:rsid w:val="005110FC"/>
    <w:rsid w:val="00511D69"/>
    <w:rsid w:val="005120DD"/>
    <w:rsid w:val="0051242E"/>
    <w:rsid w:val="0051267A"/>
    <w:rsid w:val="00512731"/>
    <w:rsid w:val="005129E1"/>
    <w:rsid w:val="00512D44"/>
    <w:rsid w:val="00512D8C"/>
    <w:rsid w:val="00513404"/>
    <w:rsid w:val="005135B6"/>
    <w:rsid w:val="00513ABD"/>
    <w:rsid w:val="00513F9B"/>
    <w:rsid w:val="00514298"/>
    <w:rsid w:val="00514612"/>
    <w:rsid w:val="005148D8"/>
    <w:rsid w:val="00514BAE"/>
    <w:rsid w:val="00514C20"/>
    <w:rsid w:val="00514CB9"/>
    <w:rsid w:val="00514D77"/>
    <w:rsid w:val="00514E51"/>
    <w:rsid w:val="00514FD5"/>
    <w:rsid w:val="00515162"/>
    <w:rsid w:val="00515197"/>
    <w:rsid w:val="005154F3"/>
    <w:rsid w:val="00515584"/>
    <w:rsid w:val="0051591F"/>
    <w:rsid w:val="00515A38"/>
    <w:rsid w:val="00515BCB"/>
    <w:rsid w:val="005163C2"/>
    <w:rsid w:val="005165E4"/>
    <w:rsid w:val="00516680"/>
    <w:rsid w:val="005166E6"/>
    <w:rsid w:val="00516835"/>
    <w:rsid w:val="00516F93"/>
    <w:rsid w:val="005171F2"/>
    <w:rsid w:val="00517B92"/>
    <w:rsid w:val="00517C54"/>
    <w:rsid w:val="00517F1E"/>
    <w:rsid w:val="0052018E"/>
    <w:rsid w:val="0052027F"/>
    <w:rsid w:val="00520531"/>
    <w:rsid w:val="0052059A"/>
    <w:rsid w:val="005211D2"/>
    <w:rsid w:val="005211E4"/>
    <w:rsid w:val="00521359"/>
    <w:rsid w:val="00521429"/>
    <w:rsid w:val="00521741"/>
    <w:rsid w:val="00521843"/>
    <w:rsid w:val="00521B49"/>
    <w:rsid w:val="00521CFF"/>
    <w:rsid w:val="00521D71"/>
    <w:rsid w:val="00521E98"/>
    <w:rsid w:val="00521F54"/>
    <w:rsid w:val="00521FB6"/>
    <w:rsid w:val="005225B1"/>
    <w:rsid w:val="0052285C"/>
    <w:rsid w:val="005229A0"/>
    <w:rsid w:val="00522B47"/>
    <w:rsid w:val="00522D19"/>
    <w:rsid w:val="00522EBE"/>
    <w:rsid w:val="005233B1"/>
    <w:rsid w:val="0052348D"/>
    <w:rsid w:val="005235F7"/>
    <w:rsid w:val="00523671"/>
    <w:rsid w:val="00523AF8"/>
    <w:rsid w:val="00523C05"/>
    <w:rsid w:val="00523CDB"/>
    <w:rsid w:val="00523F5E"/>
    <w:rsid w:val="00523FBF"/>
    <w:rsid w:val="00524371"/>
    <w:rsid w:val="0052495B"/>
    <w:rsid w:val="00524993"/>
    <w:rsid w:val="00524FE7"/>
    <w:rsid w:val="0052510E"/>
    <w:rsid w:val="005252CC"/>
    <w:rsid w:val="00525B0C"/>
    <w:rsid w:val="00525D89"/>
    <w:rsid w:val="00525E4B"/>
    <w:rsid w:val="0052637F"/>
    <w:rsid w:val="0052665E"/>
    <w:rsid w:val="005267A4"/>
    <w:rsid w:val="0052691E"/>
    <w:rsid w:val="00526E01"/>
    <w:rsid w:val="0052747D"/>
    <w:rsid w:val="00527625"/>
    <w:rsid w:val="0052764D"/>
    <w:rsid w:val="0052766B"/>
    <w:rsid w:val="005277A5"/>
    <w:rsid w:val="005279AF"/>
    <w:rsid w:val="00527A62"/>
    <w:rsid w:val="005301B9"/>
    <w:rsid w:val="005302E0"/>
    <w:rsid w:val="0053045B"/>
    <w:rsid w:val="0053061E"/>
    <w:rsid w:val="00530651"/>
    <w:rsid w:val="00530701"/>
    <w:rsid w:val="00530781"/>
    <w:rsid w:val="0053079E"/>
    <w:rsid w:val="005307DC"/>
    <w:rsid w:val="005307E8"/>
    <w:rsid w:val="00530817"/>
    <w:rsid w:val="00530C7C"/>
    <w:rsid w:val="00530D0C"/>
    <w:rsid w:val="00530DD2"/>
    <w:rsid w:val="005311DE"/>
    <w:rsid w:val="00531261"/>
    <w:rsid w:val="0053126D"/>
    <w:rsid w:val="005312E8"/>
    <w:rsid w:val="00531316"/>
    <w:rsid w:val="005313F1"/>
    <w:rsid w:val="005314A2"/>
    <w:rsid w:val="00531502"/>
    <w:rsid w:val="005319F6"/>
    <w:rsid w:val="00531A4A"/>
    <w:rsid w:val="00531A80"/>
    <w:rsid w:val="005323B0"/>
    <w:rsid w:val="00532554"/>
    <w:rsid w:val="00532E2B"/>
    <w:rsid w:val="00532E64"/>
    <w:rsid w:val="00533023"/>
    <w:rsid w:val="0053313F"/>
    <w:rsid w:val="00533BDD"/>
    <w:rsid w:val="00533BF9"/>
    <w:rsid w:val="00533C24"/>
    <w:rsid w:val="00533C35"/>
    <w:rsid w:val="00533C96"/>
    <w:rsid w:val="00533CDF"/>
    <w:rsid w:val="00533D3D"/>
    <w:rsid w:val="00534083"/>
    <w:rsid w:val="005343A6"/>
    <w:rsid w:val="0053452D"/>
    <w:rsid w:val="0053467C"/>
    <w:rsid w:val="00534AFE"/>
    <w:rsid w:val="00534C63"/>
    <w:rsid w:val="00535025"/>
    <w:rsid w:val="0053521D"/>
    <w:rsid w:val="005355A4"/>
    <w:rsid w:val="005359F0"/>
    <w:rsid w:val="005359FD"/>
    <w:rsid w:val="00535C00"/>
    <w:rsid w:val="005362D0"/>
    <w:rsid w:val="00536572"/>
    <w:rsid w:val="00536771"/>
    <w:rsid w:val="005368DF"/>
    <w:rsid w:val="005369A7"/>
    <w:rsid w:val="00536BDF"/>
    <w:rsid w:val="00536C42"/>
    <w:rsid w:val="00536FE2"/>
    <w:rsid w:val="005370CB"/>
    <w:rsid w:val="0053739C"/>
    <w:rsid w:val="00537468"/>
    <w:rsid w:val="005377F3"/>
    <w:rsid w:val="0053794D"/>
    <w:rsid w:val="00537A02"/>
    <w:rsid w:val="00537AB6"/>
    <w:rsid w:val="00537D58"/>
    <w:rsid w:val="00537DC2"/>
    <w:rsid w:val="0054062A"/>
    <w:rsid w:val="00540886"/>
    <w:rsid w:val="005408FF"/>
    <w:rsid w:val="00540CB6"/>
    <w:rsid w:val="005417B9"/>
    <w:rsid w:val="00541895"/>
    <w:rsid w:val="005418AA"/>
    <w:rsid w:val="00541C28"/>
    <w:rsid w:val="00541E62"/>
    <w:rsid w:val="00541FC8"/>
    <w:rsid w:val="00542148"/>
    <w:rsid w:val="005421DE"/>
    <w:rsid w:val="005421E1"/>
    <w:rsid w:val="00542286"/>
    <w:rsid w:val="005422C6"/>
    <w:rsid w:val="0054264B"/>
    <w:rsid w:val="0054265D"/>
    <w:rsid w:val="0054271E"/>
    <w:rsid w:val="0054281E"/>
    <w:rsid w:val="005428DC"/>
    <w:rsid w:val="00542966"/>
    <w:rsid w:val="00542F0F"/>
    <w:rsid w:val="00543251"/>
    <w:rsid w:val="00543488"/>
    <w:rsid w:val="005435D6"/>
    <w:rsid w:val="005441C4"/>
    <w:rsid w:val="00544303"/>
    <w:rsid w:val="0054432D"/>
    <w:rsid w:val="0054434F"/>
    <w:rsid w:val="005446B2"/>
    <w:rsid w:val="005447F8"/>
    <w:rsid w:val="00544A20"/>
    <w:rsid w:val="00544C9B"/>
    <w:rsid w:val="00544D81"/>
    <w:rsid w:val="0054500E"/>
    <w:rsid w:val="00545426"/>
    <w:rsid w:val="00545885"/>
    <w:rsid w:val="00545C66"/>
    <w:rsid w:val="00545F6D"/>
    <w:rsid w:val="00545F72"/>
    <w:rsid w:val="005461ED"/>
    <w:rsid w:val="005462E9"/>
    <w:rsid w:val="00546488"/>
    <w:rsid w:val="00546891"/>
    <w:rsid w:val="00546B5D"/>
    <w:rsid w:val="00546B7C"/>
    <w:rsid w:val="0054706E"/>
    <w:rsid w:val="0054765E"/>
    <w:rsid w:val="00547749"/>
    <w:rsid w:val="005477A4"/>
    <w:rsid w:val="005477BF"/>
    <w:rsid w:val="005478B1"/>
    <w:rsid w:val="00547B39"/>
    <w:rsid w:val="00547BAA"/>
    <w:rsid w:val="00547C8B"/>
    <w:rsid w:val="005504BD"/>
    <w:rsid w:val="0055055B"/>
    <w:rsid w:val="00550607"/>
    <w:rsid w:val="00550886"/>
    <w:rsid w:val="00550D41"/>
    <w:rsid w:val="00550D4E"/>
    <w:rsid w:val="00550F55"/>
    <w:rsid w:val="00551072"/>
    <w:rsid w:val="005510CF"/>
    <w:rsid w:val="005512E2"/>
    <w:rsid w:val="005514AA"/>
    <w:rsid w:val="005515CA"/>
    <w:rsid w:val="00551607"/>
    <w:rsid w:val="00551874"/>
    <w:rsid w:val="005518C3"/>
    <w:rsid w:val="005519F4"/>
    <w:rsid w:val="00551F88"/>
    <w:rsid w:val="00552004"/>
    <w:rsid w:val="00552306"/>
    <w:rsid w:val="005527F2"/>
    <w:rsid w:val="00552DD8"/>
    <w:rsid w:val="00552E6C"/>
    <w:rsid w:val="00552EF3"/>
    <w:rsid w:val="00552F62"/>
    <w:rsid w:val="0055307A"/>
    <w:rsid w:val="00553516"/>
    <w:rsid w:val="00553BA4"/>
    <w:rsid w:val="00553CBA"/>
    <w:rsid w:val="00553F72"/>
    <w:rsid w:val="0055412C"/>
    <w:rsid w:val="005547DD"/>
    <w:rsid w:val="005548D1"/>
    <w:rsid w:val="0055495B"/>
    <w:rsid w:val="00554BEB"/>
    <w:rsid w:val="0055501A"/>
    <w:rsid w:val="00555033"/>
    <w:rsid w:val="00555118"/>
    <w:rsid w:val="005556FE"/>
    <w:rsid w:val="005558D2"/>
    <w:rsid w:val="00555905"/>
    <w:rsid w:val="00555F3A"/>
    <w:rsid w:val="00556007"/>
    <w:rsid w:val="00556098"/>
    <w:rsid w:val="005560F5"/>
    <w:rsid w:val="005563A9"/>
    <w:rsid w:val="005563DC"/>
    <w:rsid w:val="005569F8"/>
    <w:rsid w:val="00556ADB"/>
    <w:rsid w:val="005575F8"/>
    <w:rsid w:val="00557909"/>
    <w:rsid w:val="00557956"/>
    <w:rsid w:val="00557F1E"/>
    <w:rsid w:val="00560405"/>
    <w:rsid w:val="005607D3"/>
    <w:rsid w:val="00560897"/>
    <w:rsid w:val="00560D70"/>
    <w:rsid w:val="005612C9"/>
    <w:rsid w:val="005614FF"/>
    <w:rsid w:val="00561605"/>
    <w:rsid w:val="00561D15"/>
    <w:rsid w:val="00561F54"/>
    <w:rsid w:val="0056205F"/>
    <w:rsid w:val="00562467"/>
    <w:rsid w:val="0056253D"/>
    <w:rsid w:val="00562547"/>
    <w:rsid w:val="005625C9"/>
    <w:rsid w:val="005625D8"/>
    <w:rsid w:val="005625E9"/>
    <w:rsid w:val="00562610"/>
    <w:rsid w:val="0056274E"/>
    <w:rsid w:val="005627E3"/>
    <w:rsid w:val="00562BB3"/>
    <w:rsid w:val="005630FD"/>
    <w:rsid w:val="0056318E"/>
    <w:rsid w:val="0056320C"/>
    <w:rsid w:val="00563343"/>
    <w:rsid w:val="005634E2"/>
    <w:rsid w:val="005636F2"/>
    <w:rsid w:val="0056385B"/>
    <w:rsid w:val="00563A4D"/>
    <w:rsid w:val="00563AEF"/>
    <w:rsid w:val="00563B05"/>
    <w:rsid w:val="00563DA7"/>
    <w:rsid w:val="00563DB4"/>
    <w:rsid w:val="00563E16"/>
    <w:rsid w:val="00563E73"/>
    <w:rsid w:val="00563F2F"/>
    <w:rsid w:val="0056474A"/>
    <w:rsid w:val="0056479C"/>
    <w:rsid w:val="005647D5"/>
    <w:rsid w:val="005649E0"/>
    <w:rsid w:val="0056548C"/>
    <w:rsid w:val="0056579A"/>
    <w:rsid w:val="00565860"/>
    <w:rsid w:val="0056595B"/>
    <w:rsid w:val="005659C5"/>
    <w:rsid w:val="005659E0"/>
    <w:rsid w:val="00566080"/>
    <w:rsid w:val="005661C2"/>
    <w:rsid w:val="005668CA"/>
    <w:rsid w:val="005668D6"/>
    <w:rsid w:val="005672FD"/>
    <w:rsid w:val="00567A52"/>
    <w:rsid w:val="00567FA7"/>
    <w:rsid w:val="005701EB"/>
    <w:rsid w:val="00570480"/>
    <w:rsid w:val="00570741"/>
    <w:rsid w:val="00570C47"/>
    <w:rsid w:val="00570D2A"/>
    <w:rsid w:val="00570F0C"/>
    <w:rsid w:val="00571014"/>
    <w:rsid w:val="005710AF"/>
    <w:rsid w:val="00571172"/>
    <w:rsid w:val="00571487"/>
    <w:rsid w:val="00571970"/>
    <w:rsid w:val="00571D53"/>
    <w:rsid w:val="00571D79"/>
    <w:rsid w:val="00571DEE"/>
    <w:rsid w:val="0057203E"/>
    <w:rsid w:val="005723A2"/>
    <w:rsid w:val="0057249D"/>
    <w:rsid w:val="00572590"/>
    <w:rsid w:val="005728E4"/>
    <w:rsid w:val="00572B81"/>
    <w:rsid w:val="00572B9C"/>
    <w:rsid w:val="00572F84"/>
    <w:rsid w:val="00573296"/>
    <w:rsid w:val="005735C8"/>
    <w:rsid w:val="0057368C"/>
    <w:rsid w:val="00573740"/>
    <w:rsid w:val="00573BDD"/>
    <w:rsid w:val="00573C20"/>
    <w:rsid w:val="00573C6B"/>
    <w:rsid w:val="00573EC0"/>
    <w:rsid w:val="00573F1A"/>
    <w:rsid w:val="0057458E"/>
    <w:rsid w:val="005745EB"/>
    <w:rsid w:val="005745FD"/>
    <w:rsid w:val="00574741"/>
    <w:rsid w:val="00574762"/>
    <w:rsid w:val="00574839"/>
    <w:rsid w:val="0057514A"/>
    <w:rsid w:val="00575374"/>
    <w:rsid w:val="00575719"/>
    <w:rsid w:val="005757C0"/>
    <w:rsid w:val="005761CC"/>
    <w:rsid w:val="005763E7"/>
    <w:rsid w:val="00576622"/>
    <w:rsid w:val="005766EE"/>
    <w:rsid w:val="00576A17"/>
    <w:rsid w:val="00576A9A"/>
    <w:rsid w:val="00576C21"/>
    <w:rsid w:val="00576FBC"/>
    <w:rsid w:val="005771F5"/>
    <w:rsid w:val="005774B9"/>
    <w:rsid w:val="00577C26"/>
    <w:rsid w:val="0058044A"/>
    <w:rsid w:val="00580483"/>
    <w:rsid w:val="00580770"/>
    <w:rsid w:val="005808DA"/>
    <w:rsid w:val="0058095E"/>
    <w:rsid w:val="00580C60"/>
    <w:rsid w:val="00580CDB"/>
    <w:rsid w:val="00580E09"/>
    <w:rsid w:val="0058116F"/>
    <w:rsid w:val="00581563"/>
    <w:rsid w:val="005815E7"/>
    <w:rsid w:val="005816D0"/>
    <w:rsid w:val="0058178F"/>
    <w:rsid w:val="00581887"/>
    <w:rsid w:val="00581F4B"/>
    <w:rsid w:val="0058296E"/>
    <w:rsid w:val="00582B77"/>
    <w:rsid w:val="00582C19"/>
    <w:rsid w:val="00582D05"/>
    <w:rsid w:val="00582DFB"/>
    <w:rsid w:val="00583062"/>
    <w:rsid w:val="005831AE"/>
    <w:rsid w:val="00583554"/>
    <w:rsid w:val="00583805"/>
    <w:rsid w:val="0058387D"/>
    <w:rsid w:val="005838D8"/>
    <w:rsid w:val="00583927"/>
    <w:rsid w:val="00583E98"/>
    <w:rsid w:val="00583FCE"/>
    <w:rsid w:val="00584202"/>
    <w:rsid w:val="0058465F"/>
    <w:rsid w:val="00584704"/>
    <w:rsid w:val="00584DAB"/>
    <w:rsid w:val="00584E3A"/>
    <w:rsid w:val="00584ECC"/>
    <w:rsid w:val="00584F1A"/>
    <w:rsid w:val="00584F76"/>
    <w:rsid w:val="00585285"/>
    <w:rsid w:val="005853E5"/>
    <w:rsid w:val="005857B2"/>
    <w:rsid w:val="005858B6"/>
    <w:rsid w:val="00585998"/>
    <w:rsid w:val="005859EC"/>
    <w:rsid w:val="00585D63"/>
    <w:rsid w:val="00585E98"/>
    <w:rsid w:val="005863C9"/>
    <w:rsid w:val="0058699B"/>
    <w:rsid w:val="005869F2"/>
    <w:rsid w:val="00586CEB"/>
    <w:rsid w:val="0058706B"/>
    <w:rsid w:val="00587BB7"/>
    <w:rsid w:val="00587D9A"/>
    <w:rsid w:val="00587E8F"/>
    <w:rsid w:val="00590006"/>
    <w:rsid w:val="0059001D"/>
    <w:rsid w:val="005902A1"/>
    <w:rsid w:val="0059082E"/>
    <w:rsid w:val="00590863"/>
    <w:rsid w:val="00590D3C"/>
    <w:rsid w:val="0059109F"/>
    <w:rsid w:val="005911E0"/>
    <w:rsid w:val="005912C8"/>
    <w:rsid w:val="00591417"/>
    <w:rsid w:val="00591444"/>
    <w:rsid w:val="005915A4"/>
    <w:rsid w:val="0059164B"/>
    <w:rsid w:val="00591749"/>
    <w:rsid w:val="00591929"/>
    <w:rsid w:val="00591A44"/>
    <w:rsid w:val="00591DCA"/>
    <w:rsid w:val="00591DDC"/>
    <w:rsid w:val="0059214B"/>
    <w:rsid w:val="00592394"/>
    <w:rsid w:val="00592553"/>
    <w:rsid w:val="005925BE"/>
    <w:rsid w:val="00592B0B"/>
    <w:rsid w:val="00592B19"/>
    <w:rsid w:val="00592B8E"/>
    <w:rsid w:val="00592C8A"/>
    <w:rsid w:val="00592CC3"/>
    <w:rsid w:val="00592D11"/>
    <w:rsid w:val="00592E06"/>
    <w:rsid w:val="00592F14"/>
    <w:rsid w:val="00593115"/>
    <w:rsid w:val="005931FC"/>
    <w:rsid w:val="005942BC"/>
    <w:rsid w:val="00594828"/>
    <w:rsid w:val="00594982"/>
    <w:rsid w:val="00594A60"/>
    <w:rsid w:val="00594CB9"/>
    <w:rsid w:val="00594D48"/>
    <w:rsid w:val="00594EE8"/>
    <w:rsid w:val="0059520F"/>
    <w:rsid w:val="005954DF"/>
    <w:rsid w:val="005955D7"/>
    <w:rsid w:val="00595693"/>
    <w:rsid w:val="005957BE"/>
    <w:rsid w:val="00595C92"/>
    <w:rsid w:val="00595E22"/>
    <w:rsid w:val="00596284"/>
    <w:rsid w:val="00596289"/>
    <w:rsid w:val="0059649B"/>
    <w:rsid w:val="0059667F"/>
    <w:rsid w:val="005966A7"/>
    <w:rsid w:val="00596A56"/>
    <w:rsid w:val="00596A9A"/>
    <w:rsid w:val="0059774A"/>
    <w:rsid w:val="005977F6"/>
    <w:rsid w:val="005978E7"/>
    <w:rsid w:val="00597977"/>
    <w:rsid w:val="005A0189"/>
    <w:rsid w:val="005A0215"/>
    <w:rsid w:val="005A057F"/>
    <w:rsid w:val="005A05E9"/>
    <w:rsid w:val="005A0B2B"/>
    <w:rsid w:val="005A0BBC"/>
    <w:rsid w:val="005A0E98"/>
    <w:rsid w:val="005A0F0F"/>
    <w:rsid w:val="005A0F74"/>
    <w:rsid w:val="005A13FB"/>
    <w:rsid w:val="005A178A"/>
    <w:rsid w:val="005A1902"/>
    <w:rsid w:val="005A19D7"/>
    <w:rsid w:val="005A1C34"/>
    <w:rsid w:val="005A1CD5"/>
    <w:rsid w:val="005A1F2D"/>
    <w:rsid w:val="005A1FEE"/>
    <w:rsid w:val="005A206B"/>
    <w:rsid w:val="005A221F"/>
    <w:rsid w:val="005A2A29"/>
    <w:rsid w:val="005A2B91"/>
    <w:rsid w:val="005A2C2A"/>
    <w:rsid w:val="005A2C40"/>
    <w:rsid w:val="005A2D09"/>
    <w:rsid w:val="005A33AB"/>
    <w:rsid w:val="005A38BE"/>
    <w:rsid w:val="005A3B1D"/>
    <w:rsid w:val="005A3FE7"/>
    <w:rsid w:val="005A4001"/>
    <w:rsid w:val="005A426D"/>
    <w:rsid w:val="005A4288"/>
    <w:rsid w:val="005A4312"/>
    <w:rsid w:val="005A43DC"/>
    <w:rsid w:val="005A4726"/>
    <w:rsid w:val="005A4C13"/>
    <w:rsid w:val="005A4C7A"/>
    <w:rsid w:val="005A4DDE"/>
    <w:rsid w:val="005A4F05"/>
    <w:rsid w:val="005A510D"/>
    <w:rsid w:val="005A51C0"/>
    <w:rsid w:val="005A5556"/>
    <w:rsid w:val="005A5944"/>
    <w:rsid w:val="005A5F7A"/>
    <w:rsid w:val="005A6276"/>
    <w:rsid w:val="005A6309"/>
    <w:rsid w:val="005A6432"/>
    <w:rsid w:val="005A662A"/>
    <w:rsid w:val="005A6845"/>
    <w:rsid w:val="005A6AB1"/>
    <w:rsid w:val="005A6DB6"/>
    <w:rsid w:val="005A6DFB"/>
    <w:rsid w:val="005A6DFD"/>
    <w:rsid w:val="005A6EF0"/>
    <w:rsid w:val="005A6FAE"/>
    <w:rsid w:val="005A6FB6"/>
    <w:rsid w:val="005A707B"/>
    <w:rsid w:val="005A7181"/>
    <w:rsid w:val="005A7202"/>
    <w:rsid w:val="005A7C39"/>
    <w:rsid w:val="005A7DA5"/>
    <w:rsid w:val="005B00A2"/>
    <w:rsid w:val="005B03DF"/>
    <w:rsid w:val="005B0809"/>
    <w:rsid w:val="005B0957"/>
    <w:rsid w:val="005B0CED"/>
    <w:rsid w:val="005B0D5A"/>
    <w:rsid w:val="005B0EF1"/>
    <w:rsid w:val="005B1223"/>
    <w:rsid w:val="005B12CA"/>
    <w:rsid w:val="005B154A"/>
    <w:rsid w:val="005B1703"/>
    <w:rsid w:val="005B1863"/>
    <w:rsid w:val="005B1B90"/>
    <w:rsid w:val="005B1BD9"/>
    <w:rsid w:val="005B1EE6"/>
    <w:rsid w:val="005B1F63"/>
    <w:rsid w:val="005B29AA"/>
    <w:rsid w:val="005B2B1F"/>
    <w:rsid w:val="005B2BE6"/>
    <w:rsid w:val="005B2D00"/>
    <w:rsid w:val="005B32F8"/>
    <w:rsid w:val="005B33C5"/>
    <w:rsid w:val="005B3E9D"/>
    <w:rsid w:val="005B438E"/>
    <w:rsid w:val="005B45F0"/>
    <w:rsid w:val="005B48B1"/>
    <w:rsid w:val="005B48B5"/>
    <w:rsid w:val="005B4939"/>
    <w:rsid w:val="005B4A9F"/>
    <w:rsid w:val="005B4C54"/>
    <w:rsid w:val="005B4CE1"/>
    <w:rsid w:val="005B4F78"/>
    <w:rsid w:val="005B5217"/>
    <w:rsid w:val="005B538F"/>
    <w:rsid w:val="005B53EA"/>
    <w:rsid w:val="005B61FE"/>
    <w:rsid w:val="005B62CF"/>
    <w:rsid w:val="005B6410"/>
    <w:rsid w:val="005B646F"/>
    <w:rsid w:val="005B6478"/>
    <w:rsid w:val="005B64AB"/>
    <w:rsid w:val="005B66AE"/>
    <w:rsid w:val="005B692B"/>
    <w:rsid w:val="005B6B5C"/>
    <w:rsid w:val="005B6D02"/>
    <w:rsid w:val="005B6EF7"/>
    <w:rsid w:val="005B7053"/>
    <w:rsid w:val="005B7175"/>
    <w:rsid w:val="005B7498"/>
    <w:rsid w:val="005B76BF"/>
    <w:rsid w:val="005B7777"/>
    <w:rsid w:val="005B7E03"/>
    <w:rsid w:val="005C03BE"/>
    <w:rsid w:val="005C0511"/>
    <w:rsid w:val="005C07CC"/>
    <w:rsid w:val="005C08FC"/>
    <w:rsid w:val="005C0999"/>
    <w:rsid w:val="005C0DA2"/>
    <w:rsid w:val="005C0E26"/>
    <w:rsid w:val="005C118A"/>
    <w:rsid w:val="005C11E6"/>
    <w:rsid w:val="005C1463"/>
    <w:rsid w:val="005C15E1"/>
    <w:rsid w:val="005C15F7"/>
    <w:rsid w:val="005C1697"/>
    <w:rsid w:val="005C1AA5"/>
    <w:rsid w:val="005C1B3E"/>
    <w:rsid w:val="005C1B61"/>
    <w:rsid w:val="005C1BAB"/>
    <w:rsid w:val="005C1F28"/>
    <w:rsid w:val="005C26F8"/>
    <w:rsid w:val="005C27E1"/>
    <w:rsid w:val="005C2930"/>
    <w:rsid w:val="005C2A57"/>
    <w:rsid w:val="005C2B92"/>
    <w:rsid w:val="005C2D14"/>
    <w:rsid w:val="005C2D85"/>
    <w:rsid w:val="005C3091"/>
    <w:rsid w:val="005C33C7"/>
    <w:rsid w:val="005C3607"/>
    <w:rsid w:val="005C37A8"/>
    <w:rsid w:val="005C3F02"/>
    <w:rsid w:val="005C407C"/>
    <w:rsid w:val="005C4322"/>
    <w:rsid w:val="005C43B0"/>
    <w:rsid w:val="005C44DA"/>
    <w:rsid w:val="005C484F"/>
    <w:rsid w:val="005C4A80"/>
    <w:rsid w:val="005C4EC5"/>
    <w:rsid w:val="005C4EC8"/>
    <w:rsid w:val="005C4F23"/>
    <w:rsid w:val="005C5070"/>
    <w:rsid w:val="005C514A"/>
    <w:rsid w:val="005C5290"/>
    <w:rsid w:val="005C55FA"/>
    <w:rsid w:val="005C5CF4"/>
    <w:rsid w:val="005C5EBD"/>
    <w:rsid w:val="005C63D9"/>
    <w:rsid w:val="005C6408"/>
    <w:rsid w:val="005C652C"/>
    <w:rsid w:val="005C65CA"/>
    <w:rsid w:val="005C67F8"/>
    <w:rsid w:val="005C688C"/>
    <w:rsid w:val="005C6E71"/>
    <w:rsid w:val="005C6EC5"/>
    <w:rsid w:val="005C722E"/>
    <w:rsid w:val="005C7422"/>
    <w:rsid w:val="005C769B"/>
    <w:rsid w:val="005C76FE"/>
    <w:rsid w:val="005C7784"/>
    <w:rsid w:val="005C77F0"/>
    <w:rsid w:val="005D0036"/>
    <w:rsid w:val="005D003A"/>
    <w:rsid w:val="005D00E1"/>
    <w:rsid w:val="005D01AA"/>
    <w:rsid w:val="005D02F3"/>
    <w:rsid w:val="005D0429"/>
    <w:rsid w:val="005D05BB"/>
    <w:rsid w:val="005D066D"/>
    <w:rsid w:val="005D0765"/>
    <w:rsid w:val="005D0875"/>
    <w:rsid w:val="005D0890"/>
    <w:rsid w:val="005D0891"/>
    <w:rsid w:val="005D0894"/>
    <w:rsid w:val="005D0A51"/>
    <w:rsid w:val="005D0BCB"/>
    <w:rsid w:val="005D0C17"/>
    <w:rsid w:val="005D0F1D"/>
    <w:rsid w:val="005D0FAD"/>
    <w:rsid w:val="005D0FB7"/>
    <w:rsid w:val="005D13B2"/>
    <w:rsid w:val="005D13E1"/>
    <w:rsid w:val="005D1BA1"/>
    <w:rsid w:val="005D1D1A"/>
    <w:rsid w:val="005D1DC1"/>
    <w:rsid w:val="005D212F"/>
    <w:rsid w:val="005D217D"/>
    <w:rsid w:val="005D2490"/>
    <w:rsid w:val="005D28AD"/>
    <w:rsid w:val="005D2A2A"/>
    <w:rsid w:val="005D2A9E"/>
    <w:rsid w:val="005D2CCE"/>
    <w:rsid w:val="005D3319"/>
    <w:rsid w:val="005D386C"/>
    <w:rsid w:val="005D3878"/>
    <w:rsid w:val="005D3A49"/>
    <w:rsid w:val="005D3CAA"/>
    <w:rsid w:val="005D474E"/>
    <w:rsid w:val="005D4BF4"/>
    <w:rsid w:val="005D4C22"/>
    <w:rsid w:val="005D4E17"/>
    <w:rsid w:val="005D5021"/>
    <w:rsid w:val="005D5057"/>
    <w:rsid w:val="005D5397"/>
    <w:rsid w:val="005D56DA"/>
    <w:rsid w:val="005D58DD"/>
    <w:rsid w:val="005D5BE4"/>
    <w:rsid w:val="005D60E9"/>
    <w:rsid w:val="005D6222"/>
    <w:rsid w:val="005D6284"/>
    <w:rsid w:val="005D62C4"/>
    <w:rsid w:val="005D644A"/>
    <w:rsid w:val="005D6737"/>
    <w:rsid w:val="005D6B24"/>
    <w:rsid w:val="005D720C"/>
    <w:rsid w:val="005D7364"/>
    <w:rsid w:val="005D73AD"/>
    <w:rsid w:val="005D746E"/>
    <w:rsid w:val="005D7859"/>
    <w:rsid w:val="005D7898"/>
    <w:rsid w:val="005D79D6"/>
    <w:rsid w:val="005D7F8C"/>
    <w:rsid w:val="005E029F"/>
    <w:rsid w:val="005E0869"/>
    <w:rsid w:val="005E0CDE"/>
    <w:rsid w:val="005E0D8E"/>
    <w:rsid w:val="005E0E13"/>
    <w:rsid w:val="005E1291"/>
    <w:rsid w:val="005E13F2"/>
    <w:rsid w:val="005E155C"/>
    <w:rsid w:val="005E162B"/>
    <w:rsid w:val="005E1664"/>
    <w:rsid w:val="005E170D"/>
    <w:rsid w:val="005E1744"/>
    <w:rsid w:val="005E1778"/>
    <w:rsid w:val="005E17B8"/>
    <w:rsid w:val="005E19E7"/>
    <w:rsid w:val="005E1D76"/>
    <w:rsid w:val="005E1D77"/>
    <w:rsid w:val="005E1F37"/>
    <w:rsid w:val="005E202B"/>
    <w:rsid w:val="005E228C"/>
    <w:rsid w:val="005E249B"/>
    <w:rsid w:val="005E2905"/>
    <w:rsid w:val="005E2A86"/>
    <w:rsid w:val="005E2C03"/>
    <w:rsid w:val="005E3252"/>
    <w:rsid w:val="005E3779"/>
    <w:rsid w:val="005E3A7C"/>
    <w:rsid w:val="005E3B03"/>
    <w:rsid w:val="005E3C05"/>
    <w:rsid w:val="005E3C8D"/>
    <w:rsid w:val="005E3D61"/>
    <w:rsid w:val="005E3E13"/>
    <w:rsid w:val="005E4306"/>
    <w:rsid w:val="005E43B0"/>
    <w:rsid w:val="005E4EEA"/>
    <w:rsid w:val="005E56B0"/>
    <w:rsid w:val="005E5758"/>
    <w:rsid w:val="005E5A15"/>
    <w:rsid w:val="005E5B02"/>
    <w:rsid w:val="005E5EDC"/>
    <w:rsid w:val="005E5EFF"/>
    <w:rsid w:val="005E61B9"/>
    <w:rsid w:val="005E61FF"/>
    <w:rsid w:val="005E6396"/>
    <w:rsid w:val="005E687D"/>
    <w:rsid w:val="005E68ED"/>
    <w:rsid w:val="005E6986"/>
    <w:rsid w:val="005E699C"/>
    <w:rsid w:val="005E6C90"/>
    <w:rsid w:val="005E6D34"/>
    <w:rsid w:val="005E717C"/>
    <w:rsid w:val="005E7242"/>
    <w:rsid w:val="005E7364"/>
    <w:rsid w:val="005E73C4"/>
    <w:rsid w:val="005E776B"/>
    <w:rsid w:val="005F01D7"/>
    <w:rsid w:val="005F029F"/>
    <w:rsid w:val="005F052B"/>
    <w:rsid w:val="005F0F33"/>
    <w:rsid w:val="005F1027"/>
    <w:rsid w:val="005F142B"/>
    <w:rsid w:val="005F1810"/>
    <w:rsid w:val="005F1841"/>
    <w:rsid w:val="005F1BB6"/>
    <w:rsid w:val="005F1BD2"/>
    <w:rsid w:val="005F1E7A"/>
    <w:rsid w:val="005F24B9"/>
    <w:rsid w:val="005F24E6"/>
    <w:rsid w:val="005F2595"/>
    <w:rsid w:val="005F27F0"/>
    <w:rsid w:val="005F29D1"/>
    <w:rsid w:val="005F2DBF"/>
    <w:rsid w:val="005F3072"/>
    <w:rsid w:val="005F30F3"/>
    <w:rsid w:val="005F3249"/>
    <w:rsid w:val="005F3279"/>
    <w:rsid w:val="005F3467"/>
    <w:rsid w:val="005F35B8"/>
    <w:rsid w:val="005F3807"/>
    <w:rsid w:val="005F39A1"/>
    <w:rsid w:val="005F3A6D"/>
    <w:rsid w:val="005F3ED8"/>
    <w:rsid w:val="005F43EA"/>
    <w:rsid w:val="005F4407"/>
    <w:rsid w:val="005F44F9"/>
    <w:rsid w:val="005F450E"/>
    <w:rsid w:val="005F4811"/>
    <w:rsid w:val="005F4C28"/>
    <w:rsid w:val="005F4D99"/>
    <w:rsid w:val="005F50BF"/>
    <w:rsid w:val="005F51DD"/>
    <w:rsid w:val="005F54D4"/>
    <w:rsid w:val="005F56B6"/>
    <w:rsid w:val="005F5795"/>
    <w:rsid w:val="005F58B5"/>
    <w:rsid w:val="005F597A"/>
    <w:rsid w:val="005F59A4"/>
    <w:rsid w:val="005F5B61"/>
    <w:rsid w:val="005F653F"/>
    <w:rsid w:val="005F6651"/>
    <w:rsid w:val="005F66D1"/>
    <w:rsid w:val="005F6701"/>
    <w:rsid w:val="005F6BB5"/>
    <w:rsid w:val="005F706A"/>
    <w:rsid w:val="005F71EA"/>
    <w:rsid w:val="005F7251"/>
    <w:rsid w:val="005F73C3"/>
    <w:rsid w:val="005F740D"/>
    <w:rsid w:val="005F75CE"/>
    <w:rsid w:val="005F775C"/>
    <w:rsid w:val="005F7A9D"/>
    <w:rsid w:val="005F7E51"/>
    <w:rsid w:val="005F7F2A"/>
    <w:rsid w:val="005F7F41"/>
    <w:rsid w:val="00600324"/>
    <w:rsid w:val="00600C44"/>
    <w:rsid w:val="00600EA4"/>
    <w:rsid w:val="00601009"/>
    <w:rsid w:val="00601214"/>
    <w:rsid w:val="0060152B"/>
    <w:rsid w:val="00601D7C"/>
    <w:rsid w:val="00601E49"/>
    <w:rsid w:val="00602322"/>
    <w:rsid w:val="00602382"/>
    <w:rsid w:val="00602532"/>
    <w:rsid w:val="006025A0"/>
    <w:rsid w:val="00602909"/>
    <w:rsid w:val="00602920"/>
    <w:rsid w:val="00602F33"/>
    <w:rsid w:val="00603CA0"/>
    <w:rsid w:val="00603CFA"/>
    <w:rsid w:val="00604394"/>
    <w:rsid w:val="0060442B"/>
    <w:rsid w:val="00604552"/>
    <w:rsid w:val="006045A1"/>
    <w:rsid w:val="00604934"/>
    <w:rsid w:val="006049C5"/>
    <w:rsid w:val="00604F1E"/>
    <w:rsid w:val="0060545A"/>
    <w:rsid w:val="006054BB"/>
    <w:rsid w:val="00605561"/>
    <w:rsid w:val="00605748"/>
    <w:rsid w:val="006059B7"/>
    <w:rsid w:val="00606128"/>
    <w:rsid w:val="00606169"/>
    <w:rsid w:val="00606530"/>
    <w:rsid w:val="0060666E"/>
    <w:rsid w:val="00606840"/>
    <w:rsid w:val="006068F3"/>
    <w:rsid w:val="00606A3B"/>
    <w:rsid w:val="00606C79"/>
    <w:rsid w:val="00606D51"/>
    <w:rsid w:val="00606E2A"/>
    <w:rsid w:val="00606E4C"/>
    <w:rsid w:val="00607380"/>
    <w:rsid w:val="0060791B"/>
    <w:rsid w:val="00607B13"/>
    <w:rsid w:val="006101B9"/>
    <w:rsid w:val="0061035B"/>
    <w:rsid w:val="00610A62"/>
    <w:rsid w:val="00610AFB"/>
    <w:rsid w:val="00610B54"/>
    <w:rsid w:val="00610BDB"/>
    <w:rsid w:val="00610CFB"/>
    <w:rsid w:val="00610E82"/>
    <w:rsid w:val="00611011"/>
    <w:rsid w:val="00611394"/>
    <w:rsid w:val="0061157C"/>
    <w:rsid w:val="0061159A"/>
    <w:rsid w:val="006119F5"/>
    <w:rsid w:val="00611BAF"/>
    <w:rsid w:val="00611FA6"/>
    <w:rsid w:val="006120EC"/>
    <w:rsid w:val="0061212A"/>
    <w:rsid w:val="006129B1"/>
    <w:rsid w:val="00612B12"/>
    <w:rsid w:val="00612CBD"/>
    <w:rsid w:val="006130EB"/>
    <w:rsid w:val="0061314F"/>
    <w:rsid w:val="006131A4"/>
    <w:rsid w:val="006131DE"/>
    <w:rsid w:val="00613304"/>
    <w:rsid w:val="006135E0"/>
    <w:rsid w:val="0061378D"/>
    <w:rsid w:val="00613976"/>
    <w:rsid w:val="00613C93"/>
    <w:rsid w:val="00613F7D"/>
    <w:rsid w:val="00614060"/>
    <w:rsid w:val="00614188"/>
    <w:rsid w:val="006146B0"/>
    <w:rsid w:val="00614A50"/>
    <w:rsid w:val="00614D0A"/>
    <w:rsid w:val="00614FFD"/>
    <w:rsid w:val="006150CF"/>
    <w:rsid w:val="006153A8"/>
    <w:rsid w:val="0061543C"/>
    <w:rsid w:val="00615510"/>
    <w:rsid w:val="0061566B"/>
    <w:rsid w:val="006156D6"/>
    <w:rsid w:val="00615A91"/>
    <w:rsid w:val="00615EE4"/>
    <w:rsid w:val="0061615E"/>
    <w:rsid w:val="00616311"/>
    <w:rsid w:val="00616359"/>
    <w:rsid w:val="00616870"/>
    <w:rsid w:val="00616910"/>
    <w:rsid w:val="00616D6B"/>
    <w:rsid w:val="00617282"/>
    <w:rsid w:val="00617371"/>
    <w:rsid w:val="0061752E"/>
    <w:rsid w:val="00617A91"/>
    <w:rsid w:val="00617B5E"/>
    <w:rsid w:val="00617BE8"/>
    <w:rsid w:val="00617C92"/>
    <w:rsid w:val="00617FA3"/>
    <w:rsid w:val="0062019B"/>
    <w:rsid w:val="006206AE"/>
    <w:rsid w:val="0062077A"/>
    <w:rsid w:val="006208CC"/>
    <w:rsid w:val="00620D0E"/>
    <w:rsid w:val="00620E26"/>
    <w:rsid w:val="00620EAF"/>
    <w:rsid w:val="006210EE"/>
    <w:rsid w:val="0062120E"/>
    <w:rsid w:val="006213B1"/>
    <w:rsid w:val="006215F6"/>
    <w:rsid w:val="0062173E"/>
    <w:rsid w:val="0062175F"/>
    <w:rsid w:val="00621AAA"/>
    <w:rsid w:val="00621DF4"/>
    <w:rsid w:val="00621E39"/>
    <w:rsid w:val="00621EBE"/>
    <w:rsid w:val="00621F93"/>
    <w:rsid w:val="006220FC"/>
    <w:rsid w:val="0062219C"/>
    <w:rsid w:val="006228A6"/>
    <w:rsid w:val="006228D7"/>
    <w:rsid w:val="00622A15"/>
    <w:rsid w:val="00622A71"/>
    <w:rsid w:val="00622B61"/>
    <w:rsid w:val="00622C8B"/>
    <w:rsid w:val="006234C4"/>
    <w:rsid w:val="00623613"/>
    <w:rsid w:val="006236DE"/>
    <w:rsid w:val="00623AD1"/>
    <w:rsid w:val="00623B61"/>
    <w:rsid w:val="00623BAD"/>
    <w:rsid w:val="00623C10"/>
    <w:rsid w:val="00623F76"/>
    <w:rsid w:val="00623FBD"/>
    <w:rsid w:val="006240E9"/>
    <w:rsid w:val="00624192"/>
    <w:rsid w:val="006243FE"/>
    <w:rsid w:val="0062440D"/>
    <w:rsid w:val="006245BF"/>
    <w:rsid w:val="006247D5"/>
    <w:rsid w:val="00624804"/>
    <w:rsid w:val="006249B8"/>
    <w:rsid w:val="00624C29"/>
    <w:rsid w:val="00624F06"/>
    <w:rsid w:val="006250DA"/>
    <w:rsid w:val="0062592F"/>
    <w:rsid w:val="00625952"/>
    <w:rsid w:val="00625D04"/>
    <w:rsid w:val="006260D1"/>
    <w:rsid w:val="006268CF"/>
    <w:rsid w:val="00626962"/>
    <w:rsid w:val="006269B0"/>
    <w:rsid w:val="0062708B"/>
    <w:rsid w:val="006270F4"/>
    <w:rsid w:val="00627609"/>
    <w:rsid w:val="00627A18"/>
    <w:rsid w:val="00627B11"/>
    <w:rsid w:val="00627DCA"/>
    <w:rsid w:val="00627F99"/>
    <w:rsid w:val="006301B8"/>
    <w:rsid w:val="00630502"/>
    <w:rsid w:val="006307C4"/>
    <w:rsid w:val="00630879"/>
    <w:rsid w:val="00630963"/>
    <w:rsid w:val="00630EB4"/>
    <w:rsid w:val="00631116"/>
    <w:rsid w:val="00631456"/>
    <w:rsid w:val="00631658"/>
    <w:rsid w:val="00631744"/>
    <w:rsid w:val="00631889"/>
    <w:rsid w:val="00631B56"/>
    <w:rsid w:val="00631F1E"/>
    <w:rsid w:val="00632145"/>
    <w:rsid w:val="0063239A"/>
    <w:rsid w:val="00632552"/>
    <w:rsid w:val="0063271D"/>
    <w:rsid w:val="00632720"/>
    <w:rsid w:val="0063281E"/>
    <w:rsid w:val="006328A7"/>
    <w:rsid w:val="00632A75"/>
    <w:rsid w:val="00632A96"/>
    <w:rsid w:val="00632DAC"/>
    <w:rsid w:val="00632FF4"/>
    <w:rsid w:val="00633024"/>
    <w:rsid w:val="00633415"/>
    <w:rsid w:val="0063348A"/>
    <w:rsid w:val="006338B2"/>
    <w:rsid w:val="00633B15"/>
    <w:rsid w:val="00633BF0"/>
    <w:rsid w:val="00634045"/>
    <w:rsid w:val="006345D3"/>
    <w:rsid w:val="00634669"/>
    <w:rsid w:val="006346CC"/>
    <w:rsid w:val="00634A24"/>
    <w:rsid w:val="00635304"/>
    <w:rsid w:val="00635323"/>
    <w:rsid w:val="00635337"/>
    <w:rsid w:val="006355BB"/>
    <w:rsid w:val="00635799"/>
    <w:rsid w:val="0063584E"/>
    <w:rsid w:val="00635890"/>
    <w:rsid w:val="006359DD"/>
    <w:rsid w:val="00635C47"/>
    <w:rsid w:val="00635E66"/>
    <w:rsid w:val="00635EE3"/>
    <w:rsid w:val="0063613E"/>
    <w:rsid w:val="00636665"/>
    <w:rsid w:val="0063698C"/>
    <w:rsid w:val="00636AD8"/>
    <w:rsid w:val="00636BE1"/>
    <w:rsid w:val="00637391"/>
    <w:rsid w:val="006373D8"/>
    <w:rsid w:val="0063744F"/>
    <w:rsid w:val="00637472"/>
    <w:rsid w:val="006375F6"/>
    <w:rsid w:val="006376A1"/>
    <w:rsid w:val="00637712"/>
    <w:rsid w:val="00637ABC"/>
    <w:rsid w:val="00637B2B"/>
    <w:rsid w:val="00637FED"/>
    <w:rsid w:val="006400A0"/>
    <w:rsid w:val="00640153"/>
    <w:rsid w:val="0064022A"/>
    <w:rsid w:val="00640239"/>
    <w:rsid w:val="006408E1"/>
    <w:rsid w:val="0064098F"/>
    <w:rsid w:val="00640A19"/>
    <w:rsid w:val="00640E2E"/>
    <w:rsid w:val="00640EC2"/>
    <w:rsid w:val="0064119E"/>
    <w:rsid w:val="006411B1"/>
    <w:rsid w:val="0064138E"/>
    <w:rsid w:val="006413B8"/>
    <w:rsid w:val="006413E7"/>
    <w:rsid w:val="0064167D"/>
    <w:rsid w:val="00641715"/>
    <w:rsid w:val="00641A6A"/>
    <w:rsid w:val="00641AD1"/>
    <w:rsid w:val="0064211B"/>
    <w:rsid w:val="00642641"/>
    <w:rsid w:val="0064272C"/>
    <w:rsid w:val="00642971"/>
    <w:rsid w:val="006429B3"/>
    <w:rsid w:val="00642A06"/>
    <w:rsid w:val="0064358B"/>
    <w:rsid w:val="0064376A"/>
    <w:rsid w:val="0064428F"/>
    <w:rsid w:val="00644682"/>
    <w:rsid w:val="006448A5"/>
    <w:rsid w:val="00644B4B"/>
    <w:rsid w:val="00644DA5"/>
    <w:rsid w:val="00645176"/>
    <w:rsid w:val="00645207"/>
    <w:rsid w:val="006453B5"/>
    <w:rsid w:val="0064542E"/>
    <w:rsid w:val="00645435"/>
    <w:rsid w:val="00645570"/>
    <w:rsid w:val="006456FE"/>
    <w:rsid w:val="00645701"/>
    <w:rsid w:val="00645A5D"/>
    <w:rsid w:val="00645BA6"/>
    <w:rsid w:val="00646068"/>
    <w:rsid w:val="006460A1"/>
    <w:rsid w:val="0064639C"/>
    <w:rsid w:val="00646720"/>
    <w:rsid w:val="00646845"/>
    <w:rsid w:val="006468B0"/>
    <w:rsid w:val="006469EE"/>
    <w:rsid w:val="006474CA"/>
    <w:rsid w:val="006476D3"/>
    <w:rsid w:val="0064770E"/>
    <w:rsid w:val="006477A2"/>
    <w:rsid w:val="00647E5A"/>
    <w:rsid w:val="0065004B"/>
    <w:rsid w:val="006500D8"/>
    <w:rsid w:val="006505C1"/>
    <w:rsid w:val="0065062D"/>
    <w:rsid w:val="006506F6"/>
    <w:rsid w:val="0065080D"/>
    <w:rsid w:val="00650956"/>
    <w:rsid w:val="00650B90"/>
    <w:rsid w:val="00650CDA"/>
    <w:rsid w:val="00650F20"/>
    <w:rsid w:val="00650FA4"/>
    <w:rsid w:val="006510C5"/>
    <w:rsid w:val="00651231"/>
    <w:rsid w:val="006512A5"/>
    <w:rsid w:val="006512BE"/>
    <w:rsid w:val="006515FE"/>
    <w:rsid w:val="00651766"/>
    <w:rsid w:val="00651FA4"/>
    <w:rsid w:val="00651FE9"/>
    <w:rsid w:val="0065236A"/>
    <w:rsid w:val="00652374"/>
    <w:rsid w:val="00652487"/>
    <w:rsid w:val="0065256C"/>
    <w:rsid w:val="00652838"/>
    <w:rsid w:val="0065290E"/>
    <w:rsid w:val="00652BD0"/>
    <w:rsid w:val="00653119"/>
    <w:rsid w:val="006531B8"/>
    <w:rsid w:val="0065321D"/>
    <w:rsid w:val="00653347"/>
    <w:rsid w:val="0065398C"/>
    <w:rsid w:val="006539F8"/>
    <w:rsid w:val="00653A62"/>
    <w:rsid w:val="00653DA4"/>
    <w:rsid w:val="006546D7"/>
    <w:rsid w:val="006547BC"/>
    <w:rsid w:val="00654D12"/>
    <w:rsid w:val="00654FED"/>
    <w:rsid w:val="00655186"/>
    <w:rsid w:val="006552A7"/>
    <w:rsid w:val="0065553F"/>
    <w:rsid w:val="006555D2"/>
    <w:rsid w:val="0065561E"/>
    <w:rsid w:val="006557AA"/>
    <w:rsid w:val="006559A8"/>
    <w:rsid w:val="00655A49"/>
    <w:rsid w:val="00655BBA"/>
    <w:rsid w:val="00655DDC"/>
    <w:rsid w:val="00656573"/>
    <w:rsid w:val="006568C9"/>
    <w:rsid w:val="00656A1E"/>
    <w:rsid w:val="00656A2D"/>
    <w:rsid w:val="00656D41"/>
    <w:rsid w:val="00656DE7"/>
    <w:rsid w:val="00657048"/>
    <w:rsid w:val="006572A0"/>
    <w:rsid w:val="00657661"/>
    <w:rsid w:val="0065796E"/>
    <w:rsid w:val="00657B47"/>
    <w:rsid w:val="00660139"/>
    <w:rsid w:val="006601D5"/>
    <w:rsid w:val="00660688"/>
    <w:rsid w:val="00660CBB"/>
    <w:rsid w:val="00660CEB"/>
    <w:rsid w:val="00660D27"/>
    <w:rsid w:val="0066104B"/>
    <w:rsid w:val="006611C5"/>
    <w:rsid w:val="006612CF"/>
    <w:rsid w:val="006612EE"/>
    <w:rsid w:val="0066133D"/>
    <w:rsid w:val="006615D0"/>
    <w:rsid w:val="00661648"/>
    <w:rsid w:val="006616BB"/>
    <w:rsid w:val="006618C8"/>
    <w:rsid w:val="00661C26"/>
    <w:rsid w:val="0066210C"/>
    <w:rsid w:val="006623A7"/>
    <w:rsid w:val="00662560"/>
    <w:rsid w:val="006626D6"/>
    <w:rsid w:val="0066294B"/>
    <w:rsid w:val="006629E9"/>
    <w:rsid w:val="00662AE7"/>
    <w:rsid w:val="006631B7"/>
    <w:rsid w:val="0066332F"/>
    <w:rsid w:val="00663472"/>
    <w:rsid w:val="00663567"/>
    <w:rsid w:val="006639F5"/>
    <w:rsid w:val="00663EC6"/>
    <w:rsid w:val="006642EF"/>
    <w:rsid w:val="006643C6"/>
    <w:rsid w:val="00664703"/>
    <w:rsid w:val="0066475F"/>
    <w:rsid w:val="0066539C"/>
    <w:rsid w:val="00665C5A"/>
    <w:rsid w:val="00665C62"/>
    <w:rsid w:val="00665E29"/>
    <w:rsid w:val="00665FBA"/>
    <w:rsid w:val="0066619D"/>
    <w:rsid w:val="006661FD"/>
    <w:rsid w:val="00666212"/>
    <w:rsid w:val="00666673"/>
    <w:rsid w:val="006666CB"/>
    <w:rsid w:val="00666E4A"/>
    <w:rsid w:val="0066710E"/>
    <w:rsid w:val="0066718D"/>
    <w:rsid w:val="00667231"/>
    <w:rsid w:val="00667578"/>
    <w:rsid w:val="00667726"/>
    <w:rsid w:val="0066776A"/>
    <w:rsid w:val="00667A90"/>
    <w:rsid w:val="00667C6D"/>
    <w:rsid w:val="006700A0"/>
    <w:rsid w:val="006703D5"/>
    <w:rsid w:val="00670422"/>
    <w:rsid w:val="006705E4"/>
    <w:rsid w:val="00670875"/>
    <w:rsid w:val="00670F8B"/>
    <w:rsid w:val="0067112B"/>
    <w:rsid w:val="00671402"/>
    <w:rsid w:val="00671658"/>
    <w:rsid w:val="0067168E"/>
    <w:rsid w:val="00671768"/>
    <w:rsid w:val="0067185F"/>
    <w:rsid w:val="00671B24"/>
    <w:rsid w:val="00671D3E"/>
    <w:rsid w:val="00671D9A"/>
    <w:rsid w:val="00671DFB"/>
    <w:rsid w:val="00672347"/>
    <w:rsid w:val="0067285D"/>
    <w:rsid w:val="006728FE"/>
    <w:rsid w:val="00672BA3"/>
    <w:rsid w:val="006732AF"/>
    <w:rsid w:val="0067333F"/>
    <w:rsid w:val="0067339C"/>
    <w:rsid w:val="006735E8"/>
    <w:rsid w:val="006736A5"/>
    <w:rsid w:val="006738EB"/>
    <w:rsid w:val="00673B21"/>
    <w:rsid w:val="00673BEB"/>
    <w:rsid w:val="00673D9B"/>
    <w:rsid w:val="00674968"/>
    <w:rsid w:val="00674B41"/>
    <w:rsid w:val="00674E29"/>
    <w:rsid w:val="00675075"/>
    <w:rsid w:val="006752F8"/>
    <w:rsid w:val="006757A1"/>
    <w:rsid w:val="006758FE"/>
    <w:rsid w:val="00675925"/>
    <w:rsid w:val="00675A49"/>
    <w:rsid w:val="00675DD8"/>
    <w:rsid w:val="00676173"/>
    <w:rsid w:val="00676250"/>
    <w:rsid w:val="00676335"/>
    <w:rsid w:val="00676679"/>
    <w:rsid w:val="00676756"/>
    <w:rsid w:val="00676C20"/>
    <w:rsid w:val="00676CB8"/>
    <w:rsid w:val="00676D6F"/>
    <w:rsid w:val="0067727C"/>
    <w:rsid w:val="00677995"/>
    <w:rsid w:val="006779DF"/>
    <w:rsid w:val="00677BCB"/>
    <w:rsid w:val="00677BCC"/>
    <w:rsid w:val="00677C0F"/>
    <w:rsid w:val="00677DD7"/>
    <w:rsid w:val="00677E18"/>
    <w:rsid w:val="00677FDC"/>
    <w:rsid w:val="00680182"/>
    <w:rsid w:val="0068038C"/>
    <w:rsid w:val="006803CA"/>
    <w:rsid w:val="006803CF"/>
    <w:rsid w:val="006803F2"/>
    <w:rsid w:val="00680569"/>
    <w:rsid w:val="00680DE5"/>
    <w:rsid w:val="00681125"/>
    <w:rsid w:val="00681348"/>
    <w:rsid w:val="0068163B"/>
    <w:rsid w:val="006818CE"/>
    <w:rsid w:val="00681980"/>
    <w:rsid w:val="00681B63"/>
    <w:rsid w:val="00681B65"/>
    <w:rsid w:val="00681B73"/>
    <w:rsid w:val="00681DCA"/>
    <w:rsid w:val="00681EC5"/>
    <w:rsid w:val="00681FB5"/>
    <w:rsid w:val="0068232D"/>
    <w:rsid w:val="00682608"/>
    <w:rsid w:val="00682625"/>
    <w:rsid w:val="00682711"/>
    <w:rsid w:val="00682F19"/>
    <w:rsid w:val="00683183"/>
    <w:rsid w:val="006832A8"/>
    <w:rsid w:val="00683484"/>
    <w:rsid w:val="00683552"/>
    <w:rsid w:val="00683678"/>
    <w:rsid w:val="0068370D"/>
    <w:rsid w:val="006837DB"/>
    <w:rsid w:val="00683A06"/>
    <w:rsid w:val="00683D4B"/>
    <w:rsid w:val="00683DC3"/>
    <w:rsid w:val="006842CC"/>
    <w:rsid w:val="006842EC"/>
    <w:rsid w:val="00684313"/>
    <w:rsid w:val="00684A5A"/>
    <w:rsid w:val="00684A95"/>
    <w:rsid w:val="00684EB4"/>
    <w:rsid w:val="0068529E"/>
    <w:rsid w:val="006853A7"/>
    <w:rsid w:val="006854B2"/>
    <w:rsid w:val="006854CB"/>
    <w:rsid w:val="006855F4"/>
    <w:rsid w:val="00685CDB"/>
    <w:rsid w:val="00685FEA"/>
    <w:rsid w:val="00686046"/>
    <w:rsid w:val="0068631C"/>
    <w:rsid w:val="006863C2"/>
    <w:rsid w:val="00686508"/>
    <w:rsid w:val="006866A6"/>
    <w:rsid w:val="00686857"/>
    <w:rsid w:val="00686ABE"/>
    <w:rsid w:val="006873AD"/>
    <w:rsid w:val="006875EC"/>
    <w:rsid w:val="006875FB"/>
    <w:rsid w:val="00687603"/>
    <w:rsid w:val="0068772A"/>
    <w:rsid w:val="00687824"/>
    <w:rsid w:val="00687861"/>
    <w:rsid w:val="006900D9"/>
    <w:rsid w:val="006901D8"/>
    <w:rsid w:val="0069026F"/>
    <w:rsid w:val="006902A6"/>
    <w:rsid w:val="006903A7"/>
    <w:rsid w:val="00690AB9"/>
    <w:rsid w:val="00690BD2"/>
    <w:rsid w:val="00690C89"/>
    <w:rsid w:val="00691447"/>
    <w:rsid w:val="00691506"/>
    <w:rsid w:val="006917D0"/>
    <w:rsid w:val="0069191A"/>
    <w:rsid w:val="00691A6F"/>
    <w:rsid w:val="00691B6A"/>
    <w:rsid w:val="00692429"/>
    <w:rsid w:val="00692468"/>
    <w:rsid w:val="00692531"/>
    <w:rsid w:val="006925E4"/>
    <w:rsid w:val="006925F6"/>
    <w:rsid w:val="00692A0D"/>
    <w:rsid w:val="00692AB5"/>
    <w:rsid w:val="00692C40"/>
    <w:rsid w:val="00692FE4"/>
    <w:rsid w:val="0069302A"/>
    <w:rsid w:val="0069306D"/>
    <w:rsid w:val="00693224"/>
    <w:rsid w:val="006936C6"/>
    <w:rsid w:val="00693995"/>
    <w:rsid w:val="00693A4B"/>
    <w:rsid w:val="00693D07"/>
    <w:rsid w:val="00693D50"/>
    <w:rsid w:val="00693E3F"/>
    <w:rsid w:val="00694347"/>
    <w:rsid w:val="006945D9"/>
    <w:rsid w:val="00694736"/>
    <w:rsid w:val="006947CC"/>
    <w:rsid w:val="00694AC9"/>
    <w:rsid w:val="00694ADC"/>
    <w:rsid w:val="00694B22"/>
    <w:rsid w:val="00694BDE"/>
    <w:rsid w:val="00694C4A"/>
    <w:rsid w:val="00694E4D"/>
    <w:rsid w:val="00694EB7"/>
    <w:rsid w:val="006957CE"/>
    <w:rsid w:val="00695B72"/>
    <w:rsid w:val="00695C7A"/>
    <w:rsid w:val="006960F9"/>
    <w:rsid w:val="006968A9"/>
    <w:rsid w:val="00696A63"/>
    <w:rsid w:val="006971FB"/>
    <w:rsid w:val="006975A6"/>
    <w:rsid w:val="00697712"/>
    <w:rsid w:val="0069798D"/>
    <w:rsid w:val="006979F8"/>
    <w:rsid w:val="00697A8E"/>
    <w:rsid w:val="00697BF5"/>
    <w:rsid w:val="00697D2F"/>
    <w:rsid w:val="00697EE6"/>
    <w:rsid w:val="00697F2C"/>
    <w:rsid w:val="006A015C"/>
    <w:rsid w:val="006A0201"/>
    <w:rsid w:val="006A02A5"/>
    <w:rsid w:val="006A0333"/>
    <w:rsid w:val="006A05BA"/>
    <w:rsid w:val="006A061E"/>
    <w:rsid w:val="006A08F6"/>
    <w:rsid w:val="006A0902"/>
    <w:rsid w:val="006A095A"/>
    <w:rsid w:val="006A0C43"/>
    <w:rsid w:val="006A0C59"/>
    <w:rsid w:val="006A0DFE"/>
    <w:rsid w:val="006A0F1D"/>
    <w:rsid w:val="006A0F51"/>
    <w:rsid w:val="006A11C0"/>
    <w:rsid w:val="006A1374"/>
    <w:rsid w:val="006A15C6"/>
    <w:rsid w:val="006A1987"/>
    <w:rsid w:val="006A1A64"/>
    <w:rsid w:val="006A1F85"/>
    <w:rsid w:val="006A23C6"/>
    <w:rsid w:val="006A23CD"/>
    <w:rsid w:val="006A2797"/>
    <w:rsid w:val="006A2B83"/>
    <w:rsid w:val="006A2CEA"/>
    <w:rsid w:val="006A2D7A"/>
    <w:rsid w:val="006A2E19"/>
    <w:rsid w:val="006A2F62"/>
    <w:rsid w:val="006A37B2"/>
    <w:rsid w:val="006A3896"/>
    <w:rsid w:val="006A3A4B"/>
    <w:rsid w:val="006A3A95"/>
    <w:rsid w:val="006A3F5B"/>
    <w:rsid w:val="006A41FB"/>
    <w:rsid w:val="006A4790"/>
    <w:rsid w:val="006A47A4"/>
    <w:rsid w:val="006A4852"/>
    <w:rsid w:val="006A4917"/>
    <w:rsid w:val="006A4A69"/>
    <w:rsid w:val="006A4DAD"/>
    <w:rsid w:val="006A4E4F"/>
    <w:rsid w:val="006A500D"/>
    <w:rsid w:val="006A5105"/>
    <w:rsid w:val="006A54AF"/>
    <w:rsid w:val="006A55A7"/>
    <w:rsid w:val="006A55FB"/>
    <w:rsid w:val="006A5760"/>
    <w:rsid w:val="006A579F"/>
    <w:rsid w:val="006A58D2"/>
    <w:rsid w:val="006A58F8"/>
    <w:rsid w:val="006A641E"/>
    <w:rsid w:val="006A641F"/>
    <w:rsid w:val="006A6893"/>
    <w:rsid w:val="006A6E63"/>
    <w:rsid w:val="006A71A5"/>
    <w:rsid w:val="006A742B"/>
    <w:rsid w:val="006A7A10"/>
    <w:rsid w:val="006B00D5"/>
    <w:rsid w:val="006B011F"/>
    <w:rsid w:val="006B043A"/>
    <w:rsid w:val="006B07F0"/>
    <w:rsid w:val="006B08A2"/>
    <w:rsid w:val="006B094A"/>
    <w:rsid w:val="006B0D6C"/>
    <w:rsid w:val="006B0F25"/>
    <w:rsid w:val="006B12FB"/>
    <w:rsid w:val="006B15B2"/>
    <w:rsid w:val="006B1690"/>
    <w:rsid w:val="006B1795"/>
    <w:rsid w:val="006B19E6"/>
    <w:rsid w:val="006B1C05"/>
    <w:rsid w:val="006B1CA6"/>
    <w:rsid w:val="006B1E60"/>
    <w:rsid w:val="006B211B"/>
    <w:rsid w:val="006B215D"/>
    <w:rsid w:val="006B2252"/>
    <w:rsid w:val="006B2405"/>
    <w:rsid w:val="006B2457"/>
    <w:rsid w:val="006B25B8"/>
    <w:rsid w:val="006B277F"/>
    <w:rsid w:val="006B27FE"/>
    <w:rsid w:val="006B2A76"/>
    <w:rsid w:val="006B2B44"/>
    <w:rsid w:val="006B2B5C"/>
    <w:rsid w:val="006B2CE6"/>
    <w:rsid w:val="006B2F3A"/>
    <w:rsid w:val="006B2F42"/>
    <w:rsid w:val="006B33DE"/>
    <w:rsid w:val="006B3467"/>
    <w:rsid w:val="006B352C"/>
    <w:rsid w:val="006B37C3"/>
    <w:rsid w:val="006B3AFB"/>
    <w:rsid w:val="006B3B84"/>
    <w:rsid w:val="006B3D53"/>
    <w:rsid w:val="006B417E"/>
    <w:rsid w:val="006B4286"/>
    <w:rsid w:val="006B429B"/>
    <w:rsid w:val="006B42BC"/>
    <w:rsid w:val="006B43FD"/>
    <w:rsid w:val="006B441E"/>
    <w:rsid w:val="006B45DC"/>
    <w:rsid w:val="006B4699"/>
    <w:rsid w:val="006B46AA"/>
    <w:rsid w:val="006B476D"/>
    <w:rsid w:val="006B491B"/>
    <w:rsid w:val="006B4B38"/>
    <w:rsid w:val="006B55C0"/>
    <w:rsid w:val="006B571B"/>
    <w:rsid w:val="006B5759"/>
    <w:rsid w:val="006B57A9"/>
    <w:rsid w:val="006B5836"/>
    <w:rsid w:val="006B5960"/>
    <w:rsid w:val="006B5AAE"/>
    <w:rsid w:val="006B5AE2"/>
    <w:rsid w:val="006B5E67"/>
    <w:rsid w:val="006B5FB0"/>
    <w:rsid w:val="006B61C4"/>
    <w:rsid w:val="006B68E3"/>
    <w:rsid w:val="006B6958"/>
    <w:rsid w:val="006B6B6C"/>
    <w:rsid w:val="006B6C8E"/>
    <w:rsid w:val="006B6D06"/>
    <w:rsid w:val="006B6DFA"/>
    <w:rsid w:val="006B6E69"/>
    <w:rsid w:val="006B7150"/>
    <w:rsid w:val="006B734D"/>
    <w:rsid w:val="006B744D"/>
    <w:rsid w:val="006B7704"/>
    <w:rsid w:val="006B7711"/>
    <w:rsid w:val="006B7BBB"/>
    <w:rsid w:val="006B7D81"/>
    <w:rsid w:val="006B7E5A"/>
    <w:rsid w:val="006B7F36"/>
    <w:rsid w:val="006C0A43"/>
    <w:rsid w:val="006C0AF3"/>
    <w:rsid w:val="006C0DEE"/>
    <w:rsid w:val="006C0EA9"/>
    <w:rsid w:val="006C0F26"/>
    <w:rsid w:val="006C0FC8"/>
    <w:rsid w:val="006C111B"/>
    <w:rsid w:val="006C134B"/>
    <w:rsid w:val="006C1354"/>
    <w:rsid w:val="006C1411"/>
    <w:rsid w:val="006C1656"/>
    <w:rsid w:val="006C169A"/>
    <w:rsid w:val="006C1C8F"/>
    <w:rsid w:val="006C1CD7"/>
    <w:rsid w:val="006C1D68"/>
    <w:rsid w:val="006C1D83"/>
    <w:rsid w:val="006C1FAA"/>
    <w:rsid w:val="006C221B"/>
    <w:rsid w:val="006C25E3"/>
    <w:rsid w:val="006C2725"/>
    <w:rsid w:val="006C27B7"/>
    <w:rsid w:val="006C3144"/>
    <w:rsid w:val="006C3178"/>
    <w:rsid w:val="006C324D"/>
    <w:rsid w:val="006C34D1"/>
    <w:rsid w:val="006C35D3"/>
    <w:rsid w:val="006C364E"/>
    <w:rsid w:val="006C3A8D"/>
    <w:rsid w:val="006C3AE9"/>
    <w:rsid w:val="006C3DBA"/>
    <w:rsid w:val="006C3E91"/>
    <w:rsid w:val="006C3FD7"/>
    <w:rsid w:val="006C421F"/>
    <w:rsid w:val="006C4546"/>
    <w:rsid w:val="006C464D"/>
    <w:rsid w:val="006C4718"/>
    <w:rsid w:val="006C475F"/>
    <w:rsid w:val="006C4949"/>
    <w:rsid w:val="006C4A3B"/>
    <w:rsid w:val="006C52D0"/>
    <w:rsid w:val="006C54D4"/>
    <w:rsid w:val="006C556E"/>
    <w:rsid w:val="006C55A8"/>
    <w:rsid w:val="006C5640"/>
    <w:rsid w:val="006C5787"/>
    <w:rsid w:val="006C5CD5"/>
    <w:rsid w:val="006C5DBB"/>
    <w:rsid w:val="006C5EDF"/>
    <w:rsid w:val="006C5F64"/>
    <w:rsid w:val="006C5FCD"/>
    <w:rsid w:val="006C5FDF"/>
    <w:rsid w:val="006C6143"/>
    <w:rsid w:val="006C61E9"/>
    <w:rsid w:val="006C6296"/>
    <w:rsid w:val="006C6632"/>
    <w:rsid w:val="006C67EC"/>
    <w:rsid w:val="006C683B"/>
    <w:rsid w:val="006C685C"/>
    <w:rsid w:val="006C6F50"/>
    <w:rsid w:val="006C7200"/>
    <w:rsid w:val="006C7279"/>
    <w:rsid w:val="006C739A"/>
    <w:rsid w:val="006C7740"/>
    <w:rsid w:val="006C79EB"/>
    <w:rsid w:val="006C7ABE"/>
    <w:rsid w:val="006C7EA9"/>
    <w:rsid w:val="006C7EED"/>
    <w:rsid w:val="006D06CD"/>
    <w:rsid w:val="006D084A"/>
    <w:rsid w:val="006D0BEA"/>
    <w:rsid w:val="006D0CC9"/>
    <w:rsid w:val="006D0FF7"/>
    <w:rsid w:val="006D1007"/>
    <w:rsid w:val="006D1030"/>
    <w:rsid w:val="006D11DA"/>
    <w:rsid w:val="006D12E8"/>
    <w:rsid w:val="006D1343"/>
    <w:rsid w:val="006D14E7"/>
    <w:rsid w:val="006D22A2"/>
    <w:rsid w:val="006D22F9"/>
    <w:rsid w:val="006D2313"/>
    <w:rsid w:val="006D2520"/>
    <w:rsid w:val="006D25F6"/>
    <w:rsid w:val="006D28DD"/>
    <w:rsid w:val="006D28FA"/>
    <w:rsid w:val="006D29A6"/>
    <w:rsid w:val="006D2ADE"/>
    <w:rsid w:val="006D2EC8"/>
    <w:rsid w:val="006D2F11"/>
    <w:rsid w:val="006D30EA"/>
    <w:rsid w:val="006D36B5"/>
    <w:rsid w:val="006D3773"/>
    <w:rsid w:val="006D37E3"/>
    <w:rsid w:val="006D382C"/>
    <w:rsid w:val="006D3A85"/>
    <w:rsid w:val="006D3B69"/>
    <w:rsid w:val="006D3DAD"/>
    <w:rsid w:val="006D42A3"/>
    <w:rsid w:val="006D447E"/>
    <w:rsid w:val="006D462F"/>
    <w:rsid w:val="006D4912"/>
    <w:rsid w:val="006D49EA"/>
    <w:rsid w:val="006D4E78"/>
    <w:rsid w:val="006D515C"/>
    <w:rsid w:val="006D5254"/>
    <w:rsid w:val="006D52EC"/>
    <w:rsid w:val="006D5528"/>
    <w:rsid w:val="006D563D"/>
    <w:rsid w:val="006D5805"/>
    <w:rsid w:val="006D5A51"/>
    <w:rsid w:val="006D5C2B"/>
    <w:rsid w:val="006D5C98"/>
    <w:rsid w:val="006D5CED"/>
    <w:rsid w:val="006D5DA5"/>
    <w:rsid w:val="006D5F5C"/>
    <w:rsid w:val="006D60E8"/>
    <w:rsid w:val="006D615B"/>
    <w:rsid w:val="006D62DB"/>
    <w:rsid w:val="006D63EE"/>
    <w:rsid w:val="006D64BA"/>
    <w:rsid w:val="006D6778"/>
    <w:rsid w:val="006D6859"/>
    <w:rsid w:val="006D6AE3"/>
    <w:rsid w:val="006D6B3B"/>
    <w:rsid w:val="006D707F"/>
    <w:rsid w:val="006D71BC"/>
    <w:rsid w:val="006D76B9"/>
    <w:rsid w:val="006D78A1"/>
    <w:rsid w:val="006D7A65"/>
    <w:rsid w:val="006D7CBD"/>
    <w:rsid w:val="006E0097"/>
    <w:rsid w:val="006E0244"/>
    <w:rsid w:val="006E040B"/>
    <w:rsid w:val="006E04E4"/>
    <w:rsid w:val="006E109A"/>
    <w:rsid w:val="006E1269"/>
    <w:rsid w:val="006E14AD"/>
    <w:rsid w:val="006E1B2B"/>
    <w:rsid w:val="006E1DD9"/>
    <w:rsid w:val="006E1FBB"/>
    <w:rsid w:val="006E24CC"/>
    <w:rsid w:val="006E24F8"/>
    <w:rsid w:val="006E2653"/>
    <w:rsid w:val="006E26FE"/>
    <w:rsid w:val="006E2798"/>
    <w:rsid w:val="006E280F"/>
    <w:rsid w:val="006E287E"/>
    <w:rsid w:val="006E2ECE"/>
    <w:rsid w:val="006E33D7"/>
    <w:rsid w:val="006E37B0"/>
    <w:rsid w:val="006E3A85"/>
    <w:rsid w:val="006E3D8C"/>
    <w:rsid w:val="006E3F8C"/>
    <w:rsid w:val="006E407F"/>
    <w:rsid w:val="006E4431"/>
    <w:rsid w:val="006E44E6"/>
    <w:rsid w:val="006E45E2"/>
    <w:rsid w:val="006E47F8"/>
    <w:rsid w:val="006E4841"/>
    <w:rsid w:val="006E4975"/>
    <w:rsid w:val="006E4B41"/>
    <w:rsid w:val="006E4CA3"/>
    <w:rsid w:val="006E4DE0"/>
    <w:rsid w:val="006E4EBE"/>
    <w:rsid w:val="006E51FE"/>
    <w:rsid w:val="006E5441"/>
    <w:rsid w:val="006E5481"/>
    <w:rsid w:val="006E5A53"/>
    <w:rsid w:val="006E5AAB"/>
    <w:rsid w:val="006E5FBF"/>
    <w:rsid w:val="006E62E0"/>
    <w:rsid w:val="006E62F3"/>
    <w:rsid w:val="006E6363"/>
    <w:rsid w:val="006E6785"/>
    <w:rsid w:val="006E6962"/>
    <w:rsid w:val="006E6A5A"/>
    <w:rsid w:val="006E6F6F"/>
    <w:rsid w:val="006E702D"/>
    <w:rsid w:val="006E70CC"/>
    <w:rsid w:val="006E715B"/>
    <w:rsid w:val="006E7343"/>
    <w:rsid w:val="006E734E"/>
    <w:rsid w:val="006E7887"/>
    <w:rsid w:val="006E7922"/>
    <w:rsid w:val="006E7A68"/>
    <w:rsid w:val="006E7C08"/>
    <w:rsid w:val="006E7D63"/>
    <w:rsid w:val="006E7F13"/>
    <w:rsid w:val="006E7F38"/>
    <w:rsid w:val="006F00F5"/>
    <w:rsid w:val="006F0431"/>
    <w:rsid w:val="006F0586"/>
    <w:rsid w:val="006F0714"/>
    <w:rsid w:val="006F0C78"/>
    <w:rsid w:val="006F11D4"/>
    <w:rsid w:val="006F11F9"/>
    <w:rsid w:val="006F1802"/>
    <w:rsid w:val="006F1E56"/>
    <w:rsid w:val="006F1EBF"/>
    <w:rsid w:val="006F1FEE"/>
    <w:rsid w:val="006F25CA"/>
    <w:rsid w:val="006F2E79"/>
    <w:rsid w:val="006F3517"/>
    <w:rsid w:val="006F3536"/>
    <w:rsid w:val="006F3655"/>
    <w:rsid w:val="006F36D2"/>
    <w:rsid w:val="006F37B5"/>
    <w:rsid w:val="006F3B69"/>
    <w:rsid w:val="006F3B9E"/>
    <w:rsid w:val="006F3C4D"/>
    <w:rsid w:val="006F3EB6"/>
    <w:rsid w:val="006F408A"/>
    <w:rsid w:val="006F4706"/>
    <w:rsid w:val="006F4B44"/>
    <w:rsid w:val="006F4BB2"/>
    <w:rsid w:val="006F4BD5"/>
    <w:rsid w:val="006F4D4F"/>
    <w:rsid w:val="006F50F8"/>
    <w:rsid w:val="006F5251"/>
    <w:rsid w:val="006F54C3"/>
    <w:rsid w:val="006F5543"/>
    <w:rsid w:val="006F585E"/>
    <w:rsid w:val="006F58CA"/>
    <w:rsid w:val="006F59E2"/>
    <w:rsid w:val="006F5B28"/>
    <w:rsid w:val="006F5DC7"/>
    <w:rsid w:val="006F5F8D"/>
    <w:rsid w:val="006F61A8"/>
    <w:rsid w:val="006F644C"/>
    <w:rsid w:val="006F6C7C"/>
    <w:rsid w:val="006F6D51"/>
    <w:rsid w:val="006F70DA"/>
    <w:rsid w:val="006F7375"/>
    <w:rsid w:val="006F7947"/>
    <w:rsid w:val="006F7984"/>
    <w:rsid w:val="006F7A40"/>
    <w:rsid w:val="00700400"/>
    <w:rsid w:val="007005D4"/>
    <w:rsid w:val="007005FE"/>
    <w:rsid w:val="00700665"/>
    <w:rsid w:val="00700778"/>
    <w:rsid w:val="00700AF1"/>
    <w:rsid w:val="00700D32"/>
    <w:rsid w:val="0070119A"/>
    <w:rsid w:val="00701212"/>
    <w:rsid w:val="00701390"/>
    <w:rsid w:val="007014EB"/>
    <w:rsid w:val="0070167B"/>
    <w:rsid w:val="007017A3"/>
    <w:rsid w:val="00701A73"/>
    <w:rsid w:val="00701BAE"/>
    <w:rsid w:val="00701BC1"/>
    <w:rsid w:val="00701D0A"/>
    <w:rsid w:val="00701F2D"/>
    <w:rsid w:val="007022AB"/>
    <w:rsid w:val="007022C4"/>
    <w:rsid w:val="00702758"/>
    <w:rsid w:val="00702962"/>
    <w:rsid w:val="00702D56"/>
    <w:rsid w:val="0070300E"/>
    <w:rsid w:val="0070318A"/>
    <w:rsid w:val="00703650"/>
    <w:rsid w:val="007036AD"/>
    <w:rsid w:val="00703AC5"/>
    <w:rsid w:val="00703BB0"/>
    <w:rsid w:val="00703C4B"/>
    <w:rsid w:val="00704014"/>
    <w:rsid w:val="007042AD"/>
    <w:rsid w:val="00704965"/>
    <w:rsid w:val="00704EEA"/>
    <w:rsid w:val="00704FDE"/>
    <w:rsid w:val="00705230"/>
    <w:rsid w:val="0070535C"/>
    <w:rsid w:val="0070544D"/>
    <w:rsid w:val="007056D3"/>
    <w:rsid w:val="0070576E"/>
    <w:rsid w:val="00705849"/>
    <w:rsid w:val="00705A87"/>
    <w:rsid w:val="00705B43"/>
    <w:rsid w:val="00705F61"/>
    <w:rsid w:val="00706970"/>
    <w:rsid w:val="00706CD9"/>
    <w:rsid w:val="00707234"/>
    <w:rsid w:val="007076A0"/>
    <w:rsid w:val="00707A5B"/>
    <w:rsid w:val="00707A88"/>
    <w:rsid w:val="00707C60"/>
    <w:rsid w:val="00707E60"/>
    <w:rsid w:val="007102CC"/>
    <w:rsid w:val="0071036C"/>
    <w:rsid w:val="007103D1"/>
    <w:rsid w:val="00710530"/>
    <w:rsid w:val="0071082B"/>
    <w:rsid w:val="00710933"/>
    <w:rsid w:val="007109E9"/>
    <w:rsid w:val="00710E6F"/>
    <w:rsid w:val="00710F48"/>
    <w:rsid w:val="00711121"/>
    <w:rsid w:val="00711284"/>
    <w:rsid w:val="0071129A"/>
    <w:rsid w:val="00711438"/>
    <w:rsid w:val="0071144C"/>
    <w:rsid w:val="0071199E"/>
    <w:rsid w:val="00711B0B"/>
    <w:rsid w:val="00711C15"/>
    <w:rsid w:val="00711D42"/>
    <w:rsid w:val="0071224A"/>
    <w:rsid w:val="0071230D"/>
    <w:rsid w:val="007124C5"/>
    <w:rsid w:val="0071266A"/>
    <w:rsid w:val="00712B14"/>
    <w:rsid w:val="00712F3C"/>
    <w:rsid w:val="00713225"/>
    <w:rsid w:val="007135D4"/>
    <w:rsid w:val="00713797"/>
    <w:rsid w:val="00713D0A"/>
    <w:rsid w:val="00713DC1"/>
    <w:rsid w:val="00714379"/>
    <w:rsid w:val="00714467"/>
    <w:rsid w:val="007144E4"/>
    <w:rsid w:val="0071464A"/>
    <w:rsid w:val="00714DC0"/>
    <w:rsid w:val="00715063"/>
    <w:rsid w:val="007150E5"/>
    <w:rsid w:val="007156D3"/>
    <w:rsid w:val="00715796"/>
    <w:rsid w:val="00715BD1"/>
    <w:rsid w:val="00715C41"/>
    <w:rsid w:val="00715E81"/>
    <w:rsid w:val="0071601E"/>
    <w:rsid w:val="00716542"/>
    <w:rsid w:val="0071693F"/>
    <w:rsid w:val="007169AA"/>
    <w:rsid w:val="00716B4A"/>
    <w:rsid w:val="00716C42"/>
    <w:rsid w:val="00716FB7"/>
    <w:rsid w:val="0071719A"/>
    <w:rsid w:val="0071730E"/>
    <w:rsid w:val="00717350"/>
    <w:rsid w:val="00717565"/>
    <w:rsid w:val="007176DC"/>
    <w:rsid w:val="0071784C"/>
    <w:rsid w:val="00717C83"/>
    <w:rsid w:val="00717EAB"/>
    <w:rsid w:val="00717EDC"/>
    <w:rsid w:val="00720174"/>
    <w:rsid w:val="00720242"/>
    <w:rsid w:val="00720FB7"/>
    <w:rsid w:val="00720FCD"/>
    <w:rsid w:val="007213F9"/>
    <w:rsid w:val="0072149D"/>
    <w:rsid w:val="00721831"/>
    <w:rsid w:val="007218BC"/>
    <w:rsid w:val="007219C4"/>
    <w:rsid w:val="00721AC6"/>
    <w:rsid w:val="00721F2B"/>
    <w:rsid w:val="007228EC"/>
    <w:rsid w:val="0072295A"/>
    <w:rsid w:val="00722FA3"/>
    <w:rsid w:val="00723C31"/>
    <w:rsid w:val="00723E99"/>
    <w:rsid w:val="00723EB7"/>
    <w:rsid w:val="00723F39"/>
    <w:rsid w:val="007244B8"/>
    <w:rsid w:val="007248C4"/>
    <w:rsid w:val="00724BE5"/>
    <w:rsid w:val="00725060"/>
    <w:rsid w:val="0072518E"/>
    <w:rsid w:val="007254EF"/>
    <w:rsid w:val="00725755"/>
    <w:rsid w:val="0072593A"/>
    <w:rsid w:val="0072607F"/>
    <w:rsid w:val="007262F5"/>
    <w:rsid w:val="00726908"/>
    <w:rsid w:val="00726A25"/>
    <w:rsid w:val="00726CC4"/>
    <w:rsid w:val="007270D6"/>
    <w:rsid w:val="0072713E"/>
    <w:rsid w:val="00727148"/>
    <w:rsid w:val="0072718E"/>
    <w:rsid w:val="007271C6"/>
    <w:rsid w:val="00727445"/>
    <w:rsid w:val="00727865"/>
    <w:rsid w:val="007278B6"/>
    <w:rsid w:val="00727D90"/>
    <w:rsid w:val="0073002D"/>
    <w:rsid w:val="00730178"/>
    <w:rsid w:val="0073025D"/>
    <w:rsid w:val="0073027C"/>
    <w:rsid w:val="0073027E"/>
    <w:rsid w:val="00730401"/>
    <w:rsid w:val="0073077C"/>
    <w:rsid w:val="007307C8"/>
    <w:rsid w:val="00730A44"/>
    <w:rsid w:val="00730A95"/>
    <w:rsid w:val="00730A9E"/>
    <w:rsid w:val="00730B28"/>
    <w:rsid w:val="00730C91"/>
    <w:rsid w:val="00730D5C"/>
    <w:rsid w:val="00730FF9"/>
    <w:rsid w:val="0073126A"/>
    <w:rsid w:val="00731854"/>
    <w:rsid w:val="00731885"/>
    <w:rsid w:val="007319A0"/>
    <w:rsid w:val="007319CB"/>
    <w:rsid w:val="00731C80"/>
    <w:rsid w:val="00732158"/>
    <w:rsid w:val="00732410"/>
    <w:rsid w:val="00732451"/>
    <w:rsid w:val="00732A44"/>
    <w:rsid w:val="007330C0"/>
    <w:rsid w:val="007332A6"/>
    <w:rsid w:val="00733386"/>
    <w:rsid w:val="007334E9"/>
    <w:rsid w:val="007335C6"/>
    <w:rsid w:val="0073362C"/>
    <w:rsid w:val="007337EB"/>
    <w:rsid w:val="007339AC"/>
    <w:rsid w:val="007339E9"/>
    <w:rsid w:val="00733C10"/>
    <w:rsid w:val="00733FAB"/>
    <w:rsid w:val="00734041"/>
    <w:rsid w:val="0073409A"/>
    <w:rsid w:val="00734250"/>
    <w:rsid w:val="007342BC"/>
    <w:rsid w:val="00734580"/>
    <w:rsid w:val="00734933"/>
    <w:rsid w:val="007349F6"/>
    <w:rsid w:val="00734D56"/>
    <w:rsid w:val="00734D68"/>
    <w:rsid w:val="0073501D"/>
    <w:rsid w:val="00735057"/>
    <w:rsid w:val="0073512D"/>
    <w:rsid w:val="00735395"/>
    <w:rsid w:val="0073554D"/>
    <w:rsid w:val="00735691"/>
    <w:rsid w:val="007356E8"/>
    <w:rsid w:val="007359CA"/>
    <w:rsid w:val="00735B37"/>
    <w:rsid w:val="00735F4E"/>
    <w:rsid w:val="00736290"/>
    <w:rsid w:val="007365F0"/>
    <w:rsid w:val="007366D6"/>
    <w:rsid w:val="00736785"/>
    <w:rsid w:val="007367F8"/>
    <w:rsid w:val="007369B3"/>
    <w:rsid w:val="00736B33"/>
    <w:rsid w:val="00736BFB"/>
    <w:rsid w:val="00736E66"/>
    <w:rsid w:val="007370E6"/>
    <w:rsid w:val="0073759F"/>
    <w:rsid w:val="00737736"/>
    <w:rsid w:val="007377CC"/>
    <w:rsid w:val="00737912"/>
    <w:rsid w:val="007379C5"/>
    <w:rsid w:val="00737B69"/>
    <w:rsid w:val="00737DAD"/>
    <w:rsid w:val="00737EEE"/>
    <w:rsid w:val="00737FA3"/>
    <w:rsid w:val="00740252"/>
    <w:rsid w:val="00740387"/>
    <w:rsid w:val="00740417"/>
    <w:rsid w:val="00740636"/>
    <w:rsid w:val="007409CC"/>
    <w:rsid w:val="00740A6F"/>
    <w:rsid w:val="00740BE7"/>
    <w:rsid w:val="00740C9B"/>
    <w:rsid w:val="00740D16"/>
    <w:rsid w:val="007413DC"/>
    <w:rsid w:val="007415D9"/>
    <w:rsid w:val="0074174E"/>
    <w:rsid w:val="007417E6"/>
    <w:rsid w:val="00741B94"/>
    <w:rsid w:val="00741EC2"/>
    <w:rsid w:val="00741EDA"/>
    <w:rsid w:val="00741F32"/>
    <w:rsid w:val="00742160"/>
    <w:rsid w:val="0074229A"/>
    <w:rsid w:val="00742684"/>
    <w:rsid w:val="007426BF"/>
    <w:rsid w:val="00742C55"/>
    <w:rsid w:val="00742E57"/>
    <w:rsid w:val="00742EEB"/>
    <w:rsid w:val="0074332A"/>
    <w:rsid w:val="0074339B"/>
    <w:rsid w:val="00743A83"/>
    <w:rsid w:val="00743B4C"/>
    <w:rsid w:val="00743EE2"/>
    <w:rsid w:val="0074401F"/>
    <w:rsid w:val="0074416E"/>
    <w:rsid w:val="007441DB"/>
    <w:rsid w:val="007443AD"/>
    <w:rsid w:val="0074469F"/>
    <w:rsid w:val="007446DB"/>
    <w:rsid w:val="007448D5"/>
    <w:rsid w:val="00744C36"/>
    <w:rsid w:val="00744CE5"/>
    <w:rsid w:val="00744CF7"/>
    <w:rsid w:val="00744E29"/>
    <w:rsid w:val="00744E4C"/>
    <w:rsid w:val="00745098"/>
    <w:rsid w:val="00745551"/>
    <w:rsid w:val="00745553"/>
    <w:rsid w:val="007456AF"/>
    <w:rsid w:val="007456C9"/>
    <w:rsid w:val="00745867"/>
    <w:rsid w:val="00745AC1"/>
    <w:rsid w:val="00745C9D"/>
    <w:rsid w:val="00745DB4"/>
    <w:rsid w:val="007460B4"/>
    <w:rsid w:val="007463D8"/>
    <w:rsid w:val="00746496"/>
    <w:rsid w:val="00746A8F"/>
    <w:rsid w:val="00746FAC"/>
    <w:rsid w:val="0074716A"/>
    <w:rsid w:val="007471BA"/>
    <w:rsid w:val="00747866"/>
    <w:rsid w:val="00747DBD"/>
    <w:rsid w:val="0075002D"/>
    <w:rsid w:val="007505C6"/>
    <w:rsid w:val="007508EB"/>
    <w:rsid w:val="00750B19"/>
    <w:rsid w:val="00750FBB"/>
    <w:rsid w:val="0075129A"/>
    <w:rsid w:val="0075135F"/>
    <w:rsid w:val="007513B4"/>
    <w:rsid w:val="007519B2"/>
    <w:rsid w:val="00751A3B"/>
    <w:rsid w:val="007520FF"/>
    <w:rsid w:val="007522FB"/>
    <w:rsid w:val="007524CC"/>
    <w:rsid w:val="00752876"/>
    <w:rsid w:val="0075290B"/>
    <w:rsid w:val="00752A54"/>
    <w:rsid w:val="00752AC4"/>
    <w:rsid w:val="007532D3"/>
    <w:rsid w:val="007533E5"/>
    <w:rsid w:val="00753630"/>
    <w:rsid w:val="007539CF"/>
    <w:rsid w:val="007539E2"/>
    <w:rsid w:val="00753A80"/>
    <w:rsid w:val="00753D67"/>
    <w:rsid w:val="00753F91"/>
    <w:rsid w:val="007541AC"/>
    <w:rsid w:val="007541F3"/>
    <w:rsid w:val="00754B3B"/>
    <w:rsid w:val="0075501A"/>
    <w:rsid w:val="0075550C"/>
    <w:rsid w:val="00755533"/>
    <w:rsid w:val="007555A8"/>
    <w:rsid w:val="00755794"/>
    <w:rsid w:val="00755A7F"/>
    <w:rsid w:val="00755CB8"/>
    <w:rsid w:val="00755CD9"/>
    <w:rsid w:val="00756433"/>
    <w:rsid w:val="007564E4"/>
    <w:rsid w:val="00756530"/>
    <w:rsid w:val="0075675C"/>
    <w:rsid w:val="00756DBF"/>
    <w:rsid w:val="00756FA3"/>
    <w:rsid w:val="00757241"/>
    <w:rsid w:val="00757386"/>
    <w:rsid w:val="00757506"/>
    <w:rsid w:val="00757A92"/>
    <w:rsid w:val="00757ECE"/>
    <w:rsid w:val="007602EC"/>
    <w:rsid w:val="00760602"/>
    <w:rsid w:val="0076094D"/>
    <w:rsid w:val="00760A3B"/>
    <w:rsid w:val="00760CC5"/>
    <w:rsid w:val="00760E06"/>
    <w:rsid w:val="00761059"/>
    <w:rsid w:val="007610B4"/>
    <w:rsid w:val="0076123E"/>
    <w:rsid w:val="00761303"/>
    <w:rsid w:val="00761D03"/>
    <w:rsid w:val="00761DC3"/>
    <w:rsid w:val="00761EED"/>
    <w:rsid w:val="00761F79"/>
    <w:rsid w:val="00762406"/>
    <w:rsid w:val="0076248A"/>
    <w:rsid w:val="00762521"/>
    <w:rsid w:val="00762657"/>
    <w:rsid w:val="00762711"/>
    <w:rsid w:val="00762E60"/>
    <w:rsid w:val="00762FBB"/>
    <w:rsid w:val="00763012"/>
    <w:rsid w:val="007630C7"/>
    <w:rsid w:val="007632F8"/>
    <w:rsid w:val="00763628"/>
    <w:rsid w:val="007639D3"/>
    <w:rsid w:val="00763F25"/>
    <w:rsid w:val="00764290"/>
    <w:rsid w:val="007644A5"/>
    <w:rsid w:val="007646DF"/>
    <w:rsid w:val="007648F9"/>
    <w:rsid w:val="0076498F"/>
    <w:rsid w:val="00764BEE"/>
    <w:rsid w:val="00764D49"/>
    <w:rsid w:val="00764DF8"/>
    <w:rsid w:val="0076513E"/>
    <w:rsid w:val="007652CA"/>
    <w:rsid w:val="007654C4"/>
    <w:rsid w:val="0076553C"/>
    <w:rsid w:val="00765841"/>
    <w:rsid w:val="00765888"/>
    <w:rsid w:val="00765958"/>
    <w:rsid w:val="00765981"/>
    <w:rsid w:val="00765A6F"/>
    <w:rsid w:val="00765AAB"/>
    <w:rsid w:val="00765CF2"/>
    <w:rsid w:val="00765D8A"/>
    <w:rsid w:val="00765FD4"/>
    <w:rsid w:val="0076604C"/>
    <w:rsid w:val="007660DB"/>
    <w:rsid w:val="0076628B"/>
    <w:rsid w:val="007662C1"/>
    <w:rsid w:val="007662DA"/>
    <w:rsid w:val="00766578"/>
    <w:rsid w:val="0076668D"/>
    <w:rsid w:val="007668F1"/>
    <w:rsid w:val="00766BF6"/>
    <w:rsid w:val="00766D5E"/>
    <w:rsid w:val="00767425"/>
    <w:rsid w:val="007675F2"/>
    <w:rsid w:val="00770042"/>
    <w:rsid w:val="00770A4E"/>
    <w:rsid w:val="00770AC4"/>
    <w:rsid w:val="00770E10"/>
    <w:rsid w:val="00770FB7"/>
    <w:rsid w:val="007712AF"/>
    <w:rsid w:val="00771378"/>
    <w:rsid w:val="0077175F"/>
    <w:rsid w:val="00771920"/>
    <w:rsid w:val="00771A47"/>
    <w:rsid w:val="00771D61"/>
    <w:rsid w:val="00771EB9"/>
    <w:rsid w:val="00772480"/>
    <w:rsid w:val="007725C2"/>
    <w:rsid w:val="00772922"/>
    <w:rsid w:val="00772BF5"/>
    <w:rsid w:val="00772C55"/>
    <w:rsid w:val="00772C8C"/>
    <w:rsid w:val="007730A8"/>
    <w:rsid w:val="0077320D"/>
    <w:rsid w:val="00773248"/>
    <w:rsid w:val="007732F1"/>
    <w:rsid w:val="00773659"/>
    <w:rsid w:val="00773B5B"/>
    <w:rsid w:val="00773B64"/>
    <w:rsid w:val="00773FAA"/>
    <w:rsid w:val="007740C2"/>
    <w:rsid w:val="00774160"/>
    <w:rsid w:val="007741AD"/>
    <w:rsid w:val="007741C4"/>
    <w:rsid w:val="007743EF"/>
    <w:rsid w:val="00774846"/>
    <w:rsid w:val="00774874"/>
    <w:rsid w:val="007748FA"/>
    <w:rsid w:val="00774947"/>
    <w:rsid w:val="00774C47"/>
    <w:rsid w:val="00774F0D"/>
    <w:rsid w:val="0077518F"/>
    <w:rsid w:val="007752A1"/>
    <w:rsid w:val="00775BA2"/>
    <w:rsid w:val="00775DF5"/>
    <w:rsid w:val="00775F6D"/>
    <w:rsid w:val="00776022"/>
    <w:rsid w:val="0077617F"/>
    <w:rsid w:val="0077621A"/>
    <w:rsid w:val="007764AA"/>
    <w:rsid w:val="007768A0"/>
    <w:rsid w:val="007768C3"/>
    <w:rsid w:val="007768E7"/>
    <w:rsid w:val="00776CE5"/>
    <w:rsid w:val="00776E10"/>
    <w:rsid w:val="00776F4D"/>
    <w:rsid w:val="0077729D"/>
    <w:rsid w:val="00777383"/>
    <w:rsid w:val="00777473"/>
    <w:rsid w:val="007774D3"/>
    <w:rsid w:val="00777534"/>
    <w:rsid w:val="007779A7"/>
    <w:rsid w:val="00780334"/>
    <w:rsid w:val="00780602"/>
    <w:rsid w:val="00780AF7"/>
    <w:rsid w:val="00780B3A"/>
    <w:rsid w:val="00780E86"/>
    <w:rsid w:val="00780FBD"/>
    <w:rsid w:val="007810FB"/>
    <w:rsid w:val="00781598"/>
    <w:rsid w:val="00781A04"/>
    <w:rsid w:val="00781AD8"/>
    <w:rsid w:val="00781D46"/>
    <w:rsid w:val="007821D3"/>
    <w:rsid w:val="0078250D"/>
    <w:rsid w:val="0078267F"/>
    <w:rsid w:val="007829C7"/>
    <w:rsid w:val="00782C15"/>
    <w:rsid w:val="00782C20"/>
    <w:rsid w:val="00782FDD"/>
    <w:rsid w:val="00783041"/>
    <w:rsid w:val="007831D8"/>
    <w:rsid w:val="00783240"/>
    <w:rsid w:val="0078328A"/>
    <w:rsid w:val="00783488"/>
    <w:rsid w:val="00783BA8"/>
    <w:rsid w:val="00783D35"/>
    <w:rsid w:val="007840C7"/>
    <w:rsid w:val="00784151"/>
    <w:rsid w:val="00784242"/>
    <w:rsid w:val="0078481F"/>
    <w:rsid w:val="007849C5"/>
    <w:rsid w:val="00784A33"/>
    <w:rsid w:val="00784A5D"/>
    <w:rsid w:val="00784BC9"/>
    <w:rsid w:val="00784C44"/>
    <w:rsid w:val="00784C9C"/>
    <w:rsid w:val="0078510B"/>
    <w:rsid w:val="00785327"/>
    <w:rsid w:val="0078571E"/>
    <w:rsid w:val="0078592B"/>
    <w:rsid w:val="00785E89"/>
    <w:rsid w:val="007863DE"/>
    <w:rsid w:val="00786411"/>
    <w:rsid w:val="00786B1C"/>
    <w:rsid w:val="00786C48"/>
    <w:rsid w:val="00786C70"/>
    <w:rsid w:val="00786E4B"/>
    <w:rsid w:val="0078712A"/>
    <w:rsid w:val="00787139"/>
    <w:rsid w:val="007871AB"/>
    <w:rsid w:val="00787311"/>
    <w:rsid w:val="0078733C"/>
    <w:rsid w:val="00787652"/>
    <w:rsid w:val="007877E8"/>
    <w:rsid w:val="00787C89"/>
    <w:rsid w:val="00787EA9"/>
    <w:rsid w:val="007901AB"/>
    <w:rsid w:val="00790213"/>
    <w:rsid w:val="0079072D"/>
    <w:rsid w:val="0079085D"/>
    <w:rsid w:val="00790CE7"/>
    <w:rsid w:val="00790F18"/>
    <w:rsid w:val="00790FE4"/>
    <w:rsid w:val="00790FE6"/>
    <w:rsid w:val="00791821"/>
    <w:rsid w:val="007918CD"/>
    <w:rsid w:val="00791A28"/>
    <w:rsid w:val="00791A57"/>
    <w:rsid w:val="00791EB9"/>
    <w:rsid w:val="0079234E"/>
    <w:rsid w:val="007924DC"/>
    <w:rsid w:val="0079292C"/>
    <w:rsid w:val="007929B0"/>
    <w:rsid w:val="00792E6E"/>
    <w:rsid w:val="00793094"/>
    <w:rsid w:val="0079328C"/>
    <w:rsid w:val="007933E1"/>
    <w:rsid w:val="0079366E"/>
    <w:rsid w:val="007937A2"/>
    <w:rsid w:val="007937E4"/>
    <w:rsid w:val="00793B96"/>
    <w:rsid w:val="0079414A"/>
    <w:rsid w:val="007942A7"/>
    <w:rsid w:val="00794405"/>
    <w:rsid w:val="00794546"/>
    <w:rsid w:val="00794761"/>
    <w:rsid w:val="00794AB0"/>
    <w:rsid w:val="00794AB4"/>
    <w:rsid w:val="00795197"/>
    <w:rsid w:val="00795258"/>
    <w:rsid w:val="007954FA"/>
    <w:rsid w:val="00795800"/>
    <w:rsid w:val="0079585B"/>
    <w:rsid w:val="00795916"/>
    <w:rsid w:val="0079639D"/>
    <w:rsid w:val="00796409"/>
    <w:rsid w:val="00796492"/>
    <w:rsid w:val="0079651E"/>
    <w:rsid w:val="0079670E"/>
    <w:rsid w:val="0079697D"/>
    <w:rsid w:val="007969D0"/>
    <w:rsid w:val="00796C0C"/>
    <w:rsid w:val="00796D0E"/>
    <w:rsid w:val="00796E0B"/>
    <w:rsid w:val="0079716F"/>
    <w:rsid w:val="0079731F"/>
    <w:rsid w:val="007974F1"/>
    <w:rsid w:val="00797603"/>
    <w:rsid w:val="00797717"/>
    <w:rsid w:val="007977AB"/>
    <w:rsid w:val="007979F1"/>
    <w:rsid w:val="00797B33"/>
    <w:rsid w:val="00797C78"/>
    <w:rsid w:val="007A00FD"/>
    <w:rsid w:val="007A034C"/>
    <w:rsid w:val="007A03AE"/>
    <w:rsid w:val="007A062F"/>
    <w:rsid w:val="007A097D"/>
    <w:rsid w:val="007A0980"/>
    <w:rsid w:val="007A0B56"/>
    <w:rsid w:val="007A0DEB"/>
    <w:rsid w:val="007A0EB6"/>
    <w:rsid w:val="007A0F85"/>
    <w:rsid w:val="007A0F9F"/>
    <w:rsid w:val="007A10B2"/>
    <w:rsid w:val="007A1229"/>
    <w:rsid w:val="007A17A7"/>
    <w:rsid w:val="007A1A82"/>
    <w:rsid w:val="007A1AF0"/>
    <w:rsid w:val="007A1B81"/>
    <w:rsid w:val="007A1E4A"/>
    <w:rsid w:val="007A1FD9"/>
    <w:rsid w:val="007A206C"/>
    <w:rsid w:val="007A22D7"/>
    <w:rsid w:val="007A238B"/>
    <w:rsid w:val="007A2430"/>
    <w:rsid w:val="007A26A4"/>
    <w:rsid w:val="007A27C7"/>
    <w:rsid w:val="007A28F1"/>
    <w:rsid w:val="007A29EA"/>
    <w:rsid w:val="007A2B72"/>
    <w:rsid w:val="007A2D4E"/>
    <w:rsid w:val="007A3081"/>
    <w:rsid w:val="007A3186"/>
    <w:rsid w:val="007A328C"/>
    <w:rsid w:val="007A356E"/>
    <w:rsid w:val="007A379F"/>
    <w:rsid w:val="007A3948"/>
    <w:rsid w:val="007A3D38"/>
    <w:rsid w:val="007A3E39"/>
    <w:rsid w:val="007A40CE"/>
    <w:rsid w:val="007A41DA"/>
    <w:rsid w:val="007A42BD"/>
    <w:rsid w:val="007A4373"/>
    <w:rsid w:val="007A4501"/>
    <w:rsid w:val="007A45C1"/>
    <w:rsid w:val="007A45CF"/>
    <w:rsid w:val="007A45D9"/>
    <w:rsid w:val="007A4622"/>
    <w:rsid w:val="007A4838"/>
    <w:rsid w:val="007A491A"/>
    <w:rsid w:val="007A4E31"/>
    <w:rsid w:val="007A501B"/>
    <w:rsid w:val="007A52AA"/>
    <w:rsid w:val="007A5887"/>
    <w:rsid w:val="007A59A9"/>
    <w:rsid w:val="007A5CF1"/>
    <w:rsid w:val="007A60D4"/>
    <w:rsid w:val="007A618F"/>
    <w:rsid w:val="007A6229"/>
    <w:rsid w:val="007A64F6"/>
    <w:rsid w:val="007A6647"/>
    <w:rsid w:val="007A6764"/>
    <w:rsid w:val="007A67B9"/>
    <w:rsid w:val="007A68D7"/>
    <w:rsid w:val="007A6A1B"/>
    <w:rsid w:val="007A6C22"/>
    <w:rsid w:val="007A72FA"/>
    <w:rsid w:val="007A73A6"/>
    <w:rsid w:val="007A763C"/>
    <w:rsid w:val="007A769A"/>
    <w:rsid w:val="007A7865"/>
    <w:rsid w:val="007A78C2"/>
    <w:rsid w:val="007A7AD6"/>
    <w:rsid w:val="007A7C65"/>
    <w:rsid w:val="007A7C6D"/>
    <w:rsid w:val="007A7D21"/>
    <w:rsid w:val="007A7D8F"/>
    <w:rsid w:val="007B0008"/>
    <w:rsid w:val="007B0151"/>
    <w:rsid w:val="007B0351"/>
    <w:rsid w:val="007B037C"/>
    <w:rsid w:val="007B0672"/>
    <w:rsid w:val="007B0749"/>
    <w:rsid w:val="007B0802"/>
    <w:rsid w:val="007B09B0"/>
    <w:rsid w:val="007B0B6D"/>
    <w:rsid w:val="007B0D01"/>
    <w:rsid w:val="007B0DA7"/>
    <w:rsid w:val="007B1086"/>
    <w:rsid w:val="007B1146"/>
    <w:rsid w:val="007B1175"/>
    <w:rsid w:val="007B11C7"/>
    <w:rsid w:val="007B121E"/>
    <w:rsid w:val="007B12A6"/>
    <w:rsid w:val="007B143D"/>
    <w:rsid w:val="007B15A0"/>
    <w:rsid w:val="007B171D"/>
    <w:rsid w:val="007B173B"/>
    <w:rsid w:val="007B1B33"/>
    <w:rsid w:val="007B2665"/>
    <w:rsid w:val="007B26E2"/>
    <w:rsid w:val="007B2BDC"/>
    <w:rsid w:val="007B2CAE"/>
    <w:rsid w:val="007B2CCE"/>
    <w:rsid w:val="007B2DF3"/>
    <w:rsid w:val="007B2F9F"/>
    <w:rsid w:val="007B2FEE"/>
    <w:rsid w:val="007B317C"/>
    <w:rsid w:val="007B31EE"/>
    <w:rsid w:val="007B3252"/>
    <w:rsid w:val="007B359D"/>
    <w:rsid w:val="007B3A24"/>
    <w:rsid w:val="007B3BC3"/>
    <w:rsid w:val="007B3C9D"/>
    <w:rsid w:val="007B3CAF"/>
    <w:rsid w:val="007B3DBA"/>
    <w:rsid w:val="007B42F7"/>
    <w:rsid w:val="007B4349"/>
    <w:rsid w:val="007B4365"/>
    <w:rsid w:val="007B46D5"/>
    <w:rsid w:val="007B4920"/>
    <w:rsid w:val="007B4A36"/>
    <w:rsid w:val="007B4A9C"/>
    <w:rsid w:val="007B4AB3"/>
    <w:rsid w:val="007B4BDE"/>
    <w:rsid w:val="007B4DB9"/>
    <w:rsid w:val="007B4FC6"/>
    <w:rsid w:val="007B504D"/>
    <w:rsid w:val="007B50BA"/>
    <w:rsid w:val="007B5181"/>
    <w:rsid w:val="007B5279"/>
    <w:rsid w:val="007B5441"/>
    <w:rsid w:val="007B5527"/>
    <w:rsid w:val="007B55D8"/>
    <w:rsid w:val="007B5886"/>
    <w:rsid w:val="007B58E2"/>
    <w:rsid w:val="007B5948"/>
    <w:rsid w:val="007B5B23"/>
    <w:rsid w:val="007B5BDD"/>
    <w:rsid w:val="007B5C62"/>
    <w:rsid w:val="007B5DAC"/>
    <w:rsid w:val="007B6035"/>
    <w:rsid w:val="007B613A"/>
    <w:rsid w:val="007B61A6"/>
    <w:rsid w:val="007B6219"/>
    <w:rsid w:val="007B62EC"/>
    <w:rsid w:val="007B6555"/>
    <w:rsid w:val="007B6590"/>
    <w:rsid w:val="007B6637"/>
    <w:rsid w:val="007B66F2"/>
    <w:rsid w:val="007B6760"/>
    <w:rsid w:val="007B6960"/>
    <w:rsid w:val="007B69D6"/>
    <w:rsid w:val="007B6AAB"/>
    <w:rsid w:val="007B6BBF"/>
    <w:rsid w:val="007B6F4B"/>
    <w:rsid w:val="007B7689"/>
    <w:rsid w:val="007B78AF"/>
    <w:rsid w:val="007B790B"/>
    <w:rsid w:val="007B7944"/>
    <w:rsid w:val="007B7F57"/>
    <w:rsid w:val="007B7F8A"/>
    <w:rsid w:val="007C0141"/>
    <w:rsid w:val="007C01EB"/>
    <w:rsid w:val="007C0522"/>
    <w:rsid w:val="007C0553"/>
    <w:rsid w:val="007C09DB"/>
    <w:rsid w:val="007C0D1C"/>
    <w:rsid w:val="007C0D26"/>
    <w:rsid w:val="007C1026"/>
    <w:rsid w:val="007C1100"/>
    <w:rsid w:val="007C1216"/>
    <w:rsid w:val="007C1237"/>
    <w:rsid w:val="007C13C0"/>
    <w:rsid w:val="007C165A"/>
    <w:rsid w:val="007C16BD"/>
    <w:rsid w:val="007C1CD0"/>
    <w:rsid w:val="007C1F28"/>
    <w:rsid w:val="007C1FDD"/>
    <w:rsid w:val="007C2397"/>
    <w:rsid w:val="007C23E6"/>
    <w:rsid w:val="007C273D"/>
    <w:rsid w:val="007C2BE3"/>
    <w:rsid w:val="007C2E14"/>
    <w:rsid w:val="007C2E78"/>
    <w:rsid w:val="007C30B9"/>
    <w:rsid w:val="007C37B1"/>
    <w:rsid w:val="007C3893"/>
    <w:rsid w:val="007C3B53"/>
    <w:rsid w:val="007C3C94"/>
    <w:rsid w:val="007C4114"/>
    <w:rsid w:val="007C41C5"/>
    <w:rsid w:val="007C41F3"/>
    <w:rsid w:val="007C4337"/>
    <w:rsid w:val="007C436F"/>
    <w:rsid w:val="007C44C6"/>
    <w:rsid w:val="007C4564"/>
    <w:rsid w:val="007C4792"/>
    <w:rsid w:val="007C4810"/>
    <w:rsid w:val="007C4860"/>
    <w:rsid w:val="007C48D7"/>
    <w:rsid w:val="007C4936"/>
    <w:rsid w:val="007C4AB8"/>
    <w:rsid w:val="007C4DDD"/>
    <w:rsid w:val="007C5A40"/>
    <w:rsid w:val="007C5C17"/>
    <w:rsid w:val="007C5C67"/>
    <w:rsid w:val="007C5C89"/>
    <w:rsid w:val="007C5CB9"/>
    <w:rsid w:val="007C5DCB"/>
    <w:rsid w:val="007C5FFC"/>
    <w:rsid w:val="007C6302"/>
    <w:rsid w:val="007C640A"/>
    <w:rsid w:val="007C655F"/>
    <w:rsid w:val="007C667B"/>
    <w:rsid w:val="007C667F"/>
    <w:rsid w:val="007C67AA"/>
    <w:rsid w:val="007C69DD"/>
    <w:rsid w:val="007C6A7C"/>
    <w:rsid w:val="007C700C"/>
    <w:rsid w:val="007C759F"/>
    <w:rsid w:val="007C7759"/>
    <w:rsid w:val="007C77D3"/>
    <w:rsid w:val="007C7853"/>
    <w:rsid w:val="007C79EA"/>
    <w:rsid w:val="007C7DE4"/>
    <w:rsid w:val="007C7EC4"/>
    <w:rsid w:val="007D010C"/>
    <w:rsid w:val="007D04CE"/>
    <w:rsid w:val="007D09AD"/>
    <w:rsid w:val="007D0C46"/>
    <w:rsid w:val="007D0E36"/>
    <w:rsid w:val="007D1403"/>
    <w:rsid w:val="007D1442"/>
    <w:rsid w:val="007D1470"/>
    <w:rsid w:val="007D167C"/>
    <w:rsid w:val="007D1C9C"/>
    <w:rsid w:val="007D1EDC"/>
    <w:rsid w:val="007D2260"/>
    <w:rsid w:val="007D27D3"/>
    <w:rsid w:val="007D2BA0"/>
    <w:rsid w:val="007D2EFD"/>
    <w:rsid w:val="007D3267"/>
    <w:rsid w:val="007D32DA"/>
    <w:rsid w:val="007D3327"/>
    <w:rsid w:val="007D33AC"/>
    <w:rsid w:val="007D3618"/>
    <w:rsid w:val="007D3EA2"/>
    <w:rsid w:val="007D40CF"/>
    <w:rsid w:val="007D412A"/>
    <w:rsid w:val="007D41F2"/>
    <w:rsid w:val="007D4244"/>
    <w:rsid w:val="007D4500"/>
    <w:rsid w:val="007D49DF"/>
    <w:rsid w:val="007D4ADD"/>
    <w:rsid w:val="007D4D95"/>
    <w:rsid w:val="007D4DA1"/>
    <w:rsid w:val="007D4E60"/>
    <w:rsid w:val="007D512E"/>
    <w:rsid w:val="007D5279"/>
    <w:rsid w:val="007D527C"/>
    <w:rsid w:val="007D55AF"/>
    <w:rsid w:val="007D5BF9"/>
    <w:rsid w:val="007D5EA3"/>
    <w:rsid w:val="007D639D"/>
    <w:rsid w:val="007D649D"/>
    <w:rsid w:val="007D673B"/>
    <w:rsid w:val="007D6757"/>
    <w:rsid w:val="007D6C90"/>
    <w:rsid w:val="007D6D05"/>
    <w:rsid w:val="007D6DFB"/>
    <w:rsid w:val="007D6E1D"/>
    <w:rsid w:val="007D7020"/>
    <w:rsid w:val="007D719D"/>
    <w:rsid w:val="007D71E1"/>
    <w:rsid w:val="007D72E7"/>
    <w:rsid w:val="007D74F8"/>
    <w:rsid w:val="007D7518"/>
    <w:rsid w:val="007D763A"/>
    <w:rsid w:val="007D7767"/>
    <w:rsid w:val="007D77E2"/>
    <w:rsid w:val="007D79CA"/>
    <w:rsid w:val="007E012C"/>
    <w:rsid w:val="007E032A"/>
    <w:rsid w:val="007E032F"/>
    <w:rsid w:val="007E05CC"/>
    <w:rsid w:val="007E0BF8"/>
    <w:rsid w:val="007E0F91"/>
    <w:rsid w:val="007E1376"/>
    <w:rsid w:val="007E1582"/>
    <w:rsid w:val="007E1790"/>
    <w:rsid w:val="007E180D"/>
    <w:rsid w:val="007E1866"/>
    <w:rsid w:val="007E1926"/>
    <w:rsid w:val="007E1FB6"/>
    <w:rsid w:val="007E2252"/>
    <w:rsid w:val="007E2342"/>
    <w:rsid w:val="007E2425"/>
    <w:rsid w:val="007E28CB"/>
    <w:rsid w:val="007E29BB"/>
    <w:rsid w:val="007E2B53"/>
    <w:rsid w:val="007E2E07"/>
    <w:rsid w:val="007E2E89"/>
    <w:rsid w:val="007E30F9"/>
    <w:rsid w:val="007E329A"/>
    <w:rsid w:val="007E32F8"/>
    <w:rsid w:val="007E3373"/>
    <w:rsid w:val="007E372C"/>
    <w:rsid w:val="007E3863"/>
    <w:rsid w:val="007E38E1"/>
    <w:rsid w:val="007E3EC7"/>
    <w:rsid w:val="007E4178"/>
    <w:rsid w:val="007E4340"/>
    <w:rsid w:val="007E44B1"/>
    <w:rsid w:val="007E45D0"/>
    <w:rsid w:val="007E467B"/>
    <w:rsid w:val="007E50DF"/>
    <w:rsid w:val="007E5424"/>
    <w:rsid w:val="007E554F"/>
    <w:rsid w:val="007E5766"/>
    <w:rsid w:val="007E579B"/>
    <w:rsid w:val="007E59BA"/>
    <w:rsid w:val="007E5B73"/>
    <w:rsid w:val="007E5FAB"/>
    <w:rsid w:val="007E5FE0"/>
    <w:rsid w:val="007E63E7"/>
    <w:rsid w:val="007E6403"/>
    <w:rsid w:val="007E6413"/>
    <w:rsid w:val="007E6852"/>
    <w:rsid w:val="007E6929"/>
    <w:rsid w:val="007E6AD6"/>
    <w:rsid w:val="007E6D9F"/>
    <w:rsid w:val="007E7043"/>
    <w:rsid w:val="007E70FF"/>
    <w:rsid w:val="007E73C9"/>
    <w:rsid w:val="007E74C2"/>
    <w:rsid w:val="007E75DF"/>
    <w:rsid w:val="007E7BA3"/>
    <w:rsid w:val="007E7D7C"/>
    <w:rsid w:val="007E7FF7"/>
    <w:rsid w:val="007F00E4"/>
    <w:rsid w:val="007F01F9"/>
    <w:rsid w:val="007F031F"/>
    <w:rsid w:val="007F03AF"/>
    <w:rsid w:val="007F03C7"/>
    <w:rsid w:val="007F0A20"/>
    <w:rsid w:val="007F0B30"/>
    <w:rsid w:val="007F0B87"/>
    <w:rsid w:val="007F0C80"/>
    <w:rsid w:val="007F12F1"/>
    <w:rsid w:val="007F14B4"/>
    <w:rsid w:val="007F14DD"/>
    <w:rsid w:val="007F14F7"/>
    <w:rsid w:val="007F18D1"/>
    <w:rsid w:val="007F198C"/>
    <w:rsid w:val="007F1A86"/>
    <w:rsid w:val="007F1B7A"/>
    <w:rsid w:val="007F1E31"/>
    <w:rsid w:val="007F200E"/>
    <w:rsid w:val="007F2289"/>
    <w:rsid w:val="007F2390"/>
    <w:rsid w:val="007F254E"/>
    <w:rsid w:val="007F2A91"/>
    <w:rsid w:val="007F2D75"/>
    <w:rsid w:val="007F2F2B"/>
    <w:rsid w:val="007F30A2"/>
    <w:rsid w:val="007F34CF"/>
    <w:rsid w:val="007F358F"/>
    <w:rsid w:val="007F39CF"/>
    <w:rsid w:val="007F3A48"/>
    <w:rsid w:val="007F3FB6"/>
    <w:rsid w:val="007F4092"/>
    <w:rsid w:val="007F437A"/>
    <w:rsid w:val="007F4524"/>
    <w:rsid w:val="007F457B"/>
    <w:rsid w:val="007F481C"/>
    <w:rsid w:val="007F4988"/>
    <w:rsid w:val="007F4E97"/>
    <w:rsid w:val="007F5086"/>
    <w:rsid w:val="007F509E"/>
    <w:rsid w:val="007F5159"/>
    <w:rsid w:val="007F53ED"/>
    <w:rsid w:val="007F53F4"/>
    <w:rsid w:val="007F563E"/>
    <w:rsid w:val="007F58F3"/>
    <w:rsid w:val="007F59EA"/>
    <w:rsid w:val="007F5C8B"/>
    <w:rsid w:val="007F618F"/>
    <w:rsid w:val="007F61C9"/>
    <w:rsid w:val="007F6390"/>
    <w:rsid w:val="007F6417"/>
    <w:rsid w:val="007F6784"/>
    <w:rsid w:val="007F6ACF"/>
    <w:rsid w:val="007F6E74"/>
    <w:rsid w:val="007F6EEE"/>
    <w:rsid w:val="007F6FE3"/>
    <w:rsid w:val="007F711E"/>
    <w:rsid w:val="007F7250"/>
    <w:rsid w:val="007F7264"/>
    <w:rsid w:val="007F7400"/>
    <w:rsid w:val="007F7834"/>
    <w:rsid w:val="007F7BCD"/>
    <w:rsid w:val="007F7F05"/>
    <w:rsid w:val="007F7F19"/>
    <w:rsid w:val="007F7F52"/>
    <w:rsid w:val="00800169"/>
    <w:rsid w:val="00800304"/>
    <w:rsid w:val="00800353"/>
    <w:rsid w:val="0080039D"/>
    <w:rsid w:val="008003A8"/>
    <w:rsid w:val="008003F2"/>
    <w:rsid w:val="008006BE"/>
    <w:rsid w:val="00800772"/>
    <w:rsid w:val="00800A62"/>
    <w:rsid w:val="00800ABC"/>
    <w:rsid w:val="00800B36"/>
    <w:rsid w:val="00800C2A"/>
    <w:rsid w:val="00800E4B"/>
    <w:rsid w:val="00800FE4"/>
    <w:rsid w:val="0080101D"/>
    <w:rsid w:val="008012D4"/>
    <w:rsid w:val="008013C3"/>
    <w:rsid w:val="0080170A"/>
    <w:rsid w:val="00801724"/>
    <w:rsid w:val="00801753"/>
    <w:rsid w:val="008018C8"/>
    <w:rsid w:val="00801ACC"/>
    <w:rsid w:val="00801C1F"/>
    <w:rsid w:val="00801C7A"/>
    <w:rsid w:val="00801CAD"/>
    <w:rsid w:val="00801EFB"/>
    <w:rsid w:val="008021D7"/>
    <w:rsid w:val="00802200"/>
    <w:rsid w:val="00802216"/>
    <w:rsid w:val="00802348"/>
    <w:rsid w:val="008025B2"/>
    <w:rsid w:val="008028D9"/>
    <w:rsid w:val="00802CC4"/>
    <w:rsid w:val="00802E05"/>
    <w:rsid w:val="00802F61"/>
    <w:rsid w:val="0080303C"/>
    <w:rsid w:val="0080305F"/>
    <w:rsid w:val="0080310A"/>
    <w:rsid w:val="008033BA"/>
    <w:rsid w:val="008034D6"/>
    <w:rsid w:val="008035E4"/>
    <w:rsid w:val="0080375A"/>
    <w:rsid w:val="008038EF"/>
    <w:rsid w:val="00803919"/>
    <w:rsid w:val="0080397C"/>
    <w:rsid w:val="00803D7E"/>
    <w:rsid w:val="00803DB1"/>
    <w:rsid w:val="00803DB7"/>
    <w:rsid w:val="00803DC1"/>
    <w:rsid w:val="0080423E"/>
    <w:rsid w:val="008042A8"/>
    <w:rsid w:val="00804BDB"/>
    <w:rsid w:val="00805038"/>
    <w:rsid w:val="00805252"/>
    <w:rsid w:val="00805286"/>
    <w:rsid w:val="0080541E"/>
    <w:rsid w:val="008054D1"/>
    <w:rsid w:val="008057C7"/>
    <w:rsid w:val="00805BE5"/>
    <w:rsid w:val="00805E34"/>
    <w:rsid w:val="00805F5E"/>
    <w:rsid w:val="00806832"/>
    <w:rsid w:val="00806E2E"/>
    <w:rsid w:val="008071E0"/>
    <w:rsid w:val="008078EF"/>
    <w:rsid w:val="00807C93"/>
    <w:rsid w:val="00807D06"/>
    <w:rsid w:val="00807FD2"/>
    <w:rsid w:val="0081007C"/>
    <w:rsid w:val="0081010B"/>
    <w:rsid w:val="00810273"/>
    <w:rsid w:val="008102AB"/>
    <w:rsid w:val="0081063F"/>
    <w:rsid w:val="008108CA"/>
    <w:rsid w:val="008109BE"/>
    <w:rsid w:val="008109C0"/>
    <w:rsid w:val="00810C75"/>
    <w:rsid w:val="00810CA5"/>
    <w:rsid w:val="00810F1E"/>
    <w:rsid w:val="008110A6"/>
    <w:rsid w:val="00811B11"/>
    <w:rsid w:val="00811E80"/>
    <w:rsid w:val="00811F25"/>
    <w:rsid w:val="0081222E"/>
    <w:rsid w:val="008122CD"/>
    <w:rsid w:val="00812300"/>
    <w:rsid w:val="00812472"/>
    <w:rsid w:val="008124DC"/>
    <w:rsid w:val="00812567"/>
    <w:rsid w:val="00812955"/>
    <w:rsid w:val="008129BE"/>
    <w:rsid w:val="00812E23"/>
    <w:rsid w:val="00812E91"/>
    <w:rsid w:val="00813120"/>
    <w:rsid w:val="00813430"/>
    <w:rsid w:val="008134E0"/>
    <w:rsid w:val="0081367F"/>
    <w:rsid w:val="00813782"/>
    <w:rsid w:val="00813976"/>
    <w:rsid w:val="008139DB"/>
    <w:rsid w:val="00813AAF"/>
    <w:rsid w:val="00813B22"/>
    <w:rsid w:val="00813C33"/>
    <w:rsid w:val="00813F49"/>
    <w:rsid w:val="00814330"/>
    <w:rsid w:val="00814344"/>
    <w:rsid w:val="008143CF"/>
    <w:rsid w:val="008143EA"/>
    <w:rsid w:val="00814600"/>
    <w:rsid w:val="00814718"/>
    <w:rsid w:val="00814A12"/>
    <w:rsid w:val="00814A24"/>
    <w:rsid w:val="00814D20"/>
    <w:rsid w:val="00814D7E"/>
    <w:rsid w:val="00814DCA"/>
    <w:rsid w:val="008150B5"/>
    <w:rsid w:val="00815379"/>
    <w:rsid w:val="00815435"/>
    <w:rsid w:val="00815469"/>
    <w:rsid w:val="00815824"/>
    <w:rsid w:val="00815833"/>
    <w:rsid w:val="0081588A"/>
    <w:rsid w:val="0081590C"/>
    <w:rsid w:val="00815B8D"/>
    <w:rsid w:val="00815D61"/>
    <w:rsid w:val="00816344"/>
    <w:rsid w:val="0081668C"/>
    <w:rsid w:val="008167E0"/>
    <w:rsid w:val="00816930"/>
    <w:rsid w:val="00816DF7"/>
    <w:rsid w:val="008170E8"/>
    <w:rsid w:val="00817539"/>
    <w:rsid w:val="008175CE"/>
    <w:rsid w:val="008175EC"/>
    <w:rsid w:val="00817922"/>
    <w:rsid w:val="008179FA"/>
    <w:rsid w:val="00817DC7"/>
    <w:rsid w:val="00817DE2"/>
    <w:rsid w:val="00817E05"/>
    <w:rsid w:val="00817E7D"/>
    <w:rsid w:val="00820050"/>
    <w:rsid w:val="008203F3"/>
    <w:rsid w:val="00820766"/>
    <w:rsid w:val="00820785"/>
    <w:rsid w:val="0082089B"/>
    <w:rsid w:val="008208F0"/>
    <w:rsid w:val="00820E03"/>
    <w:rsid w:val="0082114E"/>
    <w:rsid w:val="0082179F"/>
    <w:rsid w:val="00821943"/>
    <w:rsid w:val="00821A27"/>
    <w:rsid w:val="00821B25"/>
    <w:rsid w:val="00821F16"/>
    <w:rsid w:val="00822004"/>
    <w:rsid w:val="00822319"/>
    <w:rsid w:val="008225F5"/>
    <w:rsid w:val="0082274E"/>
    <w:rsid w:val="00822A36"/>
    <w:rsid w:val="00822A5E"/>
    <w:rsid w:val="00822C67"/>
    <w:rsid w:val="00822D44"/>
    <w:rsid w:val="00823919"/>
    <w:rsid w:val="008239D8"/>
    <w:rsid w:val="00823A1D"/>
    <w:rsid w:val="00823BCA"/>
    <w:rsid w:val="00823EDB"/>
    <w:rsid w:val="00823F58"/>
    <w:rsid w:val="008245CE"/>
    <w:rsid w:val="00824A26"/>
    <w:rsid w:val="00824A7E"/>
    <w:rsid w:val="00824C42"/>
    <w:rsid w:val="00824FDC"/>
    <w:rsid w:val="0082526B"/>
    <w:rsid w:val="008253AC"/>
    <w:rsid w:val="0082564D"/>
    <w:rsid w:val="008257B3"/>
    <w:rsid w:val="00825A6C"/>
    <w:rsid w:val="00825E16"/>
    <w:rsid w:val="00825ED2"/>
    <w:rsid w:val="0082619F"/>
    <w:rsid w:val="008261E2"/>
    <w:rsid w:val="00826570"/>
    <w:rsid w:val="00826615"/>
    <w:rsid w:val="0082671D"/>
    <w:rsid w:val="00826870"/>
    <w:rsid w:val="00826A0E"/>
    <w:rsid w:val="00826CE6"/>
    <w:rsid w:val="00826E79"/>
    <w:rsid w:val="00826E93"/>
    <w:rsid w:val="008270AE"/>
    <w:rsid w:val="008271C8"/>
    <w:rsid w:val="00827295"/>
    <w:rsid w:val="008272B7"/>
    <w:rsid w:val="008272FC"/>
    <w:rsid w:val="0082737A"/>
    <w:rsid w:val="0082739F"/>
    <w:rsid w:val="00827651"/>
    <w:rsid w:val="00827702"/>
    <w:rsid w:val="0082788D"/>
    <w:rsid w:val="00827B0E"/>
    <w:rsid w:val="00827FC9"/>
    <w:rsid w:val="00827FEF"/>
    <w:rsid w:val="008303ED"/>
    <w:rsid w:val="00830529"/>
    <w:rsid w:val="008305A4"/>
    <w:rsid w:val="00830685"/>
    <w:rsid w:val="008306EA"/>
    <w:rsid w:val="00830B41"/>
    <w:rsid w:val="00830F3D"/>
    <w:rsid w:val="00831251"/>
    <w:rsid w:val="0083142A"/>
    <w:rsid w:val="008314D4"/>
    <w:rsid w:val="008316AC"/>
    <w:rsid w:val="00831BC7"/>
    <w:rsid w:val="00831D0D"/>
    <w:rsid w:val="00831E1F"/>
    <w:rsid w:val="00831F39"/>
    <w:rsid w:val="00832081"/>
    <w:rsid w:val="00832395"/>
    <w:rsid w:val="00832482"/>
    <w:rsid w:val="0083258D"/>
    <w:rsid w:val="008326E8"/>
    <w:rsid w:val="00832A6C"/>
    <w:rsid w:val="00832DEF"/>
    <w:rsid w:val="00832F1C"/>
    <w:rsid w:val="00833293"/>
    <w:rsid w:val="00833644"/>
    <w:rsid w:val="0083397C"/>
    <w:rsid w:val="0083398E"/>
    <w:rsid w:val="00833D79"/>
    <w:rsid w:val="00833E52"/>
    <w:rsid w:val="00834181"/>
    <w:rsid w:val="0083421D"/>
    <w:rsid w:val="00834240"/>
    <w:rsid w:val="0083475F"/>
    <w:rsid w:val="008348F0"/>
    <w:rsid w:val="00834A76"/>
    <w:rsid w:val="00834B63"/>
    <w:rsid w:val="00834EF9"/>
    <w:rsid w:val="008354C2"/>
    <w:rsid w:val="0083573C"/>
    <w:rsid w:val="008357BE"/>
    <w:rsid w:val="00835905"/>
    <w:rsid w:val="00835C01"/>
    <w:rsid w:val="00835D1D"/>
    <w:rsid w:val="00835E85"/>
    <w:rsid w:val="00835F9D"/>
    <w:rsid w:val="00835FE2"/>
    <w:rsid w:val="0083631C"/>
    <w:rsid w:val="0083640D"/>
    <w:rsid w:val="00836675"/>
    <w:rsid w:val="0083679D"/>
    <w:rsid w:val="00836808"/>
    <w:rsid w:val="00836859"/>
    <w:rsid w:val="0083688F"/>
    <w:rsid w:val="00836A3B"/>
    <w:rsid w:val="00836CE3"/>
    <w:rsid w:val="00836CED"/>
    <w:rsid w:val="00837000"/>
    <w:rsid w:val="008373D2"/>
    <w:rsid w:val="0083741F"/>
    <w:rsid w:val="00837468"/>
    <w:rsid w:val="00837470"/>
    <w:rsid w:val="00837522"/>
    <w:rsid w:val="00837592"/>
    <w:rsid w:val="0083768F"/>
    <w:rsid w:val="008377AC"/>
    <w:rsid w:val="00837ADA"/>
    <w:rsid w:val="00837E64"/>
    <w:rsid w:val="00837F7C"/>
    <w:rsid w:val="008401FD"/>
    <w:rsid w:val="00840509"/>
    <w:rsid w:val="008406B7"/>
    <w:rsid w:val="008408DC"/>
    <w:rsid w:val="00840B12"/>
    <w:rsid w:val="00840EAA"/>
    <w:rsid w:val="00840FBC"/>
    <w:rsid w:val="00841029"/>
    <w:rsid w:val="00841210"/>
    <w:rsid w:val="0084123B"/>
    <w:rsid w:val="008413A5"/>
    <w:rsid w:val="0084154B"/>
    <w:rsid w:val="00841861"/>
    <w:rsid w:val="0084187F"/>
    <w:rsid w:val="008419B0"/>
    <w:rsid w:val="00841F07"/>
    <w:rsid w:val="00841F9D"/>
    <w:rsid w:val="00841FD6"/>
    <w:rsid w:val="00842000"/>
    <w:rsid w:val="00842615"/>
    <w:rsid w:val="0084293A"/>
    <w:rsid w:val="008429DF"/>
    <w:rsid w:val="00842B20"/>
    <w:rsid w:val="00842C11"/>
    <w:rsid w:val="00842DAB"/>
    <w:rsid w:val="00842DC2"/>
    <w:rsid w:val="00842F2D"/>
    <w:rsid w:val="00842F88"/>
    <w:rsid w:val="008431AF"/>
    <w:rsid w:val="008431E9"/>
    <w:rsid w:val="008433CD"/>
    <w:rsid w:val="00843B65"/>
    <w:rsid w:val="00843D51"/>
    <w:rsid w:val="00843E1A"/>
    <w:rsid w:val="00844118"/>
    <w:rsid w:val="00844169"/>
    <w:rsid w:val="008442E0"/>
    <w:rsid w:val="008442F4"/>
    <w:rsid w:val="008446ED"/>
    <w:rsid w:val="00844A2A"/>
    <w:rsid w:val="00844BF0"/>
    <w:rsid w:val="00844D3C"/>
    <w:rsid w:val="008450E4"/>
    <w:rsid w:val="00845128"/>
    <w:rsid w:val="008452AC"/>
    <w:rsid w:val="008452E2"/>
    <w:rsid w:val="00845415"/>
    <w:rsid w:val="008454B6"/>
    <w:rsid w:val="00845F33"/>
    <w:rsid w:val="00845F70"/>
    <w:rsid w:val="00845FE5"/>
    <w:rsid w:val="00846269"/>
    <w:rsid w:val="00846307"/>
    <w:rsid w:val="0084630C"/>
    <w:rsid w:val="00846CCA"/>
    <w:rsid w:val="00847480"/>
    <w:rsid w:val="00847654"/>
    <w:rsid w:val="008476AD"/>
    <w:rsid w:val="0084770C"/>
    <w:rsid w:val="008477F5"/>
    <w:rsid w:val="00847A10"/>
    <w:rsid w:val="00847AB5"/>
    <w:rsid w:val="00850396"/>
    <w:rsid w:val="00850430"/>
    <w:rsid w:val="00850644"/>
    <w:rsid w:val="00850AF4"/>
    <w:rsid w:val="00850C20"/>
    <w:rsid w:val="008510F6"/>
    <w:rsid w:val="008511B0"/>
    <w:rsid w:val="008511D1"/>
    <w:rsid w:val="0085130A"/>
    <w:rsid w:val="00851319"/>
    <w:rsid w:val="00851335"/>
    <w:rsid w:val="0085136D"/>
    <w:rsid w:val="008517EA"/>
    <w:rsid w:val="0085191A"/>
    <w:rsid w:val="00851DEA"/>
    <w:rsid w:val="00851E4E"/>
    <w:rsid w:val="00852277"/>
    <w:rsid w:val="008522C5"/>
    <w:rsid w:val="00852404"/>
    <w:rsid w:val="00852B13"/>
    <w:rsid w:val="00852CDF"/>
    <w:rsid w:val="00852D68"/>
    <w:rsid w:val="00852F43"/>
    <w:rsid w:val="008530B1"/>
    <w:rsid w:val="00853432"/>
    <w:rsid w:val="0085345D"/>
    <w:rsid w:val="00853574"/>
    <w:rsid w:val="00853C27"/>
    <w:rsid w:val="00853C81"/>
    <w:rsid w:val="00853DB5"/>
    <w:rsid w:val="008543FE"/>
    <w:rsid w:val="0085445B"/>
    <w:rsid w:val="00854694"/>
    <w:rsid w:val="0085487E"/>
    <w:rsid w:val="0085491E"/>
    <w:rsid w:val="00854B33"/>
    <w:rsid w:val="00854BBE"/>
    <w:rsid w:val="00854F55"/>
    <w:rsid w:val="008552C3"/>
    <w:rsid w:val="00855583"/>
    <w:rsid w:val="00855649"/>
    <w:rsid w:val="00855956"/>
    <w:rsid w:val="00855BD0"/>
    <w:rsid w:val="00856298"/>
    <w:rsid w:val="008562F3"/>
    <w:rsid w:val="00856574"/>
    <w:rsid w:val="0085691D"/>
    <w:rsid w:val="008571ED"/>
    <w:rsid w:val="00857296"/>
    <w:rsid w:val="008579D5"/>
    <w:rsid w:val="00857B0F"/>
    <w:rsid w:val="00857B71"/>
    <w:rsid w:val="00857BBC"/>
    <w:rsid w:val="00857FEE"/>
    <w:rsid w:val="008601C8"/>
    <w:rsid w:val="00860349"/>
    <w:rsid w:val="0086082A"/>
    <w:rsid w:val="008609C4"/>
    <w:rsid w:val="00860C4D"/>
    <w:rsid w:val="00860DF4"/>
    <w:rsid w:val="00860E1C"/>
    <w:rsid w:val="00860E45"/>
    <w:rsid w:val="00860E9E"/>
    <w:rsid w:val="008610E2"/>
    <w:rsid w:val="008612BE"/>
    <w:rsid w:val="00861313"/>
    <w:rsid w:val="00861595"/>
    <w:rsid w:val="0086160F"/>
    <w:rsid w:val="008619A1"/>
    <w:rsid w:val="00861CBF"/>
    <w:rsid w:val="00861D95"/>
    <w:rsid w:val="0086213D"/>
    <w:rsid w:val="00862248"/>
    <w:rsid w:val="0086258D"/>
    <w:rsid w:val="008627E0"/>
    <w:rsid w:val="00862900"/>
    <w:rsid w:val="008630D3"/>
    <w:rsid w:val="008633EE"/>
    <w:rsid w:val="00863660"/>
    <w:rsid w:val="008636D0"/>
    <w:rsid w:val="00863BD0"/>
    <w:rsid w:val="00863C41"/>
    <w:rsid w:val="00863C65"/>
    <w:rsid w:val="00863CA9"/>
    <w:rsid w:val="00864278"/>
    <w:rsid w:val="008646D6"/>
    <w:rsid w:val="008646E2"/>
    <w:rsid w:val="008646F9"/>
    <w:rsid w:val="0086495A"/>
    <w:rsid w:val="00864B5B"/>
    <w:rsid w:val="00864CDC"/>
    <w:rsid w:val="00864D34"/>
    <w:rsid w:val="00864D96"/>
    <w:rsid w:val="00865399"/>
    <w:rsid w:val="00865886"/>
    <w:rsid w:val="008658CF"/>
    <w:rsid w:val="00865A50"/>
    <w:rsid w:val="00865C32"/>
    <w:rsid w:val="00865E70"/>
    <w:rsid w:val="0086618D"/>
    <w:rsid w:val="008662D1"/>
    <w:rsid w:val="008669A6"/>
    <w:rsid w:val="00866A5C"/>
    <w:rsid w:val="00866DAB"/>
    <w:rsid w:val="008674F7"/>
    <w:rsid w:val="0086760D"/>
    <w:rsid w:val="008676A1"/>
    <w:rsid w:val="008676BC"/>
    <w:rsid w:val="008677ED"/>
    <w:rsid w:val="00867931"/>
    <w:rsid w:val="00867B4A"/>
    <w:rsid w:val="00867CCA"/>
    <w:rsid w:val="00867F3A"/>
    <w:rsid w:val="00867FC9"/>
    <w:rsid w:val="00870025"/>
    <w:rsid w:val="008705A8"/>
    <w:rsid w:val="008706A2"/>
    <w:rsid w:val="008706A9"/>
    <w:rsid w:val="008706D8"/>
    <w:rsid w:val="00870A46"/>
    <w:rsid w:val="00870B47"/>
    <w:rsid w:val="00870E18"/>
    <w:rsid w:val="008711B9"/>
    <w:rsid w:val="008711E1"/>
    <w:rsid w:val="00871375"/>
    <w:rsid w:val="008715FA"/>
    <w:rsid w:val="00871A1C"/>
    <w:rsid w:val="00871B6F"/>
    <w:rsid w:val="00871C46"/>
    <w:rsid w:val="008720BF"/>
    <w:rsid w:val="00872763"/>
    <w:rsid w:val="00872A97"/>
    <w:rsid w:val="00872AC1"/>
    <w:rsid w:val="00872CAF"/>
    <w:rsid w:val="0087327A"/>
    <w:rsid w:val="0087340D"/>
    <w:rsid w:val="00873492"/>
    <w:rsid w:val="00873603"/>
    <w:rsid w:val="0087392E"/>
    <w:rsid w:val="00873A72"/>
    <w:rsid w:val="00873B0F"/>
    <w:rsid w:val="00873CDC"/>
    <w:rsid w:val="00873FDD"/>
    <w:rsid w:val="00874115"/>
    <w:rsid w:val="00874281"/>
    <w:rsid w:val="00874307"/>
    <w:rsid w:val="00874567"/>
    <w:rsid w:val="0087469E"/>
    <w:rsid w:val="0087473D"/>
    <w:rsid w:val="00874998"/>
    <w:rsid w:val="00874C02"/>
    <w:rsid w:val="00874ED3"/>
    <w:rsid w:val="0087545D"/>
    <w:rsid w:val="008754B4"/>
    <w:rsid w:val="0087583F"/>
    <w:rsid w:val="00875864"/>
    <w:rsid w:val="00875B13"/>
    <w:rsid w:val="00875C9A"/>
    <w:rsid w:val="00875D1B"/>
    <w:rsid w:val="00875D54"/>
    <w:rsid w:val="00876513"/>
    <w:rsid w:val="0087684E"/>
    <w:rsid w:val="0087686D"/>
    <w:rsid w:val="008769F7"/>
    <w:rsid w:val="00876B4F"/>
    <w:rsid w:val="008770D9"/>
    <w:rsid w:val="00877228"/>
    <w:rsid w:val="00877650"/>
    <w:rsid w:val="00877FD3"/>
    <w:rsid w:val="00880060"/>
    <w:rsid w:val="00880160"/>
    <w:rsid w:val="00880225"/>
    <w:rsid w:val="008802B3"/>
    <w:rsid w:val="0088041E"/>
    <w:rsid w:val="00880549"/>
    <w:rsid w:val="00880633"/>
    <w:rsid w:val="008806B5"/>
    <w:rsid w:val="00880973"/>
    <w:rsid w:val="00880A1E"/>
    <w:rsid w:val="00880CF6"/>
    <w:rsid w:val="00880DA4"/>
    <w:rsid w:val="00880DC7"/>
    <w:rsid w:val="00881234"/>
    <w:rsid w:val="00881274"/>
    <w:rsid w:val="00881395"/>
    <w:rsid w:val="00881541"/>
    <w:rsid w:val="00881593"/>
    <w:rsid w:val="00881C16"/>
    <w:rsid w:val="00881E24"/>
    <w:rsid w:val="00881E94"/>
    <w:rsid w:val="00881F0B"/>
    <w:rsid w:val="008820BC"/>
    <w:rsid w:val="008820E4"/>
    <w:rsid w:val="00882222"/>
    <w:rsid w:val="00882320"/>
    <w:rsid w:val="00882524"/>
    <w:rsid w:val="00882789"/>
    <w:rsid w:val="00882C7C"/>
    <w:rsid w:val="00882DBD"/>
    <w:rsid w:val="00882E22"/>
    <w:rsid w:val="00883316"/>
    <w:rsid w:val="008835E2"/>
    <w:rsid w:val="0088364A"/>
    <w:rsid w:val="008837FD"/>
    <w:rsid w:val="0088399E"/>
    <w:rsid w:val="00883CB2"/>
    <w:rsid w:val="0088407B"/>
    <w:rsid w:val="00884B9F"/>
    <w:rsid w:val="00885215"/>
    <w:rsid w:val="0088533E"/>
    <w:rsid w:val="008853F6"/>
    <w:rsid w:val="00885401"/>
    <w:rsid w:val="008855B0"/>
    <w:rsid w:val="00885683"/>
    <w:rsid w:val="00885723"/>
    <w:rsid w:val="00885A75"/>
    <w:rsid w:val="00885B96"/>
    <w:rsid w:val="00885C4E"/>
    <w:rsid w:val="00885C8F"/>
    <w:rsid w:val="00886409"/>
    <w:rsid w:val="00886437"/>
    <w:rsid w:val="00886691"/>
    <w:rsid w:val="00886804"/>
    <w:rsid w:val="00886E65"/>
    <w:rsid w:val="00887028"/>
    <w:rsid w:val="008870B2"/>
    <w:rsid w:val="00887281"/>
    <w:rsid w:val="00887465"/>
    <w:rsid w:val="00887475"/>
    <w:rsid w:val="0088748C"/>
    <w:rsid w:val="0088766F"/>
    <w:rsid w:val="0088787D"/>
    <w:rsid w:val="008903D0"/>
    <w:rsid w:val="008903E6"/>
    <w:rsid w:val="008904D0"/>
    <w:rsid w:val="00890512"/>
    <w:rsid w:val="008907F4"/>
    <w:rsid w:val="00890A0E"/>
    <w:rsid w:val="00890BF0"/>
    <w:rsid w:val="00890E2C"/>
    <w:rsid w:val="00890EA0"/>
    <w:rsid w:val="00891222"/>
    <w:rsid w:val="0089131B"/>
    <w:rsid w:val="00891868"/>
    <w:rsid w:val="00891B68"/>
    <w:rsid w:val="00891CDF"/>
    <w:rsid w:val="00891E07"/>
    <w:rsid w:val="00891E4B"/>
    <w:rsid w:val="00891EBF"/>
    <w:rsid w:val="00892183"/>
    <w:rsid w:val="00892476"/>
    <w:rsid w:val="0089249E"/>
    <w:rsid w:val="00892538"/>
    <w:rsid w:val="00892551"/>
    <w:rsid w:val="008926B7"/>
    <w:rsid w:val="0089293C"/>
    <w:rsid w:val="00892994"/>
    <w:rsid w:val="008929F2"/>
    <w:rsid w:val="00892A96"/>
    <w:rsid w:val="008930B7"/>
    <w:rsid w:val="008937BA"/>
    <w:rsid w:val="0089382F"/>
    <w:rsid w:val="008938A4"/>
    <w:rsid w:val="00893AE3"/>
    <w:rsid w:val="00893B50"/>
    <w:rsid w:val="00893CE5"/>
    <w:rsid w:val="00893E8F"/>
    <w:rsid w:val="00894280"/>
    <w:rsid w:val="008942EB"/>
    <w:rsid w:val="008943F2"/>
    <w:rsid w:val="00894427"/>
    <w:rsid w:val="00894508"/>
    <w:rsid w:val="00895230"/>
    <w:rsid w:val="00895298"/>
    <w:rsid w:val="008952E0"/>
    <w:rsid w:val="008955F0"/>
    <w:rsid w:val="0089581B"/>
    <w:rsid w:val="008958B4"/>
    <w:rsid w:val="008958F5"/>
    <w:rsid w:val="00895A45"/>
    <w:rsid w:val="00895B68"/>
    <w:rsid w:val="00896025"/>
    <w:rsid w:val="0089640D"/>
    <w:rsid w:val="008965FD"/>
    <w:rsid w:val="008967BD"/>
    <w:rsid w:val="00896AE9"/>
    <w:rsid w:val="00896D36"/>
    <w:rsid w:val="00896DE5"/>
    <w:rsid w:val="00896F27"/>
    <w:rsid w:val="00897282"/>
    <w:rsid w:val="0089753F"/>
    <w:rsid w:val="008979FB"/>
    <w:rsid w:val="00897B02"/>
    <w:rsid w:val="008A0137"/>
    <w:rsid w:val="008A02B9"/>
    <w:rsid w:val="008A02FE"/>
    <w:rsid w:val="008A076F"/>
    <w:rsid w:val="008A08E4"/>
    <w:rsid w:val="008A09CC"/>
    <w:rsid w:val="008A0B72"/>
    <w:rsid w:val="008A1000"/>
    <w:rsid w:val="008A1285"/>
    <w:rsid w:val="008A1384"/>
    <w:rsid w:val="008A16B3"/>
    <w:rsid w:val="008A198E"/>
    <w:rsid w:val="008A1B64"/>
    <w:rsid w:val="008A1C60"/>
    <w:rsid w:val="008A2011"/>
    <w:rsid w:val="008A21F4"/>
    <w:rsid w:val="008A28EC"/>
    <w:rsid w:val="008A298F"/>
    <w:rsid w:val="008A29A9"/>
    <w:rsid w:val="008A29E0"/>
    <w:rsid w:val="008A2AE9"/>
    <w:rsid w:val="008A2B79"/>
    <w:rsid w:val="008A2D2E"/>
    <w:rsid w:val="008A2F3D"/>
    <w:rsid w:val="008A3050"/>
    <w:rsid w:val="008A30E3"/>
    <w:rsid w:val="008A3100"/>
    <w:rsid w:val="008A312D"/>
    <w:rsid w:val="008A3159"/>
    <w:rsid w:val="008A31E8"/>
    <w:rsid w:val="008A335B"/>
    <w:rsid w:val="008A36A6"/>
    <w:rsid w:val="008A3833"/>
    <w:rsid w:val="008A38AE"/>
    <w:rsid w:val="008A3B62"/>
    <w:rsid w:val="008A3DBA"/>
    <w:rsid w:val="008A3E00"/>
    <w:rsid w:val="008A457B"/>
    <w:rsid w:val="008A48B9"/>
    <w:rsid w:val="008A4995"/>
    <w:rsid w:val="008A4B4E"/>
    <w:rsid w:val="008A4BE8"/>
    <w:rsid w:val="008A4CDE"/>
    <w:rsid w:val="008A4D5B"/>
    <w:rsid w:val="008A4E7C"/>
    <w:rsid w:val="008A52C7"/>
    <w:rsid w:val="008A5687"/>
    <w:rsid w:val="008A579C"/>
    <w:rsid w:val="008A5890"/>
    <w:rsid w:val="008A58EB"/>
    <w:rsid w:val="008A5A54"/>
    <w:rsid w:val="008A5BCE"/>
    <w:rsid w:val="008A5C19"/>
    <w:rsid w:val="008A6107"/>
    <w:rsid w:val="008A6548"/>
    <w:rsid w:val="008A654A"/>
    <w:rsid w:val="008A66F1"/>
    <w:rsid w:val="008A680C"/>
    <w:rsid w:val="008A6D88"/>
    <w:rsid w:val="008A6F32"/>
    <w:rsid w:val="008A7078"/>
    <w:rsid w:val="008A7E87"/>
    <w:rsid w:val="008B00CD"/>
    <w:rsid w:val="008B045F"/>
    <w:rsid w:val="008B04B1"/>
    <w:rsid w:val="008B0DE3"/>
    <w:rsid w:val="008B0DF7"/>
    <w:rsid w:val="008B0E11"/>
    <w:rsid w:val="008B0E21"/>
    <w:rsid w:val="008B1087"/>
    <w:rsid w:val="008B10A5"/>
    <w:rsid w:val="008B11EB"/>
    <w:rsid w:val="008B130D"/>
    <w:rsid w:val="008B1556"/>
    <w:rsid w:val="008B171D"/>
    <w:rsid w:val="008B17CD"/>
    <w:rsid w:val="008B18A2"/>
    <w:rsid w:val="008B18AF"/>
    <w:rsid w:val="008B1943"/>
    <w:rsid w:val="008B1998"/>
    <w:rsid w:val="008B1A70"/>
    <w:rsid w:val="008B1BE6"/>
    <w:rsid w:val="008B1D6E"/>
    <w:rsid w:val="008B1E73"/>
    <w:rsid w:val="008B206F"/>
    <w:rsid w:val="008B22E4"/>
    <w:rsid w:val="008B2764"/>
    <w:rsid w:val="008B2A9E"/>
    <w:rsid w:val="008B2EB9"/>
    <w:rsid w:val="008B2F42"/>
    <w:rsid w:val="008B3102"/>
    <w:rsid w:val="008B31B5"/>
    <w:rsid w:val="008B3B28"/>
    <w:rsid w:val="008B3D3E"/>
    <w:rsid w:val="008B3FF8"/>
    <w:rsid w:val="008B4110"/>
    <w:rsid w:val="008B4312"/>
    <w:rsid w:val="008B45A3"/>
    <w:rsid w:val="008B4676"/>
    <w:rsid w:val="008B49D8"/>
    <w:rsid w:val="008B49EA"/>
    <w:rsid w:val="008B4B1A"/>
    <w:rsid w:val="008B4E9D"/>
    <w:rsid w:val="008B52B2"/>
    <w:rsid w:val="008B599B"/>
    <w:rsid w:val="008B5A43"/>
    <w:rsid w:val="008B5AF1"/>
    <w:rsid w:val="008B5E5E"/>
    <w:rsid w:val="008B63B1"/>
    <w:rsid w:val="008B643B"/>
    <w:rsid w:val="008B6965"/>
    <w:rsid w:val="008B6AED"/>
    <w:rsid w:val="008B6B09"/>
    <w:rsid w:val="008B6F34"/>
    <w:rsid w:val="008B6F3D"/>
    <w:rsid w:val="008B7043"/>
    <w:rsid w:val="008B716C"/>
    <w:rsid w:val="008B7332"/>
    <w:rsid w:val="008B74E6"/>
    <w:rsid w:val="008B7706"/>
    <w:rsid w:val="008B7714"/>
    <w:rsid w:val="008B7A3F"/>
    <w:rsid w:val="008B7BA9"/>
    <w:rsid w:val="008B7CC3"/>
    <w:rsid w:val="008C0014"/>
    <w:rsid w:val="008C0019"/>
    <w:rsid w:val="008C01D3"/>
    <w:rsid w:val="008C062A"/>
    <w:rsid w:val="008C0697"/>
    <w:rsid w:val="008C0745"/>
    <w:rsid w:val="008C0866"/>
    <w:rsid w:val="008C09C1"/>
    <w:rsid w:val="008C0AA3"/>
    <w:rsid w:val="008C0CC0"/>
    <w:rsid w:val="008C0E82"/>
    <w:rsid w:val="008C0F0D"/>
    <w:rsid w:val="008C110F"/>
    <w:rsid w:val="008C1236"/>
    <w:rsid w:val="008C13F9"/>
    <w:rsid w:val="008C1763"/>
    <w:rsid w:val="008C17BC"/>
    <w:rsid w:val="008C17E4"/>
    <w:rsid w:val="008C1B01"/>
    <w:rsid w:val="008C1FC9"/>
    <w:rsid w:val="008C21C0"/>
    <w:rsid w:val="008C2265"/>
    <w:rsid w:val="008C25CA"/>
    <w:rsid w:val="008C272F"/>
    <w:rsid w:val="008C2AF6"/>
    <w:rsid w:val="008C2CEF"/>
    <w:rsid w:val="008C2FE4"/>
    <w:rsid w:val="008C3009"/>
    <w:rsid w:val="008C31A3"/>
    <w:rsid w:val="008C31CE"/>
    <w:rsid w:val="008C3230"/>
    <w:rsid w:val="008C3761"/>
    <w:rsid w:val="008C3B3F"/>
    <w:rsid w:val="008C3BDB"/>
    <w:rsid w:val="008C3D1B"/>
    <w:rsid w:val="008C3D51"/>
    <w:rsid w:val="008C3F0F"/>
    <w:rsid w:val="008C405C"/>
    <w:rsid w:val="008C4117"/>
    <w:rsid w:val="008C41C7"/>
    <w:rsid w:val="008C4A16"/>
    <w:rsid w:val="008C4FCC"/>
    <w:rsid w:val="008C54A3"/>
    <w:rsid w:val="008C57C1"/>
    <w:rsid w:val="008C5C75"/>
    <w:rsid w:val="008C5EE9"/>
    <w:rsid w:val="008C60ED"/>
    <w:rsid w:val="008C6413"/>
    <w:rsid w:val="008C6642"/>
    <w:rsid w:val="008C67F4"/>
    <w:rsid w:val="008C6D0A"/>
    <w:rsid w:val="008C6D3F"/>
    <w:rsid w:val="008C6F13"/>
    <w:rsid w:val="008C710A"/>
    <w:rsid w:val="008C72DD"/>
    <w:rsid w:val="008C7497"/>
    <w:rsid w:val="008C757E"/>
    <w:rsid w:val="008C780C"/>
    <w:rsid w:val="008C7C82"/>
    <w:rsid w:val="008C7F1C"/>
    <w:rsid w:val="008C7F6C"/>
    <w:rsid w:val="008D0017"/>
    <w:rsid w:val="008D01B4"/>
    <w:rsid w:val="008D0251"/>
    <w:rsid w:val="008D0A1F"/>
    <w:rsid w:val="008D0DF5"/>
    <w:rsid w:val="008D0E37"/>
    <w:rsid w:val="008D115E"/>
    <w:rsid w:val="008D1595"/>
    <w:rsid w:val="008D1B7E"/>
    <w:rsid w:val="008D1DD8"/>
    <w:rsid w:val="008D241E"/>
    <w:rsid w:val="008D26AF"/>
    <w:rsid w:val="008D2762"/>
    <w:rsid w:val="008D279D"/>
    <w:rsid w:val="008D2823"/>
    <w:rsid w:val="008D2B59"/>
    <w:rsid w:val="008D2B98"/>
    <w:rsid w:val="008D2CDA"/>
    <w:rsid w:val="008D2F65"/>
    <w:rsid w:val="008D3489"/>
    <w:rsid w:val="008D35CE"/>
    <w:rsid w:val="008D35FB"/>
    <w:rsid w:val="008D3669"/>
    <w:rsid w:val="008D370D"/>
    <w:rsid w:val="008D3A0B"/>
    <w:rsid w:val="008D3CCA"/>
    <w:rsid w:val="008D43FA"/>
    <w:rsid w:val="008D4402"/>
    <w:rsid w:val="008D46C1"/>
    <w:rsid w:val="008D491B"/>
    <w:rsid w:val="008D4C59"/>
    <w:rsid w:val="008D5036"/>
    <w:rsid w:val="008D5137"/>
    <w:rsid w:val="008D5250"/>
    <w:rsid w:val="008D5714"/>
    <w:rsid w:val="008D595C"/>
    <w:rsid w:val="008D59A6"/>
    <w:rsid w:val="008D6234"/>
    <w:rsid w:val="008D62D5"/>
    <w:rsid w:val="008D6411"/>
    <w:rsid w:val="008D6562"/>
    <w:rsid w:val="008D656D"/>
    <w:rsid w:val="008D65F5"/>
    <w:rsid w:val="008D68A2"/>
    <w:rsid w:val="008D6906"/>
    <w:rsid w:val="008D69D9"/>
    <w:rsid w:val="008D6DF8"/>
    <w:rsid w:val="008D6E15"/>
    <w:rsid w:val="008D6E9A"/>
    <w:rsid w:val="008D6EA8"/>
    <w:rsid w:val="008D6EFB"/>
    <w:rsid w:val="008D733F"/>
    <w:rsid w:val="008D73DE"/>
    <w:rsid w:val="008D74BD"/>
    <w:rsid w:val="008D77C0"/>
    <w:rsid w:val="008D77FF"/>
    <w:rsid w:val="008D781B"/>
    <w:rsid w:val="008D7905"/>
    <w:rsid w:val="008D7962"/>
    <w:rsid w:val="008D7A9E"/>
    <w:rsid w:val="008D7E2A"/>
    <w:rsid w:val="008E019C"/>
    <w:rsid w:val="008E01BE"/>
    <w:rsid w:val="008E07B4"/>
    <w:rsid w:val="008E0A80"/>
    <w:rsid w:val="008E0C08"/>
    <w:rsid w:val="008E0F67"/>
    <w:rsid w:val="008E1072"/>
    <w:rsid w:val="008E130C"/>
    <w:rsid w:val="008E1386"/>
    <w:rsid w:val="008E162C"/>
    <w:rsid w:val="008E2139"/>
    <w:rsid w:val="008E213D"/>
    <w:rsid w:val="008E2255"/>
    <w:rsid w:val="008E23E9"/>
    <w:rsid w:val="008E276F"/>
    <w:rsid w:val="008E2BA3"/>
    <w:rsid w:val="008E2F0C"/>
    <w:rsid w:val="008E33A5"/>
    <w:rsid w:val="008E3447"/>
    <w:rsid w:val="008E3456"/>
    <w:rsid w:val="008E34F3"/>
    <w:rsid w:val="008E3519"/>
    <w:rsid w:val="008E367F"/>
    <w:rsid w:val="008E3C29"/>
    <w:rsid w:val="008E3CA3"/>
    <w:rsid w:val="008E3D97"/>
    <w:rsid w:val="008E3DEB"/>
    <w:rsid w:val="008E3EB3"/>
    <w:rsid w:val="008E4094"/>
    <w:rsid w:val="008E45B4"/>
    <w:rsid w:val="008E470A"/>
    <w:rsid w:val="008E4B2B"/>
    <w:rsid w:val="008E4BD6"/>
    <w:rsid w:val="008E4DCA"/>
    <w:rsid w:val="008E527D"/>
    <w:rsid w:val="008E5556"/>
    <w:rsid w:val="008E57A7"/>
    <w:rsid w:val="008E5B0D"/>
    <w:rsid w:val="008E5ED9"/>
    <w:rsid w:val="008E635B"/>
    <w:rsid w:val="008E6C08"/>
    <w:rsid w:val="008E6C43"/>
    <w:rsid w:val="008E6DB9"/>
    <w:rsid w:val="008E7EE7"/>
    <w:rsid w:val="008F00D6"/>
    <w:rsid w:val="008F00DA"/>
    <w:rsid w:val="008F03A4"/>
    <w:rsid w:val="008F04F1"/>
    <w:rsid w:val="008F06E1"/>
    <w:rsid w:val="008F08C0"/>
    <w:rsid w:val="008F0A5C"/>
    <w:rsid w:val="008F0A98"/>
    <w:rsid w:val="008F0E43"/>
    <w:rsid w:val="008F0F93"/>
    <w:rsid w:val="008F19A1"/>
    <w:rsid w:val="008F1E61"/>
    <w:rsid w:val="008F2201"/>
    <w:rsid w:val="008F2361"/>
    <w:rsid w:val="008F2757"/>
    <w:rsid w:val="008F2899"/>
    <w:rsid w:val="008F28F8"/>
    <w:rsid w:val="008F2C9D"/>
    <w:rsid w:val="008F2CED"/>
    <w:rsid w:val="008F2DFB"/>
    <w:rsid w:val="008F319F"/>
    <w:rsid w:val="008F3315"/>
    <w:rsid w:val="008F3E37"/>
    <w:rsid w:val="008F43F7"/>
    <w:rsid w:val="008F4F0E"/>
    <w:rsid w:val="008F51A2"/>
    <w:rsid w:val="008F542A"/>
    <w:rsid w:val="008F5461"/>
    <w:rsid w:val="008F5916"/>
    <w:rsid w:val="008F5B25"/>
    <w:rsid w:val="008F5C09"/>
    <w:rsid w:val="008F5E7B"/>
    <w:rsid w:val="008F66EA"/>
    <w:rsid w:val="008F6AF7"/>
    <w:rsid w:val="008F6B25"/>
    <w:rsid w:val="008F6E62"/>
    <w:rsid w:val="008F6F01"/>
    <w:rsid w:val="008F7112"/>
    <w:rsid w:val="008F720A"/>
    <w:rsid w:val="008F750B"/>
    <w:rsid w:val="008F77F2"/>
    <w:rsid w:val="008F7894"/>
    <w:rsid w:val="008F78DC"/>
    <w:rsid w:val="008F79E3"/>
    <w:rsid w:val="008F7AE4"/>
    <w:rsid w:val="008F7EE9"/>
    <w:rsid w:val="008F7EF3"/>
    <w:rsid w:val="0090017B"/>
    <w:rsid w:val="009001CB"/>
    <w:rsid w:val="00900286"/>
    <w:rsid w:val="009004F6"/>
    <w:rsid w:val="0090081C"/>
    <w:rsid w:val="00900BE6"/>
    <w:rsid w:val="00900CFE"/>
    <w:rsid w:val="00900F69"/>
    <w:rsid w:val="00900F86"/>
    <w:rsid w:val="00901081"/>
    <w:rsid w:val="009016D8"/>
    <w:rsid w:val="009018AC"/>
    <w:rsid w:val="009018EA"/>
    <w:rsid w:val="00901A8D"/>
    <w:rsid w:val="00902102"/>
    <w:rsid w:val="0090211F"/>
    <w:rsid w:val="00902136"/>
    <w:rsid w:val="009022D4"/>
    <w:rsid w:val="0090277B"/>
    <w:rsid w:val="0090292D"/>
    <w:rsid w:val="00902AA5"/>
    <w:rsid w:val="00902D37"/>
    <w:rsid w:val="00902D4E"/>
    <w:rsid w:val="00902DBD"/>
    <w:rsid w:val="00903039"/>
    <w:rsid w:val="0090367C"/>
    <w:rsid w:val="009037EC"/>
    <w:rsid w:val="0090382E"/>
    <w:rsid w:val="00903F79"/>
    <w:rsid w:val="009040CF"/>
    <w:rsid w:val="009040D5"/>
    <w:rsid w:val="0090423F"/>
    <w:rsid w:val="00904247"/>
    <w:rsid w:val="00904503"/>
    <w:rsid w:val="0090457E"/>
    <w:rsid w:val="009045A9"/>
    <w:rsid w:val="0090473B"/>
    <w:rsid w:val="00904A6C"/>
    <w:rsid w:val="00904C1C"/>
    <w:rsid w:val="00904D75"/>
    <w:rsid w:val="00904F98"/>
    <w:rsid w:val="00904FA7"/>
    <w:rsid w:val="00904FF1"/>
    <w:rsid w:val="00904FFC"/>
    <w:rsid w:val="0090549D"/>
    <w:rsid w:val="009054A1"/>
    <w:rsid w:val="00905BEF"/>
    <w:rsid w:val="00905C17"/>
    <w:rsid w:val="00905F1C"/>
    <w:rsid w:val="00905F25"/>
    <w:rsid w:val="00906309"/>
    <w:rsid w:val="00906614"/>
    <w:rsid w:val="0090667D"/>
    <w:rsid w:val="00906814"/>
    <w:rsid w:val="009072F2"/>
    <w:rsid w:val="009072FB"/>
    <w:rsid w:val="00907329"/>
    <w:rsid w:val="009074DF"/>
    <w:rsid w:val="00907527"/>
    <w:rsid w:val="0090781A"/>
    <w:rsid w:val="00907B4D"/>
    <w:rsid w:val="00907DBC"/>
    <w:rsid w:val="009101E6"/>
    <w:rsid w:val="0091027E"/>
    <w:rsid w:val="009104BE"/>
    <w:rsid w:val="00910529"/>
    <w:rsid w:val="0091080B"/>
    <w:rsid w:val="009108C5"/>
    <w:rsid w:val="009109B1"/>
    <w:rsid w:val="00910B32"/>
    <w:rsid w:val="00910F74"/>
    <w:rsid w:val="0091115F"/>
    <w:rsid w:val="009111A1"/>
    <w:rsid w:val="009112BA"/>
    <w:rsid w:val="009113FE"/>
    <w:rsid w:val="009116D4"/>
    <w:rsid w:val="00911752"/>
    <w:rsid w:val="00911ABE"/>
    <w:rsid w:val="00911EF5"/>
    <w:rsid w:val="00911F9C"/>
    <w:rsid w:val="009121FA"/>
    <w:rsid w:val="009123CB"/>
    <w:rsid w:val="00912AE3"/>
    <w:rsid w:val="00912B00"/>
    <w:rsid w:val="00912F80"/>
    <w:rsid w:val="0091304B"/>
    <w:rsid w:val="0091332B"/>
    <w:rsid w:val="00913335"/>
    <w:rsid w:val="009133E7"/>
    <w:rsid w:val="0091384F"/>
    <w:rsid w:val="0091398A"/>
    <w:rsid w:val="00913A30"/>
    <w:rsid w:val="00913BFF"/>
    <w:rsid w:val="009142BB"/>
    <w:rsid w:val="0091455B"/>
    <w:rsid w:val="0091469D"/>
    <w:rsid w:val="009146CF"/>
    <w:rsid w:val="009147F3"/>
    <w:rsid w:val="00914944"/>
    <w:rsid w:val="00915103"/>
    <w:rsid w:val="0091533C"/>
    <w:rsid w:val="0091560E"/>
    <w:rsid w:val="009157E2"/>
    <w:rsid w:val="009158D9"/>
    <w:rsid w:val="00915987"/>
    <w:rsid w:val="00915C2F"/>
    <w:rsid w:val="009161CA"/>
    <w:rsid w:val="00916270"/>
    <w:rsid w:val="009163A7"/>
    <w:rsid w:val="009163B8"/>
    <w:rsid w:val="0091673C"/>
    <w:rsid w:val="0091680D"/>
    <w:rsid w:val="00916A3A"/>
    <w:rsid w:val="00916C55"/>
    <w:rsid w:val="00916CDB"/>
    <w:rsid w:val="00917220"/>
    <w:rsid w:val="00917293"/>
    <w:rsid w:val="00917701"/>
    <w:rsid w:val="00917792"/>
    <w:rsid w:val="00917E6A"/>
    <w:rsid w:val="009200A7"/>
    <w:rsid w:val="00920169"/>
    <w:rsid w:val="00920509"/>
    <w:rsid w:val="00920ADF"/>
    <w:rsid w:val="00920CA4"/>
    <w:rsid w:val="00920D7F"/>
    <w:rsid w:val="00920FD4"/>
    <w:rsid w:val="009214F8"/>
    <w:rsid w:val="00921ACF"/>
    <w:rsid w:val="00922184"/>
    <w:rsid w:val="009221C6"/>
    <w:rsid w:val="00922384"/>
    <w:rsid w:val="0092241C"/>
    <w:rsid w:val="00922433"/>
    <w:rsid w:val="009224AC"/>
    <w:rsid w:val="0092267F"/>
    <w:rsid w:val="00922B73"/>
    <w:rsid w:val="00922CE5"/>
    <w:rsid w:val="00922D16"/>
    <w:rsid w:val="00922E95"/>
    <w:rsid w:val="00922F37"/>
    <w:rsid w:val="0092302B"/>
    <w:rsid w:val="0092307C"/>
    <w:rsid w:val="009233C1"/>
    <w:rsid w:val="0092359D"/>
    <w:rsid w:val="009236B1"/>
    <w:rsid w:val="009239C7"/>
    <w:rsid w:val="00923BBD"/>
    <w:rsid w:val="00923BE0"/>
    <w:rsid w:val="00923C9A"/>
    <w:rsid w:val="00923CBA"/>
    <w:rsid w:val="009243DC"/>
    <w:rsid w:val="00924449"/>
    <w:rsid w:val="009249A6"/>
    <w:rsid w:val="009249C8"/>
    <w:rsid w:val="00924B92"/>
    <w:rsid w:val="00924FD4"/>
    <w:rsid w:val="009253A1"/>
    <w:rsid w:val="00925693"/>
    <w:rsid w:val="00925754"/>
    <w:rsid w:val="009257ED"/>
    <w:rsid w:val="00925848"/>
    <w:rsid w:val="009259A2"/>
    <w:rsid w:val="00925C14"/>
    <w:rsid w:val="00925E7C"/>
    <w:rsid w:val="00925FE6"/>
    <w:rsid w:val="00926186"/>
    <w:rsid w:val="009261B3"/>
    <w:rsid w:val="009266AA"/>
    <w:rsid w:val="00926766"/>
    <w:rsid w:val="00926AF5"/>
    <w:rsid w:val="00926D43"/>
    <w:rsid w:val="00926D9A"/>
    <w:rsid w:val="00926DE4"/>
    <w:rsid w:val="00926F68"/>
    <w:rsid w:val="009271D4"/>
    <w:rsid w:val="00927493"/>
    <w:rsid w:val="009276A2"/>
    <w:rsid w:val="009278AE"/>
    <w:rsid w:val="00927A38"/>
    <w:rsid w:val="00927B6F"/>
    <w:rsid w:val="00927BBA"/>
    <w:rsid w:val="00927C80"/>
    <w:rsid w:val="00927CA1"/>
    <w:rsid w:val="00927D54"/>
    <w:rsid w:val="00930235"/>
    <w:rsid w:val="00930259"/>
    <w:rsid w:val="00930383"/>
    <w:rsid w:val="00930393"/>
    <w:rsid w:val="009303C3"/>
    <w:rsid w:val="00930479"/>
    <w:rsid w:val="009307E0"/>
    <w:rsid w:val="009309DD"/>
    <w:rsid w:val="00930A38"/>
    <w:rsid w:val="00930A9C"/>
    <w:rsid w:val="00930C58"/>
    <w:rsid w:val="00930E52"/>
    <w:rsid w:val="00930F34"/>
    <w:rsid w:val="00930FE4"/>
    <w:rsid w:val="0093104E"/>
    <w:rsid w:val="009311DC"/>
    <w:rsid w:val="009311F5"/>
    <w:rsid w:val="009312E8"/>
    <w:rsid w:val="00931309"/>
    <w:rsid w:val="00931E20"/>
    <w:rsid w:val="00931FCA"/>
    <w:rsid w:val="00932252"/>
    <w:rsid w:val="009323E6"/>
    <w:rsid w:val="0093258C"/>
    <w:rsid w:val="009325F6"/>
    <w:rsid w:val="00932883"/>
    <w:rsid w:val="0093294F"/>
    <w:rsid w:val="00932B8C"/>
    <w:rsid w:val="00932BED"/>
    <w:rsid w:val="00932CC4"/>
    <w:rsid w:val="009330A8"/>
    <w:rsid w:val="009333AB"/>
    <w:rsid w:val="009333BC"/>
    <w:rsid w:val="00933719"/>
    <w:rsid w:val="009337A0"/>
    <w:rsid w:val="0093382B"/>
    <w:rsid w:val="00933843"/>
    <w:rsid w:val="00933A29"/>
    <w:rsid w:val="00933AF3"/>
    <w:rsid w:val="00933C34"/>
    <w:rsid w:val="00933D2B"/>
    <w:rsid w:val="00933F0A"/>
    <w:rsid w:val="009344AA"/>
    <w:rsid w:val="0093464E"/>
    <w:rsid w:val="00934A57"/>
    <w:rsid w:val="00935193"/>
    <w:rsid w:val="009352DE"/>
    <w:rsid w:val="00935966"/>
    <w:rsid w:val="00935A8F"/>
    <w:rsid w:val="00935B74"/>
    <w:rsid w:val="00935D38"/>
    <w:rsid w:val="00935E09"/>
    <w:rsid w:val="00936417"/>
    <w:rsid w:val="009365FD"/>
    <w:rsid w:val="009366A6"/>
    <w:rsid w:val="009366B9"/>
    <w:rsid w:val="009369DB"/>
    <w:rsid w:val="00936A26"/>
    <w:rsid w:val="00936BD2"/>
    <w:rsid w:val="00936C18"/>
    <w:rsid w:val="00936C66"/>
    <w:rsid w:val="00936CB6"/>
    <w:rsid w:val="0093710E"/>
    <w:rsid w:val="0093738B"/>
    <w:rsid w:val="009373FC"/>
    <w:rsid w:val="0093757F"/>
    <w:rsid w:val="00937848"/>
    <w:rsid w:val="009378D3"/>
    <w:rsid w:val="00937B99"/>
    <w:rsid w:val="00937D0A"/>
    <w:rsid w:val="00937ED1"/>
    <w:rsid w:val="00937F46"/>
    <w:rsid w:val="00937F49"/>
    <w:rsid w:val="00940121"/>
    <w:rsid w:val="0094035B"/>
    <w:rsid w:val="00940550"/>
    <w:rsid w:val="00940B44"/>
    <w:rsid w:val="00940B91"/>
    <w:rsid w:val="00940C96"/>
    <w:rsid w:val="00941485"/>
    <w:rsid w:val="00941617"/>
    <w:rsid w:val="009417AE"/>
    <w:rsid w:val="009417C3"/>
    <w:rsid w:val="009417E4"/>
    <w:rsid w:val="00941A21"/>
    <w:rsid w:val="00941AEC"/>
    <w:rsid w:val="00941BB7"/>
    <w:rsid w:val="00941C49"/>
    <w:rsid w:val="00941CE0"/>
    <w:rsid w:val="00941F69"/>
    <w:rsid w:val="00941FA9"/>
    <w:rsid w:val="009421AD"/>
    <w:rsid w:val="00942379"/>
    <w:rsid w:val="00942688"/>
    <w:rsid w:val="00942811"/>
    <w:rsid w:val="00942B44"/>
    <w:rsid w:val="0094301B"/>
    <w:rsid w:val="0094304E"/>
    <w:rsid w:val="0094308C"/>
    <w:rsid w:val="0094311B"/>
    <w:rsid w:val="00943161"/>
    <w:rsid w:val="009431EF"/>
    <w:rsid w:val="00943200"/>
    <w:rsid w:val="0094338F"/>
    <w:rsid w:val="0094360D"/>
    <w:rsid w:val="00943633"/>
    <w:rsid w:val="009436AC"/>
    <w:rsid w:val="00943931"/>
    <w:rsid w:val="00943BFA"/>
    <w:rsid w:val="00943CA0"/>
    <w:rsid w:val="00944147"/>
    <w:rsid w:val="009443D4"/>
    <w:rsid w:val="009446B6"/>
    <w:rsid w:val="0094497D"/>
    <w:rsid w:val="009449E7"/>
    <w:rsid w:val="00944C78"/>
    <w:rsid w:val="00944D56"/>
    <w:rsid w:val="00944F9E"/>
    <w:rsid w:val="009451FE"/>
    <w:rsid w:val="0094590C"/>
    <w:rsid w:val="00945BCA"/>
    <w:rsid w:val="0094616C"/>
    <w:rsid w:val="009461CE"/>
    <w:rsid w:val="00946A51"/>
    <w:rsid w:val="00946E84"/>
    <w:rsid w:val="009471B8"/>
    <w:rsid w:val="009472CF"/>
    <w:rsid w:val="009477D2"/>
    <w:rsid w:val="00947810"/>
    <w:rsid w:val="009478E0"/>
    <w:rsid w:val="00947A39"/>
    <w:rsid w:val="00947AE7"/>
    <w:rsid w:val="00947DAD"/>
    <w:rsid w:val="00947EE4"/>
    <w:rsid w:val="00947F61"/>
    <w:rsid w:val="009500D6"/>
    <w:rsid w:val="009504B0"/>
    <w:rsid w:val="009505FB"/>
    <w:rsid w:val="009506FD"/>
    <w:rsid w:val="009507D7"/>
    <w:rsid w:val="00950D19"/>
    <w:rsid w:val="00950F01"/>
    <w:rsid w:val="0095168D"/>
    <w:rsid w:val="009517AA"/>
    <w:rsid w:val="009517BF"/>
    <w:rsid w:val="00951887"/>
    <w:rsid w:val="009519A5"/>
    <w:rsid w:val="00951D28"/>
    <w:rsid w:val="00952264"/>
    <w:rsid w:val="009526E5"/>
    <w:rsid w:val="0095282C"/>
    <w:rsid w:val="00952A38"/>
    <w:rsid w:val="00953099"/>
    <w:rsid w:val="009532D8"/>
    <w:rsid w:val="009533F6"/>
    <w:rsid w:val="0095341D"/>
    <w:rsid w:val="00953520"/>
    <w:rsid w:val="00953929"/>
    <w:rsid w:val="009539AE"/>
    <w:rsid w:val="009540D1"/>
    <w:rsid w:val="00954353"/>
    <w:rsid w:val="009545B5"/>
    <w:rsid w:val="00954663"/>
    <w:rsid w:val="0095492D"/>
    <w:rsid w:val="00954A65"/>
    <w:rsid w:val="00954A76"/>
    <w:rsid w:val="00954AA2"/>
    <w:rsid w:val="00954C3A"/>
    <w:rsid w:val="00954DB7"/>
    <w:rsid w:val="00954F8A"/>
    <w:rsid w:val="0095553F"/>
    <w:rsid w:val="009555CA"/>
    <w:rsid w:val="00955624"/>
    <w:rsid w:val="009558E7"/>
    <w:rsid w:val="00955A12"/>
    <w:rsid w:val="00955C29"/>
    <w:rsid w:val="00955F6F"/>
    <w:rsid w:val="00956A44"/>
    <w:rsid w:val="00956E7C"/>
    <w:rsid w:val="00956F0F"/>
    <w:rsid w:val="0095703A"/>
    <w:rsid w:val="00957362"/>
    <w:rsid w:val="00957436"/>
    <w:rsid w:val="0095746D"/>
    <w:rsid w:val="009576D9"/>
    <w:rsid w:val="00957897"/>
    <w:rsid w:val="0095792A"/>
    <w:rsid w:val="00957A81"/>
    <w:rsid w:val="00957BF5"/>
    <w:rsid w:val="00957EBF"/>
    <w:rsid w:val="00957F9C"/>
    <w:rsid w:val="0096003F"/>
    <w:rsid w:val="00960381"/>
    <w:rsid w:val="009607C0"/>
    <w:rsid w:val="00960843"/>
    <w:rsid w:val="00960891"/>
    <w:rsid w:val="00960925"/>
    <w:rsid w:val="00960BEC"/>
    <w:rsid w:val="009611FD"/>
    <w:rsid w:val="0096126D"/>
    <w:rsid w:val="009614F0"/>
    <w:rsid w:val="00961581"/>
    <w:rsid w:val="00961858"/>
    <w:rsid w:val="00961E98"/>
    <w:rsid w:val="00961EC1"/>
    <w:rsid w:val="00962314"/>
    <w:rsid w:val="0096268B"/>
    <w:rsid w:val="0096273E"/>
    <w:rsid w:val="0096282F"/>
    <w:rsid w:val="00962834"/>
    <w:rsid w:val="00962AB4"/>
    <w:rsid w:val="00962BA0"/>
    <w:rsid w:val="00962BA4"/>
    <w:rsid w:val="00962D0D"/>
    <w:rsid w:val="00963002"/>
    <w:rsid w:val="0096317D"/>
    <w:rsid w:val="009631A5"/>
    <w:rsid w:val="00963642"/>
    <w:rsid w:val="0096364C"/>
    <w:rsid w:val="0096366A"/>
    <w:rsid w:val="00963AD7"/>
    <w:rsid w:val="00963F87"/>
    <w:rsid w:val="00963FAE"/>
    <w:rsid w:val="00963FBF"/>
    <w:rsid w:val="0096409F"/>
    <w:rsid w:val="0096416D"/>
    <w:rsid w:val="00964793"/>
    <w:rsid w:val="00964ABB"/>
    <w:rsid w:val="00964B90"/>
    <w:rsid w:val="009652F3"/>
    <w:rsid w:val="009654C5"/>
    <w:rsid w:val="0096589E"/>
    <w:rsid w:val="00965B43"/>
    <w:rsid w:val="00965C25"/>
    <w:rsid w:val="00965E90"/>
    <w:rsid w:val="009660C2"/>
    <w:rsid w:val="0096626D"/>
    <w:rsid w:val="009662D4"/>
    <w:rsid w:val="00966316"/>
    <w:rsid w:val="00966638"/>
    <w:rsid w:val="0096690B"/>
    <w:rsid w:val="00966AAF"/>
    <w:rsid w:val="00966C78"/>
    <w:rsid w:val="009672F6"/>
    <w:rsid w:val="00967684"/>
    <w:rsid w:val="0096784F"/>
    <w:rsid w:val="00967908"/>
    <w:rsid w:val="00967A6F"/>
    <w:rsid w:val="00970517"/>
    <w:rsid w:val="0097074C"/>
    <w:rsid w:val="00970958"/>
    <w:rsid w:val="00970C3A"/>
    <w:rsid w:val="00970F9F"/>
    <w:rsid w:val="00971021"/>
    <w:rsid w:val="00971194"/>
    <w:rsid w:val="00971235"/>
    <w:rsid w:val="00971524"/>
    <w:rsid w:val="009715BD"/>
    <w:rsid w:val="00971EF1"/>
    <w:rsid w:val="00971F7A"/>
    <w:rsid w:val="0097263A"/>
    <w:rsid w:val="00972814"/>
    <w:rsid w:val="00972997"/>
    <w:rsid w:val="00972C65"/>
    <w:rsid w:val="00972E29"/>
    <w:rsid w:val="009734EB"/>
    <w:rsid w:val="0097362C"/>
    <w:rsid w:val="0097391A"/>
    <w:rsid w:val="00973A18"/>
    <w:rsid w:val="00973ADF"/>
    <w:rsid w:val="00973BD7"/>
    <w:rsid w:val="00973D04"/>
    <w:rsid w:val="00973E7C"/>
    <w:rsid w:val="00974031"/>
    <w:rsid w:val="00974222"/>
    <w:rsid w:val="009743D0"/>
    <w:rsid w:val="009743D1"/>
    <w:rsid w:val="009743E1"/>
    <w:rsid w:val="0097496D"/>
    <w:rsid w:val="00974ADE"/>
    <w:rsid w:val="00974B1C"/>
    <w:rsid w:val="00974BE1"/>
    <w:rsid w:val="00974D71"/>
    <w:rsid w:val="00974D82"/>
    <w:rsid w:val="00974FBA"/>
    <w:rsid w:val="0097512B"/>
    <w:rsid w:val="009757FB"/>
    <w:rsid w:val="00975988"/>
    <w:rsid w:val="00975D5E"/>
    <w:rsid w:val="00975F83"/>
    <w:rsid w:val="00975FFA"/>
    <w:rsid w:val="0097601C"/>
    <w:rsid w:val="00976064"/>
    <w:rsid w:val="009760FC"/>
    <w:rsid w:val="0097613B"/>
    <w:rsid w:val="00976687"/>
    <w:rsid w:val="00976F26"/>
    <w:rsid w:val="009773F5"/>
    <w:rsid w:val="0097741A"/>
    <w:rsid w:val="00977590"/>
    <w:rsid w:val="009800B7"/>
    <w:rsid w:val="009803CC"/>
    <w:rsid w:val="009803F4"/>
    <w:rsid w:val="00980A7A"/>
    <w:rsid w:val="00980C97"/>
    <w:rsid w:val="00980E94"/>
    <w:rsid w:val="00981343"/>
    <w:rsid w:val="009813A3"/>
    <w:rsid w:val="00981AC2"/>
    <w:rsid w:val="00981ACA"/>
    <w:rsid w:val="009822FA"/>
    <w:rsid w:val="009827B9"/>
    <w:rsid w:val="009829AD"/>
    <w:rsid w:val="00983007"/>
    <w:rsid w:val="0098301D"/>
    <w:rsid w:val="0098375B"/>
    <w:rsid w:val="00983790"/>
    <w:rsid w:val="00983C2E"/>
    <w:rsid w:val="00983CB6"/>
    <w:rsid w:val="009842BA"/>
    <w:rsid w:val="009844E9"/>
    <w:rsid w:val="00984855"/>
    <w:rsid w:val="00984948"/>
    <w:rsid w:val="009849D0"/>
    <w:rsid w:val="00984B85"/>
    <w:rsid w:val="00984C1F"/>
    <w:rsid w:val="00985095"/>
    <w:rsid w:val="00985638"/>
    <w:rsid w:val="00985668"/>
    <w:rsid w:val="0098567E"/>
    <w:rsid w:val="00985929"/>
    <w:rsid w:val="00985D28"/>
    <w:rsid w:val="00986256"/>
    <w:rsid w:val="009863B9"/>
    <w:rsid w:val="00986426"/>
    <w:rsid w:val="00986430"/>
    <w:rsid w:val="009867B7"/>
    <w:rsid w:val="00986F51"/>
    <w:rsid w:val="00986FC8"/>
    <w:rsid w:val="0098701B"/>
    <w:rsid w:val="0098740A"/>
    <w:rsid w:val="0098765B"/>
    <w:rsid w:val="009877DB"/>
    <w:rsid w:val="009878F5"/>
    <w:rsid w:val="009879D4"/>
    <w:rsid w:val="00987B08"/>
    <w:rsid w:val="00987FD7"/>
    <w:rsid w:val="009900F8"/>
    <w:rsid w:val="00990162"/>
    <w:rsid w:val="009905BA"/>
    <w:rsid w:val="009907EF"/>
    <w:rsid w:val="00990B23"/>
    <w:rsid w:val="00990D21"/>
    <w:rsid w:val="00990E47"/>
    <w:rsid w:val="00990F79"/>
    <w:rsid w:val="009912D4"/>
    <w:rsid w:val="0099163E"/>
    <w:rsid w:val="00991830"/>
    <w:rsid w:val="00991A4D"/>
    <w:rsid w:val="00991CE4"/>
    <w:rsid w:val="00991D24"/>
    <w:rsid w:val="00991DEF"/>
    <w:rsid w:val="009921E0"/>
    <w:rsid w:val="00992250"/>
    <w:rsid w:val="009922E1"/>
    <w:rsid w:val="009923BD"/>
    <w:rsid w:val="009926F7"/>
    <w:rsid w:val="00992734"/>
    <w:rsid w:val="00992824"/>
    <w:rsid w:val="00992AAF"/>
    <w:rsid w:val="00992E19"/>
    <w:rsid w:val="0099314B"/>
    <w:rsid w:val="00993196"/>
    <w:rsid w:val="009933EF"/>
    <w:rsid w:val="00993523"/>
    <w:rsid w:val="009936B7"/>
    <w:rsid w:val="009936EF"/>
    <w:rsid w:val="0099391C"/>
    <w:rsid w:val="0099392A"/>
    <w:rsid w:val="00993BEF"/>
    <w:rsid w:val="00993C27"/>
    <w:rsid w:val="00993D35"/>
    <w:rsid w:val="00993F06"/>
    <w:rsid w:val="00994407"/>
    <w:rsid w:val="00994954"/>
    <w:rsid w:val="00994A28"/>
    <w:rsid w:val="00994AAA"/>
    <w:rsid w:val="00994EDC"/>
    <w:rsid w:val="0099514A"/>
    <w:rsid w:val="0099577F"/>
    <w:rsid w:val="00995C61"/>
    <w:rsid w:val="00995CB0"/>
    <w:rsid w:val="00996246"/>
    <w:rsid w:val="0099637F"/>
    <w:rsid w:val="00996564"/>
    <w:rsid w:val="00996BCE"/>
    <w:rsid w:val="00996F0D"/>
    <w:rsid w:val="00997344"/>
    <w:rsid w:val="009973D2"/>
    <w:rsid w:val="009975D1"/>
    <w:rsid w:val="00997719"/>
    <w:rsid w:val="009979A1"/>
    <w:rsid w:val="00997DDC"/>
    <w:rsid w:val="00997EFB"/>
    <w:rsid w:val="009A0019"/>
    <w:rsid w:val="009A0182"/>
    <w:rsid w:val="009A033B"/>
    <w:rsid w:val="009A048A"/>
    <w:rsid w:val="009A05DB"/>
    <w:rsid w:val="009A0779"/>
    <w:rsid w:val="009A0AA6"/>
    <w:rsid w:val="009A0C43"/>
    <w:rsid w:val="009A0C58"/>
    <w:rsid w:val="009A0D57"/>
    <w:rsid w:val="009A0E43"/>
    <w:rsid w:val="009A1087"/>
    <w:rsid w:val="009A10E3"/>
    <w:rsid w:val="009A10EB"/>
    <w:rsid w:val="009A1733"/>
    <w:rsid w:val="009A17E9"/>
    <w:rsid w:val="009A18A8"/>
    <w:rsid w:val="009A1BE5"/>
    <w:rsid w:val="009A1DAD"/>
    <w:rsid w:val="009A1E88"/>
    <w:rsid w:val="009A2069"/>
    <w:rsid w:val="009A23B6"/>
    <w:rsid w:val="009A2CF1"/>
    <w:rsid w:val="009A2E5E"/>
    <w:rsid w:val="009A2FF6"/>
    <w:rsid w:val="009A327F"/>
    <w:rsid w:val="009A338F"/>
    <w:rsid w:val="009A3632"/>
    <w:rsid w:val="009A3690"/>
    <w:rsid w:val="009A3705"/>
    <w:rsid w:val="009A383B"/>
    <w:rsid w:val="009A3CA6"/>
    <w:rsid w:val="009A3E4A"/>
    <w:rsid w:val="009A4162"/>
    <w:rsid w:val="009A4253"/>
    <w:rsid w:val="009A426C"/>
    <w:rsid w:val="009A4329"/>
    <w:rsid w:val="009A43CF"/>
    <w:rsid w:val="009A46E6"/>
    <w:rsid w:val="009A474C"/>
    <w:rsid w:val="009A4937"/>
    <w:rsid w:val="009A55BD"/>
    <w:rsid w:val="009A57FB"/>
    <w:rsid w:val="009A5C13"/>
    <w:rsid w:val="009A61AB"/>
    <w:rsid w:val="009A6819"/>
    <w:rsid w:val="009A6837"/>
    <w:rsid w:val="009A68BF"/>
    <w:rsid w:val="009A69B8"/>
    <w:rsid w:val="009A6E8C"/>
    <w:rsid w:val="009A7129"/>
    <w:rsid w:val="009A72C0"/>
    <w:rsid w:val="009A76C0"/>
    <w:rsid w:val="009A7742"/>
    <w:rsid w:val="009A7F8E"/>
    <w:rsid w:val="009B0223"/>
    <w:rsid w:val="009B0362"/>
    <w:rsid w:val="009B041E"/>
    <w:rsid w:val="009B065D"/>
    <w:rsid w:val="009B0C28"/>
    <w:rsid w:val="009B0F02"/>
    <w:rsid w:val="009B0F2F"/>
    <w:rsid w:val="009B0FF2"/>
    <w:rsid w:val="009B1960"/>
    <w:rsid w:val="009B19FF"/>
    <w:rsid w:val="009B2117"/>
    <w:rsid w:val="009B2143"/>
    <w:rsid w:val="009B248F"/>
    <w:rsid w:val="009B254B"/>
    <w:rsid w:val="009B271C"/>
    <w:rsid w:val="009B298E"/>
    <w:rsid w:val="009B29CD"/>
    <w:rsid w:val="009B2F35"/>
    <w:rsid w:val="009B3570"/>
    <w:rsid w:val="009B3AC8"/>
    <w:rsid w:val="009B3D74"/>
    <w:rsid w:val="009B4145"/>
    <w:rsid w:val="009B47F6"/>
    <w:rsid w:val="009B4974"/>
    <w:rsid w:val="009B4FF5"/>
    <w:rsid w:val="009B5264"/>
    <w:rsid w:val="009B53B2"/>
    <w:rsid w:val="009B53E3"/>
    <w:rsid w:val="009B5618"/>
    <w:rsid w:val="009B5862"/>
    <w:rsid w:val="009B58E7"/>
    <w:rsid w:val="009B5A60"/>
    <w:rsid w:val="009B5A76"/>
    <w:rsid w:val="009B5BE5"/>
    <w:rsid w:val="009B608A"/>
    <w:rsid w:val="009B60BF"/>
    <w:rsid w:val="009B638C"/>
    <w:rsid w:val="009B649F"/>
    <w:rsid w:val="009B69F4"/>
    <w:rsid w:val="009B6BAB"/>
    <w:rsid w:val="009B6EC9"/>
    <w:rsid w:val="009B73F3"/>
    <w:rsid w:val="009B753C"/>
    <w:rsid w:val="009B778D"/>
    <w:rsid w:val="009B78F6"/>
    <w:rsid w:val="009B7D21"/>
    <w:rsid w:val="009B7F26"/>
    <w:rsid w:val="009C009F"/>
    <w:rsid w:val="009C00DF"/>
    <w:rsid w:val="009C00E1"/>
    <w:rsid w:val="009C0477"/>
    <w:rsid w:val="009C0570"/>
    <w:rsid w:val="009C0636"/>
    <w:rsid w:val="009C093F"/>
    <w:rsid w:val="009C15D2"/>
    <w:rsid w:val="009C1A72"/>
    <w:rsid w:val="009C1B75"/>
    <w:rsid w:val="009C1BE0"/>
    <w:rsid w:val="009C1CA0"/>
    <w:rsid w:val="009C1CC4"/>
    <w:rsid w:val="009C1CD7"/>
    <w:rsid w:val="009C1E8C"/>
    <w:rsid w:val="009C2080"/>
    <w:rsid w:val="009C22B8"/>
    <w:rsid w:val="009C23E9"/>
    <w:rsid w:val="009C2433"/>
    <w:rsid w:val="009C24DE"/>
    <w:rsid w:val="009C2565"/>
    <w:rsid w:val="009C26C7"/>
    <w:rsid w:val="009C27C7"/>
    <w:rsid w:val="009C295C"/>
    <w:rsid w:val="009C2B1E"/>
    <w:rsid w:val="009C2B69"/>
    <w:rsid w:val="009C2D79"/>
    <w:rsid w:val="009C2E2C"/>
    <w:rsid w:val="009C3775"/>
    <w:rsid w:val="009C3787"/>
    <w:rsid w:val="009C3800"/>
    <w:rsid w:val="009C3889"/>
    <w:rsid w:val="009C3C46"/>
    <w:rsid w:val="009C3CA3"/>
    <w:rsid w:val="009C3CA9"/>
    <w:rsid w:val="009C3FC7"/>
    <w:rsid w:val="009C40FF"/>
    <w:rsid w:val="009C43CA"/>
    <w:rsid w:val="009C46DC"/>
    <w:rsid w:val="009C470A"/>
    <w:rsid w:val="009C475B"/>
    <w:rsid w:val="009C49EF"/>
    <w:rsid w:val="009C4BDD"/>
    <w:rsid w:val="009C4BE3"/>
    <w:rsid w:val="009C4C57"/>
    <w:rsid w:val="009C4CCC"/>
    <w:rsid w:val="009C4E9F"/>
    <w:rsid w:val="009C4F77"/>
    <w:rsid w:val="009C50B3"/>
    <w:rsid w:val="009C5266"/>
    <w:rsid w:val="009C52B2"/>
    <w:rsid w:val="009C54C9"/>
    <w:rsid w:val="009C5826"/>
    <w:rsid w:val="009C5996"/>
    <w:rsid w:val="009C59DE"/>
    <w:rsid w:val="009C5B2E"/>
    <w:rsid w:val="009C5D25"/>
    <w:rsid w:val="009C5DBB"/>
    <w:rsid w:val="009C5DC4"/>
    <w:rsid w:val="009C606E"/>
    <w:rsid w:val="009C60DA"/>
    <w:rsid w:val="009C62F1"/>
    <w:rsid w:val="009C6587"/>
    <w:rsid w:val="009C67FD"/>
    <w:rsid w:val="009C69C7"/>
    <w:rsid w:val="009C6B08"/>
    <w:rsid w:val="009C6BE8"/>
    <w:rsid w:val="009C6D3A"/>
    <w:rsid w:val="009C6FFB"/>
    <w:rsid w:val="009C70B7"/>
    <w:rsid w:val="009C7304"/>
    <w:rsid w:val="009C7386"/>
    <w:rsid w:val="009C7430"/>
    <w:rsid w:val="009C7678"/>
    <w:rsid w:val="009C7A76"/>
    <w:rsid w:val="009C7C15"/>
    <w:rsid w:val="009C7CA2"/>
    <w:rsid w:val="009C7F26"/>
    <w:rsid w:val="009D0225"/>
    <w:rsid w:val="009D0284"/>
    <w:rsid w:val="009D0412"/>
    <w:rsid w:val="009D0BE1"/>
    <w:rsid w:val="009D0C07"/>
    <w:rsid w:val="009D0D50"/>
    <w:rsid w:val="009D0D9A"/>
    <w:rsid w:val="009D0E22"/>
    <w:rsid w:val="009D0E9A"/>
    <w:rsid w:val="009D0EA7"/>
    <w:rsid w:val="009D1037"/>
    <w:rsid w:val="009D1303"/>
    <w:rsid w:val="009D168A"/>
    <w:rsid w:val="009D19C0"/>
    <w:rsid w:val="009D1F91"/>
    <w:rsid w:val="009D229C"/>
    <w:rsid w:val="009D22A5"/>
    <w:rsid w:val="009D240D"/>
    <w:rsid w:val="009D2479"/>
    <w:rsid w:val="009D2578"/>
    <w:rsid w:val="009D272A"/>
    <w:rsid w:val="009D280C"/>
    <w:rsid w:val="009D2A79"/>
    <w:rsid w:val="009D2ABC"/>
    <w:rsid w:val="009D2B48"/>
    <w:rsid w:val="009D2B88"/>
    <w:rsid w:val="009D2C46"/>
    <w:rsid w:val="009D3077"/>
    <w:rsid w:val="009D31FB"/>
    <w:rsid w:val="009D320F"/>
    <w:rsid w:val="009D33A1"/>
    <w:rsid w:val="009D3779"/>
    <w:rsid w:val="009D390F"/>
    <w:rsid w:val="009D39D8"/>
    <w:rsid w:val="009D3B17"/>
    <w:rsid w:val="009D3CFF"/>
    <w:rsid w:val="009D455D"/>
    <w:rsid w:val="009D4792"/>
    <w:rsid w:val="009D47C8"/>
    <w:rsid w:val="009D47E8"/>
    <w:rsid w:val="009D480E"/>
    <w:rsid w:val="009D4A01"/>
    <w:rsid w:val="009D4EFC"/>
    <w:rsid w:val="009D4F58"/>
    <w:rsid w:val="009D5289"/>
    <w:rsid w:val="009D549C"/>
    <w:rsid w:val="009D5BCE"/>
    <w:rsid w:val="009D5CB0"/>
    <w:rsid w:val="009D5D02"/>
    <w:rsid w:val="009D6094"/>
    <w:rsid w:val="009D60CE"/>
    <w:rsid w:val="009D610B"/>
    <w:rsid w:val="009D6123"/>
    <w:rsid w:val="009D631F"/>
    <w:rsid w:val="009D6B75"/>
    <w:rsid w:val="009D6D1A"/>
    <w:rsid w:val="009D709F"/>
    <w:rsid w:val="009D7473"/>
    <w:rsid w:val="009D7594"/>
    <w:rsid w:val="009D75E5"/>
    <w:rsid w:val="009D76D5"/>
    <w:rsid w:val="009D78CF"/>
    <w:rsid w:val="009D79EB"/>
    <w:rsid w:val="009D7D23"/>
    <w:rsid w:val="009E04BF"/>
    <w:rsid w:val="009E0652"/>
    <w:rsid w:val="009E077C"/>
    <w:rsid w:val="009E07EC"/>
    <w:rsid w:val="009E0A38"/>
    <w:rsid w:val="009E0CA0"/>
    <w:rsid w:val="009E14BC"/>
    <w:rsid w:val="009E1571"/>
    <w:rsid w:val="009E16E7"/>
    <w:rsid w:val="009E1793"/>
    <w:rsid w:val="009E18F9"/>
    <w:rsid w:val="009E197A"/>
    <w:rsid w:val="009E1AAA"/>
    <w:rsid w:val="009E1F50"/>
    <w:rsid w:val="009E1FC6"/>
    <w:rsid w:val="009E24B2"/>
    <w:rsid w:val="009E250D"/>
    <w:rsid w:val="009E2626"/>
    <w:rsid w:val="009E27D8"/>
    <w:rsid w:val="009E2837"/>
    <w:rsid w:val="009E2838"/>
    <w:rsid w:val="009E2867"/>
    <w:rsid w:val="009E2C42"/>
    <w:rsid w:val="009E2C48"/>
    <w:rsid w:val="009E2D0B"/>
    <w:rsid w:val="009E3117"/>
    <w:rsid w:val="009E3542"/>
    <w:rsid w:val="009E377B"/>
    <w:rsid w:val="009E3C4F"/>
    <w:rsid w:val="009E3CBE"/>
    <w:rsid w:val="009E40E3"/>
    <w:rsid w:val="009E4286"/>
    <w:rsid w:val="009E44D0"/>
    <w:rsid w:val="009E49F3"/>
    <w:rsid w:val="009E4A2E"/>
    <w:rsid w:val="009E4A7E"/>
    <w:rsid w:val="009E4BCE"/>
    <w:rsid w:val="009E4C4C"/>
    <w:rsid w:val="009E4CDD"/>
    <w:rsid w:val="009E4DB0"/>
    <w:rsid w:val="009E4F09"/>
    <w:rsid w:val="009E4F7F"/>
    <w:rsid w:val="009E4FD4"/>
    <w:rsid w:val="009E5029"/>
    <w:rsid w:val="009E50DE"/>
    <w:rsid w:val="009E5280"/>
    <w:rsid w:val="009E545B"/>
    <w:rsid w:val="009E5533"/>
    <w:rsid w:val="009E5707"/>
    <w:rsid w:val="009E5B71"/>
    <w:rsid w:val="009E5E80"/>
    <w:rsid w:val="009E5EA2"/>
    <w:rsid w:val="009E5F72"/>
    <w:rsid w:val="009E6766"/>
    <w:rsid w:val="009E6871"/>
    <w:rsid w:val="009E69E7"/>
    <w:rsid w:val="009E6B51"/>
    <w:rsid w:val="009E6FF2"/>
    <w:rsid w:val="009E73A5"/>
    <w:rsid w:val="009E754B"/>
    <w:rsid w:val="009E7562"/>
    <w:rsid w:val="009E792E"/>
    <w:rsid w:val="009E7B01"/>
    <w:rsid w:val="009E7F3F"/>
    <w:rsid w:val="009F0307"/>
    <w:rsid w:val="009F05A5"/>
    <w:rsid w:val="009F0A8F"/>
    <w:rsid w:val="009F0CB1"/>
    <w:rsid w:val="009F0CB7"/>
    <w:rsid w:val="009F10E1"/>
    <w:rsid w:val="009F14A2"/>
    <w:rsid w:val="009F1892"/>
    <w:rsid w:val="009F18D3"/>
    <w:rsid w:val="009F1B4E"/>
    <w:rsid w:val="009F305F"/>
    <w:rsid w:val="009F310A"/>
    <w:rsid w:val="009F3273"/>
    <w:rsid w:val="009F3472"/>
    <w:rsid w:val="009F35EF"/>
    <w:rsid w:val="009F3639"/>
    <w:rsid w:val="009F3727"/>
    <w:rsid w:val="009F3A47"/>
    <w:rsid w:val="009F3C25"/>
    <w:rsid w:val="009F3D57"/>
    <w:rsid w:val="009F3D7C"/>
    <w:rsid w:val="009F402C"/>
    <w:rsid w:val="009F411D"/>
    <w:rsid w:val="009F4486"/>
    <w:rsid w:val="009F44C6"/>
    <w:rsid w:val="009F473A"/>
    <w:rsid w:val="009F4935"/>
    <w:rsid w:val="009F4DB2"/>
    <w:rsid w:val="009F4DDD"/>
    <w:rsid w:val="009F50EC"/>
    <w:rsid w:val="009F5172"/>
    <w:rsid w:val="009F5211"/>
    <w:rsid w:val="009F538B"/>
    <w:rsid w:val="009F53FE"/>
    <w:rsid w:val="009F587C"/>
    <w:rsid w:val="009F58BF"/>
    <w:rsid w:val="009F5DB9"/>
    <w:rsid w:val="009F5FEC"/>
    <w:rsid w:val="009F624C"/>
    <w:rsid w:val="009F6339"/>
    <w:rsid w:val="009F6519"/>
    <w:rsid w:val="009F655C"/>
    <w:rsid w:val="009F66B0"/>
    <w:rsid w:val="009F6732"/>
    <w:rsid w:val="009F678A"/>
    <w:rsid w:val="009F6917"/>
    <w:rsid w:val="009F6B51"/>
    <w:rsid w:val="009F6CD5"/>
    <w:rsid w:val="009F6D4F"/>
    <w:rsid w:val="009F6ED7"/>
    <w:rsid w:val="009F7033"/>
    <w:rsid w:val="009F70B8"/>
    <w:rsid w:val="009F73E7"/>
    <w:rsid w:val="009F7585"/>
    <w:rsid w:val="009F7B70"/>
    <w:rsid w:val="009F7BF1"/>
    <w:rsid w:val="009F7D71"/>
    <w:rsid w:val="009F7F31"/>
    <w:rsid w:val="00A0008F"/>
    <w:rsid w:val="00A002BE"/>
    <w:rsid w:val="00A00552"/>
    <w:rsid w:val="00A005C4"/>
    <w:rsid w:val="00A00610"/>
    <w:rsid w:val="00A00707"/>
    <w:rsid w:val="00A00788"/>
    <w:rsid w:val="00A00A8F"/>
    <w:rsid w:val="00A00C7D"/>
    <w:rsid w:val="00A00E03"/>
    <w:rsid w:val="00A00F11"/>
    <w:rsid w:val="00A011D1"/>
    <w:rsid w:val="00A011E2"/>
    <w:rsid w:val="00A01829"/>
    <w:rsid w:val="00A01838"/>
    <w:rsid w:val="00A019D0"/>
    <w:rsid w:val="00A01D64"/>
    <w:rsid w:val="00A01EF0"/>
    <w:rsid w:val="00A020B7"/>
    <w:rsid w:val="00A0248C"/>
    <w:rsid w:val="00A025D6"/>
    <w:rsid w:val="00A0261B"/>
    <w:rsid w:val="00A02B6A"/>
    <w:rsid w:val="00A02D6F"/>
    <w:rsid w:val="00A02DBA"/>
    <w:rsid w:val="00A030EF"/>
    <w:rsid w:val="00A0331E"/>
    <w:rsid w:val="00A03591"/>
    <w:rsid w:val="00A03A2B"/>
    <w:rsid w:val="00A03E6A"/>
    <w:rsid w:val="00A03FAD"/>
    <w:rsid w:val="00A04202"/>
    <w:rsid w:val="00A04476"/>
    <w:rsid w:val="00A04627"/>
    <w:rsid w:val="00A04C31"/>
    <w:rsid w:val="00A04FF0"/>
    <w:rsid w:val="00A0510E"/>
    <w:rsid w:val="00A05120"/>
    <w:rsid w:val="00A05337"/>
    <w:rsid w:val="00A0536A"/>
    <w:rsid w:val="00A0550F"/>
    <w:rsid w:val="00A055C5"/>
    <w:rsid w:val="00A05659"/>
    <w:rsid w:val="00A056D2"/>
    <w:rsid w:val="00A058CE"/>
    <w:rsid w:val="00A05AD5"/>
    <w:rsid w:val="00A05D54"/>
    <w:rsid w:val="00A05FED"/>
    <w:rsid w:val="00A06047"/>
    <w:rsid w:val="00A0608D"/>
    <w:rsid w:val="00A066F7"/>
    <w:rsid w:val="00A06821"/>
    <w:rsid w:val="00A06824"/>
    <w:rsid w:val="00A0684F"/>
    <w:rsid w:val="00A06C49"/>
    <w:rsid w:val="00A06C80"/>
    <w:rsid w:val="00A06CA8"/>
    <w:rsid w:val="00A0700B"/>
    <w:rsid w:val="00A07136"/>
    <w:rsid w:val="00A0779E"/>
    <w:rsid w:val="00A07843"/>
    <w:rsid w:val="00A10283"/>
    <w:rsid w:val="00A102A2"/>
    <w:rsid w:val="00A10320"/>
    <w:rsid w:val="00A103C0"/>
    <w:rsid w:val="00A106A3"/>
    <w:rsid w:val="00A107CC"/>
    <w:rsid w:val="00A107E4"/>
    <w:rsid w:val="00A108BC"/>
    <w:rsid w:val="00A1091F"/>
    <w:rsid w:val="00A10DBD"/>
    <w:rsid w:val="00A10F4D"/>
    <w:rsid w:val="00A10F5C"/>
    <w:rsid w:val="00A110D1"/>
    <w:rsid w:val="00A1139F"/>
    <w:rsid w:val="00A11695"/>
    <w:rsid w:val="00A117D4"/>
    <w:rsid w:val="00A11826"/>
    <w:rsid w:val="00A11A90"/>
    <w:rsid w:val="00A11AF6"/>
    <w:rsid w:val="00A12093"/>
    <w:rsid w:val="00A122C8"/>
    <w:rsid w:val="00A12317"/>
    <w:rsid w:val="00A12E92"/>
    <w:rsid w:val="00A132FB"/>
    <w:rsid w:val="00A137FD"/>
    <w:rsid w:val="00A138FF"/>
    <w:rsid w:val="00A1395B"/>
    <w:rsid w:val="00A1397D"/>
    <w:rsid w:val="00A14018"/>
    <w:rsid w:val="00A14161"/>
    <w:rsid w:val="00A142DB"/>
    <w:rsid w:val="00A14651"/>
    <w:rsid w:val="00A14924"/>
    <w:rsid w:val="00A1509E"/>
    <w:rsid w:val="00A1517F"/>
    <w:rsid w:val="00A152E8"/>
    <w:rsid w:val="00A1537C"/>
    <w:rsid w:val="00A15DB2"/>
    <w:rsid w:val="00A15FCE"/>
    <w:rsid w:val="00A16100"/>
    <w:rsid w:val="00A16643"/>
    <w:rsid w:val="00A166AA"/>
    <w:rsid w:val="00A16DED"/>
    <w:rsid w:val="00A16F3D"/>
    <w:rsid w:val="00A17233"/>
    <w:rsid w:val="00A17312"/>
    <w:rsid w:val="00A1733E"/>
    <w:rsid w:val="00A17B09"/>
    <w:rsid w:val="00A17E4A"/>
    <w:rsid w:val="00A2023A"/>
    <w:rsid w:val="00A203A0"/>
    <w:rsid w:val="00A20423"/>
    <w:rsid w:val="00A20788"/>
    <w:rsid w:val="00A20BA8"/>
    <w:rsid w:val="00A20F85"/>
    <w:rsid w:val="00A21463"/>
    <w:rsid w:val="00A21574"/>
    <w:rsid w:val="00A21CA7"/>
    <w:rsid w:val="00A21CCA"/>
    <w:rsid w:val="00A21F2D"/>
    <w:rsid w:val="00A21F64"/>
    <w:rsid w:val="00A21F9B"/>
    <w:rsid w:val="00A221E7"/>
    <w:rsid w:val="00A2256C"/>
    <w:rsid w:val="00A22D09"/>
    <w:rsid w:val="00A22E40"/>
    <w:rsid w:val="00A22F36"/>
    <w:rsid w:val="00A232C8"/>
    <w:rsid w:val="00A23392"/>
    <w:rsid w:val="00A23429"/>
    <w:rsid w:val="00A23711"/>
    <w:rsid w:val="00A23D2E"/>
    <w:rsid w:val="00A23E19"/>
    <w:rsid w:val="00A23E97"/>
    <w:rsid w:val="00A24598"/>
    <w:rsid w:val="00A248FA"/>
    <w:rsid w:val="00A24DC4"/>
    <w:rsid w:val="00A24E4A"/>
    <w:rsid w:val="00A24EBF"/>
    <w:rsid w:val="00A250C8"/>
    <w:rsid w:val="00A250E8"/>
    <w:rsid w:val="00A250F9"/>
    <w:rsid w:val="00A251A6"/>
    <w:rsid w:val="00A25552"/>
    <w:rsid w:val="00A255DA"/>
    <w:rsid w:val="00A2566A"/>
    <w:rsid w:val="00A25694"/>
    <w:rsid w:val="00A25B65"/>
    <w:rsid w:val="00A26016"/>
    <w:rsid w:val="00A261C4"/>
    <w:rsid w:val="00A261C5"/>
    <w:rsid w:val="00A26253"/>
    <w:rsid w:val="00A2631E"/>
    <w:rsid w:val="00A264F6"/>
    <w:rsid w:val="00A264FD"/>
    <w:rsid w:val="00A2653C"/>
    <w:rsid w:val="00A26653"/>
    <w:rsid w:val="00A26AA5"/>
    <w:rsid w:val="00A26F7F"/>
    <w:rsid w:val="00A2742F"/>
    <w:rsid w:val="00A2745D"/>
    <w:rsid w:val="00A274B8"/>
    <w:rsid w:val="00A2757A"/>
    <w:rsid w:val="00A276BC"/>
    <w:rsid w:val="00A276F7"/>
    <w:rsid w:val="00A27766"/>
    <w:rsid w:val="00A27A51"/>
    <w:rsid w:val="00A27D51"/>
    <w:rsid w:val="00A27E56"/>
    <w:rsid w:val="00A27FE9"/>
    <w:rsid w:val="00A30232"/>
    <w:rsid w:val="00A3049D"/>
    <w:rsid w:val="00A30B62"/>
    <w:rsid w:val="00A311F4"/>
    <w:rsid w:val="00A31214"/>
    <w:rsid w:val="00A31224"/>
    <w:rsid w:val="00A315FF"/>
    <w:rsid w:val="00A31B48"/>
    <w:rsid w:val="00A31BD6"/>
    <w:rsid w:val="00A31D85"/>
    <w:rsid w:val="00A31DBC"/>
    <w:rsid w:val="00A31EED"/>
    <w:rsid w:val="00A31F2E"/>
    <w:rsid w:val="00A32030"/>
    <w:rsid w:val="00A3265C"/>
    <w:rsid w:val="00A32AC3"/>
    <w:rsid w:val="00A33126"/>
    <w:rsid w:val="00A332BA"/>
    <w:rsid w:val="00A33346"/>
    <w:rsid w:val="00A33367"/>
    <w:rsid w:val="00A33527"/>
    <w:rsid w:val="00A33ACE"/>
    <w:rsid w:val="00A33D90"/>
    <w:rsid w:val="00A341ED"/>
    <w:rsid w:val="00A341F6"/>
    <w:rsid w:val="00A34480"/>
    <w:rsid w:val="00A34928"/>
    <w:rsid w:val="00A34BD4"/>
    <w:rsid w:val="00A34D26"/>
    <w:rsid w:val="00A34F10"/>
    <w:rsid w:val="00A34F24"/>
    <w:rsid w:val="00A352EF"/>
    <w:rsid w:val="00A353D5"/>
    <w:rsid w:val="00A35784"/>
    <w:rsid w:val="00A358E3"/>
    <w:rsid w:val="00A358F6"/>
    <w:rsid w:val="00A3596D"/>
    <w:rsid w:val="00A359A2"/>
    <w:rsid w:val="00A35BD1"/>
    <w:rsid w:val="00A35BE2"/>
    <w:rsid w:val="00A35FE5"/>
    <w:rsid w:val="00A36167"/>
    <w:rsid w:val="00A36264"/>
    <w:rsid w:val="00A3628F"/>
    <w:rsid w:val="00A362E4"/>
    <w:rsid w:val="00A3676E"/>
    <w:rsid w:val="00A368B1"/>
    <w:rsid w:val="00A36C38"/>
    <w:rsid w:val="00A36C84"/>
    <w:rsid w:val="00A36EC3"/>
    <w:rsid w:val="00A371ED"/>
    <w:rsid w:val="00A374FA"/>
    <w:rsid w:val="00A3788E"/>
    <w:rsid w:val="00A37978"/>
    <w:rsid w:val="00A37A33"/>
    <w:rsid w:val="00A37A60"/>
    <w:rsid w:val="00A37DB7"/>
    <w:rsid w:val="00A40281"/>
    <w:rsid w:val="00A40640"/>
    <w:rsid w:val="00A40734"/>
    <w:rsid w:val="00A4073F"/>
    <w:rsid w:val="00A4086E"/>
    <w:rsid w:val="00A4092B"/>
    <w:rsid w:val="00A409B9"/>
    <w:rsid w:val="00A409D8"/>
    <w:rsid w:val="00A40A6D"/>
    <w:rsid w:val="00A40BF6"/>
    <w:rsid w:val="00A40C8C"/>
    <w:rsid w:val="00A40D06"/>
    <w:rsid w:val="00A410FF"/>
    <w:rsid w:val="00A41116"/>
    <w:rsid w:val="00A41282"/>
    <w:rsid w:val="00A412DA"/>
    <w:rsid w:val="00A415FC"/>
    <w:rsid w:val="00A416A2"/>
    <w:rsid w:val="00A41CA6"/>
    <w:rsid w:val="00A41E69"/>
    <w:rsid w:val="00A42066"/>
    <w:rsid w:val="00A420C2"/>
    <w:rsid w:val="00A42484"/>
    <w:rsid w:val="00A42748"/>
    <w:rsid w:val="00A42AD9"/>
    <w:rsid w:val="00A4322D"/>
    <w:rsid w:val="00A432DF"/>
    <w:rsid w:val="00A438F3"/>
    <w:rsid w:val="00A439DF"/>
    <w:rsid w:val="00A439F3"/>
    <w:rsid w:val="00A43C32"/>
    <w:rsid w:val="00A43E65"/>
    <w:rsid w:val="00A43F41"/>
    <w:rsid w:val="00A4413F"/>
    <w:rsid w:val="00A441AF"/>
    <w:rsid w:val="00A44A89"/>
    <w:rsid w:val="00A44F4F"/>
    <w:rsid w:val="00A45278"/>
    <w:rsid w:val="00A452CD"/>
    <w:rsid w:val="00A4549E"/>
    <w:rsid w:val="00A45607"/>
    <w:rsid w:val="00A4578A"/>
    <w:rsid w:val="00A45B3A"/>
    <w:rsid w:val="00A45B61"/>
    <w:rsid w:val="00A461E5"/>
    <w:rsid w:val="00A46319"/>
    <w:rsid w:val="00A46376"/>
    <w:rsid w:val="00A46488"/>
    <w:rsid w:val="00A464BE"/>
    <w:rsid w:val="00A46B26"/>
    <w:rsid w:val="00A46C39"/>
    <w:rsid w:val="00A46EC0"/>
    <w:rsid w:val="00A46EFD"/>
    <w:rsid w:val="00A470D7"/>
    <w:rsid w:val="00A47282"/>
    <w:rsid w:val="00A476C6"/>
    <w:rsid w:val="00A47755"/>
    <w:rsid w:val="00A47906"/>
    <w:rsid w:val="00A479EA"/>
    <w:rsid w:val="00A47F07"/>
    <w:rsid w:val="00A50277"/>
    <w:rsid w:val="00A502C7"/>
    <w:rsid w:val="00A50628"/>
    <w:rsid w:val="00A50A3B"/>
    <w:rsid w:val="00A50AB4"/>
    <w:rsid w:val="00A51288"/>
    <w:rsid w:val="00A513CA"/>
    <w:rsid w:val="00A515B0"/>
    <w:rsid w:val="00A5180F"/>
    <w:rsid w:val="00A518D5"/>
    <w:rsid w:val="00A51A0D"/>
    <w:rsid w:val="00A51A14"/>
    <w:rsid w:val="00A51A9D"/>
    <w:rsid w:val="00A51C84"/>
    <w:rsid w:val="00A51C90"/>
    <w:rsid w:val="00A51DD5"/>
    <w:rsid w:val="00A51EAD"/>
    <w:rsid w:val="00A51ECB"/>
    <w:rsid w:val="00A523B0"/>
    <w:rsid w:val="00A52446"/>
    <w:rsid w:val="00A5262A"/>
    <w:rsid w:val="00A5273D"/>
    <w:rsid w:val="00A52F6C"/>
    <w:rsid w:val="00A52FFA"/>
    <w:rsid w:val="00A533F5"/>
    <w:rsid w:val="00A53487"/>
    <w:rsid w:val="00A538CC"/>
    <w:rsid w:val="00A5393A"/>
    <w:rsid w:val="00A539E7"/>
    <w:rsid w:val="00A53EF4"/>
    <w:rsid w:val="00A5426E"/>
    <w:rsid w:val="00A54A49"/>
    <w:rsid w:val="00A54AF8"/>
    <w:rsid w:val="00A54D80"/>
    <w:rsid w:val="00A5544B"/>
    <w:rsid w:val="00A5551D"/>
    <w:rsid w:val="00A5565A"/>
    <w:rsid w:val="00A556D1"/>
    <w:rsid w:val="00A5584A"/>
    <w:rsid w:val="00A558A2"/>
    <w:rsid w:val="00A55963"/>
    <w:rsid w:val="00A55BB5"/>
    <w:rsid w:val="00A55C17"/>
    <w:rsid w:val="00A56032"/>
    <w:rsid w:val="00A56108"/>
    <w:rsid w:val="00A56291"/>
    <w:rsid w:val="00A5669F"/>
    <w:rsid w:val="00A567D2"/>
    <w:rsid w:val="00A56863"/>
    <w:rsid w:val="00A56CAE"/>
    <w:rsid w:val="00A56E85"/>
    <w:rsid w:val="00A573EF"/>
    <w:rsid w:val="00A574C7"/>
    <w:rsid w:val="00A5781D"/>
    <w:rsid w:val="00A57B7B"/>
    <w:rsid w:val="00A57C0E"/>
    <w:rsid w:val="00A57E52"/>
    <w:rsid w:val="00A6001C"/>
    <w:rsid w:val="00A603B5"/>
    <w:rsid w:val="00A603EA"/>
    <w:rsid w:val="00A60543"/>
    <w:rsid w:val="00A60588"/>
    <w:rsid w:val="00A6066B"/>
    <w:rsid w:val="00A607D0"/>
    <w:rsid w:val="00A608E1"/>
    <w:rsid w:val="00A60A00"/>
    <w:rsid w:val="00A60B1C"/>
    <w:rsid w:val="00A60DE4"/>
    <w:rsid w:val="00A61132"/>
    <w:rsid w:val="00A61430"/>
    <w:rsid w:val="00A615EF"/>
    <w:rsid w:val="00A6173C"/>
    <w:rsid w:val="00A61931"/>
    <w:rsid w:val="00A61A95"/>
    <w:rsid w:val="00A61B00"/>
    <w:rsid w:val="00A61B27"/>
    <w:rsid w:val="00A61CAE"/>
    <w:rsid w:val="00A61D03"/>
    <w:rsid w:val="00A61F08"/>
    <w:rsid w:val="00A61F24"/>
    <w:rsid w:val="00A61FF9"/>
    <w:rsid w:val="00A620A2"/>
    <w:rsid w:val="00A6219B"/>
    <w:rsid w:val="00A623BD"/>
    <w:rsid w:val="00A62783"/>
    <w:rsid w:val="00A62D36"/>
    <w:rsid w:val="00A62E6E"/>
    <w:rsid w:val="00A62FF9"/>
    <w:rsid w:val="00A631F3"/>
    <w:rsid w:val="00A637FC"/>
    <w:rsid w:val="00A6387B"/>
    <w:rsid w:val="00A63935"/>
    <w:rsid w:val="00A63AA7"/>
    <w:rsid w:val="00A63AAE"/>
    <w:rsid w:val="00A63D69"/>
    <w:rsid w:val="00A63D92"/>
    <w:rsid w:val="00A63DBD"/>
    <w:rsid w:val="00A63E8A"/>
    <w:rsid w:val="00A64053"/>
    <w:rsid w:val="00A6415B"/>
    <w:rsid w:val="00A641CB"/>
    <w:rsid w:val="00A64293"/>
    <w:rsid w:val="00A644B4"/>
    <w:rsid w:val="00A6460B"/>
    <w:rsid w:val="00A64706"/>
    <w:rsid w:val="00A647A4"/>
    <w:rsid w:val="00A64D05"/>
    <w:rsid w:val="00A64DDD"/>
    <w:rsid w:val="00A65009"/>
    <w:rsid w:val="00A650A1"/>
    <w:rsid w:val="00A650C0"/>
    <w:rsid w:val="00A65290"/>
    <w:rsid w:val="00A65455"/>
    <w:rsid w:val="00A656B0"/>
    <w:rsid w:val="00A65715"/>
    <w:rsid w:val="00A65808"/>
    <w:rsid w:val="00A6585F"/>
    <w:rsid w:val="00A65B18"/>
    <w:rsid w:val="00A65D82"/>
    <w:rsid w:val="00A66554"/>
    <w:rsid w:val="00A665BC"/>
    <w:rsid w:val="00A667BC"/>
    <w:rsid w:val="00A66A43"/>
    <w:rsid w:val="00A66B59"/>
    <w:rsid w:val="00A66FA9"/>
    <w:rsid w:val="00A670E9"/>
    <w:rsid w:val="00A67253"/>
    <w:rsid w:val="00A6728C"/>
    <w:rsid w:val="00A6769B"/>
    <w:rsid w:val="00A67742"/>
    <w:rsid w:val="00A677DF"/>
    <w:rsid w:val="00A6785A"/>
    <w:rsid w:val="00A67973"/>
    <w:rsid w:val="00A67978"/>
    <w:rsid w:val="00A67A37"/>
    <w:rsid w:val="00A67D70"/>
    <w:rsid w:val="00A70445"/>
    <w:rsid w:val="00A705F1"/>
    <w:rsid w:val="00A70770"/>
    <w:rsid w:val="00A7090B"/>
    <w:rsid w:val="00A70A30"/>
    <w:rsid w:val="00A70E4A"/>
    <w:rsid w:val="00A70E88"/>
    <w:rsid w:val="00A70FBA"/>
    <w:rsid w:val="00A7110D"/>
    <w:rsid w:val="00A71176"/>
    <w:rsid w:val="00A71368"/>
    <w:rsid w:val="00A71561"/>
    <w:rsid w:val="00A71764"/>
    <w:rsid w:val="00A718FF"/>
    <w:rsid w:val="00A71C16"/>
    <w:rsid w:val="00A71D86"/>
    <w:rsid w:val="00A71E85"/>
    <w:rsid w:val="00A71EFB"/>
    <w:rsid w:val="00A725A3"/>
    <w:rsid w:val="00A727B1"/>
    <w:rsid w:val="00A7287C"/>
    <w:rsid w:val="00A72B69"/>
    <w:rsid w:val="00A72C57"/>
    <w:rsid w:val="00A72C7E"/>
    <w:rsid w:val="00A72E0A"/>
    <w:rsid w:val="00A72F53"/>
    <w:rsid w:val="00A733DA"/>
    <w:rsid w:val="00A7383E"/>
    <w:rsid w:val="00A73DAE"/>
    <w:rsid w:val="00A73F47"/>
    <w:rsid w:val="00A7420C"/>
    <w:rsid w:val="00A744AA"/>
    <w:rsid w:val="00A7485B"/>
    <w:rsid w:val="00A74AB9"/>
    <w:rsid w:val="00A74B49"/>
    <w:rsid w:val="00A74F53"/>
    <w:rsid w:val="00A74F69"/>
    <w:rsid w:val="00A74F75"/>
    <w:rsid w:val="00A750A3"/>
    <w:rsid w:val="00A750EB"/>
    <w:rsid w:val="00A750FE"/>
    <w:rsid w:val="00A75422"/>
    <w:rsid w:val="00A75578"/>
    <w:rsid w:val="00A75762"/>
    <w:rsid w:val="00A757D9"/>
    <w:rsid w:val="00A75A15"/>
    <w:rsid w:val="00A75CB9"/>
    <w:rsid w:val="00A75E66"/>
    <w:rsid w:val="00A75EE7"/>
    <w:rsid w:val="00A76176"/>
    <w:rsid w:val="00A764F8"/>
    <w:rsid w:val="00A766C1"/>
    <w:rsid w:val="00A768DD"/>
    <w:rsid w:val="00A76AF3"/>
    <w:rsid w:val="00A771FC"/>
    <w:rsid w:val="00A7738A"/>
    <w:rsid w:val="00A773FB"/>
    <w:rsid w:val="00A774CE"/>
    <w:rsid w:val="00A776BB"/>
    <w:rsid w:val="00A779FA"/>
    <w:rsid w:val="00A77D39"/>
    <w:rsid w:val="00A77D6B"/>
    <w:rsid w:val="00A77F11"/>
    <w:rsid w:val="00A77F93"/>
    <w:rsid w:val="00A802B9"/>
    <w:rsid w:val="00A80569"/>
    <w:rsid w:val="00A80681"/>
    <w:rsid w:val="00A806E0"/>
    <w:rsid w:val="00A80A13"/>
    <w:rsid w:val="00A80B43"/>
    <w:rsid w:val="00A80EAA"/>
    <w:rsid w:val="00A810BF"/>
    <w:rsid w:val="00A81C5B"/>
    <w:rsid w:val="00A81FB0"/>
    <w:rsid w:val="00A8223F"/>
    <w:rsid w:val="00A82510"/>
    <w:rsid w:val="00A82741"/>
    <w:rsid w:val="00A827FB"/>
    <w:rsid w:val="00A8283C"/>
    <w:rsid w:val="00A82971"/>
    <w:rsid w:val="00A82ED5"/>
    <w:rsid w:val="00A82FBB"/>
    <w:rsid w:val="00A83119"/>
    <w:rsid w:val="00A83192"/>
    <w:rsid w:val="00A832A2"/>
    <w:rsid w:val="00A832CA"/>
    <w:rsid w:val="00A83346"/>
    <w:rsid w:val="00A83503"/>
    <w:rsid w:val="00A835DB"/>
    <w:rsid w:val="00A83854"/>
    <w:rsid w:val="00A84012"/>
    <w:rsid w:val="00A84222"/>
    <w:rsid w:val="00A843DE"/>
    <w:rsid w:val="00A8494A"/>
    <w:rsid w:val="00A84ACB"/>
    <w:rsid w:val="00A84E66"/>
    <w:rsid w:val="00A852F7"/>
    <w:rsid w:val="00A855E2"/>
    <w:rsid w:val="00A85AB9"/>
    <w:rsid w:val="00A86236"/>
    <w:rsid w:val="00A8624A"/>
    <w:rsid w:val="00A865BB"/>
    <w:rsid w:val="00A86625"/>
    <w:rsid w:val="00A8666D"/>
    <w:rsid w:val="00A86A09"/>
    <w:rsid w:val="00A86A51"/>
    <w:rsid w:val="00A8702D"/>
    <w:rsid w:val="00A870AB"/>
    <w:rsid w:val="00A874E0"/>
    <w:rsid w:val="00A87550"/>
    <w:rsid w:val="00A8771D"/>
    <w:rsid w:val="00A87CBD"/>
    <w:rsid w:val="00A90523"/>
    <w:rsid w:val="00A90760"/>
    <w:rsid w:val="00A90764"/>
    <w:rsid w:val="00A908C5"/>
    <w:rsid w:val="00A90CC7"/>
    <w:rsid w:val="00A90F06"/>
    <w:rsid w:val="00A91006"/>
    <w:rsid w:val="00A9134A"/>
    <w:rsid w:val="00A913A5"/>
    <w:rsid w:val="00A91608"/>
    <w:rsid w:val="00A918C0"/>
    <w:rsid w:val="00A9194B"/>
    <w:rsid w:val="00A91E13"/>
    <w:rsid w:val="00A91F49"/>
    <w:rsid w:val="00A926DE"/>
    <w:rsid w:val="00A9276A"/>
    <w:rsid w:val="00A9280B"/>
    <w:rsid w:val="00A92834"/>
    <w:rsid w:val="00A9286E"/>
    <w:rsid w:val="00A9289A"/>
    <w:rsid w:val="00A92930"/>
    <w:rsid w:val="00A929D5"/>
    <w:rsid w:val="00A92ACE"/>
    <w:rsid w:val="00A92CA6"/>
    <w:rsid w:val="00A932ED"/>
    <w:rsid w:val="00A933D8"/>
    <w:rsid w:val="00A933F9"/>
    <w:rsid w:val="00A935E6"/>
    <w:rsid w:val="00A936B8"/>
    <w:rsid w:val="00A93790"/>
    <w:rsid w:val="00A937FA"/>
    <w:rsid w:val="00A93B18"/>
    <w:rsid w:val="00A93C23"/>
    <w:rsid w:val="00A93ED4"/>
    <w:rsid w:val="00A93F5B"/>
    <w:rsid w:val="00A93FE9"/>
    <w:rsid w:val="00A94066"/>
    <w:rsid w:val="00A942D1"/>
    <w:rsid w:val="00A94E56"/>
    <w:rsid w:val="00A950A2"/>
    <w:rsid w:val="00A95148"/>
    <w:rsid w:val="00A952AD"/>
    <w:rsid w:val="00A958EB"/>
    <w:rsid w:val="00A95CED"/>
    <w:rsid w:val="00A96105"/>
    <w:rsid w:val="00A961DA"/>
    <w:rsid w:val="00A96501"/>
    <w:rsid w:val="00A96A14"/>
    <w:rsid w:val="00A96E46"/>
    <w:rsid w:val="00A96EBF"/>
    <w:rsid w:val="00A96F27"/>
    <w:rsid w:val="00A972DE"/>
    <w:rsid w:val="00A974CD"/>
    <w:rsid w:val="00A974F1"/>
    <w:rsid w:val="00A977A6"/>
    <w:rsid w:val="00A97851"/>
    <w:rsid w:val="00A978CD"/>
    <w:rsid w:val="00A979E1"/>
    <w:rsid w:val="00A97A06"/>
    <w:rsid w:val="00A97B60"/>
    <w:rsid w:val="00A97C21"/>
    <w:rsid w:val="00A97D20"/>
    <w:rsid w:val="00A97F5C"/>
    <w:rsid w:val="00A97FEF"/>
    <w:rsid w:val="00AA00FD"/>
    <w:rsid w:val="00AA01B0"/>
    <w:rsid w:val="00AA032A"/>
    <w:rsid w:val="00AA0435"/>
    <w:rsid w:val="00AA0461"/>
    <w:rsid w:val="00AA05F1"/>
    <w:rsid w:val="00AA07F6"/>
    <w:rsid w:val="00AA107F"/>
    <w:rsid w:val="00AA1272"/>
    <w:rsid w:val="00AA17D5"/>
    <w:rsid w:val="00AA19EF"/>
    <w:rsid w:val="00AA1B5A"/>
    <w:rsid w:val="00AA1BEF"/>
    <w:rsid w:val="00AA1C14"/>
    <w:rsid w:val="00AA229A"/>
    <w:rsid w:val="00AA24DD"/>
    <w:rsid w:val="00AA2589"/>
    <w:rsid w:val="00AA3040"/>
    <w:rsid w:val="00AA3077"/>
    <w:rsid w:val="00AA31F5"/>
    <w:rsid w:val="00AA3356"/>
    <w:rsid w:val="00AA3440"/>
    <w:rsid w:val="00AA37A9"/>
    <w:rsid w:val="00AA37FF"/>
    <w:rsid w:val="00AA39B7"/>
    <w:rsid w:val="00AA3A9D"/>
    <w:rsid w:val="00AA3D5B"/>
    <w:rsid w:val="00AA3ED3"/>
    <w:rsid w:val="00AA4214"/>
    <w:rsid w:val="00AA439F"/>
    <w:rsid w:val="00AA456C"/>
    <w:rsid w:val="00AA478E"/>
    <w:rsid w:val="00AA4869"/>
    <w:rsid w:val="00AA492C"/>
    <w:rsid w:val="00AA4934"/>
    <w:rsid w:val="00AA4F26"/>
    <w:rsid w:val="00AA50A9"/>
    <w:rsid w:val="00AA50E5"/>
    <w:rsid w:val="00AA52AD"/>
    <w:rsid w:val="00AA5465"/>
    <w:rsid w:val="00AA5785"/>
    <w:rsid w:val="00AA5802"/>
    <w:rsid w:val="00AA59C9"/>
    <w:rsid w:val="00AA5AD6"/>
    <w:rsid w:val="00AA61A1"/>
    <w:rsid w:val="00AA6261"/>
    <w:rsid w:val="00AA62E4"/>
    <w:rsid w:val="00AA674A"/>
    <w:rsid w:val="00AA689C"/>
    <w:rsid w:val="00AA68EE"/>
    <w:rsid w:val="00AA6CC8"/>
    <w:rsid w:val="00AA6E2C"/>
    <w:rsid w:val="00AA71F2"/>
    <w:rsid w:val="00AA74EE"/>
    <w:rsid w:val="00AA7703"/>
    <w:rsid w:val="00AA7879"/>
    <w:rsid w:val="00AA7C49"/>
    <w:rsid w:val="00AB011A"/>
    <w:rsid w:val="00AB03F7"/>
    <w:rsid w:val="00AB0656"/>
    <w:rsid w:val="00AB0768"/>
    <w:rsid w:val="00AB088D"/>
    <w:rsid w:val="00AB0F9C"/>
    <w:rsid w:val="00AB1222"/>
    <w:rsid w:val="00AB16EA"/>
    <w:rsid w:val="00AB17F6"/>
    <w:rsid w:val="00AB183E"/>
    <w:rsid w:val="00AB1853"/>
    <w:rsid w:val="00AB19B1"/>
    <w:rsid w:val="00AB1D6D"/>
    <w:rsid w:val="00AB1E0A"/>
    <w:rsid w:val="00AB1E49"/>
    <w:rsid w:val="00AB2064"/>
    <w:rsid w:val="00AB21BA"/>
    <w:rsid w:val="00AB229B"/>
    <w:rsid w:val="00AB22F3"/>
    <w:rsid w:val="00AB231E"/>
    <w:rsid w:val="00AB2ABB"/>
    <w:rsid w:val="00AB31DF"/>
    <w:rsid w:val="00AB3895"/>
    <w:rsid w:val="00AB39D3"/>
    <w:rsid w:val="00AB3B6D"/>
    <w:rsid w:val="00AB3CCF"/>
    <w:rsid w:val="00AB4141"/>
    <w:rsid w:val="00AB4355"/>
    <w:rsid w:val="00AB4590"/>
    <w:rsid w:val="00AB46F0"/>
    <w:rsid w:val="00AB4A59"/>
    <w:rsid w:val="00AB4C73"/>
    <w:rsid w:val="00AB4DD2"/>
    <w:rsid w:val="00AB4E18"/>
    <w:rsid w:val="00AB5108"/>
    <w:rsid w:val="00AB5118"/>
    <w:rsid w:val="00AB55D8"/>
    <w:rsid w:val="00AB57F0"/>
    <w:rsid w:val="00AB5836"/>
    <w:rsid w:val="00AB58AA"/>
    <w:rsid w:val="00AB5BFC"/>
    <w:rsid w:val="00AB5CB0"/>
    <w:rsid w:val="00AB5FF5"/>
    <w:rsid w:val="00AB6030"/>
    <w:rsid w:val="00AB60E0"/>
    <w:rsid w:val="00AB63AC"/>
    <w:rsid w:val="00AB642F"/>
    <w:rsid w:val="00AB6510"/>
    <w:rsid w:val="00AB6648"/>
    <w:rsid w:val="00AB6685"/>
    <w:rsid w:val="00AB66E8"/>
    <w:rsid w:val="00AB688F"/>
    <w:rsid w:val="00AB6989"/>
    <w:rsid w:val="00AB6C8D"/>
    <w:rsid w:val="00AB6CBA"/>
    <w:rsid w:val="00AB6F02"/>
    <w:rsid w:val="00AB6F5E"/>
    <w:rsid w:val="00AB6FB0"/>
    <w:rsid w:val="00AB702D"/>
    <w:rsid w:val="00AB709E"/>
    <w:rsid w:val="00AB74D9"/>
    <w:rsid w:val="00AB7545"/>
    <w:rsid w:val="00AB771D"/>
    <w:rsid w:val="00AB7A4B"/>
    <w:rsid w:val="00AB7C03"/>
    <w:rsid w:val="00AB7FB1"/>
    <w:rsid w:val="00AC0088"/>
    <w:rsid w:val="00AC033D"/>
    <w:rsid w:val="00AC038D"/>
    <w:rsid w:val="00AC09C2"/>
    <w:rsid w:val="00AC0CED"/>
    <w:rsid w:val="00AC0EBF"/>
    <w:rsid w:val="00AC1081"/>
    <w:rsid w:val="00AC10B7"/>
    <w:rsid w:val="00AC114F"/>
    <w:rsid w:val="00AC11DE"/>
    <w:rsid w:val="00AC1241"/>
    <w:rsid w:val="00AC1464"/>
    <w:rsid w:val="00AC14A3"/>
    <w:rsid w:val="00AC1E0F"/>
    <w:rsid w:val="00AC2186"/>
    <w:rsid w:val="00AC22BE"/>
    <w:rsid w:val="00AC2346"/>
    <w:rsid w:val="00AC2518"/>
    <w:rsid w:val="00AC2A70"/>
    <w:rsid w:val="00AC31AC"/>
    <w:rsid w:val="00AC3298"/>
    <w:rsid w:val="00AC32AC"/>
    <w:rsid w:val="00AC32B8"/>
    <w:rsid w:val="00AC3A46"/>
    <w:rsid w:val="00AC3A8E"/>
    <w:rsid w:val="00AC3BA4"/>
    <w:rsid w:val="00AC3FA5"/>
    <w:rsid w:val="00AC4145"/>
    <w:rsid w:val="00AC4211"/>
    <w:rsid w:val="00AC4263"/>
    <w:rsid w:val="00AC4524"/>
    <w:rsid w:val="00AC463B"/>
    <w:rsid w:val="00AC4EE1"/>
    <w:rsid w:val="00AC52B2"/>
    <w:rsid w:val="00AC5349"/>
    <w:rsid w:val="00AC55B4"/>
    <w:rsid w:val="00AC5603"/>
    <w:rsid w:val="00AC588D"/>
    <w:rsid w:val="00AC59A7"/>
    <w:rsid w:val="00AC5B8B"/>
    <w:rsid w:val="00AC5C61"/>
    <w:rsid w:val="00AC5C6A"/>
    <w:rsid w:val="00AC5EE1"/>
    <w:rsid w:val="00AC5F86"/>
    <w:rsid w:val="00AC66FD"/>
    <w:rsid w:val="00AC672C"/>
    <w:rsid w:val="00AC6773"/>
    <w:rsid w:val="00AC6D68"/>
    <w:rsid w:val="00AC71B9"/>
    <w:rsid w:val="00AC7585"/>
    <w:rsid w:val="00AC7638"/>
    <w:rsid w:val="00AC7657"/>
    <w:rsid w:val="00AC7CEC"/>
    <w:rsid w:val="00AD0452"/>
    <w:rsid w:val="00AD0570"/>
    <w:rsid w:val="00AD07E1"/>
    <w:rsid w:val="00AD0D31"/>
    <w:rsid w:val="00AD0D79"/>
    <w:rsid w:val="00AD0D9E"/>
    <w:rsid w:val="00AD0E25"/>
    <w:rsid w:val="00AD1013"/>
    <w:rsid w:val="00AD1124"/>
    <w:rsid w:val="00AD14AE"/>
    <w:rsid w:val="00AD1BB5"/>
    <w:rsid w:val="00AD1D27"/>
    <w:rsid w:val="00AD1DB9"/>
    <w:rsid w:val="00AD24FA"/>
    <w:rsid w:val="00AD2612"/>
    <w:rsid w:val="00AD2824"/>
    <w:rsid w:val="00AD289A"/>
    <w:rsid w:val="00AD2B73"/>
    <w:rsid w:val="00AD2DF9"/>
    <w:rsid w:val="00AD2E03"/>
    <w:rsid w:val="00AD30B1"/>
    <w:rsid w:val="00AD3736"/>
    <w:rsid w:val="00AD392B"/>
    <w:rsid w:val="00AD3D04"/>
    <w:rsid w:val="00AD3DF7"/>
    <w:rsid w:val="00AD40A8"/>
    <w:rsid w:val="00AD4928"/>
    <w:rsid w:val="00AD4999"/>
    <w:rsid w:val="00AD4A22"/>
    <w:rsid w:val="00AD4CD6"/>
    <w:rsid w:val="00AD4CFE"/>
    <w:rsid w:val="00AD4EF2"/>
    <w:rsid w:val="00AD5455"/>
    <w:rsid w:val="00AD54D7"/>
    <w:rsid w:val="00AD55CB"/>
    <w:rsid w:val="00AD58FD"/>
    <w:rsid w:val="00AD5B6A"/>
    <w:rsid w:val="00AD5BD1"/>
    <w:rsid w:val="00AD5ED7"/>
    <w:rsid w:val="00AD60DC"/>
    <w:rsid w:val="00AD62A3"/>
    <w:rsid w:val="00AD6A5D"/>
    <w:rsid w:val="00AD6C49"/>
    <w:rsid w:val="00AD70AF"/>
    <w:rsid w:val="00AD7193"/>
    <w:rsid w:val="00AD7437"/>
    <w:rsid w:val="00AD7751"/>
    <w:rsid w:val="00AD77F5"/>
    <w:rsid w:val="00AD78D7"/>
    <w:rsid w:val="00AD7A91"/>
    <w:rsid w:val="00AD7BA5"/>
    <w:rsid w:val="00AD7CBC"/>
    <w:rsid w:val="00AD7D88"/>
    <w:rsid w:val="00AE01B1"/>
    <w:rsid w:val="00AE0391"/>
    <w:rsid w:val="00AE0577"/>
    <w:rsid w:val="00AE057F"/>
    <w:rsid w:val="00AE0608"/>
    <w:rsid w:val="00AE099B"/>
    <w:rsid w:val="00AE09D6"/>
    <w:rsid w:val="00AE0CF9"/>
    <w:rsid w:val="00AE0EC2"/>
    <w:rsid w:val="00AE10F3"/>
    <w:rsid w:val="00AE15AA"/>
    <w:rsid w:val="00AE1B08"/>
    <w:rsid w:val="00AE23C2"/>
    <w:rsid w:val="00AE2975"/>
    <w:rsid w:val="00AE2B32"/>
    <w:rsid w:val="00AE2D43"/>
    <w:rsid w:val="00AE2FE8"/>
    <w:rsid w:val="00AE327F"/>
    <w:rsid w:val="00AE336E"/>
    <w:rsid w:val="00AE3843"/>
    <w:rsid w:val="00AE38D1"/>
    <w:rsid w:val="00AE3D0F"/>
    <w:rsid w:val="00AE3DC3"/>
    <w:rsid w:val="00AE3E0B"/>
    <w:rsid w:val="00AE3F7C"/>
    <w:rsid w:val="00AE401E"/>
    <w:rsid w:val="00AE438E"/>
    <w:rsid w:val="00AE4492"/>
    <w:rsid w:val="00AE45BA"/>
    <w:rsid w:val="00AE471F"/>
    <w:rsid w:val="00AE51BD"/>
    <w:rsid w:val="00AE51C5"/>
    <w:rsid w:val="00AE54AC"/>
    <w:rsid w:val="00AE5926"/>
    <w:rsid w:val="00AE5973"/>
    <w:rsid w:val="00AE5980"/>
    <w:rsid w:val="00AE5ACC"/>
    <w:rsid w:val="00AE5C0B"/>
    <w:rsid w:val="00AE5E16"/>
    <w:rsid w:val="00AE5E21"/>
    <w:rsid w:val="00AE6150"/>
    <w:rsid w:val="00AE6477"/>
    <w:rsid w:val="00AE6844"/>
    <w:rsid w:val="00AE69D7"/>
    <w:rsid w:val="00AE6A68"/>
    <w:rsid w:val="00AE7186"/>
    <w:rsid w:val="00AE738D"/>
    <w:rsid w:val="00AE74FB"/>
    <w:rsid w:val="00AE7669"/>
    <w:rsid w:val="00AE7820"/>
    <w:rsid w:val="00AE7DE3"/>
    <w:rsid w:val="00AE7DED"/>
    <w:rsid w:val="00AF00CA"/>
    <w:rsid w:val="00AF00E9"/>
    <w:rsid w:val="00AF02D1"/>
    <w:rsid w:val="00AF0451"/>
    <w:rsid w:val="00AF05A3"/>
    <w:rsid w:val="00AF092B"/>
    <w:rsid w:val="00AF0C41"/>
    <w:rsid w:val="00AF0C94"/>
    <w:rsid w:val="00AF0E32"/>
    <w:rsid w:val="00AF0FCC"/>
    <w:rsid w:val="00AF13B6"/>
    <w:rsid w:val="00AF14F5"/>
    <w:rsid w:val="00AF1891"/>
    <w:rsid w:val="00AF18BD"/>
    <w:rsid w:val="00AF20C2"/>
    <w:rsid w:val="00AF229D"/>
    <w:rsid w:val="00AF24F5"/>
    <w:rsid w:val="00AF2AEC"/>
    <w:rsid w:val="00AF2B7B"/>
    <w:rsid w:val="00AF2DC6"/>
    <w:rsid w:val="00AF2F09"/>
    <w:rsid w:val="00AF2F12"/>
    <w:rsid w:val="00AF301D"/>
    <w:rsid w:val="00AF30B8"/>
    <w:rsid w:val="00AF3170"/>
    <w:rsid w:val="00AF35A3"/>
    <w:rsid w:val="00AF3930"/>
    <w:rsid w:val="00AF3A4C"/>
    <w:rsid w:val="00AF3B5E"/>
    <w:rsid w:val="00AF3D14"/>
    <w:rsid w:val="00AF3F93"/>
    <w:rsid w:val="00AF42C5"/>
    <w:rsid w:val="00AF4319"/>
    <w:rsid w:val="00AF44A5"/>
    <w:rsid w:val="00AF44B5"/>
    <w:rsid w:val="00AF45A5"/>
    <w:rsid w:val="00AF4968"/>
    <w:rsid w:val="00AF4A50"/>
    <w:rsid w:val="00AF5025"/>
    <w:rsid w:val="00AF514E"/>
    <w:rsid w:val="00AF541D"/>
    <w:rsid w:val="00AF55EF"/>
    <w:rsid w:val="00AF570F"/>
    <w:rsid w:val="00AF5BDB"/>
    <w:rsid w:val="00AF5D66"/>
    <w:rsid w:val="00AF5EE6"/>
    <w:rsid w:val="00AF6385"/>
    <w:rsid w:val="00AF6471"/>
    <w:rsid w:val="00AF6621"/>
    <w:rsid w:val="00AF6924"/>
    <w:rsid w:val="00AF6D35"/>
    <w:rsid w:val="00AF7036"/>
    <w:rsid w:val="00AF7095"/>
    <w:rsid w:val="00AF722A"/>
    <w:rsid w:val="00AF7248"/>
    <w:rsid w:val="00AF73F3"/>
    <w:rsid w:val="00AF7B1E"/>
    <w:rsid w:val="00AF7D68"/>
    <w:rsid w:val="00B00020"/>
    <w:rsid w:val="00B001FA"/>
    <w:rsid w:val="00B003D6"/>
    <w:rsid w:val="00B00402"/>
    <w:rsid w:val="00B00591"/>
    <w:rsid w:val="00B00709"/>
    <w:rsid w:val="00B0104F"/>
    <w:rsid w:val="00B010B0"/>
    <w:rsid w:val="00B0128B"/>
    <w:rsid w:val="00B01308"/>
    <w:rsid w:val="00B015BD"/>
    <w:rsid w:val="00B01789"/>
    <w:rsid w:val="00B01B2A"/>
    <w:rsid w:val="00B01D94"/>
    <w:rsid w:val="00B01E75"/>
    <w:rsid w:val="00B02162"/>
    <w:rsid w:val="00B021FD"/>
    <w:rsid w:val="00B02288"/>
    <w:rsid w:val="00B02333"/>
    <w:rsid w:val="00B02383"/>
    <w:rsid w:val="00B0239B"/>
    <w:rsid w:val="00B0241F"/>
    <w:rsid w:val="00B02CC4"/>
    <w:rsid w:val="00B02DC4"/>
    <w:rsid w:val="00B02F9E"/>
    <w:rsid w:val="00B03103"/>
    <w:rsid w:val="00B0326A"/>
    <w:rsid w:val="00B034C9"/>
    <w:rsid w:val="00B03773"/>
    <w:rsid w:val="00B037C5"/>
    <w:rsid w:val="00B037E3"/>
    <w:rsid w:val="00B03AAE"/>
    <w:rsid w:val="00B03E59"/>
    <w:rsid w:val="00B03EEA"/>
    <w:rsid w:val="00B040DC"/>
    <w:rsid w:val="00B0445B"/>
    <w:rsid w:val="00B044CF"/>
    <w:rsid w:val="00B044D2"/>
    <w:rsid w:val="00B0481F"/>
    <w:rsid w:val="00B048D6"/>
    <w:rsid w:val="00B04C39"/>
    <w:rsid w:val="00B0528F"/>
    <w:rsid w:val="00B05462"/>
    <w:rsid w:val="00B05A1F"/>
    <w:rsid w:val="00B05A4B"/>
    <w:rsid w:val="00B05F48"/>
    <w:rsid w:val="00B05FBD"/>
    <w:rsid w:val="00B06035"/>
    <w:rsid w:val="00B06450"/>
    <w:rsid w:val="00B06768"/>
    <w:rsid w:val="00B06A1E"/>
    <w:rsid w:val="00B06FCB"/>
    <w:rsid w:val="00B07033"/>
    <w:rsid w:val="00B0710A"/>
    <w:rsid w:val="00B07453"/>
    <w:rsid w:val="00B076AE"/>
    <w:rsid w:val="00B07A9E"/>
    <w:rsid w:val="00B108C7"/>
    <w:rsid w:val="00B1094F"/>
    <w:rsid w:val="00B109A7"/>
    <w:rsid w:val="00B10CB2"/>
    <w:rsid w:val="00B11706"/>
    <w:rsid w:val="00B11752"/>
    <w:rsid w:val="00B117FD"/>
    <w:rsid w:val="00B118A0"/>
    <w:rsid w:val="00B11A94"/>
    <w:rsid w:val="00B11C2F"/>
    <w:rsid w:val="00B11C4E"/>
    <w:rsid w:val="00B12139"/>
    <w:rsid w:val="00B121C3"/>
    <w:rsid w:val="00B12308"/>
    <w:rsid w:val="00B1241D"/>
    <w:rsid w:val="00B12621"/>
    <w:rsid w:val="00B1284A"/>
    <w:rsid w:val="00B12971"/>
    <w:rsid w:val="00B12AF0"/>
    <w:rsid w:val="00B12CBD"/>
    <w:rsid w:val="00B1318A"/>
    <w:rsid w:val="00B1369D"/>
    <w:rsid w:val="00B136E0"/>
    <w:rsid w:val="00B13BDB"/>
    <w:rsid w:val="00B13E73"/>
    <w:rsid w:val="00B13EBA"/>
    <w:rsid w:val="00B13F50"/>
    <w:rsid w:val="00B140D6"/>
    <w:rsid w:val="00B145C4"/>
    <w:rsid w:val="00B1491B"/>
    <w:rsid w:val="00B14B45"/>
    <w:rsid w:val="00B15377"/>
    <w:rsid w:val="00B156CC"/>
    <w:rsid w:val="00B161C7"/>
    <w:rsid w:val="00B164C4"/>
    <w:rsid w:val="00B1666A"/>
    <w:rsid w:val="00B16BCC"/>
    <w:rsid w:val="00B16BF4"/>
    <w:rsid w:val="00B16E99"/>
    <w:rsid w:val="00B16EEE"/>
    <w:rsid w:val="00B170D6"/>
    <w:rsid w:val="00B171BE"/>
    <w:rsid w:val="00B171CB"/>
    <w:rsid w:val="00B1780B"/>
    <w:rsid w:val="00B200D5"/>
    <w:rsid w:val="00B20107"/>
    <w:rsid w:val="00B20365"/>
    <w:rsid w:val="00B20517"/>
    <w:rsid w:val="00B20562"/>
    <w:rsid w:val="00B205B0"/>
    <w:rsid w:val="00B20B71"/>
    <w:rsid w:val="00B20C4B"/>
    <w:rsid w:val="00B20F31"/>
    <w:rsid w:val="00B20F97"/>
    <w:rsid w:val="00B2120F"/>
    <w:rsid w:val="00B218D1"/>
    <w:rsid w:val="00B21966"/>
    <w:rsid w:val="00B224EE"/>
    <w:rsid w:val="00B22801"/>
    <w:rsid w:val="00B22897"/>
    <w:rsid w:val="00B22AB6"/>
    <w:rsid w:val="00B22AD8"/>
    <w:rsid w:val="00B22BD2"/>
    <w:rsid w:val="00B22DA0"/>
    <w:rsid w:val="00B2321E"/>
    <w:rsid w:val="00B233DA"/>
    <w:rsid w:val="00B23408"/>
    <w:rsid w:val="00B236A3"/>
    <w:rsid w:val="00B236B3"/>
    <w:rsid w:val="00B23FC8"/>
    <w:rsid w:val="00B241CD"/>
    <w:rsid w:val="00B2443D"/>
    <w:rsid w:val="00B24A4A"/>
    <w:rsid w:val="00B24BE1"/>
    <w:rsid w:val="00B24DE1"/>
    <w:rsid w:val="00B24F40"/>
    <w:rsid w:val="00B250F7"/>
    <w:rsid w:val="00B25319"/>
    <w:rsid w:val="00B25399"/>
    <w:rsid w:val="00B2548C"/>
    <w:rsid w:val="00B25604"/>
    <w:rsid w:val="00B257BD"/>
    <w:rsid w:val="00B258E3"/>
    <w:rsid w:val="00B25A86"/>
    <w:rsid w:val="00B25D76"/>
    <w:rsid w:val="00B25E0A"/>
    <w:rsid w:val="00B25F59"/>
    <w:rsid w:val="00B2610F"/>
    <w:rsid w:val="00B26394"/>
    <w:rsid w:val="00B269C4"/>
    <w:rsid w:val="00B26CEC"/>
    <w:rsid w:val="00B26D4E"/>
    <w:rsid w:val="00B26E7A"/>
    <w:rsid w:val="00B26E90"/>
    <w:rsid w:val="00B26EFF"/>
    <w:rsid w:val="00B271BD"/>
    <w:rsid w:val="00B272C6"/>
    <w:rsid w:val="00B2748A"/>
    <w:rsid w:val="00B2756D"/>
    <w:rsid w:val="00B27679"/>
    <w:rsid w:val="00B27BF4"/>
    <w:rsid w:val="00B30061"/>
    <w:rsid w:val="00B300EC"/>
    <w:rsid w:val="00B302A8"/>
    <w:rsid w:val="00B302BD"/>
    <w:rsid w:val="00B305B1"/>
    <w:rsid w:val="00B3070A"/>
    <w:rsid w:val="00B307AC"/>
    <w:rsid w:val="00B30ACF"/>
    <w:rsid w:val="00B30AFB"/>
    <w:rsid w:val="00B30D75"/>
    <w:rsid w:val="00B30E04"/>
    <w:rsid w:val="00B30E89"/>
    <w:rsid w:val="00B30FAB"/>
    <w:rsid w:val="00B31163"/>
    <w:rsid w:val="00B314C5"/>
    <w:rsid w:val="00B32436"/>
    <w:rsid w:val="00B32659"/>
    <w:rsid w:val="00B328E3"/>
    <w:rsid w:val="00B332B2"/>
    <w:rsid w:val="00B334C1"/>
    <w:rsid w:val="00B33523"/>
    <w:rsid w:val="00B337A9"/>
    <w:rsid w:val="00B337B9"/>
    <w:rsid w:val="00B33A94"/>
    <w:rsid w:val="00B33B0B"/>
    <w:rsid w:val="00B33C6C"/>
    <w:rsid w:val="00B34A4A"/>
    <w:rsid w:val="00B34A6F"/>
    <w:rsid w:val="00B34A73"/>
    <w:rsid w:val="00B34BC5"/>
    <w:rsid w:val="00B34FD7"/>
    <w:rsid w:val="00B350A8"/>
    <w:rsid w:val="00B35319"/>
    <w:rsid w:val="00B35A19"/>
    <w:rsid w:val="00B35AF4"/>
    <w:rsid w:val="00B360E3"/>
    <w:rsid w:val="00B360E6"/>
    <w:rsid w:val="00B36463"/>
    <w:rsid w:val="00B36511"/>
    <w:rsid w:val="00B36782"/>
    <w:rsid w:val="00B36C05"/>
    <w:rsid w:val="00B36C0E"/>
    <w:rsid w:val="00B36F73"/>
    <w:rsid w:val="00B37087"/>
    <w:rsid w:val="00B371B8"/>
    <w:rsid w:val="00B37331"/>
    <w:rsid w:val="00B37950"/>
    <w:rsid w:val="00B37B7C"/>
    <w:rsid w:val="00B37EFB"/>
    <w:rsid w:val="00B40908"/>
    <w:rsid w:val="00B40AE1"/>
    <w:rsid w:val="00B40C15"/>
    <w:rsid w:val="00B41033"/>
    <w:rsid w:val="00B41467"/>
    <w:rsid w:val="00B414CC"/>
    <w:rsid w:val="00B41A9F"/>
    <w:rsid w:val="00B41B03"/>
    <w:rsid w:val="00B41B2F"/>
    <w:rsid w:val="00B41CBD"/>
    <w:rsid w:val="00B41EB6"/>
    <w:rsid w:val="00B41F13"/>
    <w:rsid w:val="00B424E6"/>
    <w:rsid w:val="00B42811"/>
    <w:rsid w:val="00B42B17"/>
    <w:rsid w:val="00B42BC6"/>
    <w:rsid w:val="00B435F9"/>
    <w:rsid w:val="00B43DF4"/>
    <w:rsid w:val="00B43EB9"/>
    <w:rsid w:val="00B43F2A"/>
    <w:rsid w:val="00B441BA"/>
    <w:rsid w:val="00B44261"/>
    <w:rsid w:val="00B4430C"/>
    <w:rsid w:val="00B448A9"/>
    <w:rsid w:val="00B448D3"/>
    <w:rsid w:val="00B44CEF"/>
    <w:rsid w:val="00B44D35"/>
    <w:rsid w:val="00B44D92"/>
    <w:rsid w:val="00B44EEF"/>
    <w:rsid w:val="00B44FA7"/>
    <w:rsid w:val="00B44FE7"/>
    <w:rsid w:val="00B45588"/>
    <w:rsid w:val="00B45D42"/>
    <w:rsid w:val="00B45D9C"/>
    <w:rsid w:val="00B45EE1"/>
    <w:rsid w:val="00B45F2A"/>
    <w:rsid w:val="00B4655B"/>
    <w:rsid w:val="00B46827"/>
    <w:rsid w:val="00B4693E"/>
    <w:rsid w:val="00B46A3F"/>
    <w:rsid w:val="00B47421"/>
    <w:rsid w:val="00B475D9"/>
    <w:rsid w:val="00B47711"/>
    <w:rsid w:val="00B47732"/>
    <w:rsid w:val="00B4785D"/>
    <w:rsid w:val="00B478A3"/>
    <w:rsid w:val="00B478BB"/>
    <w:rsid w:val="00B47A35"/>
    <w:rsid w:val="00B47AD9"/>
    <w:rsid w:val="00B47D59"/>
    <w:rsid w:val="00B47F21"/>
    <w:rsid w:val="00B47F69"/>
    <w:rsid w:val="00B500F9"/>
    <w:rsid w:val="00B50757"/>
    <w:rsid w:val="00B5095B"/>
    <w:rsid w:val="00B50A8F"/>
    <w:rsid w:val="00B5104F"/>
    <w:rsid w:val="00B510E4"/>
    <w:rsid w:val="00B512ED"/>
    <w:rsid w:val="00B51415"/>
    <w:rsid w:val="00B51468"/>
    <w:rsid w:val="00B519BA"/>
    <w:rsid w:val="00B51B90"/>
    <w:rsid w:val="00B51FF6"/>
    <w:rsid w:val="00B52138"/>
    <w:rsid w:val="00B52165"/>
    <w:rsid w:val="00B522DB"/>
    <w:rsid w:val="00B52599"/>
    <w:rsid w:val="00B525C2"/>
    <w:rsid w:val="00B52933"/>
    <w:rsid w:val="00B52951"/>
    <w:rsid w:val="00B52C26"/>
    <w:rsid w:val="00B52FC7"/>
    <w:rsid w:val="00B530F9"/>
    <w:rsid w:val="00B53303"/>
    <w:rsid w:val="00B5336A"/>
    <w:rsid w:val="00B5341F"/>
    <w:rsid w:val="00B53483"/>
    <w:rsid w:val="00B534F5"/>
    <w:rsid w:val="00B53901"/>
    <w:rsid w:val="00B539D1"/>
    <w:rsid w:val="00B53D86"/>
    <w:rsid w:val="00B53ED6"/>
    <w:rsid w:val="00B541F5"/>
    <w:rsid w:val="00B543CC"/>
    <w:rsid w:val="00B54546"/>
    <w:rsid w:val="00B546C9"/>
    <w:rsid w:val="00B548F1"/>
    <w:rsid w:val="00B54EA2"/>
    <w:rsid w:val="00B54F08"/>
    <w:rsid w:val="00B5519E"/>
    <w:rsid w:val="00B55336"/>
    <w:rsid w:val="00B554C2"/>
    <w:rsid w:val="00B558A9"/>
    <w:rsid w:val="00B55CBA"/>
    <w:rsid w:val="00B55EA3"/>
    <w:rsid w:val="00B56486"/>
    <w:rsid w:val="00B5649F"/>
    <w:rsid w:val="00B566C4"/>
    <w:rsid w:val="00B56D8A"/>
    <w:rsid w:val="00B571FD"/>
    <w:rsid w:val="00B57294"/>
    <w:rsid w:val="00B57452"/>
    <w:rsid w:val="00B5763D"/>
    <w:rsid w:val="00B5776A"/>
    <w:rsid w:val="00B57780"/>
    <w:rsid w:val="00B57903"/>
    <w:rsid w:val="00B57A72"/>
    <w:rsid w:val="00B57C53"/>
    <w:rsid w:val="00B57CAB"/>
    <w:rsid w:val="00B6041E"/>
    <w:rsid w:val="00B60683"/>
    <w:rsid w:val="00B6077E"/>
    <w:rsid w:val="00B609EE"/>
    <w:rsid w:val="00B60E9E"/>
    <w:rsid w:val="00B6100D"/>
    <w:rsid w:val="00B61156"/>
    <w:rsid w:val="00B61237"/>
    <w:rsid w:val="00B613FB"/>
    <w:rsid w:val="00B6153F"/>
    <w:rsid w:val="00B615ED"/>
    <w:rsid w:val="00B617BB"/>
    <w:rsid w:val="00B61AB8"/>
    <w:rsid w:val="00B61BC3"/>
    <w:rsid w:val="00B61FB1"/>
    <w:rsid w:val="00B61FDE"/>
    <w:rsid w:val="00B62651"/>
    <w:rsid w:val="00B6274F"/>
    <w:rsid w:val="00B6291D"/>
    <w:rsid w:val="00B62AAA"/>
    <w:rsid w:val="00B62C92"/>
    <w:rsid w:val="00B62D0A"/>
    <w:rsid w:val="00B63577"/>
    <w:rsid w:val="00B635D6"/>
    <w:rsid w:val="00B6394C"/>
    <w:rsid w:val="00B6420D"/>
    <w:rsid w:val="00B64498"/>
    <w:rsid w:val="00B64569"/>
    <w:rsid w:val="00B645E7"/>
    <w:rsid w:val="00B6468B"/>
    <w:rsid w:val="00B6490B"/>
    <w:rsid w:val="00B64A0E"/>
    <w:rsid w:val="00B64D53"/>
    <w:rsid w:val="00B64E1F"/>
    <w:rsid w:val="00B64E6A"/>
    <w:rsid w:val="00B64F4A"/>
    <w:rsid w:val="00B6527B"/>
    <w:rsid w:val="00B657BA"/>
    <w:rsid w:val="00B6581E"/>
    <w:rsid w:val="00B659E9"/>
    <w:rsid w:val="00B65B95"/>
    <w:rsid w:val="00B65CD4"/>
    <w:rsid w:val="00B65D44"/>
    <w:rsid w:val="00B66132"/>
    <w:rsid w:val="00B66313"/>
    <w:rsid w:val="00B6654A"/>
    <w:rsid w:val="00B66609"/>
    <w:rsid w:val="00B666A0"/>
    <w:rsid w:val="00B66A86"/>
    <w:rsid w:val="00B66F64"/>
    <w:rsid w:val="00B6701B"/>
    <w:rsid w:val="00B674DE"/>
    <w:rsid w:val="00B67C0A"/>
    <w:rsid w:val="00B67E06"/>
    <w:rsid w:val="00B67F32"/>
    <w:rsid w:val="00B67F9D"/>
    <w:rsid w:val="00B700AA"/>
    <w:rsid w:val="00B700C1"/>
    <w:rsid w:val="00B70211"/>
    <w:rsid w:val="00B7025F"/>
    <w:rsid w:val="00B70276"/>
    <w:rsid w:val="00B702F0"/>
    <w:rsid w:val="00B703C9"/>
    <w:rsid w:val="00B7068E"/>
    <w:rsid w:val="00B7098F"/>
    <w:rsid w:val="00B70C2B"/>
    <w:rsid w:val="00B70CF1"/>
    <w:rsid w:val="00B70EC0"/>
    <w:rsid w:val="00B71046"/>
    <w:rsid w:val="00B71181"/>
    <w:rsid w:val="00B711E3"/>
    <w:rsid w:val="00B71484"/>
    <w:rsid w:val="00B7162A"/>
    <w:rsid w:val="00B71690"/>
    <w:rsid w:val="00B717D5"/>
    <w:rsid w:val="00B71A96"/>
    <w:rsid w:val="00B71AFB"/>
    <w:rsid w:val="00B71B05"/>
    <w:rsid w:val="00B723FE"/>
    <w:rsid w:val="00B7274D"/>
    <w:rsid w:val="00B7283D"/>
    <w:rsid w:val="00B729C9"/>
    <w:rsid w:val="00B72AA8"/>
    <w:rsid w:val="00B72B04"/>
    <w:rsid w:val="00B73318"/>
    <w:rsid w:val="00B734D1"/>
    <w:rsid w:val="00B7366F"/>
    <w:rsid w:val="00B73677"/>
    <w:rsid w:val="00B739D6"/>
    <w:rsid w:val="00B73D0D"/>
    <w:rsid w:val="00B73D74"/>
    <w:rsid w:val="00B73EAE"/>
    <w:rsid w:val="00B74026"/>
    <w:rsid w:val="00B74374"/>
    <w:rsid w:val="00B74460"/>
    <w:rsid w:val="00B74546"/>
    <w:rsid w:val="00B74852"/>
    <w:rsid w:val="00B750C9"/>
    <w:rsid w:val="00B751B7"/>
    <w:rsid w:val="00B7527D"/>
    <w:rsid w:val="00B755C6"/>
    <w:rsid w:val="00B757FC"/>
    <w:rsid w:val="00B758B9"/>
    <w:rsid w:val="00B76251"/>
    <w:rsid w:val="00B7636F"/>
    <w:rsid w:val="00B766CD"/>
    <w:rsid w:val="00B76998"/>
    <w:rsid w:val="00B773C3"/>
    <w:rsid w:val="00B773E5"/>
    <w:rsid w:val="00B7769B"/>
    <w:rsid w:val="00B7786B"/>
    <w:rsid w:val="00B77873"/>
    <w:rsid w:val="00B778D3"/>
    <w:rsid w:val="00B77AEF"/>
    <w:rsid w:val="00B77B10"/>
    <w:rsid w:val="00B77F9A"/>
    <w:rsid w:val="00B80243"/>
    <w:rsid w:val="00B80730"/>
    <w:rsid w:val="00B80760"/>
    <w:rsid w:val="00B80B37"/>
    <w:rsid w:val="00B80DA0"/>
    <w:rsid w:val="00B80F16"/>
    <w:rsid w:val="00B811FD"/>
    <w:rsid w:val="00B81833"/>
    <w:rsid w:val="00B81848"/>
    <w:rsid w:val="00B81AAB"/>
    <w:rsid w:val="00B81B61"/>
    <w:rsid w:val="00B81B81"/>
    <w:rsid w:val="00B82089"/>
    <w:rsid w:val="00B82189"/>
    <w:rsid w:val="00B821DE"/>
    <w:rsid w:val="00B82236"/>
    <w:rsid w:val="00B8283E"/>
    <w:rsid w:val="00B828D6"/>
    <w:rsid w:val="00B82910"/>
    <w:rsid w:val="00B82B25"/>
    <w:rsid w:val="00B82B64"/>
    <w:rsid w:val="00B82B75"/>
    <w:rsid w:val="00B82E80"/>
    <w:rsid w:val="00B82EEA"/>
    <w:rsid w:val="00B83441"/>
    <w:rsid w:val="00B837D1"/>
    <w:rsid w:val="00B837DB"/>
    <w:rsid w:val="00B8384F"/>
    <w:rsid w:val="00B83B3E"/>
    <w:rsid w:val="00B83CE0"/>
    <w:rsid w:val="00B83D3C"/>
    <w:rsid w:val="00B83E7C"/>
    <w:rsid w:val="00B83F30"/>
    <w:rsid w:val="00B83F88"/>
    <w:rsid w:val="00B840A4"/>
    <w:rsid w:val="00B8452A"/>
    <w:rsid w:val="00B84CAB"/>
    <w:rsid w:val="00B84DA7"/>
    <w:rsid w:val="00B84E11"/>
    <w:rsid w:val="00B84E9D"/>
    <w:rsid w:val="00B84FC2"/>
    <w:rsid w:val="00B85314"/>
    <w:rsid w:val="00B85342"/>
    <w:rsid w:val="00B85346"/>
    <w:rsid w:val="00B85588"/>
    <w:rsid w:val="00B85642"/>
    <w:rsid w:val="00B85645"/>
    <w:rsid w:val="00B858F2"/>
    <w:rsid w:val="00B85E32"/>
    <w:rsid w:val="00B85F13"/>
    <w:rsid w:val="00B86198"/>
    <w:rsid w:val="00B863A0"/>
    <w:rsid w:val="00B86738"/>
    <w:rsid w:val="00B867EE"/>
    <w:rsid w:val="00B869B6"/>
    <w:rsid w:val="00B86BB5"/>
    <w:rsid w:val="00B86DEC"/>
    <w:rsid w:val="00B871EF"/>
    <w:rsid w:val="00B87618"/>
    <w:rsid w:val="00B87AB5"/>
    <w:rsid w:val="00B87D42"/>
    <w:rsid w:val="00B87F6E"/>
    <w:rsid w:val="00B90070"/>
    <w:rsid w:val="00B90230"/>
    <w:rsid w:val="00B903D1"/>
    <w:rsid w:val="00B9045C"/>
    <w:rsid w:val="00B9046D"/>
    <w:rsid w:val="00B905F7"/>
    <w:rsid w:val="00B906F0"/>
    <w:rsid w:val="00B90848"/>
    <w:rsid w:val="00B9086A"/>
    <w:rsid w:val="00B90A4E"/>
    <w:rsid w:val="00B90CF7"/>
    <w:rsid w:val="00B90D99"/>
    <w:rsid w:val="00B90ECC"/>
    <w:rsid w:val="00B9119B"/>
    <w:rsid w:val="00B911C2"/>
    <w:rsid w:val="00B91338"/>
    <w:rsid w:val="00B9149C"/>
    <w:rsid w:val="00B917EC"/>
    <w:rsid w:val="00B91894"/>
    <w:rsid w:val="00B91948"/>
    <w:rsid w:val="00B91A7C"/>
    <w:rsid w:val="00B91B47"/>
    <w:rsid w:val="00B91D51"/>
    <w:rsid w:val="00B920AF"/>
    <w:rsid w:val="00B922D7"/>
    <w:rsid w:val="00B92593"/>
    <w:rsid w:val="00B925C7"/>
    <w:rsid w:val="00B92845"/>
    <w:rsid w:val="00B92A6E"/>
    <w:rsid w:val="00B92B32"/>
    <w:rsid w:val="00B92DDA"/>
    <w:rsid w:val="00B93088"/>
    <w:rsid w:val="00B930AC"/>
    <w:rsid w:val="00B93319"/>
    <w:rsid w:val="00B9333C"/>
    <w:rsid w:val="00B9350F"/>
    <w:rsid w:val="00B937EB"/>
    <w:rsid w:val="00B93B96"/>
    <w:rsid w:val="00B93BF4"/>
    <w:rsid w:val="00B94186"/>
    <w:rsid w:val="00B94274"/>
    <w:rsid w:val="00B948A5"/>
    <w:rsid w:val="00B94F27"/>
    <w:rsid w:val="00B95574"/>
    <w:rsid w:val="00B957EC"/>
    <w:rsid w:val="00B9593E"/>
    <w:rsid w:val="00B959CF"/>
    <w:rsid w:val="00B95BEB"/>
    <w:rsid w:val="00B95D38"/>
    <w:rsid w:val="00B95D4C"/>
    <w:rsid w:val="00B95DCA"/>
    <w:rsid w:val="00B96330"/>
    <w:rsid w:val="00B964AF"/>
    <w:rsid w:val="00B966D8"/>
    <w:rsid w:val="00B9740A"/>
    <w:rsid w:val="00B9743F"/>
    <w:rsid w:val="00B975F0"/>
    <w:rsid w:val="00B97960"/>
    <w:rsid w:val="00B97C92"/>
    <w:rsid w:val="00B97E78"/>
    <w:rsid w:val="00B97FF9"/>
    <w:rsid w:val="00BA0263"/>
    <w:rsid w:val="00BA03D9"/>
    <w:rsid w:val="00BA0500"/>
    <w:rsid w:val="00BA0571"/>
    <w:rsid w:val="00BA06C6"/>
    <w:rsid w:val="00BA08B1"/>
    <w:rsid w:val="00BA09C8"/>
    <w:rsid w:val="00BA0AC6"/>
    <w:rsid w:val="00BA0BE1"/>
    <w:rsid w:val="00BA0BE3"/>
    <w:rsid w:val="00BA0CAC"/>
    <w:rsid w:val="00BA0DFB"/>
    <w:rsid w:val="00BA1323"/>
    <w:rsid w:val="00BA1424"/>
    <w:rsid w:val="00BA1598"/>
    <w:rsid w:val="00BA1855"/>
    <w:rsid w:val="00BA1A6D"/>
    <w:rsid w:val="00BA1D74"/>
    <w:rsid w:val="00BA1DC8"/>
    <w:rsid w:val="00BA1DE8"/>
    <w:rsid w:val="00BA1FB6"/>
    <w:rsid w:val="00BA2162"/>
    <w:rsid w:val="00BA2369"/>
    <w:rsid w:val="00BA23C3"/>
    <w:rsid w:val="00BA26CD"/>
    <w:rsid w:val="00BA2B37"/>
    <w:rsid w:val="00BA2C25"/>
    <w:rsid w:val="00BA3022"/>
    <w:rsid w:val="00BA3025"/>
    <w:rsid w:val="00BA3170"/>
    <w:rsid w:val="00BA3183"/>
    <w:rsid w:val="00BA31E9"/>
    <w:rsid w:val="00BA3200"/>
    <w:rsid w:val="00BA34B6"/>
    <w:rsid w:val="00BA39E1"/>
    <w:rsid w:val="00BA3A5D"/>
    <w:rsid w:val="00BA3F4E"/>
    <w:rsid w:val="00BA41C7"/>
    <w:rsid w:val="00BA4513"/>
    <w:rsid w:val="00BA45BE"/>
    <w:rsid w:val="00BA476E"/>
    <w:rsid w:val="00BA47EA"/>
    <w:rsid w:val="00BA4848"/>
    <w:rsid w:val="00BA4911"/>
    <w:rsid w:val="00BA49DE"/>
    <w:rsid w:val="00BA49DF"/>
    <w:rsid w:val="00BA4E71"/>
    <w:rsid w:val="00BA5065"/>
    <w:rsid w:val="00BA58D1"/>
    <w:rsid w:val="00BA5BF7"/>
    <w:rsid w:val="00BA5EF3"/>
    <w:rsid w:val="00BA6107"/>
    <w:rsid w:val="00BA61B9"/>
    <w:rsid w:val="00BA635E"/>
    <w:rsid w:val="00BA6449"/>
    <w:rsid w:val="00BA661F"/>
    <w:rsid w:val="00BA6925"/>
    <w:rsid w:val="00BA6D1C"/>
    <w:rsid w:val="00BA6D6B"/>
    <w:rsid w:val="00BA763C"/>
    <w:rsid w:val="00BA76CE"/>
    <w:rsid w:val="00BA775D"/>
    <w:rsid w:val="00BA79A3"/>
    <w:rsid w:val="00BA7D4C"/>
    <w:rsid w:val="00BA7D59"/>
    <w:rsid w:val="00BA7F57"/>
    <w:rsid w:val="00BA7F81"/>
    <w:rsid w:val="00BA7FA8"/>
    <w:rsid w:val="00BB0031"/>
    <w:rsid w:val="00BB01EF"/>
    <w:rsid w:val="00BB06A0"/>
    <w:rsid w:val="00BB0773"/>
    <w:rsid w:val="00BB0827"/>
    <w:rsid w:val="00BB0997"/>
    <w:rsid w:val="00BB0A0D"/>
    <w:rsid w:val="00BB0B4D"/>
    <w:rsid w:val="00BB0D5F"/>
    <w:rsid w:val="00BB0FD9"/>
    <w:rsid w:val="00BB1541"/>
    <w:rsid w:val="00BB16F0"/>
    <w:rsid w:val="00BB19F4"/>
    <w:rsid w:val="00BB1AC0"/>
    <w:rsid w:val="00BB1CBB"/>
    <w:rsid w:val="00BB20AE"/>
    <w:rsid w:val="00BB243E"/>
    <w:rsid w:val="00BB2474"/>
    <w:rsid w:val="00BB2646"/>
    <w:rsid w:val="00BB2844"/>
    <w:rsid w:val="00BB2920"/>
    <w:rsid w:val="00BB2A6E"/>
    <w:rsid w:val="00BB2C3B"/>
    <w:rsid w:val="00BB2C47"/>
    <w:rsid w:val="00BB2D1D"/>
    <w:rsid w:val="00BB2F30"/>
    <w:rsid w:val="00BB335E"/>
    <w:rsid w:val="00BB3445"/>
    <w:rsid w:val="00BB3448"/>
    <w:rsid w:val="00BB362C"/>
    <w:rsid w:val="00BB364D"/>
    <w:rsid w:val="00BB38CE"/>
    <w:rsid w:val="00BB3C09"/>
    <w:rsid w:val="00BB3D23"/>
    <w:rsid w:val="00BB3D57"/>
    <w:rsid w:val="00BB3D63"/>
    <w:rsid w:val="00BB3F67"/>
    <w:rsid w:val="00BB438D"/>
    <w:rsid w:val="00BB47B8"/>
    <w:rsid w:val="00BB4ABC"/>
    <w:rsid w:val="00BB4D01"/>
    <w:rsid w:val="00BB509A"/>
    <w:rsid w:val="00BB50D2"/>
    <w:rsid w:val="00BB51BE"/>
    <w:rsid w:val="00BB5401"/>
    <w:rsid w:val="00BB54DA"/>
    <w:rsid w:val="00BB57B3"/>
    <w:rsid w:val="00BB59B1"/>
    <w:rsid w:val="00BB5B90"/>
    <w:rsid w:val="00BB5C70"/>
    <w:rsid w:val="00BB5EFA"/>
    <w:rsid w:val="00BB686B"/>
    <w:rsid w:val="00BB701B"/>
    <w:rsid w:val="00BB7310"/>
    <w:rsid w:val="00BB765C"/>
    <w:rsid w:val="00BB7B40"/>
    <w:rsid w:val="00BB7C0A"/>
    <w:rsid w:val="00BB7D4F"/>
    <w:rsid w:val="00BB7FDC"/>
    <w:rsid w:val="00BC00B1"/>
    <w:rsid w:val="00BC02B3"/>
    <w:rsid w:val="00BC0351"/>
    <w:rsid w:val="00BC0388"/>
    <w:rsid w:val="00BC094F"/>
    <w:rsid w:val="00BC0CDB"/>
    <w:rsid w:val="00BC0DF9"/>
    <w:rsid w:val="00BC11CB"/>
    <w:rsid w:val="00BC12A6"/>
    <w:rsid w:val="00BC1378"/>
    <w:rsid w:val="00BC13DF"/>
    <w:rsid w:val="00BC13EB"/>
    <w:rsid w:val="00BC17F4"/>
    <w:rsid w:val="00BC1998"/>
    <w:rsid w:val="00BC1C90"/>
    <w:rsid w:val="00BC1DE6"/>
    <w:rsid w:val="00BC1DE8"/>
    <w:rsid w:val="00BC1F76"/>
    <w:rsid w:val="00BC23E8"/>
    <w:rsid w:val="00BC2449"/>
    <w:rsid w:val="00BC2973"/>
    <w:rsid w:val="00BC2ABF"/>
    <w:rsid w:val="00BC2BB2"/>
    <w:rsid w:val="00BC2C3B"/>
    <w:rsid w:val="00BC2DE3"/>
    <w:rsid w:val="00BC349F"/>
    <w:rsid w:val="00BC34D2"/>
    <w:rsid w:val="00BC35D3"/>
    <w:rsid w:val="00BC3A11"/>
    <w:rsid w:val="00BC3D6C"/>
    <w:rsid w:val="00BC3DCB"/>
    <w:rsid w:val="00BC42DA"/>
    <w:rsid w:val="00BC4485"/>
    <w:rsid w:val="00BC4562"/>
    <w:rsid w:val="00BC4584"/>
    <w:rsid w:val="00BC47A5"/>
    <w:rsid w:val="00BC4933"/>
    <w:rsid w:val="00BC4974"/>
    <w:rsid w:val="00BC49C3"/>
    <w:rsid w:val="00BC4A07"/>
    <w:rsid w:val="00BC4C35"/>
    <w:rsid w:val="00BC4CBF"/>
    <w:rsid w:val="00BC4D46"/>
    <w:rsid w:val="00BC4DC8"/>
    <w:rsid w:val="00BC4DC9"/>
    <w:rsid w:val="00BC5697"/>
    <w:rsid w:val="00BC5769"/>
    <w:rsid w:val="00BC5916"/>
    <w:rsid w:val="00BC5B40"/>
    <w:rsid w:val="00BC5B85"/>
    <w:rsid w:val="00BC5BFD"/>
    <w:rsid w:val="00BC5C65"/>
    <w:rsid w:val="00BC5CEA"/>
    <w:rsid w:val="00BC5ECF"/>
    <w:rsid w:val="00BC5F50"/>
    <w:rsid w:val="00BC5F93"/>
    <w:rsid w:val="00BC6131"/>
    <w:rsid w:val="00BC63F2"/>
    <w:rsid w:val="00BC6456"/>
    <w:rsid w:val="00BC64AD"/>
    <w:rsid w:val="00BC64B3"/>
    <w:rsid w:val="00BC667C"/>
    <w:rsid w:val="00BC688C"/>
    <w:rsid w:val="00BC698B"/>
    <w:rsid w:val="00BC6A07"/>
    <w:rsid w:val="00BC6A77"/>
    <w:rsid w:val="00BC6CC3"/>
    <w:rsid w:val="00BC6CDF"/>
    <w:rsid w:val="00BC6DD1"/>
    <w:rsid w:val="00BC6E80"/>
    <w:rsid w:val="00BC6EA8"/>
    <w:rsid w:val="00BC70A0"/>
    <w:rsid w:val="00BC738E"/>
    <w:rsid w:val="00BC740C"/>
    <w:rsid w:val="00BC7525"/>
    <w:rsid w:val="00BC7A84"/>
    <w:rsid w:val="00BC7CAB"/>
    <w:rsid w:val="00BD005B"/>
    <w:rsid w:val="00BD00E9"/>
    <w:rsid w:val="00BD02E1"/>
    <w:rsid w:val="00BD0432"/>
    <w:rsid w:val="00BD065A"/>
    <w:rsid w:val="00BD082E"/>
    <w:rsid w:val="00BD091B"/>
    <w:rsid w:val="00BD11C8"/>
    <w:rsid w:val="00BD148C"/>
    <w:rsid w:val="00BD150D"/>
    <w:rsid w:val="00BD15F5"/>
    <w:rsid w:val="00BD165F"/>
    <w:rsid w:val="00BD1682"/>
    <w:rsid w:val="00BD1F38"/>
    <w:rsid w:val="00BD208C"/>
    <w:rsid w:val="00BD228F"/>
    <w:rsid w:val="00BD25DF"/>
    <w:rsid w:val="00BD2640"/>
    <w:rsid w:val="00BD271D"/>
    <w:rsid w:val="00BD27F5"/>
    <w:rsid w:val="00BD295F"/>
    <w:rsid w:val="00BD2D31"/>
    <w:rsid w:val="00BD3137"/>
    <w:rsid w:val="00BD33E2"/>
    <w:rsid w:val="00BD3622"/>
    <w:rsid w:val="00BD3760"/>
    <w:rsid w:val="00BD39D5"/>
    <w:rsid w:val="00BD3E6E"/>
    <w:rsid w:val="00BD3E90"/>
    <w:rsid w:val="00BD4124"/>
    <w:rsid w:val="00BD46EF"/>
    <w:rsid w:val="00BD4813"/>
    <w:rsid w:val="00BD4BF0"/>
    <w:rsid w:val="00BD4F1F"/>
    <w:rsid w:val="00BD5051"/>
    <w:rsid w:val="00BD5206"/>
    <w:rsid w:val="00BD54DA"/>
    <w:rsid w:val="00BD557E"/>
    <w:rsid w:val="00BD5741"/>
    <w:rsid w:val="00BD57EA"/>
    <w:rsid w:val="00BD5DF4"/>
    <w:rsid w:val="00BD5EA0"/>
    <w:rsid w:val="00BD5EEF"/>
    <w:rsid w:val="00BD5FB9"/>
    <w:rsid w:val="00BD61FC"/>
    <w:rsid w:val="00BD668D"/>
    <w:rsid w:val="00BD6752"/>
    <w:rsid w:val="00BD68AD"/>
    <w:rsid w:val="00BD6CE6"/>
    <w:rsid w:val="00BD700F"/>
    <w:rsid w:val="00BD7066"/>
    <w:rsid w:val="00BD72CC"/>
    <w:rsid w:val="00BD7452"/>
    <w:rsid w:val="00BD7520"/>
    <w:rsid w:val="00BD76BE"/>
    <w:rsid w:val="00BD778E"/>
    <w:rsid w:val="00BD7BC9"/>
    <w:rsid w:val="00BD7C9B"/>
    <w:rsid w:val="00BD7CEF"/>
    <w:rsid w:val="00BD7DF9"/>
    <w:rsid w:val="00BE050A"/>
    <w:rsid w:val="00BE0ABA"/>
    <w:rsid w:val="00BE0B30"/>
    <w:rsid w:val="00BE0C21"/>
    <w:rsid w:val="00BE0DE6"/>
    <w:rsid w:val="00BE0E00"/>
    <w:rsid w:val="00BE0E61"/>
    <w:rsid w:val="00BE0EED"/>
    <w:rsid w:val="00BE10BD"/>
    <w:rsid w:val="00BE11BF"/>
    <w:rsid w:val="00BE125C"/>
    <w:rsid w:val="00BE1364"/>
    <w:rsid w:val="00BE14FD"/>
    <w:rsid w:val="00BE1560"/>
    <w:rsid w:val="00BE159D"/>
    <w:rsid w:val="00BE1975"/>
    <w:rsid w:val="00BE199C"/>
    <w:rsid w:val="00BE19B6"/>
    <w:rsid w:val="00BE1B70"/>
    <w:rsid w:val="00BE1D4F"/>
    <w:rsid w:val="00BE2050"/>
    <w:rsid w:val="00BE2137"/>
    <w:rsid w:val="00BE25A2"/>
    <w:rsid w:val="00BE2757"/>
    <w:rsid w:val="00BE2B29"/>
    <w:rsid w:val="00BE2BF2"/>
    <w:rsid w:val="00BE2FFA"/>
    <w:rsid w:val="00BE303C"/>
    <w:rsid w:val="00BE3116"/>
    <w:rsid w:val="00BE353E"/>
    <w:rsid w:val="00BE3AC4"/>
    <w:rsid w:val="00BE3BA1"/>
    <w:rsid w:val="00BE3C30"/>
    <w:rsid w:val="00BE3C35"/>
    <w:rsid w:val="00BE407E"/>
    <w:rsid w:val="00BE4586"/>
    <w:rsid w:val="00BE49DF"/>
    <w:rsid w:val="00BE4C1F"/>
    <w:rsid w:val="00BE4F17"/>
    <w:rsid w:val="00BE5672"/>
    <w:rsid w:val="00BE5784"/>
    <w:rsid w:val="00BE5802"/>
    <w:rsid w:val="00BE58E6"/>
    <w:rsid w:val="00BE59BA"/>
    <w:rsid w:val="00BE5A6B"/>
    <w:rsid w:val="00BE5D19"/>
    <w:rsid w:val="00BE5D22"/>
    <w:rsid w:val="00BE5D7F"/>
    <w:rsid w:val="00BE606F"/>
    <w:rsid w:val="00BE63D9"/>
    <w:rsid w:val="00BE6543"/>
    <w:rsid w:val="00BE65EB"/>
    <w:rsid w:val="00BE6881"/>
    <w:rsid w:val="00BE6B56"/>
    <w:rsid w:val="00BE6B5B"/>
    <w:rsid w:val="00BE6B82"/>
    <w:rsid w:val="00BE6CFB"/>
    <w:rsid w:val="00BE7128"/>
    <w:rsid w:val="00BE74FD"/>
    <w:rsid w:val="00BE7527"/>
    <w:rsid w:val="00BE7C0C"/>
    <w:rsid w:val="00BE7C61"/>
    <w:rsid w:val="00BF01F0"/>
    <w:rsid w:val="00BF027E"/>
    <w:rsid w:val="00BF0632"/>
    <w:rsid w:val="00BF081C"/>
    <w:rsid w:val="00BF0922"/>
    <w:rsid w:val="00BF0AFE"/>
    <w:rsid w:val="00BF0BD0"/>
    <w:rsid w:val="00BF0CE3"/>
    <w:rsid w:val="00BF0D10"/>
    <w:rsid w:val="00BF0E98"/>
    <w:rsid w:val="00BF0EB8"/>
    <w:rsid w:val="00BF0F1E"/>
    <w:rsid w:val="00BF109E"/>
    <w:rsid w:val="00BF1202"/>
    <w:rsid w:val="00BF1385"/>
    <w:rsid w:val="00BF1624"/>
    <w:rsid w:val="00BF16F8"/>
    <w:rsid w:val="00BF19CD"/>
    <w:rsid w:val="00BF1C1B"/>
    <w:rsid w:val="00BF21B6"/>
    <w:rsid w:val="00BF2959"/>
    <w:rsid w:val="00BF2A7E"/>
    <w:rsid w:val="00BF2BB0"/>
    <w:rsid w:val="00BF2DA6"/>
    <w:rsid w:val="00BF338C"/>
    <w:rsid w:val="00BF3424"/>
    <w:rsid w:val="00BF3798"/>
    <w:rsid w:val="00BF3A2A"/>
    <w:rsid w:val="00BF3FEF"/>
    <w:rsid w:val="00BF4011"/>
    <w:rsid w:val="00BF40BA"/>
    <w:rsid w:val="00BF40CB"/>
    <w:rsid w:val="00BF4508"/>
    <w:rsid w:val="00BF4848"/>
    <w:rsid w:val="00BF4DBA"/>
    <w:rsid w:val="00BF4DDD"/>
    <w:rsid w:val="00BF527F"/>
    <w:rsid w:val="00BF53A7"/>
    <w:rsid w:val="00BF5624"/>
    <w:rsid w:val="00BF5673"/>
    <w:rsid w:val="00BF59DD"/>
    <w:rsid w:val="00BF5C01"/>
    <w:rsid w:val="00BF5DEF"/>
    <w:rsid w:val="00BF5E8F"/>
    <w:rsid w:val="00BF5F57"/>
    <w:rsid w:val="00BF6825"/>
    <w:rsid w:val="00BF6981"/>
    <w:rsid w:val="00BF69CF"/>
    <w:rsid w:val="00BF6BD4"/>
    <w:rsid w:val="00BF6C3E"/>
    <w:rsid w:val="00BF71C7"/>
    <w:rsid w:val="00BF74D2"/>
    <w:rsid w:val="00BF76DD"/>
    <w:rsid w:val="00BF7743"/>
    <w:rsid w:val="00C005E8"/>
    <w:rsid w:val="00C0076F"/>
    <w:rsid w:val="00C00787"/>
    <w:rsid w:val="00C00846"/>
    <w:rsid w:val="00C008AE"/>
    <w:rsid w:val="00C0096D"/>
    <w:rsid w:val="00C00A3B"/>
    <w:rsid w:val="00C00AE7"/>
    <w:rsid w:val="00C00C80"/>
    <w:rsid w:val="00C0112D"/>
    <w:rsid w:val="00C017F6"/>
    <w:rsid w:val="00C019E2"/>
    <w:rsid w:val="00C01ACE"/>
    <w:rsid w:val="00C01B4A"/>
    <w:rsid w:val="00C01C5D"/>
    <w:rsid w:val="00C01EF4"/>
    <w:rsid w:val="00C01F46"/>
    <w:rsid w:val="00C02130"/>
    <w:rsid w:val="00C024DB"/>
    <w:rsid w:val="00C02762"/>
    <w:rsid w:val="00C0299F"/>
    <w:rsid w:val="00C02B07"/>
    <w:rsid w:val="00C02B6F"/>
    <w:rsid w:val="00C0303A"/>
    <w:rsid w:val="00C032B5"/>
    <w:rsid w:val="00C03367"/>
    <w:rsid w:val="00C033D5"/>
    <w:rsid w:val="00C034D0"/>
    <w:rsid w:val="00C03620"/>
    <w:rsid w:val="00C03747"/>
    <w:rsid w:val="00C03791"/>
    <w:rsid w:val="00C04192"/>
    <w:rsid w:val="00C042FE"/>
    <w:rsid w:val="00C04446"/>
    <w:rsid w:val="00C048E9"/>
    <w:rsid w:val="00C04DAB"/>
    <w:rsid w:val="00C04F6A"/>
    <w:rsid w:val="00C05189"/>
    <w:rsid w:val="00C05344"/>
    <w:rsid w:val="00C055A8"/>
    <w:rsid w:val="00C05667"/>
    <w:rsid w:val="00C058A7"/>
    <w:rsid w:val="00C05AEB"/>
    <w:rsid w:val="00C05B89"/>
    <w:rsid w:val="00C0617C"/>
    <w:rsid w:val="00C061A4"/>
    <w:rsid w:val="00C064DB"/>
    <w:rsid w:val="00C07042"/>
    <w:rsid w:val="00C07095"/>
    <w:rsid w:val="00C07687"/>
    <w:rsid w:val="00C0783A"/>
    <w:rsid w:val="00C07991"/>
    <w:rsid w:val="00C07AB0"/>
    <w:rsid w:val="00C07D5E"/>
    <w:rsid w:val="00C07E15"/>
    <w:rsid w:val="00C07F1A"/>
    <w:rsid w:val="00C07F88"/>
    <w:rsid w:val="00C10296"/>
    <w:rsid w:val="00C10367"/>
    <w:rsid w:val="00C103B3"/>
    <w:rsid w:val="00C10835"/>
    <w:rsid w:val="00C10B85"/>
    <w:rsid w:val="00C110D1"/>
    <w:rsid w:val="00C1148A"/>
    <w:rsid w:val="00C11564"/>
    <w:rsid w:val="00C1160C"/>
    <w:rsid w:val="00C11850"/>
    <w:rsid w:val="00C119FE"/>
    <w:rsid w:val="00C11A1B"/>
    <w:rsid w:val="00C11FC7"/>
    <w:rsid w:val="00C1204E"/>
    <w:rsid w:val="00C12082"/>
    <w:rsid w:val="00C12135"/>
    <w:rsid w:val="00C1219A"/>
    <w:rsid w:val="00C12375"/>
    <w:rsid w:val="00C12801"/>
    <w:rsid w:val="00C12A95"/>
    <w:rsid w:val="00C12CCE"/>
    <w:rsid w:val="00C1305D"/>
    <w:rsid w:val="00C131E0"/>
    <w:rsid w:val="00C133AC"/>
    <w:rsid w:val="00C135C9"/>
    <w:rsid w:val="00C136AF"/>
    <w:rsid w:val="00C13735"/>
    <w:rsid w:val="00C13761"/>
    <w:rsid w:val="00C138CE"/>
    <w:rsid w:val="00C13BF5"/>
    <w:rsid w:val="00C144D1"/>
    <w:rsid w:val="00C1451D"/>
    <w:rsid w:val="00C1458B"/>
    <w:rsid w:val="00C146D5"/>
    <w:rsid w:val="00C14A08"/>
    <w:rsid w:val="00C14D7D"/>
    <w:rsid w:val="00C14F27"/>
    <w:rsid w:val="00C14F8A"/>
    <w:rsid w:val="00C14FE9"/>
    <w:rsid w:val="00C153C6"/>
    <w:rsid w:val="00C1563A"/>
    <w:rsid w:val="00C159C1"/>
    <w:rsid w:val="00C15BC0"/>
    <w:rsid w:val="00C15D6E"/>
    <w:rsid w:val="00C16192"/>
    <w:rsid w:val="00C161AD"/>
    <w:rsid w:val="00C162A8"/>
    <w:rsid w:val="00C162EC"/>
    <w:rsid w:val="00C1695D"/>
    <w:rsid w:val="00C16B64"/>
    <w:rsid w:val="00C16BE7"/>
    <w:rsid w:val="00C16DC8"/>
    <w:rsid w:val="00C17230"/>
    <w:rsid w:val="00C17389"/>
    <w:rsid w:val="00C177E3"/>
    <w:rsid w:val="00C179B8"/>
    <w:rsid w:val="00C179D4"/>
    <w:rsid w:val="00C179DC"/>
    <w:rsid w:val="00C17FFB"/>
    <w:rsid w:val="00C20196"/>
    <w:rsid w:val="00C20253"/>
    <w:rsid w:val="00C20499"/>
    <w:rsid w:val="00C20B16"/>
    <w:rsid w:val="00C20E2E"/>
    <w:rsid w:val="00C212CD"/>
    <w:rsid w:val="00C214C0"/>
    <w:rsid w:val="00C2150D"/>
    <w:rsid w:val="00C217AB"/>
    <w:rsid w:val="00C2198B"/>
    <w:rsid w:val="00C21C0F"/>
    <w:rsid w:val="00C21C96"/>
    <w:rsid w:val="00C22092"/>
    <w:rsid w:val="00C223C0"/>
    <w:rsid w:val="00C223F1"/>
    <w:rsid w:val="00C2240C"/>
    <w:rsid w:val="00C22621"/>
    <w:rsid w:val="00C22811"/>
    <w:rsid w:val="00C22887"/>
    <w:rsid w:val="00C229D0"/>
    <w:rsid w:val="00C22D81"/>
    <w:rsid w:val="00C23183"/>
    <w:rsid w:val="00C232F8"/>
    <w:rsid w:val="00C234FB"/>
    <w:rsid w:val="00C235B2"/>
    <w:rsid w:val="00C23A06"/>
    <w:rsid w:val="00C23A34"/>
    <w:rsid w:val="00C23AB8"/>
    <w:rsid w:val="00C23B24"/>
    <w:rsid w:val="00C23C70"/>
    <w:rsid w:val="00C23E34"/>
    <w:rsid w:val="00C2402C"/>
    <w:rsid w:val="00C2403B"/>
    <w:rsid w:val="00C2455D"/>
    <w:rsid w:val="00C246C4"/>
    <w:rsid w:val="00C24889"/>
    <w:rsid w:val="00C2493A"/>
    <w:rsid w:val="00C24981"/>
    <w:rsid w:val="00C24A06"/>
    <w:rsid w:val="00C24CA3"/>
    <w:rsid w:val="00C24F57"/>
    <w:rsid w:val="00C24FAD"/>
    <w:rsid w:val="00C24FE0"/>
    <w:rsid w:val="00C25285"/>
    <w:rsid w:val="00C2554D"/>
    <w:rsid w:val="00C25AA2"/>
    <w:rsid w:val="00C25BA9"/>
    <w:rsid w:val="00C25ECE"/>
    <w:rsid w:val="00C261AB"/>
    <w:rsid w:val="00C26316"/>
    <w:rsid w:val="00C2653D"/>
    <w:rsid w:val="00C26544"/>
    <w:rsid w:val="00C26CC9"/>
    <w:rsid w:val="00C26F1C"/>
    <w:rsid w:val="00C27036"/>
    <w:rsid w:val="00C27175"/>
    <w:rsid w:val="00C272D5"/>
    <w:rsid w:val="00C272DD"/>
    <w:rsid w:val="00C27688"/>
    <w:rsid w:val="00C27784"/>
    <w:rsid w:val="00C278C9"/>
    <w:rsid w:val="00C27B38"/>
    <w:rsid w:val="00C27CD4"/>
    <w:rsid w:val="00C27D01"/>
    <w:rsid w:val="00C27F30"/>
    <w:rsid w:val="00C27FF8"/>
    <w:rsid w:val="00C30094"/>
    <w:rsid w:val="00C30483"/>
    <w:rsid w:val="00C3065E"/>
    <w:rsid w:val="00C30A79"/>
    <w:rsid w:val="00C31357"/>
    <w:rsid w:val="00C3136D"/>
    <w:rsid w:val="00C313AF"/>
    <w:rsid w:val="00C31C95"/>
    <w:rsid w:val="00C31DC7"/>
    <w:rsid w:val="00C320DF"/>
    <w:rsid w:val="00C32160"/>
    <w:rsid w:val="00C3227C"/>
    <w:rsid w:val="00C32499"/>
    <w:rsid w:val="00C32506"/>
    <w:rsid w:val="00C325B9"/>
    <w:rsid w:val="00C32B09"/>
    <w:rsid w:val="00C32B7C"/>
    <w:rsid w:val="00C32D28"/>
    <w:rsid w:val="00C330D2"/>
    <w:rsid w:val="00C33151"/>
    <w:rsid w:val="00C33235"/>
    <w:rsid w:val="00C332BA"/>
    <w:rsid w:val="00C33C9C"/>
    <w:rsid w:val="00C33E6E"/>
    <w:rsid w:val="00C34291"/>
    <w:rsid w:val="00C3433C"/>
    <w:rsid w:val="00C3457A"/>
    <w:rsid w:val="00C353A5"/>
    <w:rsid w:val="00C355E4"/>
    <w:rsid w:val="00C35B10"/>
    <w:rsid w:val="00C35CBF"/>
    <w:rsid w:val="00C35D43"/>
    <w:rsid w:val="00C36948"/>
    <w:rsid w:val="00C36B58"/>
    <w:rsid w:val="00C36BDE"/>
    <w:rsid w:val="00C3701A"/>
    <w:rsid w:val="00C3720C"/>
    <w:rsid w:val="00C3740E"/>
    <w:rsid w:val="00C3772E"/>
    <w:rsid w:val="00C37887"/>
    <w:rsid w:val="00C37942"/>
    <w:rsid w:val="00C37B1A"/>
    <w:rsid w:val="00C37DB9"/>
    <w:rsid w:val="00C400B7"/>
    <w:rsid w:val="00C40104"/>
    <w:rsid w:val="00C40617"/>
    <w:rsid w:val="00C406EE"/>
    <w:rsid w:val="00C406F9"/>
    <w:rsid w:val="00C40781"/>
    <w:rsid w:val="00C40A31"/>
    <w:rsid w:val="00C40ADA"/>
    <w:rsid w:val="00C40CEC"/>
    <w:rsid w:val="00C40FFD"/>
    <w:rsid w:val="00C4104D"/>
    <w:rsid w:val="00C410AC"/>
    <w:rsid w:val="00C41264"/>
    <w:rsid w:val="00C4139C"/>
    <w:rsid w:val="00C41553"/>
    <w:rsid w:val="00C417B1"/>
    <w:rsid w:val="00C41894"/>
    <w:rsid w:val="00C41C8B"/>
    <w:rsid w:val="00C41DA0"/>
    <w:rsid w:val="00C41FDB"/>
    <w:rsid w:val="00C4209C"/>
    <w:rsid w:val="00C420A7"/>
    <w:rsid w:val="00C420D6"/>
    <w:rsid w:val="00C422CD"/>
    <w:rsid w:val="00C422E7"/>
    <w:rsid w:val="00C424CF"/>
    <w:rsid w:val="00C42851"/>
    <w:rsid w:val="00C42A4C"/>
    <w:rsid w:val="00C42F45"/>
    <w:rsid w:val="00C43030"/>
    <w:rsid w:val="00C432AF"/>
    <w:rsid w:val="00C433DB"/>
    <w:rsid w:val="00C4358D"/>
    <w:rsid w:val="00C4359E"/>
    <w:rsid w:val="00C435C9"/>
    <w:rsid w:val="00C43687"/>
    <w:rsid w:val="00C43B28"/>
    <w:rsid w:val="00C43C28"/>
    <w:rsid w:val="00C43C4E"/>
    <w:rsid w:val="00C43E37"/>
    <w:rsid w:val="00C441C5"/>
    <w:rsid w:val="00C44224"/>
    <w:rsid w:val="00C4446D"/>
    <w:rsid w:val="00C444A0"/>
    <w:rsid w:val="00C444A2"/>
    <w:rsid w:val="00C44AE3"/>
    <w:rsid w:val="00C44D31"/>
    <w:rsid w:val="00C45450"/>
    <w:rsid w:val="00C455A6"/>
    <w:rsid w:val="00C4592D"/>
    <w:rsid w:val="00C45AB5"/>
    <w:rsid w:val="00C46128"/>
    <w:rsid w:val="00C463C6"/>
    <w:rsid w:val="00C46504"/>
    <w:rsid w:val="00C47003"/>
    <w:rsid w:val="00C474F4"/>
    <w:rsid w:val="00C47B93"/>
    <w:rsid w:val="00C47CA6"/>
    <w:rsid w:val="00C501D8"/>
    <w:rsid w:val="00C502FB"/>
    <w:rsid w:val="00C50311"/>
    <w:rsid w:val="00C5071E"/>
    <w:rsid w:val="00C507A3"/>
    <w:rsid w:val="00C508EA"/>
    <w:rsid w:val="00C509E2"/>
    <w:rsid w:val="00C51131"/>
    <w:rsid w:val="00C51622"/>
    <w:rsid w:val="00C51639"/>
    <w:rsid w:val="00C5192A"/>
    <w:rsid w:val="00C51A8D"/>
    <w:rsid w:val="00C51FCF"/>
    <w:rsid w:val="00C5205B"/>
    <w:rsid w:val="00C52619"/>
    <w:rsid w:val="00C52718"/>
    <w:rsid w:val="00C52734"/>
    <w:rsid w:val="00C5281D"/>
    <w:rsid w:val="00C52C6E"/>
    <w:rsid w:val="00C53122"/>
    <w:rsid w:val="00C5325D"/>
    <w:rsid w:val="00C53783"/>
    <w:rsid w:val="00C53818"/>
    <w:rsid w:val="00C53A40"/>
    <w:rsid w:val="00C53F03"/>
    <w:rsid w:val="00C54052"/>
    <w:rsid w:val="00C54053"/>
    <w:rsid w:val="00C54440"/>
    <w:rsid w:val="00C544FB"/>
    <w:rsid w:val="00C54AD6"/>
    <w:rsid w:val="00C54EA8"/>
    <w:rsid w:val="00C55078"/>
    <w:rsid w:val="00C554AA"/>
    <w:rsid w:val="00C55569"/>
    <w:rsid w:val="00C556FF"/>
    <w:rsid w:val="00C55787"/>
    <w:rsid w:val="00C558C7"/>
    <w:rsid w:val="00C55DB7"/>
    <w:rsid w:val="00C562D2"/>
    <w:rsid w:val="00C56593"/>
    <w:rsid w:val="00C5680A"/>
    <w:rsid w:val="00C56972"/>
    <w:rsid w:val="00C569FC"/>
    <w:rsid w:val="00C56B6C"/>
    <w:rsid w:val="00C56C42"/>
    <w:rsid w:val="00C56CDB"/>
    <w:rsid w:val="00C56D07"/>
    <w:rsid w:val="00C572BE"/>
    <w:rsid w:val="00C573E1"/>
    <w:rsid w:val="00C57AF8"/>
    <w:rsid w:val="00C57BE8"/>
    <w:rsid w:val="00C57C4F"/>
    <w:rsid w:val="00C57DFF"/>
    <w:rsid w:val="00C60113"/>
    <w:rsid w:val="00C6016F"/>
    <w:rsid w:val="00C60364"/>
    <w:rsid w:val="00C605CF"/>
    <w:rsid w:val="00C606EE"/>
    <w:rsid w:val="00C6072E"/>
    <w:rsid w:val="00C60FE5"/>
    <w:rsid w:val="00C610BF"/>
    <w:rsid w:val="00C6118F"/>
    <w:rsid w:val="00C61201"/>
    <w:rsid w:val="00C61392"/>
    <w:rsid w:val="00C614A2"/>
    <w:rsid w:val="00C61519"/>
    <w:rsid w:val="00C618E8"/>
    <w:rsid w:val="00C61F1E"/>
    <w:rsid w:val="00C61F29"/>
    <w:rsid w:val="00C61F44"/>
    <w:rsid w:val="00C621EC"/>
    <w:rsid w:val="00C62211"/>
    <w:rsid w:val="00C6232A"/>
    <w:rsid w:val="00C623FB"/>
    <w:rsid w:val="00C627B6"/>
    <w:rsid w:val="00C62D4E"/>
    <w:rsid w:val="00C62DCB"/>
    <w:rsid w:val="00C63836"/>
    <w:rsid w:val="00C6411E"/>
    <w:rsid w:val="00C64915"/>
    <w:rsid w:val="00C6497D"/>
    <w:rsid w:val="00C649B9"/>
    <w:rsid w:val="00C64D3A"/>
    <w:rsid w:val="00C652A7"/>
    <w:rsid w:val="00C654BE"/>
    <w:rsid w:val="00C655A1"/>
    <w:rsid w:val="00C655A8"/>
    <w:rsid w:val="00C65B01"/>
    <w:rsid w:val="00C65C48"/>
    <w:rsid w:val="00C65DE4"/>
    <w:rsid w:val="00C65E5D"/>
    <w:rsid w:val="00C661C8"/>
    <w:rsid w:val="00C662B5"/>
    <w:rsid w:val="00C6645F"/>
    <w:rsid w:val="00C6686A"/>
    <w:rsid w:val="00C66906"/>
    <w:rsid w:val="00C6692D"/>
    <w:rsid w:val="00C669E1"/>
    <w:rsid w:val="00C66A83"/>
    <w:rsid w:val="00C66B10"/>
    <w:rsid w:val="00C66E5F"/>
    <w:rsid w:val="00C67CA8"/>
    <w:rsid w:val="00C67DDB"/>
    <w:rsid w:val="00C70164"/>
    <w:rsid w:val="00C7033C"/>
    <w:rsid w:val="00C70369"/>
    <w:rsid w:val="00C7066C"/>
    <w:rsid w:val="00C707F4"/>
    <w:rsid w:val="00C70A82"/>
    <w:rsid w:val="00C70B31"/>
    <w:rsid w:val="00C70C8B"/>
    <w:rsid w:val="00C70FB5"/>
    <w:rsid w:val="00C7106A"/>
    <w:rsid w:val="00C710E6"/>
    <w:rsid w:val="00C71193"/>
    <w:rsid w:val="00C71244"/>
    <w:rsid w:val="00C71338"/>
    <w:rsid w:val="00C71DF0"/>
    <w:rsid w:val="00C71F34"/>
    <w:rsid w:val="00C7202A"/>
    <w:rsid w:val="00C724B3"/>
    <w:rsid w:val="00C72E33"/>
    <w:rsid w:val="00C72ED3"/>
    <w:rsid w:val="00C72EF9"/>
    <w:rsid w:val="00C73180"/>
    <w:rsid w:val="00C732D2"/>
    <w:rsid w:val="00C734A0"/>
    <w:rsid w:val="00C736D0"/>
    <w:rsid w:val="00C73C06"/>
    <w:rsid w:val="00C7408B"/>
    <w:rsid w:val="00C740C9"/>
    <w:rsid w:val="00C7411F"/>
    <w:rsid w:val="00C7425D"/>
    <w:rsid w:val="00C74287"/>
    <w:rsid w:val="00C742F8"/>
    <w:rsid w:val="00C7467A"/>
    <w:rsid w:val="00C74769"/>
    <w:rsid w:val="00C74783"/>
    <w:rsid w:val="00C74831"/>
    <w:rsid w:val="00C74BAF"/>
    <w:rsid w:val="00C74D6B"/>
    <w:rsid w:val="00C74F82"/>
    <w:rsid w:val="00C74FBD"/>
    <w:rsid w:val="00C751C6"/>
    <w:rsid w:val="00C75227"/>
    <w:rsid w:val="00C7568E"/>
    <w:rsid w:val="00C7577E"/>
    <w:rsid w:val="00C759E0"/>
    <w:rsid w:val="00C75A0F"/>
    <w:rsid w:val="00C75B6C"/>
    <w:rsid w:val="00C75DA4"/>
    <w:rsid w:val="00C761C3"/>
    <w:rsid w:val="00C761F9"/>
    <w:rsid w:val="00C7637F"/>
    <w:rsid w:val="00C76B31"/>
    <w:rsid w:val="00C7707E"/>
    <w:rsid w:val="00C7711C"/>
    <w:rsid w:val="00C771F6"/>
    <w:rsid w:val="00C77303"/>
    <w:rsid w:val="00C7733B"/>
    <w:rsid w:val="00C77516"/>
    <w:rsid w:val="00C77529"/>
    <w:rsid w:val="00C7770D"/>
    <w:rsid w:val="00C77757"/>
    <w:rsid w:val="00C8002A"/>
    <w:rsid w:val="00C800A2"/>
    <w:rsid w:val="00C800A4"/>
    <w:rsid w:val="00C80223"/>
    <w:rsid w:val="00C80696"/>
    <w:rsid w:val="00C8091C"/>
    <w:rsid w:val="00C80926"/>
    <w:rsid w:val="00C80A8C"/>
    <w:rsid w:val="00C80CDB"/>
    <w:rsid w:val="00C8111B"/>
    <w:rsid w:val="00C81363"/>
    <w:rsid w:val="00C81549"/>
    <w:rsid w:val="00C8165A"/>
    <w:rsid w:val="00C81755"/>
    <w:rsid w:val="00C81BA5"/>
    <w:rsid w:val="00C81BEC"/>
    <w:rsid w:val="00C81E26"/>
    <w:rsid w:val="00C8219F"/>
    <w:rsid w:val="00C82394"/>
    <w:rsid w:val="00C8294D"/>
    <w:rsid w:val="00C82A6E"/>
    <w:rsid w:val="00C82B5A"/>
    <w:rsid w:val="00C82BFF"/>
    <w:rsid w:val="00C82C24"/>
    <w:rsid w:val="00C82E8F"/>
    <w:rsid w:val="00C82FF7"/>
    <w:rsid w:val="00C83011"/>
    <w:rsid w:val="00C8329D"/>
    <w:rsid w:val="00C8333F"/>
    <w:rsid w:val="00C8337E"/>
    <w:rsid w:val="00C835E4"/>
    <w:rsid w:val="00C8395F"/>
    <w:rsid w:val="00C83C15"/>
    <w:rsid w:val="00C83C9F"/>
    <w:rsid w:val="00C83E7C"/>
    <w:rsid w:val="00C83E84"/>
    <w:rsid w:val="00C83F8E"/>
    <w:rsid w:val="00C841EB"/>
    <w:rsid w:val="00C843EF"/>
    <w:rsid w:val="00C846AE"/>
    <w:rsid w:val="00C84766"/>
    <w:rsid w:val="00C84E01"/>
    <w:rsid w:val="00C85470"/>
    <w:rsid w:val="00C85565"/>
    <w:rsid w:val="00C857D3"/>
    <w:rsid w:val="00C859F4"/>
    <w:rsid w:val="00C85E9F"/>
    <w:rsid w:val="00C861DE"/>
    <w:rsid w:val="00C863DA"/>
    <w:rsid w:val="00C86591"/>
    <w:rsid w:val="00C86647"/>
    <w:rsid w:val="00C8677E"/>
    <w:rsid w:val="00C86786"/>
    <w:rsid w:val="00C86956"/>
    <w:rsid w:val="00C86D5E"/>
    <w:rsid w:val="00C87045"/>
    <w:rsid w:val="00C873DC"/>
    <w:rsid w:val="00C875D4"/>
    <w:rsid w:val="00C878AD"/>
    <w:rsid w:val="00C87CB2"/>
    <w:rsid w:val="00C87D30"/>
    <w:rsid w:val="00C87E86"/>
    <w:rsid w:val="00C87E8C"/>
    <w:rsid w:val="00C900F1"/>
    <w:rsid w:val="00C901A6"/>
    <w:rsid w:val="00C90E45"/>
    <w:rsid w:val="00C915C7"/>
    <w:rsid w:val="00C91C08"/>
    <w:rsid w:val="00C91C73"/>
    <w:rsid w:val="00C91FE0"/>
    <w:rsid w:val="00C92095"/>
    <w:rsid w:val="00C920F5"/>
    <w:rsid w:val="00C92644"/>
    <w:rsid w:val="00C92A9C"/>
    <w:rsid w:val="00C92CB4"/>
    <w:rsid w:val="00C92E7E"/>
    <w:rsid w:val="00C930A1"/>
    <w:rsid w:val="00C931CE"/>
    <w:rsid w:val="00C93966"/>
    <w:rsid w:val="00C93A24"/>
    <w:rsid w:val="00C93B14"/>
    <w:rsid w:val="00C93E22"/>
    <w:rsid w:val="00C93E4D"/>
    <w:rsid w:val="00C93F3D"/>
    <w:rsid w:val="00C941BF"/>
    <w:rsid w:val="00C94452"/>
    <w:rsid w:val="00C94510"/>
    <w:rsid w:val="00C94655"/>
    <w:rsid w:val="00C948CA"/>
    <w:rsid w:val="00C94918"/>
    <w:rsid w:val="00C94940"/>
    <w:rsid w:val="00C94A64"/>
    <w:rsid w:val="00C94BA1"/>
    <w:rsid w:val="00C94E31"/>
    <w:rsid w:val="00C94EFF"/>
    <w:rsid w:val="00C95333"/>
    <w:rsid w:val="00C95517"/>
    <w:rsid w:val="00C955E4"/>
    <w:rsid w:val="00C9585D"/>
    <w:rsid w:val="00C95BF6"/>
    <w:rsid w:val="00C95F93"/>
    <w:rsid w:val="00C96498"/>
    <w:rsid w:val="00C96980"/>
    <w:rsid w:val="00C96999"/>
    <w:rsid w:val="00C96C37"/>
    <w:rsid w:val="00C96DE3"/>
    <w:rsid w:val="00C96FB1"/>
    <w:rsid w:val="00C96FDB"/>
    <w:rsid w:val="00C97137"/>
    <w:rsid w:val="00C97348"/>
    <w:rsid w:val="00C97527"/>
    <w:rsid w:val="00C97549"/>
    <w:rsid w:val="00C9763E"/>
    <w:rsid w:val="00C97693"/>
    <w:rsid w:val="00C97CC8"/>
    <w:rsid w:val="00CA01C4"/>
    <w:rsid w:val="00CA03B0"/>
    <w:rsid w:val="00CA046C"/>
    <w:rsid w:val="00CA073B"/>
    <w:rsid w:val="00CA0803"/>
    <w:rsid w:val="00CA08BF"/>
    <w:rsid w:val="00CA0C71"/>
    <w:rsid w:val="00CA0D2E"/>
    <w:rsid w:val="00CA0D63"/>
    <w:rsid w:val="00CA0DF4"/>
    <w:rsid w:val="00CA0E72"/>
    <w:rsid w:val="00CA0EA6"/>
    <w:rsid w:val="00CA10E1"/>
    <w:rsid w:val="00CA143E"/>
    <w:rsid w:val="00CA1587"/>
    <w:rsid w:val="00CA1721"/>
    <w:rsid w:val="00CA18EC"/>
    <w:rsid w:val="00CA25BE"/>
    <w:rsid w:val="00CA26FF"/>
    <w:rsid w:val="00CA2B25"/>
    <w:rsid w:val="00CA2E24"/>
    <w:rsid w:val="00CA3136"/>
    <w:rsid w:val="00CA3171"/>
    <w:rsid w:val="00CA3295"/>
    <w:rsid w:val="00CA3299"/>
    <w:rsid w:val="00CA3458"/>
    <w:rsid w:val="00CA369B"/>
    <w:rsid w:val="00CA385E"/>
    <w:rsid w:val="00CA39D4"/>
    <w:rsid w:val="00CA3A2B"/>
    <w:rsid w:val="00CA468E"/>
    <w:rsid w:val="00CA4B98"/>
    <w:rsid w:val="00CA54B9"/>
    <w:rsid w:val="00CA5A76"/>
    <w:rsid w:val="00CA610E"/>
    <w:rsid w:val="00CA63C2"/>
    <w:rsid w:val="00CA643C"/>
    <w:rsid w:val="00CA6515"/>
    <w:rsid w:val="00CA69D2"/>
    <w:rsid w:val="00CA6B5E"/>
    <w:rsid w:val="00CA6B6A"/>
    <w:rsid w:val="00CA6C91"/>
    <w:rsid w:val="00CA6EF3"/>
    <w:rsid w:val="00CA6EF9"/>
    <w:rsid w:val="00CA71F4"/>
    <w:rsid w:val="00CA733F"/>
    <w:rsid w:val="00CA7578"/>
    <w:rsid w:val="00CA768F"/>
    <w:rsid w:val="00CA770B"/>
    <w:rsid w:val="00CA7B4C"/>
    <w:rsid w:val="00CA7CB0"/>
    <w:rsid w:val="00CA7D25"/>
    <w:rsid w:val="00CA7DFE"/>
    <w:rsid w:val="00CA7E66"/>
    <w:rsid w:val="00CA7FEA"/>
    <w:rsid w:val="00CB0058"/>
    <w:rsid w:val="00CB017D"/>
    <w:rsid w:val="00CB0251"/>
    <w:rsid w:val="00CB027D"/>
    <w:rsid w:val="00CB02D3"/>
    <w:rsid w:val="00CB0440"/>
    <w:rsid w:val="00CB047D"/>
    <w:rsid w:val="00CB06ED"/>
    <w:rsid w:val="00CB09E8"/>
    <w:rsid w:val="00CB0AAA"/>
    <w:rsid w:val="00CB10AA"/>
    <w:rsid w:val="00CB16B7"/>
    <w:rsid w:val="00CB17C3"/>
    <w:rsid w:val="00CB1A67"/>
    <w:rsid w:val="00CB1D68"/>
    <w:rsid w:val="00CB1F1C"/>
    <w:rsid w:val="00CB229F"/>
    <w:rsid w:val="00CB2665"/>
    <w:rsid w:val="00CB26B5"/>
    <w:rsid w:val="00CB26BA"/>
    <w:rsid w:val="00CB286A"/>
    <w:rsid w:val="00CB2D02"/>
    <w:rsid w:val="00CB2DCF"/>
    <w:rsid w:val="00CB3301"/>
    <w:rsid w:val="00CB34F0"/>
    <w:rsid w:val="00CB3882"/>
    <w:rsid w:val="00CB3C01"/>
    <w:rsid w:val="00CB3D61"/>
    <w:rsid w:val="00CB42C3"/>
    <w:rsid w:val="00CB44B0"/>
    <w:rsid w:val="00CB475C"/>
    <w:rsid w:val="00CB481A"/>
    <w:rsid w:val="00CB4938"/>
    <w:rsid w:val="00CB4AA0"/>
    <w:rsid w:val="00CB4C01"/>
    <w:rsid w:val="00CB4FB1"/>
    <w:rsid w:val="00CB4FFD"/>
    <w:rsid w:val="00CB5104"/>
    <w:rsid w:val="00CB516A"/>
    <w:rsid w:val="00CB543F"/>
    <w:rsid w:val="00CB5453"/>
    <w:rsid w:val="00CB545E"/>
    <w:rsid w:val="00CB5710"/>
    <w:rsid w:val="00CB572C"/>
    <w:rsid w:val="00CB5740"/>
    <w:rsid w:val="00CB5975"/>
    <w:rsid w:val="00CB5BD7"/>
    <w:rsid w:val="00CB5CF7"/>
    <w:rsid w:val="00CB649D"/>
    <w:rsid w:val="00CB698F"/>
    <w:rsid w:val="00CB6A59"/>
    <w:rsid w:val="00CB6ABE"/>
    <w:rsid w:val="00CB6EAE"/>
    <w:rsid w:val="00CB7073"/>
    <w:rsid w:val="00CB7085"/>
    <w:rsid w:val="00CB70EA"/>
    <w:rsid w:val="00CB7135"/>
    <w:rsid w:val="00CB7327"/>
    <w:rsid w:val="00CB75DB"/>
    <w:rsid w:val="00CB76B0"/>
    <w:rsid w:val="00CB7C9C"/>
    <w:rsid w:val="00CB7E18"/>
    <w:rsid w:val="00CC00D1"/>
    <w:rsid w:val="00CC00D8"/>
    <w:rsid w:val="00CC0471"/>
    <w:rsid w:val="00CC0628"/>
    <w:rsid w:val="00CC0784"/>
    <w:rsid w:val="00CC0A10"/>
    <w:rsid w:val="00CC0AA2"/>
    <w:rsid w:val="00CC0B18"/>
    <w:rsid w:val="00CC0EDB"/>
    <w:rsid w:val="00CC101E"/>
    <w:rsid w:val="00CC10D0"/>
    <w:rsid w:val="00CC12F2"/>
    <w:rsid w:val="00CC1329"/>
    <w:rsid w:val="00CC1490"/>
    <w:rsid w:val="00CC14B9"/>
    <w:rsid w:val="00CC1502"/>
    <w:rsid w:val="00CC1612"/>
    <w:rsid w:val="00CC17A0"/>
    <w:rsid w:val="00CC1858"/>
    <w:rsid w:val="00CC19E1"/>
    <w:rsid w:val="00CC1A9E"/>
    <w:rsid w:val="00CC1C48"/>
    <w:rsid w:val="00CC1C51"/>
    <w:rsid w:val="00CC1F2B"/>
    <w:rsid w:val="00CC2285"/>
    <w:rsid w:val="00CC263E"/>
    <w:rsid w:val="00CC271D"/>
    <w:rsid w:val="00CC275C"/>
    <w:rsid w:val="00CC27A0"/>
    <w:rsid w:val="00CC2A33"/>
    <w:rsid w:val="00CC2B18"/>
    <w:rsid w:val="00CC2DC3"/>
    <w:rsid w:val="00CC2E8E"/>
    <w:rsid w:val="00CC3232"/>
    <w:rsid w:val="00CC3356"/>
    <w:rsid w:val="00CC36C4"/>
    <w:rsid w:val="00CC3936"/>
    <w:rsid w:val="00CC39D4"/>
    <w:rsid w:val="00CC3CCA"/>
    <w:rsid w:val="00CC3DAB"/>
    <w:rsid w:val="00CC3E75"/>
    <w:rsid w:val="00CC3F16"/>
    <w:rsid w:val="00CC401B"/>
    <w:rsid w:val="00CC4034"/>
    <w:rsid w:val="00CC425D"/>
    <w:rsid w:val="00CC44B2"/>
    <w:rsid w:val="00CC459D"/>
    <w:rsid w:val="00CC480A"/>
    <w:rsid w:val="00CC4D6C"/>
    <w:rsid w:val="00CC4F4C"/>
    <w:rsid w:val="00CC50FF"/>
    <w:rsid w:val="00CC518B"/>
    <w:rsid w:val="00CC5250"/>
    <w:rsid w:val="00CC54A6"/>
    <w:rsid w:val="00CC5599"/>
    <w:rsid w:val="00CC57FA"/>
    <w:rsid w:val="00CC58B1"/>
    <w:rsid w:val="00CC59D7"/>
    <w:rsid w:val="00CC59EA"/>
    <w:rsid w:val="00CC5AB2"/>
    <w:rsid w:val="00CC5B6C"/>
    <w:rsid w:val="00CC5F30"/>
    <w:rsid w:val="00CC5F45"/>
    <w:rsid w:val="00CC5F6B"/>
    <w:rsid w:val="00CC6010"/>
    <w:rsid w:val="00CC6242"/>
    <w:rsid w:val="00CC62EB"/>
    <w:rsid w:val="00CC6593"/>
    <w:rsid w:val="00CC6730"/>
    <w:rsid w:val="00CC6995"/>
    <w:rsid w:val="00CC6AB6"/>
    <w:rsid w:val="00CC6B8B"/>
    <w:rsid w:val="00CC71F4"/>
    <w:rsid w:val="00CC75C1"/>
    <w:rsid w:val="00CC79B4"/>
    <w:rsid w:val="00CC7B25"/>
    <w:rsid w:val="00CC7D62"/>
    <w:rsid w:val="00CC7DAC"/>
    <w:rsid w:val="00CC7E08"/>
    <w:rsid w:val="00CD003D"/>
    <w:rsid w:val="00CD05DC"/>
    <w:rsid w:val="00CD089B"/>
    <w:rsid w:val="00CD0CFE"/>
    <w:rsid w:val="00CD156B"/>
    <w:rsid w:val="00CD1867"/>
    <w:rsid w:val="00CD18A1"/>
    <w:rsid w:val="00CD1944"/>
    <w:rsid w:val="00CD1990"/>
    <w:rsid w:val="00CD1B2E"/>
    <w:rsid w:val="00CD1ED6"/>
    <w:rsid w:val="00CD1EF9"/>
    <w:rsid w:val="00CD2016"/>
    <w:rsid w:val="00CD2019"/>
    <w:rsid w:val="00CD202A"/>
    <w:rsid w:val="00CD2A8B"/>
    <w:rsid w:val="00CD2F92"/>
    <w:rsid w:val="00CD31E7"/>
    <w:rsid w:val="00CD32B3"/>
    <w:rsid w:val="00CD3341"/>
    <w:rsid w:val="00CD334A"/>
    <w:rsid w:val="00CD3732"/>
    <w:rsid w:val="00CD3967"/>
    <w:rsid w:val="00CD3980"/>
    <w:rsid w:val="00CD39AC"/>
    <w:rsid w:val="00CD3B3D"/>
    <w:rsid w:val="00CD4261"/>
    <w:rsid w:val="00CD43F4"/>
    <w:rsid w:val="00CD44FD"/>
    <w:rsid w:val="00CD45EB"/>
    <w:rsid w:val="00CD4724"/>
    <w:rsid w:val="00CD487E"/>
    <w:rsid w:val="00CD4BBD"/>
    <w:rsid w:val="00CD4CB9"/>
    <w:rsid w:val="00CD54DA"/>
    <w:rsid w:val="00CD5D2E"/>
    <w:rsid w:val="00CD605B"/>
    <w:rsid w:val="00CD62E6"/>
    <w:rsid w:val="00CD644F"/>
    <w:rsid w:val="00CD67BE"/>
    <w:rsid w:val="00CD68EE"/>
    <w:rsid w:val="00CD6977"/>
    <w:rsid w:val="00CD6E9A"/>
    <w:rsid w:val="00CD70EF"/>
    <w:rsid w:val="00CD723C"/>
    <w:rsid w:val="00CD72FD"/>
    <w:rsid w:val="00CD7304"/>
    <w:rsid w:val="00CD7493"/>
    <w:rsid w:val="00CD75F6"/>
    <w:rsid w:val="00CD77F2"/>
    <w:rsid w:val="00CD7926"/>
    <w:rsid w:val="00CD7A76"/>
    <w:rsid w:val="00CD7D52"/>
    <w:rsid w:val="00CD7DC9"/>
    <w:rsid w:val="00CE0023"/>
    <w:rsid w:val="00CE0076"/>
    <w:rsid w:val="00CE0173"/>
    <w:rsid w:val="00CE03A8"/>
    <w:rsid w:val="00CE040D"/>
    <w:rsid w:val="00CE0993"/>
    <w:rsid w:val="00CE0B3D"/>
    <w:rsid w:val="00CE1043"/>
    <w:rsid w:val="00CE147A"/>
    <w:rsid w:val="00CE1536"/>
    <w:rsid w:val="00CE1B3C"/>
    <w:rsid w:val="00CE1CC6"/>
    <w:rsid w:val="00CE1F3F"/>
    <w:rsid w:val="00CE1FCF"/>
    <w:rsid w:val="00CE211E"/>
    <w:rsid w:val="00CE24C3"/>
    <w:rsid w:val="00CE271E"/>
    <w:rsid w:val="00CE2C84"/>
    <w:rsid w:val="00CE2F69"/>
    <w:rsid w:val="00CE30CB"/>
    <w:rsid w:val="00CE3391"/>
    <w:rsid w:val="00CE35FB"/>
    <w:rsid w:val="00CE36BB"/>
    <w:rsid w:val="00CE38AC"/>
    <w:rsid w:val="00CE3C0F"/>
    <w:rsid w:val="00CE3C60"/>
    <w:rsid w:val="00CE3E5C"/>
    <w:rsid w:val="00CE455D"/>
    <w:rsid w:val="00CE4591"/>
    <w:rsid w:val="00CE47F3"/>
    <w:rsid w:val="00CE4A75"/>
    <w:rsid w:val="00CE4B38"/>
    <w:rsid w:val="00CE4DB5"/>
    <w:rsid w:val="00CE4E75"/>
    <w:rsid w:val="00CE51FA"/>
    <w:rsid w:val="00CE53A1"/>
    <w:rsid w:val="00CE54D9"/>
    <w:rsid w:val="00CE57E7"/>
    <w:rsid w:val="00CE5DCE"/>
    <w:rsid w:val="00CE5DE5"/>
    <w:rsid w:val="00CE602B"/>
    <w:rsid w:val="00CE62F2"/>
    <w:rsid w:val="00CE69AA"/>
    <w:rsid w:val="00CE6C9E"/>
    <w:rsid w:val="00CE6D38"/>
    <w:rsid w:val="00CE6EE8"/>
    <w:rsid w:val="00CE6EF7"/>
    <w:rsid w:val="00CE77E2"/>
    <w:rsid w:val="00CE7863"/>
    <w:rsid w:val="00CE7BB2"/>
    <w:rsid w:val="00CF017F"/>
    <w:rsid w:val="00CF01D5"/>
    <w:rsid w:val="00CF03D1"/>
    <w:rsid w:val="00CF051F"/>
    <w:rsid w:val="00CF05F8"/>
    <w:rsid w:val="00CF0888"/>
    <w:rsid w:val="00CF08FA"/>
    <w:rsid w:val="00CF0D9E"/>
    <w:rsid w:val="00CF0EA1"/>
    <w:rsid w:val="00CF1501"/>
    <w:rsid w:val="00CF1996"/>
    <w:rsid w:val="00CF1AB0"/>
    <w:rsid w:val="00CF1C24"/>
    <w:rsid w:val="00CF1C98"/>
    <w:rsid w:val="00CF1CE2"/>
    <w:rsid w:val="00CF1D32"/>
    <w:rsid w:val="00CF20FE"/>
    <w:rsid w:val="00CF21E0"/>
    <w:rsid w:val="00CF2216"/>
    <w:rsid w:val="00CF226B"/>
    <w:rsid w:val="00CF22FD"/>
    <w:rsid w:val="00CF23FF"/>
    <w:rsid w:val="00CF2749"/>
    <w:rsid w:val="00CF27D7"/>
    <w:rsid w:val="00CF280F"/>
    <w:rsid w:val="00CF2869"/>
    <w:rsid w:val="00CF2947"/>
    <w:rsid w:val="00CF2BD3"/>
    <w:rsid w:val="00CF2CE6"/>
    <w:rsid w:val="00CF2E8F"/>
    <w:rsid w:val="00CF2FD7"/>
    <w:rsid w:val="00CF3269"/>
    <w:rsid w:val="00CF3290"/>
    <w:rsid w:val="00CF3533"/>
    <w:rsid w:val="00CF3637"/>
    <w:rsid w:val="00CF363F"/>
    <w:rsid w:val="00CF3777"/>
    <w:rsid w:val="00CF3791"/>
    <w:rsid w:val="00CF3840"/>
    <w:rsid w:val="00CF3891"/>
    <w:rsid w:val="00CF394E"/>
    <w:rsid w:val="00CF3C7A"/>
    <w:rsid w:val="00CF3D9E"/>
    <w:rsid w:val="00CF4019"/>
    <w:rsid w:val="00CF418D"/>
    <w:rsid w:val="00CF4948"/>
    <w:rsid w:val="00CF4B27"/>
    <w:rsid w:val="00CF4D05"/>
    <w:rsid w:val="00CF4D51"/>
    <w:rsid w:val="00CF5101"/>
    <w:rsid w:val="00CF5A79"/>
    <w:rsid w:val="00CF5D96"/>
    <w:rsid w:val="00CF5E9B"/>
    <w:rsid w:val="00CF6119"/>
    <w:rsid w:val="00CF61FB"/>
    <w:rsid w:val="00CF626B"/>
    <w:rsid w:val="00CF659A"/>
    <w:rsid w:val="00CF66F8"/>
    <w:rsid w:val="00CF679A"/>
    <w:rsid w:val="00CF699E"/>
    <w:rsid w:val="00CF6BA6"/>
    <w:rsid w:val="00CF6E60"/>
    <w:rsid w:val="00CF6F19"/>
    <w:rsid w:val="00CF7209"/>
    <w:rsid w:val="00CF7422"/>
    <w:rsid w:val="00CF78D4"/>
    <w:rsid w:val="00CF7DD3"/>
    <w:rsid w:val="00D004B5"/>
    <w:rsid w:val="00D004B9"/>
    <w:rsid w:val="00D00B91"/>
    <w:rsid w:val="00D00BB2"/>
    <w:rsid w:val="00D00E1C"/>
    <w:rsid w:val="00D010DC"/>
    <w:rsid w:val="00D0145E"/>
    <w:rsid w:val="00D0146C"/>
    <w:rsid w:val="00D01474"/>
    <w:rsid w:val="00D014F9"/>
    <w:rsid w:val="00D01847"/>
    <w:rsid w:val="00D019FF"/>
    <w:rsid w:val="00D01AC3"/>
    <w:rsid w:val="00D01B00"/>
    <w:rsid w:val="00D01BEE"/>
    <w:rsid w:val="00D01C15"/>
    <w:rsid w:val="00D01F46"/>
    <w:rsid w:val="00D02654"/>
    <w:rsid w:val="00D02A93"/>
    <w:rsid w:val="00D02B24"/>
    <w:rsid w:val="00D02E11"/>
    <w:rsid w:val="00D02E1B"/>
    <w:rsid w:val="00D03184"/>
    <w:rsid w:val="00D034FB"/>
    <w:rsid w:val="00D036D9"/>
    <w:rsid w:val="00D03773"/>
    <w:rsid w:val="00D037DA"/>
    <w:rsid w:val="00D0398C"/>
    <w:rsid w:val="00D03A3C"/>
    <w:rsid w:val="00D03B27"/>
    <w:rsid w:val="00D03EE0"/>
    <w:rsid w:val="00D03FBC"/>
    <w:rsid w:val="00D04015"/>
    <w:rsid w:val="00D04037"/>
    <w:rsid w:val="00D044B3"/>
    <w:rsid w:val="00D04568"/>
    <w:rsid w:val="00D045FF"/>
    <w:rsid w:val="00D046EF"/>
    <w:rsid w:val="00D04AFD"/>
    <w:rsid w:val="00D04EDF"/>
    <w:rsid w:val="00D04EE0"/>
    <w:rsid w:val="00D051E6"/>
    <w:rsid w:val="00D053C0"/>
    <w:rsid w:val="00D05408"/>
    <w:rsid w:val="00D05654"/>
    <w:rsid w:val="00D0569B"/>
    <w:rsid w:val="00D05798"/>
    <w:rsid w:val="00D05B5C"/>
    <w:rsid w:val="00D05C5B"/>
    <w:rsid w:val="00D0630C"/>
    <w:rsid w:val="00D06334"/>
    <w:rsid w:val="00D064DC"/>
    <w:rsid w:val="00D0671B"/>
    <w:rsid w:val="00D06787"/>
    <w:rsid w:val="00D06848"/>
    <w:rsid w:val="00D06A9E"/>
    <w:rsid w:val="00D06AC2"/>
    <w:rsid w:val="00D06C38"/>
    <w:rsid w:val="00D06CA8"/>
    <w:rsid w:val="00D06F2A"/>
    <w:rsid w:val="00D07038"/>
    <w:rsid w:val="00D07512"/>
    <w:rsid w:val="00D07528"/>
    <w:rsid w:val="00D07A5A"/>
    <w:rsid w:val="00D07CD0"/>
    <w:rsid w:val="00D07D3E"/>
    <w:rsid w:val="00D07DCA"/>
    <w:rsid w:val="00D1003C"/>
    <w:rsid w:val="00D100B2"/>
    <w:rsid w:val="00D1027D"/>
    <w:rsid w:val="00D10861"/>
    <w:rsid w:val="00D10CE2"/>
    <w:rsid w:val="00D10DDF"/>
    <w:rsid w:val="00D10EC6"/>
    <w:rsid w:val="00D119F4"/>
    <w:rsid w:val="00D11C44"/>
    <w:rsid w:val="00D11D40"/>
    <w:rsid w:val="00D11E9C"/>
    <w:rsid w:val="00D12118"/>
    <w:rsid w:val="00D1214D"/>
    <w:rsid w:val="00D1220C"/>
    <w:rsid w:val="00D125F5"/>
    <w:rsid w:val="00D128C3"/>
    <w:rsid w:val="00D1296C"/>
    <w:rsid w:val="00D12AE7"/>
    <w:rsid w:val="00D12C44"/>
    <w:rsid w:val="00D13015"/>
    <w:rsid w:val="00D130CC"/>
    <w:rsid w:val="00D131DF"/>
    <w:rsid w:val="00D1322D"/>
    <w:rsid w:val="00D13301"/>
    <w:rsid w:val="00D133B7"/>
    <w:rsid w:val="00D136F0"/>
    <w:rsid w:val="00D138B8"/>
    <w:rsid w:val="00D139FE"/>
    <w:rsid w:val="00D13C3D"/>
    <w:rsid w:val="00D14527"/>
    <w:rsid w:val="00D145AC"/>
    <w:rsid w:val="00D146F1"/>
    <w:rsid w:val="00D14790"/>
    <w:rsid w:val="00D1482B"/>
    <w:rsid w:val="00D14AAA"/>
    <w:rsid w:val="00D14E50"/>
    <w:rsid w:val="00D152E5"/>
    <w:rsid w:val="00D1532A"/>
    <w:rsid w:val="00D1538F"/>
    <w:rsid w:val="00D1554F"/>
    <w:rsid w:val="00D15A4B"/>
    <w:rsid w:val="00D15C9E"/>
    <w:rsid w:val="00D15F28"/>
    <w:rsid w:val="00D160C5"/>
    <w:rsid w:val="00D160E0"/>
    <w:rsid w:val="00D161E1"/>
    <w:rsid w:val="00D162A7"/>
    <w:rsid w:val="00D164DA"/>
    <w:rsid w:val="00D16514"/>
    <w:rsid w:val="00D16621"/>
    <w:rsid w:val="00D167DB"/>
    <w:rsid w:val="00D167E0"/>
    <w:rsid w:val="00D168A4"/>
    <w:rsid w:val="00D169EE"/>
    <w:rsid w:val="00D16A64"/>
    <w:rsid w:val="00D16AD5"/>
    <w:rsid w:val="00D16CE3"/>
    <w:rsid w:val="00D16E5E"/>
    <w:rsid w:val="00D16F1D"/>
    <w:rsid w:val="00D17097"/>
    <w:rsid w:val="00D17098"/>
    <w:rsid w:val="00D171F8"/>
    <w:rsid w:val="00D17786"/>
    <w:rsid w:val="00D177D9"/>
    <w:rsid w:val="00D17866"/>
    <w:rsid w:val="00D17ADD"/>
    <w:rsid w:val="00D17B6E"/>
    <w:rsid w:val="00D17C93"/>
    <w:rsid w:val="00D17CFE"/>
    <w:rsid w:val="00D2001C"/>
    <w:rsid w:val="00D20286"/>
    <w:rsid w:val="00D2038F"/>
    <w:rsid w:val="00D20505"/>
    <w:rsid w:val="00D207D2"/>
    <w:rsid w:val="00D209FA"/>
    <w:rsid w:val="00D20CAB"/>
    <w:rsid w:val="00D2109A"/>
    <w:rsid w:val="00D210FD"/>
    <w:rsid w:val="00D21834"/>
    <w:rsid w:val="00D218BF"/>
    <w:rsid w:val="00D21937"/>
    <w:rsid w:val="00D21CD0"/>
    <w:rsid w:val="00D21D83"/>
    <w:rsid w:val="00D21DA1"/>
    <w:rsid w:val="00D2204C"/>
    <w:rsid w:val="00D221AA"/>
    <w:rsid w:val="00D2274D"/>
    <w:rsid w:val="00D228E3"/>
    <w:rsid w:val="00D22950"/>
    <w:rsid w:val="00D22B29"/>
    <w:rsid w:val="00D22BF2"/>
    <w:rsid w:val="00D22F87"/>
    <w:rsid w:val="00D2312B"/>
    <w:rsid w:val="00D235C1"/>
    <w:rsid w:val="00D2369A"/>
    <w:rsid w:val="00D236B8"/>
    <w:rsid w:val="00D23830"/>
    <w:rsid w:val="00D23858"/>
    <w:rsid w:val="00D23955"/>
    <w:rsid w:val="00D23B52"/>
    <w:rsid w:val="00D23D1A"/>
    <w:rsid w:val="00D23E31"/>
    <w:rsid w:val="00D2449A"/>
    <w:rsid w:val="00D249D8"/>
    <w:rsid w:val="00D24E53"/>
    <w:rsid w:val="00D25467"/>
    <w:rsid w:val="00D2552C"/>
    <w:rsid w:val="00D25CBF"/>
    <w:rsid w:val="00D25D63"/>
    <w:rsid w:val="00D25F15"/>
    <w:rsid w:val="00D26199"/>
    <w:rsid w:val="00D2620F"/>
    <w:rsid w:val="00D268A8"/>
    <w:rsid w:val="00D26F25"/>
    <w:rsid w:val="00D2715D"/>
    <w:rsid w:val="00D27349"/>
    <w:rsid w:val="00D27594"/>
    <w:rsid w:val="00D276C4"/>
    <w:rsid w:val="00D279C6"/>
    <w:rsid w:val="00D27DA5"/>
    <w:rsid w:val="00D27F32"/>
    <w:rsid w:val="00D27F81"/>
    <w:rsid w:val="00D27FAD"/>
    <w:rsid w:val="00D303F0"/>
    <w:rsid w:val="00D30472"/>
    <w:rsid w:val="00D30473"/>
    <w:rsid w:val="00D305C9"/>
    <w:rsid w:val="00D30650"/>
    <w:rsid w:val="00D306AE"/>
    <w:rsid w:val="00D30BEA"/>
    <w:rsid w:val="00D30D53"/>
    <w:rsid w:val="00D30D90"/>
    <w:rsid w:val="00D30EE0"/>
    <w:rsid w:val="00D3111F"/>
    <w:rsid w:val="00D311D9"/>
    <w:rsid w:val="00D312EC"/>
    <w:rsid w:val="00D31392"/>
    <w:rsid w:val="00D3149D"/>
    <w:rsid w:val="00D3190E"/>
    <w:rsid w:val="00D320B9"/>
    <w:rsid w:val="00D32282"/>
    <w:rsid w:val="00D3233F"/>
    <w:rsid w:val="00D3238A"/>
    <w:rsid w:val="00D3239F"/>
    <w:rsid w:val="00D324E0"/>
    <w:rsid w:val="00D328AA"/>
    <w:rsid w:val="00D328FD"/>
    <w:rsid w:val="00D32995"/>
    <w:rsid w:val="00D32A2E"/>
    <w:rsid w:val="00D32ADC"/>
    <w:rsid w:val="00D33053"/>
    <w:rsid w:val="00D330AF"/>
    <w:rsid w:val="00D331DF"/>
    <w:rsid w:val="00D3326A"/>
    <w:rsid w:val="00D33336"/>
    <w:rsid w:val="00D33451"/>
    <w:rsid w:val="00D336E1"/>
    <w:rsid w:val="00D337DF"/>
    <w:rsid w:val="00D338AA"/>
    <w:rsid w:val="00D33932"/>
    <w:rsid w:val="00D339B1"/>
    <w:rsid w:val="00D339D4"/>
    <w:rsid w:val="00D33BF3"/>
    <w:rsid w:val="00D33D0C"/>
    <w:rsid w:val="00D33D8C"/>
    <w:rsid w:val="00D33DDE"/>
    <w:rsid w:val="00D33E0A"/>
    <w:rsid w:val="00D33F4D"/>
    <w:rsid w:val="00D33F68"/>
    <w:rsid w:val="00D3400B"/>
    <w:rsid w:val="00D340C0"/>
    <w:rsid w:val="00D341FD"/>
    <w:rsid w:val="00D342AB"/>
    <w:rsid w:val="00D344F9"/>
    <w:rsid w:val="00D34719"/>
    <w:rsid w:val="00D34731"/>
    <w:rsid w:val="00D34CA0"/>
    <w:rsid w:val="00D35207"/>
    <w:rsid w:val="00D35334"/>
    <w:rsid w:val="00D357BE"/>
    <w:rsid w:val="00D35EC1"/>
    <w:rsid w:val="00D36029"/>
    <w:rsid w:val="00D363A5"/>
    <w:rsid w:val="00D36409"/>
    <w:rsid w:val="00D3647D"/>
    <w:rsid w:val="00D36599"/>
    <w:rsid w:val="00D366A9"/>
    <w:rsid w:val="00D36799"/>
    <w:rsid w:val="00D368A2"/>
    <w:rsid w:val="00D36A35"/>
    <w:rsid w:val="00D36A54"/>
    <w:rsid w:val="00D36C5F"/>
    <w:rsid w:val="00D36C6D"/>
    <w:rsid w:val="00D36D29"/>
    <w:rsid w:val="00D36D7F"/>
    <w:rsid w:val="00D36DCC"/>
    <w:rsid w:val="00D36E17"/>
    <w:rsid w:val="00D36F06"/>
    <w:rsid w:val="00D36F56"/>
    <w:rsid w:val="00D36F81"/>
    <w:rsid w:val="00D37114"/>
    <w:rsid w:val="00D3715A"/>
    <w:rsid w:val="00D371FB"/>
    <w:rsid w:val="00D3746D"/>
    <w:rsid w:val="00D3767A"/>
    <w:rsid w:val="00D376B9"/>
    <w:rsid w:val="00D377EA"/>
    <w:rsid w:val="00D37B20"/>
    <w:rsid w:val="00D37FCA"/>
    <w:rsid w:val="00D40070"/>
    <w:rsid w:val="00D40271"/>
    <w:rsid w:val="00D40611"/>
    <w:rsid w:val="00D406A2"/>
    <w:rsid w:val="00D40733"/>
    <w:rsid w:val="00D408A6"/>
    <w:rsid w:val="00D40CFD"/>
    <w:rsid w:val="00D40F7E"/>
    <w:rsid w:val="00D41370"/>
    <w:rsid w:val="00D41698"/>
    <w:rsid w:val="00D41826"/>
    <w:rsid w:val="00D41BE5"/>
    <w:rsid w:val="00D41C73"/>
    <w:rsid w:val="00D41F21"/>
    <w:rsid w:val="00D421CA"/>
    <w:rsid w:val="00D42276"/>
    <w:rsid w:val="00D422AF"/>
    <w:rsid w:val="00D42929"/>
    <w:rsid w:val="00D429F6"/>
    <w:rsid w:val="00D42BAF"/>
    <w:rsid w:val="00D42C4A"/>
    <w:rsid w:val="00D42C76"/>
    <w:rsid w:val="00D42CAE"/>
    <w:rsid w:val="00D42E3B"/>
    <w:rsid w:val="00D42E77"/>
    <w:rsid w:val="00D43186"/>
    <w:rsid w:val="00D43317"/>
    <w:rsid w:val="00D43513"/>
    <w:rsid w:val="00D43BF2"/>
    <w:rsid w:val="00D43CDE"/>
    <w:rsid w:val="00D43D2A"/>
    <w:rsid w:val="00D43E34"/>
    <w:rsid w:val="00D43ECE"/>
    <w:rsid w:val="00D4412C"/>
    <w:rsid w:val="00D4416A"/>
    <w:rsid w:val="00D4430D"/>
    <w:rsid w:val="00D445EF"/>
    <w:rsid w:val="00D446C9"/>
    <w:rsid w:val="00D44767"/>
    <w:rsid w:val="00D44787"/>
    <w:rsid w:val="00D44819"/>
    <w:rsid w:val="00D44956"/>
    <w:rsid w:val="00D4498B"/>
    <w:rsid w:val="00D44B19"/>
    <w:rsid w:val="00D44CA6"/>
    <w:rsid w:val="00D44E1C"/>
    <w:rsid w:val="00D452E9"/>
    <w:rsid w:val="00D454D7"/>
    <w:rsid w:val="00D459CD"/>
    <w:rsid w:val="00D45C4E"/>
    <w:rsid w:val="00D464CE"/>
    <w:rsid w:val="00D46563"/>
    <w:rsid w:val="00D46709"/>
    <w:rsid w:val="00D46E8C"/>
    <w:rsid w:val="00D46F3C"/>
    <w:rsid w:val="00D4706C"/>
    <w:rsid w:val="00D470A6"/>
    <w:rsid w:val="00D471BC"/>
    <w:rsid w:val="00D4721B"/>
    <w:rsid w:val="00D475BD"/>
    <w:rsid w:val="00D47AC6"/>
    <w:rsid w:val="00D47AEA"/>
    <w:rsid w:val="00D47F63"/>
    <w:rsid w:val="00D50238"/>
    <w:rsid w:val="00D50300"/>
    <w:rsid w:val="00D503A2"/>
    <w:rsid w:val="00D5054B"/>
    <w:rsid w:val="00D50994"/>
    <w:rsid w:val="00D50AFD"/>
    <w:rsid w:val="00D50D90"/>
    <w:rsid w:val="00D50E1B"/>
    <w:rsid w:val="00D50EB7"/>
    <w:rsid w:val="00D510DF"/>
    <w:rsid w:val="00D514B1"/>
    <w:rsid w:val="00D5151E"/>
    <w:rsid w:val="00D5152F"/>
    <w:rsid w:val="00D51536"/>
    <w:rsid w:val="00D515C9"/>
    <w:rsid w:val="00D516E0"/>
    <w:rsid w:val="00D5194C"/>
    <w:rsid w:val="00D51BDB"/>
    <w:rsid w:val="00D51D07"/>
    <w:rsid w:val="00D5211B"/>
    <w:rsid w:val="00D5218D"/>
    <w:rsid w:val="00D52414"/>
    <w:rsid w:val="00D525E9"/>
    <w:rsid w:val="00D52699"/>
    <w:rsid w:val="00D526E7"/>
    <w:rsid w:val="00D5282E"/>
    <w:rsid w:val="00D52BD2"/>
    <w:rsid w:val="00D52C35"/>
    <w:rsid w:val="00D52D02"/>
    <w:rsid w:val="00D532F9"/>
    <w:rsid w:val="00D5340D"/>
    <w:rsid w:val="00D53443"/>
    <w:rsid w:val="00D53549"/>
    <w:rsid w:val="00D53575"/>
    <w:rsid w:val="00D537BA"/>
    <w:rsid w:val="00D537C6"/>
    <w:rsid w:val="00D537DF"/>
    <w:rsid w:val="00D538FA"/>
    <w:rsid w:val="00D53905"/>
    <w:rsid w:val="00D53A7F"/>
    <w:rsid w:val="00D53DAD"/>
    <w:rsid w:val="00D54052"/>
    <w:rsid w:val="00D54356"/>
    <w:rsid w:val="00D5454A"/>
    <w:rsid w:val="00D54627"/>
    <w:rsid w:val="00D54B82"/>
    <w:rsid w:val="00D551A4"/>
    <w:rsid w:val="00D551A7"/>
    <w:rsid w:val="00D55952"/>
    <w:rsid w:val="00D5595E"/>
    <w:rsid w:val="00D55CAD"/>
    <w:rsid w:val="00D55DB1"/>
    <w:rsid w:val="00D55F35"/>
    <w:rsid w:val="00D560C0"/>
    <w:rsid w:val="00D563B2"/>
    <w:rsid w:val="00D56472"/>
    <w:rsid w:val="00D5674E"/>
    <w:rsid w:val="00D56822"/>
    <w:rsid w:val="00D56B66"/>
    <w:rsid w:val="00D57007"/>
    <w:rsid w:val="00D57085"/>
    <w:rsid w:val="00D570B8"/>
    <w:rsid w:val="00D571A5"/>
    <w:rsid w:val="00D57328"/>
    <w:rsid w:val="00D5744E"/>
    <w:rsid w:val="00D57659"/>
    <w:rsid w:val="00D5789B"/>
    <w:rsid w:val="00D57A96"/>
    <w:rsid w:val="00D57B8D"/>
    <w:rsid w:val="00D57ECF"/>
    <w:rsid w:val="00D57FC5"/>
    <w:rsid w:val="00D60582"/>
    <w:rsid w:val="00D6073B"/>
    <w:rsid w:val="00D60AA3"/>
    <w:rsid w:val="00D60AB8"/>
    <w:rsid w:val="00D60C12"/>
    <w:rsid w:val="00D60F8F"/>
    <w:rsid w:val="00D61061"/>
    <w:rsid w:val="00D6106B"/>
    <w:rsid w:val="00D61A67"/>
    <w:rsid w:val="00D61AE7"/>
    <w:rsid w:val="00D61EF1"/>
    <w:rsid w:val="00D62061"/>
    <w:rsid w:val="00D62581"/>
    <w:rsid w:val="00D626C2"/>
    <w:rsid w:val="00D628BF"/>
    <w:rsid w:val="00D62C04"/>
    <w:rsid w:val="00D62F4D"/>
    <w:rsid w:val="00D63268"/>
    <w:rsid w:val="00D63872"/>
    <w:rsid w:val="00D638C8"/>
    <w:rsid w:val="00D639F2"/>
    <w:rsid w:val="00D63B43"/>
    <w:rsid w:val="00D63E2E"/>
    <w:rsid w:val="00D640B9"/>
    <w:rsid w:val="00D6411B"/>
    <w:rsid w:val="00D64391"/>
    <w:rsid w:val="00D6497F"/>
    <w:rsid w:val="00D649DB"/>
    <w:rsid w:val="00D64A5D"/>
    <w:rsid w:val="00D64AAE"/>
    <w:rsid w:val="00D64AC6"/>
    <w:rsid w:val="00D64AF0"/>
    <w:rsid w:val="00D6516F"/>
    <w:rsid w:val="00D65244"/>
    <w:rsid w:val="00D65408"/>
    <w:rsid w:val="00D659D3"/>
    <w:rsid w:val="00D6600A"/>
    <w:rsid w:val="00D6611D"/>
    <w:rsid w:val="00D6615F"/>
    <w:rsid w:val="00D66311"/>
    <w:rsid w:val="00D66342"/>
    <w:rsid w:val="00D66596"/>
    <w:rsid w:val="00D666D1"/>
    <w:rsid w:val="00D667A3"/>
    <w:rsid w:val="00D66A82"/>
    <w:rsid w:val="00D66C93"/>
    <w:rsid w:val="00D66CFF"/>
    <w:rsid w:val="00D66F58"/>
    <w:rsid w:val="00D6708B"/>
    <w:rsid w:val="00D67187"/>
    <w:rsid w:val="00D67398"/>
    <w:rsid w:val="00D674B1"/>
    <w:rsid w:val="00D6752F"/>
    <w:rsid w:val="00D67550"/>
    <w:rsid w:val="00D676D2"/>
    <w:rsid w:val="00D67C1F"/>
    <w:rsid w:val="00D67C37"/>
    <w:rsid w:val="00D67E6C"/>
    <w:rsid w:val="00D67F38"/>
    <w:rsid w:val="00D70016"/>
    <w:rsid w:val="00D700FF"/>
    <w:rsid w:val="00D704EC"/>
    <w:rsid w:val="00D70521"/>
    <w:rsid w:val="00D70864"/>
    <w:rsid w:val="00D70BDE"/>
    <w:rsid w:val="00D70F8C"/>
    <w:rsid w:val="00D7106A"/>
    <w:rsid w:val="00D71A6C"/>
    <w:rsid w:val="00D71B29"/>
    <w:rsid w:val="00D71C1D"/>
    <w:rsid w:val="00D71C80"/>
    <w:rsid w:val="00D71CBA"/>
    <w:rsid w:val="00D71EFC"/>
    <w:rsid w:val="00D7207C"/>
    <w:rsid w:val="00D721F9"/>
    <w:rsid w:val="00D72240"/>
    <w:rsid w:val="00D72476"/>
    <w:rsid w:val="00D7266F"/>
    <w:rsid w:val="00D728E6"/>
    <w:rsid w:val="00D72943"/>
    <w:rsid w:val="00D7295E"/>
    <w:rsid w:val="00D72AAE"/>
    <w:rsid w:val="00D72B98"/>
    <w:rsid w:val="00D72BD5"/>
    <w:rsid w:val="00D72EBA"/>
    <w:rsid w:val="00D73083"/>
    <w:rsid w:val="00D7349F"/>
    <w:rsid w:val="00D737D9"/>
    <w:rsid w:val="00D737E0"/>
    <w:rsid w:val="00D739B2"/>
    <w:rsid w:val="00D739DA"/>
    <w:rsid w:val="00D742FD"/>
    <w:rsid w:val="00D7440A"/>
    <w:rsid w:val="00D74424"/>
    <w:rsid w:val="00D7478B"/>
    <w:rsid w:val="00D74957"/>
    <w:rsid w:val="00D74BC6"/>
    <w:rsid w:val="00D74D93"/>
    <w:rsid w:val="00D75314"/>
    <w:rsid w:val="00D75556"/>
    <w:rsid w:val="00D757C6"/>
    <w:rsid w:val="00D75D64"/>
    <w:rsid w:val="00D76027"/>
    <w:rsid w:val="00D76189"/>
    <w:rsid w:val="00D761B1"/>
    <w:rsid w:val="00D76B97"/>
    <w:rsid w:val="00D76C69"/>
    <w:rsid w:val="00D76FCE"/>
    <w:rsid w:val="00D76FFC"/>
    <w:rsid w:val="00D770BF"/>
    <w:rsid w:val="00D7717D"/>
    <w:rsid w:val="00D77195"/>
    <w:rsid w:val="00D775F5"/>
    <w:rsid w:val="00D7762C"/>
    <w:rsid w:val="00D777B1"/>
    <w:rsid w:val="00D7789A"/>
    <w:rsid w:val="00D77A80"/>
    <w:rsid w:val="00D77AF1"/>
    <w:rsid w:val="00D77D14"/>
    <w:rsid w:val="00D77D1B"/>
    <w:rsid w:val="00D77ED0"/>
    <w:rsid w:val="00D80039"/>
    <w:rsid w:val="00D801FD"/>
    <w:rsid w:val="00D80446"/>
    <w:rsid w:val="00D806AB"/>
    <w:rsid w:val="00D806D7"/>
    <w:rsid w:val="00D80890"/>
    <w:rsid w:val="00D808F3"/>
    <w:rsid w:val="00D8090D"/>
    <w:rsid w:val="00D80928"/>
    <w:rsid w:val="00D8093E"/>
    <w:rsid w:val="00D80B33"/>
    <w:rsid w:val="00D80C23"/>
    <w:rsid w:val="00D80C76"/>
    <w:rsid w:val="00D80DDA"/>
    <w:rsid w:val="00D80F03"/>
    <w:rsid w:val="00D80FC8"/>
    <w:rsid w:val="00D81069"/>
    <w:rsid w:val="00D81447"/>
    <w:rsid w:val="00D816E0"/>
    <w:rsid w:val="00D81E7A"/>
    <w:rsid w:val="00D82CA6"/>
    <w:rsid w:val="00D82D3B"/>
    <w:rsid w:val="00D82F70"/>
    <w:rsid w:val="00D83128"/>
    <w:rsid w:val="00D832A8"/>
    <w:rsid w:val="00D834FB"/>
    <w:rsid w:val="00D837EF"/>
    <w:rsid w:val="00D83AD8"/>
    <w:rsid w:val="00D83E28"/>
    <w:rsid w:val="00D84457"/>
    <w:rsid w:val="00D84485"/>
    <w:rsid w:val="00D8464D"/>
    <w:rsid w:val="00D84990"/>
    <w:rsid w:val="00D84A15"/>
    <w:rsid w:val="00D84B00"/>
    <w:rsid w:val="00D84B90"/>
    <w:rsid w:val="00D84D4C"/>
    <w:rsid w:val="00D850A3"/>
    <w:rsid w:val="00D850D1"/>
    <w:rsid w:val="00D8590E"/>
    <w:rsid w:val="00D85ED3"/>
    <w:rsid w:val="00D864C7"/>
    <w:rsid w:val="00D864CA"/>
    <w:rsid w:val="00D86614"/>
    <w:rsid w:val="00D868D6"/>
    <w:rsid w:val="00D8696D"/>
    <w:rsid w:val="00D86C12"/>
    <w:rsid w:val="00D86DF0"/>
    <w:rsid w:val="00D86E32"/>
    <w:rsid w:val="00D871A5"/>
    <w:rsid w:val="00D8739B"/>
    <w:rsid w:val="00D87529"/>
    <w:rsid w:val="00D87851"/>
    <w:rsid w:val="00D87874"/>
    <w:rsid w:val="00D87B3C"/>
    <w:rsid w:val="00D87FD0"/>
    <w:rsid w:val="00D9001C"/>
    <w:rsid w:val="00D90107"/>
    <w:rsid w:val="00D902B3"/>
    <w:rsid w:val="00D90579"/>
    <w:rsid w:val="00D90881"/>
    <w:rsid w:val="00D90A82"/>
    <w:rsid w:val="00D90AB0"/>
    <w:rsid w:val="00D90C5C"/>
    <w:rsid w:val="00D90D67"/>
    <w:rsid w:val="00D90D89"/>
    <w:rsid w:val="00D90DF8"/>
    <w:rsid w:val="00D910E0"/>
    <w:rsid w:val="00D911DB"/>
    <w:rsid w:val="00D91229"/>
    <w:rsid w:val="00D912AE"/>
    <w:rsid w:val="00D912AF"/>
    <w:rsid w:val="00D91612"/>
    <w:rsid w:val="00D91D0B"/>
    <w:rsid w:val="00D91DF0"/>
    <w:rsid w:val="00D91E57"/>
    <w:rsid w:val="00D9286B"/>
    <w:rsid w:val="00D9293B"/>
    <w:rsid w:val="00D929B8"/>
    <w:rsid w:val="00D92EAD"/>
    <w:rsid w:val="00D933E2"/>
    <w:rsid w:val="00D9345B"/>
    <w:rsid w:val="00D937B1"/>
    <w:rsid w:val="00D937F7"/>
    <w:rsid w:val="00D93B62"/>
    <w:rsid w:val="00D93D2A"/>
    <w:rsid w:val="00D942E3"/>
    <w:rsid w:val="00D94347"/>
    <w:rsid w:val="00D9465C"/>
    <w:rsid w:val="00D946A0"/>
    <w:rsid w:val="00D948C5"/>
    <w:rsid w:val="00D94AE1"/>
    <w:rsid w:val="00D94B2C"/>
    <w:rsid w:val="00D94C01"/>
    <w:rsid w:val="00D95100"/>
    <w:rsid w:val="00D951B1"/>
    <w:rsid w:val="00D9585E"/>
    <w:rsid w:val="00D958D1"/>
    <w:rsid w:val="00D95B33"/>
    <w:rsid w:val="00D95BB2"/>
    <w:rsid w:val="00D967E3"/>
    <w:rsid w:val="00D969C0"/>
    <w:rsid w:val="00D96C84"/>
    <w:rsid w:val="00D96CD2"/>
    <w:rsid w:val="00D96D5F"/>
    <w:rsid w:val="00D96FA0"/>
    <w:rsid w:val="00D976B8"/>
    <w:rsid w:val="00D977AA"/>
    <w:rsid w:val="00D9797E"/>
    <w:rsid w:val="00D97B51"/>
    <w:rsid w:val="00D97D0F"/>
    <w:rsid w:val="00DA02AA"/>
    <w:rsid w:val="00DA0304"/>
    <w:rsid w:val="00DA037E"/>
    <w:rsid w:val="00DA0492"/>
    <w:rsid w:val="00DA05E9"/>
    <w:rsid w:val="00DA0890"/>
    <w:rsid w:val="00DA0C2D"/>
    <w:rsid w:val="00DA0C81"/>
    <w:rsid w:val="00DA1013"/>
    <w:rsid w:val="00DA1145"/>
    <w:rsid w:val="00DA12DD"/>
    <w:rsid w:val="00DA1305"/>
    <w:rsid w:val="00DA1506"/>
    <w:rsid w:val="00DA1598"/>
    <w:rsid w:val="00DA17D1"/>
    <w:rsid w:val="00DA1A62"/>
    <w:rsid w:val="00DA1C7A"/>
    <w:rsid w:val="00DA204A"/>
    <w:rsid w:val="00DA20EF"/>
    <w:rsid w:val="00DA240E"/>
    <w:rsid w:val="00DA255C"/>
    <w:rsid w:val="00DA2616"/>
    <w:rsid w:val="00DA263C"/>
    <w:rsid w:val="00DA26B4"/>
    <w:rsid w:val="00DA2769"/>
    <w:rsid w:val="00DA2B3D"/>
    <w:rsid w:val="00DA2C9F"/>
    <w:rsid w:val="00DA36C1"/>
    <w:rsid w:val="00DA3792"/>
    <w:rsid w:val="00DA3983"/>
    <w:rsid w:val="00DA39AF"/>
    <w:rsid w:val="00DA3D27"/>
    <w:rsid w:val="00DA3D4C"/>
    <w:rsid w:val="00DA3FB6"/>
    <w:rsid w:val="00DA40D2"/>
    <w:rsid w:val="00DA4567"/>
    <w:rsid w:val="00DA47CD"/>
    <w:rsid w:val="00DA49CA"/>
    <w:rsid w:val="00DA4BE5"/>
    <w:rsid w:val="00DA4C5D"/>
    <w:rsid w:val="00DA51B3"/>
    <w:rsid w:val="00DA536E"/>
    <w:rsid w:val="00DA5663"/>
    <w:rsid w:val="00DA57BE"/>
    <w:rsid w:val="00DA5BC9"/>
    <w:rsid w:val="00DA5F30"/>
    <w:rsid w:val="00DA605A"/>
    <w:rsid w:val="00DA616F"/>
    <w:rsid w:val="00DA6A15"/>
    <w:rsid w:val="00DA7404"/>
    <w:rsid w:val="00DA74FA"/>
    <w:rsid w:val="00DA762E"/>
    <w:rsid w:val="00DA7893"/>
    <w:rsid w:val="00DA7908"/>
    <w:rsid w:val="00DA7A53"/>
    <w:rsid w:val="00DA7C32"/>
    <w:rsid w:val="00DB00CC"/>
    <w:rsid w:val="00DB0359"/>
    <w:rsid w:val="00DB03D9"/>
    <w:rsid w:val="00DB04A6"/>
    <w:rsid w:val="00DB0689"/>
    <w:rsid w:val="00DB06E4"/>
    <w:rsid w:val="00DB0B04"/>
    <w:rsid w:val="00DB0D66"/>
    <w:rsid w:val="00DB0EEC"/>
    <w:rsid w:val="00DB0F97"/>
    <w:rsid w:val="00DB10BC"/>
    <w:rsid w:val="00DB1350"/>
    <w:rsid w:val="00DB1471"/>
    <w:rsid w:val="00DB193F"/>
    <w:rsid w:val="00DB19C5"/>
    <w:rsid w:val="00DB1BDD"/>
    <w:rsid w:val="00DB1CDF"/>
    <w:rsid w:val="00DB1D36"/>
    <w:rsid w:val="00DB1EE9"/>
    <w:rsid w:val="00DB1F42"/>
    <w:rsid w:val="00DB21CC"/>
    <w:rsid w:val="00DB23AC"/>
    <w:rsid w:val="00DB26D5"/>
    <w:rsid w:val="00DB2C88"/>
    <w:rsid w:val="00DB2D35"/>
    <w:rsid w:val="00DB2EB4"/>
    <w:rsid w:val="00DB3769"/>
    <w:rsid w:val="00DB37FC"/>
    <w:rsid w:val="00DB3906"/>
    <w:rsid w:val="00DB3B5A"/>
    <w:rsid w:val="00DB3CE9"/>
    <w:rsid w:val="00DB3EBF"/>
    <w:rsid w:val="00DB3F0D"/>
    <w:rsid w:val="00DB42C6"/>
    <w:rsid w:val="00DB436A"/>
    <w:rsid w:val="00DB43C4"/>
    <w:rsid w:val="00DB44B4"/>
    <w:rsid w:val="00DB46A8"/>
    <w:rsid w:val="00DB47B7"/>
    <w:rsid w:val="00DB4835"/>
    <w:rsid w:val="00DB4C38"/>
    <w:rsid w:val="00DB4C98"/>
    <w:rsid w:val="00DB4F45"/>
    <w:rsid w:val="00DB534E"/>
    <w:rsid w:val="00DB53AD"/>
    <w:rsid w:val="00DB5491"/>
    <w:rsid w:val="00DB55B9"/>
    <w:rsid w:val="00DB55FC"/>
    <w:rsid w:val="00DB577A"/>
    <w:rsid w:val="00DB589B"/>
    <w:rsid w:val="00DB5A64"/>
    <w:rsid w:val="00DB5D5F"/>
    <w:rsid w:val="00DB60AE"/>
    <w:rsid w:val="00DB6275"/>
    <w:rsid w:val="00DB62C7"/>
    <w:rsid w:val="00DB632E"/>
    <w:rsid w:val="00DB660D"/>
    <w:rsid w:val="00DB675E"/>
    <w:rsid w:val="00DB68B6"/>
    <w:rsid w:val="00DB6A0D"/>
    <w:rsid w:val="00DB6A68"/>
    <w:rsid w:val="00DB6A8D"/>
    <w:rsid w:val="00DB6B1C"/>
    <w:rsid w:val="00DB704A"/>
    <w:rsid w:val="00DB727A"/>
    <w:rsid w:val="00DB72FB"/>
    <w:rsid w:val="00DB75AF"/>
    <w:rsid w:val="00DB78EF"/>
    <w:rsid w:val="00DB7C97"/>
    <w:rsid w:val="00DB7D1D"/>
    <w:rsid w:val="00DB7FC4"/>
    <w:rsid w:val="00DC014C"/>
    <w:rsid w:val="00DC05E2"/>
    <w:rsid w:val="00DC060A"/>
    <w:rsid w:val="00DC060F"/>
    <w:rsid w:val="00DC0746"/>
    <w:rsid w:val="00DC0839"/>
    <w:rsid w:val="00DC088A"/>
    <w:rsid w:val="00DC0A13"/>
    <w:rsid w:val="00DC0DC1"/>
    <w:rsid w:val="00DC0E25"/>
    <w:rsid w:val="00DC17F1"/>
    <w:rsid w:val="00DC1AC2"/>
    <w:rsid w:val="00DC1B15"/>
    <w:rsid w:val="00DC1B75"/>
    <w:rsid w:val="00DC1D5C"/>
    <w:rsid w:val="00DC1F90"/>
    <w:rsid w:val="00DC2078"/>
    <w:rsid w:val="00DC237F"/>
    <w:rsid w:val="00DC252D"/>
    <w:rsid w:val="00DC25EC"/>
    <w:rsid w:val="00DC2601"/>
    <w:rsid w:val="00DC2792"/>
    <w:rsid w:val="00DC2988"/>
    <w:rsid w:val="00DC29F4"/>
    <w:rsid w:val="00DC2A14"/>
    <w:rsid w:val="00DC2CF3"/>
    <w:rsid w:val="00DC2E00"/>
    <w:rsid w:val="00DC2F1F"/>
    <w:rsid w:val="00DC32E4"/>
    <w:rsid w:val="00DC331B"/>
    <w:rsid w:val="00DC3399"/>
    <w:rsid w:val="00DC36F4"/>
    <w:rsid w:val="00DC388A"/>
    <w:rsid w:val="00DC3A42"/>
    <w:rsid w:val="00DC3B09"/>
    <w:rsid w:val="00DC3BB5"/>
    <w:rsid w:val="00DC40DA"/>
    <w:rsid w:val="00DC432A"/>
    <w:rsid w:val="00DC4A44"/>
    <w:rsid w:val="00DC4B3C"/>
    <w:rsid w:val="00DC4BC0"/>
    <w:rsid w:val="00DC4D1E"/>
    <w:rsid w:val="00DC4DC3"/>
    <w:rsid w:val="00DC4E3C"/>
    <w:rsid w:val="00DC4EF4"/>
    <w:rsid w:val="00DC50E6"/>
    <w:rsid w:val="00DC5579"/>
    <w:rsid w:val="00DC56B9"/>
    <w:rsid w:val="00DC577F"/>
    <w:rsid w:val="00DC5B5B"/>
    <w:rsid w:val="00DC5D47"/>
    <w:rsid w:val="00DC5D58"/>
    <w:rsid w:val="00DC5F1C"/>
    <w:rsid w:val="00DC5FE3"/>
    <w:rsid w:val="00DC60FE"/>
    <w:rsid w:val="00DC6122"/>
    <w:rsid w:val="00DC61C4"/>
    <w:rsid w:val="00DC623E"/>
    <w:rsid w:val="00DC6312"/>
    <w:rsid w:val="00DC651C"/>
    <w:rsid w:val="00DC6A3A"/>
    <w:rsid w:val="00DC6FCA"/>
    <w:rsid w:val="00DC701C"/>
    <w:rsid w:val="00DC70DE"/>
    <w:rsid w:val="00DC727B"/>
    <w:rsid w:val="00DC728A"/>
    <w:rsid w:val="00DC736D"/>
    <w:rsid w:val="00DC739C"/>
    <w:rsid w:val="00DC7493"/>
    <w:rsid w:val="00DC797C"/>
    <w:rsid w:val="00DC79B5"/>
    <w:rsid w:val="00DC7BDE"/>
    <w:rsid w:val="00DC7BF7"/>
    <w:rsid w:val="00DC7DC3"/>
    <w:rsid w:val="00DC7F2F"/>
    <w:rsid w:val="00DD0248"/>
    <w:rsid w:val="00DD04F7"/>
    <w:rsid w:val="00DD0571"/>
    <w:rsid w:val="00DD07B0"/>
    <w:rsid w:val="00DD0896"/>
    <w:rsid w:val="00DD0912"/>
    <w:rsid w:val="00DD0AB8"/>
    <w:rsid w:val="00DD0CB2"/>
    <w:rsid w:val="00DD0D02"/>
    <w:rsid w:val="00DD0D5A"/>
    <w:rsid w:val="00DD1001"/>
    <w:rsid w:val="00DD149C"/>
    <w:rsid w:val="00DD161B"/>
    <w:rsid w:val="00DD186B"/>
    <w:rsid w:val="00DD19D2"/>
    <w:rsid w:val="00DD2053"/>
    <w:rsid w:val="00DD2769"/>
    <w:rsid w:val="00DD277B"/>
    <w:rsid w:val="00DD27B7"/>
    <w:rsid w:val="00DD286B"/>
    <w:rsid w:val="00DD2BE3"/>
    <w:rsid w:val="00DD2EA0"/>
    <w:rsid w:val="00DD31AA"/>
    <w:rsid w:val="00DD3286"/>
    <w:rsid w:val="00DD32AD"/>
    <w:rsid w:val="00DD36F2"/>
    <w:rsid w:val="00DD3733"/>
    <w:rsid w:val="00DD392A"/>
    <w:rsid w:val="00DD442C"/>
    <w:rsid w:val="00DD44C4"/>
    <w:rsid w:val="00DD495E"/>
    <w:rsid w:val="00DD4AB1"/>
    <w:rsid w:val="00DD4BB8"/>
    <w:rsid w:val="00DD4CF1"/>
    <w:rsid w:val="00DD4EA6"/>
    <w:rsid w:val="00DD5055"/>
    <w:rsid w:val="00DD5223"/>
    <w:rsid w:val="00DD567E"/>
    <w:rsid w:val="00DD5810"/>
    <w:rsid w:val="00DD5A09"/>
    <w:rsid w:val="00DD619D"/>
    <w:rsid w:val="00DD63F4"/>
    <w:rsid w:val="00DD6584"/>
    <w:rsid w:val="00DD6650"/>
    <w:rsid w:val="00DD669C"/>
    <w:rsid w:val="00DD672E"/>
    <w:rsid w:val="00DD6D6F"/>
    <w:rsid w:val="00DD6F56"/>
    <w:rsid w:val="00DD6FF5"/>
    <w:rsid w:val="00DD70D6"/>
    <w:rsid w:val="00DD72FE"/>
    <w:rsid w:val="00DD732B"/>
    <w:rsid w:val="00DD73C7"/>
    <w:rsid w:val="00DD75C8"/>
    <w:rsid w:val="00DD76E6"/>
    <w:rsid w:val="00DD7B13"/>
    <w:rsid w:val="00DD7D37"/>
    <w:rsid w:val="00DE00A7"/>
    <w:rsid w:val="00DE01EE"/>
    <w:rsid w:val="00DE025D"/>
    <w:rsid w:val="00DE0437"/>
    <w:rsid w:val="00DE071F"/>
    <w:rsid w:val="00DE07E9"/>
    <w:rsid w:val="00DE0C3B"/>
    <w:rsid w:val="00DE0CE6"/>
    <w:rsid w:val="00DE0F5F"/>
    <w:rsid w:val="00DE135D"/>
    <w:rsid w:val="00DE138D"/>
    <w:rsid w:val="00DE17BF"/>
    <w:rsid w:val="00DE1B1E"/>
    <w:rsid w:val="00DE2168"/>
    <w:rsid w:val="00DE2198"/>
    <w:rsid w:val="00DE22F5"/>
    <w:rsid w:val="00DE245C"/>
    <w:rsid w:val="00DE25EA"/>
    <w:rsid w:val="00DE2ABE"/>
    <w:rsid w:val="00DE2AE9"/>
    <w:rsid w:val="00DE2F07"/>
    <w:rsid w:val="00DE2FC3"/>
    <w:rsid w:val="00DE324C"/>
    <w:rsid w:val="00DE34FD"/>
    <w:rsid w:val="00DE366C"/>
    <w:rsid w:val="00DE3884"/>
    <w:rsid w:val="00DE3A09"/>
    <w:rsid w:val="00DE3A69"/>
    <w:rsid w:val="00DE3A94"/>
    <w:rsid w:val="00DE3BE8"/>
    <w:rsid w:val="00DE3D61"/>
    <w:rsid w:val="00DE41B1"/>
    <w:rsid w:val="00DE46EA"/>
    <w:rsid w:val="00DE4760"/>
    <w:rsid w:val="00DE4CE2"/>
    <w:rsid w:val="00DE4D33"/>
    <w:rsid w:val="00DE4E3F"/>
    <w:rsid w:val="00DE5216"/>
    <w:rsid w:val="00DE53DB"/>
    <w:rsid w:val="00DE555A"/>
    <w:rsid w:val="00DE5967"/>
    <w:rsid w:val="00DE65DB"/>
    <w:rsid w:val="00DE69F8"/>
    <w:rsid w:val="00DE6B1E"/>
    <w:rsid w:val="00DE6B3D"/>
    <w:rsid w:val="00DE6BB3"/>
    <w:rsid w:val="00DE6BEA"/>
    <w:rsid w:val="00DE6EAD"/>
    <w:rsid w:val="00DE7263"/>
    <w:rsid w:val="00DE72A0"/>
    <w:rsid w:val="00DE72C3"/>
    <w:rsid w:val="00DE74BB"/>
    <w:rsid w:val="00DE7B75"/>
    <w:rsid w:val="00DE7ED1"/>
    <w:rsid w:val="00DE7F3A"/>
    <w:rsid w:val="00DE7FF2"/>
    <w:rsid w:val="00DF0325"/>
    <w:rsid w:val="00DF0A6B"/>
    <w:rsid w:val="00DF0BD0"/>
    <w:rsid w:val="00DF0C76"/>
    <w:rsid w:val="00DF0D99"/>
    <w:rsid w:val="00DF0E7F"/>
    <w:rsid w:val="00DF0EFD"/>
    <w:rsid w:val="00DF169F"/>
    <w:rsid w:val="00DF16D7"/>
    <w:rsid w:val="00DF17CC"/>
    <w:rsid w:val="00DF1994"/>
    <w:rsid w:val="00DF1A20"/>
    <w:rsid w:val="00DF1AEE"/>
    <w:rsid w:val="00DF22E6"/>
    <w:rsid w:val="00DF244B"/>
    <w:rsid w:val="00DF252B"/>
    <w:rsid w:val="00DF25C8"/>
    <w:rsid w:val="00DF2708"/>
    <w:rsid w:val="00DF2860"/>
    <w:rsid w:val="00DF2913"/>
    <w:rsid w:val="00DF2A89"/>
    <w:rsid w:val="00DF2B6E"/>
    <w:rsid w:val="00DF2C1A"/>
    <w:rsid w:val="00DF2CBF"/>
    <w:rsid w:val="00DF2D45"/>
    <w:rsid w:val="00DF30A7"/>
    <w:rsid w:val="00DF3841"/>
    <w:rsid w:val="00DF3A1C"/>
    <w:rsid w:val="00DF3A48"/>
    <w:rsid w:val="00DF4029"/>
    <w:rsid w:val="00DF42B1"/>
    <w:rsid w:val="00DF4405"/>
    <w:rsid w:val="00DF4411"/>
    <w:rsid w:val="00DF4BDC"/>
    <w:rsid w:val="00DF4CC2"/>
    <w:rsid w:val="00DF4CCF"/>
    <w:rsid w:val="00DF51B7"/>
    <w:rsid w:val="00DF5322"/>
    <w:rsid w:val="00DF5348"/>
    <w:rsid w:val="00DF576B"/>
    <w:rsid w:val="00DF5832"/>
    <w:rsid w:val="00DF58B4"/>
    <w:rsid w:val="00DF5D2E"/>
    <w:rsid w:val="00DF5E03"/>
    <w:rsid w:val="00DF5E8F"/>
    <w:rsid w:val="00DF5FE1"/>
    <w:rsid w:val="00DF6131"/>
    <w:rsid w:val="00DF6286"/>
    <w:rsid w:val="00DF646A"/>
    <w:rsid w:val="00DF66C2"/>
    <w:rsid w:val="00DF6961"/>
    <w:rsid w:val="00DF6C49"/>
    <w:rsid w:val="00DF6DEF"/>
    <w:rsid w:val="00DF72B1"/>
    <w:rsid w:val="00DF7322"/>
    <w:rsid w:val="00DF7955"/>
    <w:rsid w:val="00DF79E7"/>
    <w:rsid w:val="00DF7F4B"/>
    <w:rsid w:val="00DF7F78"/>
    <w:rsid w:val="00E004A8"/>
    <w:rsid w:val="00E0071C"/>
    <w:rsid w:val="00E00A5E"/>
    <w:rsid w:val="00E00D09"/>
    <w:rsid w:val="00E00D78"/>
    <w:rsid w:val="00E00E30"/>
    <w:rsid w:val="00E00F90"/>
    <w:rsid w:val="00E012F0"/>
    <w:rsid w:val="00E016D2"/>
    <w:rsid w:val="00E01855"/>
    <w:rsid w:val="00E018E3"/>
    <w:rsid w:val="00E0198E"/>
    <w:rsid w:val="00E01B14"/>
    <w:rsid w:val="00E01BCB"/>
    <w:rsid w:val="00E01FDB"/>
    <w:rsid w:val="00E0235B"/>
    <w:rsid w:val="00E02464"/>
    <w:rsid w:val="00E02A9E"/>
    <w:rsid w:val="00E02E1B"/>
    <w:rsid w:val="00E03160"/>
    <w:rsid w:val="00E033AC"/>
    <w:rsid w:val="00E03469"/>
    <w:rsid w:val="00E03513"/>
    <w:rsid w:val="00E03638"/>
    <w:rsid w:val="00E036FD"/>
    <w:rsid w:val="00E03B64"/>
    <w:rsid w:val="00E03D8C"/>
    <w:rsid w:val="00E03E3B"/>
    <w:rsid w:val="00E03EC0"/>
    <w:rsid w:val="00E03EE4"/>
    <w:rsid w:val="00E0496C"/>
    <w:rsid w:val="00E04AEA"/>
    <w:rsid w:val="00E04EA9"/>
    <w:rsid w:val="00E052F6"/>
    <w:rsid w:val="00E053E7"/>
    <w:rsid w:val="00E05843"/>
    <w:rsid w:val="00E05F86"/>
    <w:rsid w:val="00E065D6"/>
    <w:rsid w:val="00E06B3E"/>
    <w:rsid w:val="00E070DB"/>
    <w:rsid w:val="00E07272"/>
    <w:rsid w:val="00E07298"/>
    <w:rsid w:val="00E073E7"/>
    <w:rsid w:val="00E075EA"/>
    <w:rsid w:val="00E07612"/>
    <w:rsid w:val="00E077B6"/>
    <w:rsid w:val="00E07810"/>
    <w:rsid w:val="00E07B81"/>
    <w:rsid w:val="00E07E0B"/>
    <w:rsid w:val="00E07E5E"/>
    <w:rsid w:val="00E07FC9"/>
    <w:rsid w:val="00E100D7"/>
    <w:rsid w:val="00E10289"/>
    <w:rsid w:val="00E105A1"/>
    <w:rsid w:val="00E1067B"/>
    <w:rsid w:val="00E10789"/>
    <w:rsid w:val="00E10923"/>
    <w:rsid w:val="00E10B97"/>
    <w:rsid w:val="00E10BAC"/>
    <w:rsid w:val="00E10F8B"/>
    <w:rsid w:val="00E11DD8"/>
    <w:rsid w:val="00E12321"/>
    <w:rsid w:val="00E124E4"/>
    <w:rsid w:val="00E125D5"/>
    <w:rsid w:val="00E127CD"/>
    <w:rsid w:val="00E12878"/>
    <w:rsid w:val="00E12A99"/>
    <w:rsid w:val="00E12D8D"/>
    <w:rsid w:val="00E12F36"/>
    <w:rsid w:val="00E13128"/>
    <w:rsid w:val="00E133A4"/>
    <w:rsid w:val="00E13419"/>
    <w:rsid w:val="00E1358D"/>
    <w:rsid w:val="00E1360D"/>
    <w:rsid w:val="00E13777"/>
    <w:rsid w:val="00E138C9"/>
    <w:rsid w:val="00E13BC8"/>
    <w:rsid w:val="00E13F1C"/>
    <w:rsid w:val="00E1416C"/>
    <w:rsid w:val="00E148D2"/>
    <w:rsid w:val="00E14BEC"/>
    <w:rsid w:val="00E14D71"/>
    <w:rsid w:val="00E14EFB"/>
    <w:rsid w:val="00E14F91"/>
    <w:rsid w:val="00E15216"/>
    <w:rsid w:val="00E156FA"/>
    <w:rsid w:val="00E15BF7"/>
    <w:rsid w:val="00E15E03"/>
    <w:rsid w:val="00E16073"/>
    <w:rsid w:val="00E161C9"/>
    <w:rsid w:val="00E16647"/>
    <w:rsid w:val="00E166FD"/>
    <w:rsid w:val="00E16E58"/>
    <w:rsid w:val="00E16F0E"/>
    <w:rsid w:val="00E1735E"/>
    <w:rsid w:val="00E1764E"/>
    <w:rsid w:val="00E17836"/>
    <w:rsid w:val="00E1791B"/>
    <w:rsid w:val="00E179D5"/>
    <w:rsid w:val="00E17CC8"/>
    <w:rsid w:val="00E17DAF"/>
    <w:rsid w:val="00E17F85"/>
    <w:rsid w:val="00E17FFD"/>
    <w:rsid w:val="00E202D4"/>
    <w:rsid w:val="00E20324"/>
    <w:rsid w:val="00E20564"/>
    <w:rsid w:val="00E20A36"/>
    <w:rsid w:val="00E21077"/>
    <w:rsid w:val="00E21211"/>
    <w:rsid w:val="00E21460"/>
    <w:rsid w:val="00E21498"/>
    <w:rsid w:val="00E21674"/>
    <w:rsid w:val="00E217AE"/>
    <w:rsid w:val="00E21A0C"/>
    <w:rsid w:val="00E21A9C"/>
    <w:rsid w:val="00E21BB1"/>
    <w:rsid w:val="00E21EA0"/>
    <w:rsid w:val="00E21ECA"/>
    <w:rsid w:val="00E21F2B"/>
    <w:rsid w:val="00E220A6"/>
    <w:rsid w:val="00E220CD"/>
    <w:rsid w:val="00E22145"/>
    <w:rsid w:val="00E2230B"/>
    <w:rsid w:val="00E22A5F"/>
    <w:rsid w:val="00E22BDA"/>
    <w:rsid w:val="00E22DB4"/>
    <w:rsid w:val="00E22FC1"/>
    <w:rsid w:val="00E23025"/>
    <w:rsid w:val="00E23363"/>
    <w:rsid w:val="00E23495"/>
    <w:rsid w:val="00E23747"/>
    <w:rsid w:val="00E23972"/>
    <w:rsid w:val="00E23996"/>
    <w:rsid w:val="00E23A05"/>
    <w:rsid w:val="00E23E60"/>
    <w:rsid w:val="00E23E89"/>
    <w:rsid w:val="00E24187"/>
    <w:rsid w:val="00E24411"/>
    <w:rsid w:val="00E24437"/>
    <w:rsid w:val="00E24BA1"/>
    <w:rsid w:val="00E24BF7"/>
    <w:rsid w:val="00E24E22"/>
    <w:rsid w:val="00E2522B"/>
    <w:rsid w:val="00E25D14"/>
    <w:rsid w:val="00E25EC0"/>
    <w:rsid w:val="00E25F2E"/>
    <w:rsid w:val="00E265EA"/>
    <w:rsid w:val="00E26A4D"/>
    <w:rsid w:val="00E26AAF"/>
    <w:rsid w:val="00E26B89"/>
    <w:rsid w:val="00E26D60"/>
    <w:rsid w:val="00E26DF0"/>
    <w:rsid w:val="00E27913"/>
    <w:rsid w:val="00E27FC4"/>
    <w:rsid w:val="00E300B1"/>
    <w:rsid w:val="00E30239"/>
    <w:rsid w:val="00E3026C"/>
    <w:rsid w:val="00E3042C"/>
    <w:rsid w:val="00E306E6"/>
    <w:rsid w:val="00E307EB"/>
    <w:rsid w:val="00E30A4A"/>
    <w:rsid w:val="00E30B96"/>
    <w:rsid w:val="00E30C02"/>
    <w:rsid w:val="00E30D39"/>
    <w:rsid w:val="00E30EDA"/>
    <w:rsid w:val="00E30F63"/>
    <w:rsid w:val="00E314C9"/>
    <w:rsid w:val="00E3184A"/>
    <w:rsid w:val="00E31C7D"/>
    <w:rsid w:val="00E32072"/>
    <w:rsid w:val="00E3214D"/>
    <w:rsid w:val="00E32310"/>
    <w:rsid w:val="00E32577"/>
    <w:rsid w:val="00E32644"/>
    <w:rsid w:val="00E32708"/>
    <w:rsid w:val="00E32B60"/>
    <w:rsid w:val="00E32C7C"/>
    <w:rsid w:val="00E32CB6"/>
    <w:rsid w:val="00E32E2F"/>
    <w:rsid w:val="00E331F2"/>
    <w:rsid w:val="00E332C6"/>
    <w:rsid w:val="00E336B7"/>
    <w:rsid w:val="00E338F9"/>
    <w:rsid w:val="00E33998"/>
    <w:rsid w:val="00E339F3"/>
    <w:rsid w:val="00E33A5D"/>
    <w:rsid w:val="00E33A86"/>
    <w:rsid w:val="00E33B2C"/>
    <w:rsid w:val="00E33B90"/>
    <w:rsid w:val="00E33C31"/>
    <w:rsid w:val="00E33D3A"/>
    <w:rsid w:val="00E33D3B"/>
    <w:rsid w:val="00E33DD7"/>
    <w:rsid w:val="00E33DEE"/>
    <w:rsid w:val="00E33F8A"/>
    <w:rsid w:val="00E34051"/>
    <w:rsid w:val="00E341E1"/>
    <w:rsid w:val="00E3457A"/>
    <w:rsid w:val="00E34687"/>
    <w:rsid w:val="00E34734"/>
    <w:rsid w:val="00E34964"/>
    <w:rsid w:val="00E34BE0"/>
    <w:rsid w:val="00E34E8F"/>
    <w:rsid w:val="00E34EEC"/>
    <w:rsid w:val="00E34F6F"/>
    <w:rsid w:val="00E35858"/>
    <w:rsid w:val="00E358F5"/>
    <w:rsid w:val="00E35959"/>
    <w:rsid w:val="00E35A95"/>
    <w:rsid w:val="00E35C59"/>
    <w:rsid w:val="00E35C69"/>
    <w:rsid w:val="00E35E1B"/>
    <w:rsid w:val="00E35F18"/>
    <w:rsid w:val="00E36082"/>
    <w:rsid w:val="00E36154"/>
    <w:rsid w:val="00E3640C"/>
    <w:rsid w:val="00E365BB"/>
    <w:rsid w:val="00E36629"/>
    <w:rsid w:val="00E367A3"/>
    <w:rsid w:val="00E368A0"/>
    <w:rsid w:val="00E368A5"/>
    <w:rsid w:val="00E36A9C"/>
    <w:rsid w:val="00E36F24"/>
    <w:rsid w:val="00E370EA"/>
    <w:rsid w:val="00E3729D"/>
    <w:rsid w:val="00E37360"/>
    <w:rsid w:val="00E37437"/>
    <w:rsid w:val="00E375E8"/>
    <w:rsid w:val="00E3764D"/>
    <w:rsid w:val="00E37707"/>
    <w:rsid w:val="00E37963"/>
    <w:rsid w:val="00E37D53"/>
    <w:rsid w:val="00E37FF4"/>
    <w:rsid w:val="00E4041A"/>
    <w:rsid w:val="00E405B4"/>
    <w:rsid w:val="00E40757"/>
    <w:rsid w:val="00E40CC7"/>
    <w:rsid w:val="00E40EE5"/>
    <w:rsid w:val="00E41098"/>
    <w:rsid w:val="00E411A3"/>
    <w:rsid w:val="00E412FD"/>
    <w:rsid w:val="00E41845"/>
    <w:rsid w:val="00E418C8"/>
    <w:rsid w:val="00E41C39"/>
    <w:rsid w:val="00E41F9F"/>
    <w:rsid w:val="00E42250"/>
    <w:rsid w:val="00E423DE"/>
    <w:rsid w:val="00E42660"/>
    <w:rsid w:val="00E427F5"/>
    <w:rsid w:val="00E428F6"/>
    <w:rsid w:val="00E42999"/>
    <w:rsid w:val="00E42A29"/>
    <w:rsid w:val="00E42A37"/>
    <w:rsid w:val="00E42DD3"/>
    <w:rsid w:val="00E43026"/>
    <w:rsid w:val="00E430E8"/>
    <w:rsid w:val="00E432DF"/>
    <w:rsid w:val="00E434B2"/>
    <w:rsid w:val="00E43B4F"/>
    <w:rsid w:val="00E43CA8"/>
    <w:rsid w:val="00E43D0A"/>
    <w:rsid w:val="00E43E8D"/>
    <w:rsid w:val="00E44350"/>
    <w:rsid w:val="00E44DE3"/>
    <w:rsid w:val="00E452F5"/>
    <w:rsid w:val="00E4544B"/>
    <w:rsid w:val="00E4552D"/>
    <w:rsid w:val="00E4595D"/>
    <w:rsid w:val="00E45BE5"/>
    <w:rsid w:val="00E45BF6"/>
    <w:rsid w:val="00E45D28"/>
    <w:rsid w:val="00E46C43"/>
    <w:rsid w:val="00E46F3E"/>
    <w:rsid w:val="00E46FBB"/>
    <w:rsid w:val="00E471A1"/>
    <w:rsid w:val="00E475D5"/>
    <w:rsid w:val="00E4787D"/>
    <w:rsid w:val="00E4793F"/>
    <w:rsid w:val="00E47B40"/>
    <w:rsid w:val="00E50076"/>
    <w:rsid w:val="00E50104"/>
    <w:rsid w:val="00E50319"/>
    <w:rsid w:val="00E5047D"/>
    <w:rsid w:val="00E505A4"/>
    <w:rsid w:val="00E50689"/>
    <w:rsid w:val="00E50769"/>
    <w:rsid w:val="00E50787"/>
    <w:rsid w:val="00E51130"/>
    <w:rsid w:val="00E5114E"/>
    <w:rsid w:val="00E51604"/>
    <w:rsid w:val="00E51725"/>
    <w:rsid w:val="00E517F7"/>
    <w:rsid w:val="00E5188F"/>
    <w:rsid w:val="00E51B38"/>
    <w:rsid w:val="00E51B8F"/>
    <w:rsid w:val="00E51BF2"/>
    <w:rsid w:val="00E51BF8"/>
    <w:rsid w:val="00E51E76"/>
    <w:rsid w:val="00E5212F"/>
    <w:rsid w:val="00E523F6"/>
    <w:rsid w:val="00E52759"/>
    <w:rsid w:val="00E52775"/>
    <w:rsid w:val="00E527FF"/>
    <w:rsid w:val="00E52D9B"/>
    <w:rsid w:val="00E52E50"/>
    <w:rsid w:val="00E5302A"/>
    <w:rsid w:val="00E5303A"/>
    <w:rsid w:val="00E532F2"/>
    <w:rsid w:val="00E53437"/>
    <w:rsid w:val="00E5349E"/>
    <w:rsid w:val="00E53500"/>
    <w:rsid w:val="00E5385E"/>
    <w:rsid w:val="00E5400D"/>
    <w:rsid w:val="00E54596"/>
    <w:rsid w:val="00E54C45"/>
    <w:rsid w:val="00E54E3D"/>
    <w:rsid w:val="00E55066"/>
    <w:rsid w:val="00E550DD"/>
    <w:rsid w:val="00E553A7"/>
    <w:rsid w:val="00E55856"/>
    <w:rsid w:val="00E55977"/>
    <w:rsid w:val="00E55B64"/>
    <w:rsid w:val="00E55C50"/>
    <w:rsid w:val="00E563F9"/>
    <w:rsid w:val="00E5641A"/>
    <w:rsid w:val="00E5655D"/>
    <w:rsid w:val="00E566CD"/>
    <w:rsid w:val="00E56781"/>
    <w:rsid w:val="00E56957"/>
    <w:rsid w:val="00E56B17"/>
    <w:rsid w:val="00E56C37"/>
    <w:rsid w:val="00E56D8E"/>
    <w:rsid w:val="00E57063"/>
    <w:rsid w:val="00E573C4"/>
    <w:rsid w:val="00E575E6"/>
    <w:rsid w:val="00E6004A"/>
    <w:rsid w:val="00E60092"/>
    <w:rsid w:val="00E60C09"/>
    <w:rsid w:val="00E610FB"/>
    <w:rsid w:val="00E6131D"/>
    <w:rsid w:val="00E61450"/>
    <w:rsid w:val="00E614D7"/>
    <w:rsid w:val="00E61688"/>
    <w:rsid w:val="00E616D4"/>
    <w:rsid w:val="00E61C29"/>
    <w:rsid w:val="00E621D3"/>
    <w:rsid w:val="00E62876"/>
    <w:rsid w:val="00E62BD1"/>
    <w:rsid w:val="00E62CB5"/>
    <w:rsid w:val="00E63118"/>
    <w:rsid w:val="00E631AA"/>
    <w:rsid w:val="00E63305"/>
    <w:rsid w:val="00E6339C"/>
    <w:rsid w:val="00E6379C"/>
    <w:rsid w:val="00E63B2A"/>
    <w:rsid w:val="00E63E0F"/>
    <w:rsid w:val="00E6406A"/>
    <w:rsid w:val="00E64196"/>
    <w:rsid w:val="00E642D6"/>
    <w:rsid w:val="00E64889"/>
    <w:rsid w:val="00E64AB9"/>
    <w:rsid w:val="00E64C44"/>
    <w:rsid w:val="00E64EF0"/>
    <w:rsid w:val="00E6515A"/>
    <w:rsid w:val="00E655B9"/>
    <w:rsid w:val="00E65807"/>
    <w:rsid w:val="00E65D51"/>
    <w:rsid w:val="00E660F0"/>
    <w:rsid w:val="00E663B6"/>
    <w:rsid w:val="00E66CA9"/>
    <w:rsid w:val="00E66D9D"/>
    <w:rsid w:val="00E67302"/>
    <w:rsid w:val="00E6730E"/>
    <w:rsid w:val="00E6735C"/>
    <w:rsid w:val="00E6752C"/>
    <w:rsid w:val="00E677F0"/>
    <w:rsid w:val="00E67977"/>
    <w:rsid w:val="00E67D12"/>
    <w:rsid w:val="00E67D2E"/>
    <w:rsid w:val="00E67EBC"/>
    <w:rsid w:val="00E67F24"/>
    <w:rsid w:val="00E7041A"/>
    <w:rsid w:val="00E707B8"/>
    <w:rsid w:val="00E70A7E"/>
    <w:rsid w:val="00E70DA7"/>
    <w:rsid w:val="00E71A2F"/>
    <w:rsid w:val="00E71F4F"/>
    <w:rsid w:val="00E720A6"/>
    <w:rsid w:val="00E721E3"/>
    <w:rsid w:val="00E72275"/>
    <w:rsid w:val="00E7243E"/>
    <w:rsid w:val="00E724C2"/>
    <w:rsid w:val="00E72696"/>
    <w:rsid w:val="00E72729"/>
    <w:rsid w:val="00E72920"/>
    <w:rsid w:val="00E73001"/>
    <w:rsid w:val="00E73405"/>
    <w:rsid w:val="00E73549"/>
    <w:rsid w:val="00E73738"/>
    <w:rsid w:val="00E7378E"/>
    <w:rsid w:val="00E73929"/>
    <w:rsid w:val="00E73934"/>
    <w:rsid w:val="00E7399F"/>
    <w:rsid w:val="00E73BCC"/>
    <w:rsid w:val="00E73DED"/>
    <w:rsid w:val="00E742EA"/>
    <w:rsid w:val="00E7450A"/>
    <w:rsid w:val="00E746BB"/>
    <w:rsid w:val="00E74A61"/>
    <w:rsid w:val="00E74B30"/>
    <w:rsid w:val="00E74DF8"/>
    <w:rsid w:val="00E74E90"/>
    <w:rsid w:val="00E74E9C"/>
    <w:rsid w:val="00E750EC"/>
    <w:rsid w:val="00E75376"/>
    <w:rsid w:val="00E753AB"/>
    <w:rsid w:val="00E754DB"/>
    <w:rsid w:val="00E75526"/>
    <w:rsid w:val="00E756D1"/>
    <w:rsid w:val="00E75ADB"/>
    <w:rsid w:val="00E75CAD"/>
    <w:rsid w:val="00E75CFE"/>
    <w:rsid w:val="00E761F0"/>
    <w:rsid w:val="00E76434"/>
    <w:rsid w:val="00E764C6"/>
    <w:rsid w:val="00E7683F"/>
    <w:rsid w:val="00E768A1"/>
    <w:rsid w:val="00E768FB"/>
    <w:rsid w:val="00E76981"/>
    <w:rsid w:val="00E76988"/>
    <w:rsid w:val="00E76AA2"/>
    <w:rsid w:val="00E76DF5"/>
    <w:rsid w:val="00E76EDD"/>
    <w:rsid w:val="00E77234"/>
    <w:rsid w:val="00E774E2"/>
    <w:rsid w:val="00E7774E"/>
    <w:rsid w:val="00E778E7"/>
    <w:rsid w:val="00E77971"/>
    <w:rsid w:val="00E77C3A"/>
    <w:rsid w:val="00E77CB2"/>
    <w:rsid w:val="00E77EE7"/>
    <w:rsid w:val="00E77F8F"/>
    <w:rsid w:val="00E802AF"/>
    <w:rsid w:val="00E80360"/>
    <w:rsid w:val="00E803D0"/>
    <w:rsid w:val="00E80567"/>
    <w:rsid w:val="00E8064E"/>
    <w:rsid w:val="00E806CD"/>
    <w:rsid w:val="00E809D8"/>
    <w:rsid w:val="00E80B29"/>
    <w:rsid w:val="00E80D7F"/>
    <w:rsid w:val="00E80DC7"/>
    <w:rsid w:val="00E81007"/>
    <w:rsid w:val="00E81020"/>
    <w:rsid w:val="00E81151"/>
    <w:rsid w:val="00E81279"/>
    <w:rsid w:val="00E817C7"/>
    <w:rsid w:val="00E818A6"/>
    <w:rsid w:val="00E81A28"/>
    <w:rsid w:val="00E81B29"/>
    <w:rsid w:val="00E81B39"/>
    <w:rsid w:val="00E81F6A"/>
    <w:rsid w:val="00E81F79"/>
    <w:rsid w:val="00E820BE"/>
    <w:rsid w:val="00E821F2"/>
    <w:rsid w:val="00E8252F"/>
    <w:rsid w:val="00E82788"/>
    <w:rsid w:val="00E82E63"/>
    <w:rsid w:val="00E82E6F"/>
    <w:rsid w:val="00E8301A"/>
    <w:rsid w:val="00E830AF"/>
    <w:rsid w:val="00E830BD"/>
    <w:rsid w:val="00E83194"/>
    <w:rsid w:val="00E833D7"/>
    <w:rsid w:val="00E8381F"/>
    <w:rsid w:val="00E83865"/>
    <w:rsid w:val="00E8398E"/>
    <w:rsid w:val="00E83A25"/>
    <w:rsid w:val="00E83A4C"/>
    <w:rsid w:val="00E83AC4"/>
    <w:rsid w:val="00E83CB3"/>
    <w:rsid w:val="00E83CBA"/>
    <w:rsid w:val="00E83CEA"/>
    <w:rsid w:val="00E83D0C"/>
    <w:rsid w:val="00E845C1"/>
    <w:rsid w:val="00E846C9"/>
    <w:rsid w:val="00E84A08"/>
    <w:rsid w:val="00E84BA9"/>
    <w:rsid w:val="00E84D7F"/>
    <w:rsid w:val="00E84D90"/>
    <w:rsid w:val="00E84DC4"/>
    <w:rsid w:val="00E84DF3"/>
    <w:rsid w:val="00E84E34"/>
    <w:rsid w:val="00E84F1E"/>
    <w:rsid w:val="00E855CB"/>
    <w:rsid w:val="00E8568E"/>
    <w:rsid w:val="00E85B4A"/>
    <w:rsid w:val="00E85C4C"/>
    <w:rsid w:val="00E86184"/>
    <w:rsid w:val="00E8635A"/>
    <w:rsid w:val="00E863AB"/>
    <w:rsid w:val="00E868C2"/>
    <w:rsid w:val="00E86928"/>
    <w:rsid w:val="00E86D56"/>
    <w:rsid w:val="00E87039"/>
    <w:rsid w:val="00E870AC"/>
    <w:rsid w:val="00E8760B"/>
    <w:rsid w:val="00E87677"/>
    <w:rsid w:val="00E878BA"/>
    <w:rsid w:val="00E87C5A"/>
    <w:rsid w:val="00E87CDC"/>
    <w:rsid w:val="00E87FA8"/>
    <w:rsid w:val="00E900E2"/>
    <w:rsid w:val="00E90118"/>
    <w:rsid w:val="00E903D9"/>
    <w:rsid w:val="00E90574"/>
    <w:rsid w:val="00E905BD"/>
    <w:rsid w:val="00E90A40"/>
    <w:rsid w:val="00E90D31"/>
    <w:rsid w:val="00E90EEB"/>
    <w:rsid w:val="00E91111"/>
    <w:rsid w:val="00E9136D"/>
    <w:rsid w:val="00E913F1"/>
    <w:rsid w:val="00E9145A"/>
    <w:rsid w:val="00E915C7"/>
    <w:rsid w:val="00E918AA"/>
    <w:rsid w:val="00E91C8A"/>
    <w:rsid w:val="00E91F78"/>
    <w:rsid w:val="00E92060"/>
    <w:rsid w:val="00E920C2"/>
    <w:rsid w:val="00E92160"/>
    <w:rsid w:val="00E9225B"/>
    <w:rsid w:val="00E925A4"/>
    <w:rsid w:val="00E92BF0"/>
    <w:rsid w:val="00E92F0C"/>
    <w:rsid w:val="00E92F26"/>
    <w:rsid w:val="00E9340E"/>
    <w:rsid w:val="00E9345D"/>
    <w:rsid w:val="00E93904"/>
    <w:rsid w:val="00E93A72"/>
    <w:rsid w:val="00E93BE2"/>
    <w:rsid w:val="00E93E64"/>
    <w:rsid w:val="00E9425F"/>
    <w:rsid w:val="00E94497"/>
    <w:rsid w:val="00E945AD"/>
    <w:rsid w:val="00E945F3"/>
    <w:rsid w:val="00E94C86"/>
    <w:rsid w:val="00E94F4F"/>
    <w:rsid w:val="00E9515A"/>
    <w:rsid w:val="00E95247"/>
    <w:rsid w:val="00E9546A"/>
    <w:rsid w:val="00E95509"/>
    <w:rsid w:val="00E95581"/>
    <w:rsid w:val="00E9584C"/>
    <w:rsid w:val="00E9588B"/>
    <w:rsid w:val="00E958E4"/>
    <w:rsid w:val="00E95C26"/>
    <w:rsid w:val="00E95FD9"/>
    <w:rsid w:val="00E961FB"/>
    <w:rsid w:val="00E962C3"/>
    <w:rsid w:val="00E96310"/>
    <w:rsid w:val="00E96788"/>
    <w:rsid w:val="00E96967"/>
    <w:rsid w:val="00E96DBB"/>
    <w:rsid w:val="00E97B13"/>
    <w:rsid w:val="00E97B7F"/>
    <w:rsid w:val="00E97E86"/>
    <w:rsid w:val="00E97FF9"/>
    <w:rsid w:val="00EA0A64"/>
    <w:rsid w:val="00EA0F06"/>
    <w:rsid w:val="00EA1071"/>
    <w:rsid w:val="00EA110C"/>
    <w:rsid w:val="00EA12CE"/>
    <w:rsid w:val="00EA14BD"/>
    <w:rsid w:val="00EA14C0"/>
    <w:rsid w:val="00EA155B"/>
    <w:rsid w:val="00EA1DE5"/>
    <w:rsid w:val="00EA20E0"/>
    <w:rsid w:val="00EA2CAE"/>
    <w:rsid w:val="00EA3000"/>
    <w:rsid w:val="00EA303A"/>
    <w:rsid w:val="00EA33CE"/>
    <w:rsid w:val="00EA3491"/>
    <w:rsid w:val="00EA34C4"/>
    <w:rsid w:val="00EA34C8"/>
    <w:rsid w:val="00EA3523"/>
    <w:rsid w:val="00EA382C"/>
    <w:rsid w:val="00EA39C6"/>
    <w:rsid w:val="00EA3AF2"/>
    <w:rsid w:val="00EA3D1B"/>
    <w:rsid w:val="00EA4067"/>
    <w:rsid w:val="00EA4075"/>
    <w:rsid w:val="00EA4204"/>
    <w:rsid w:val="00EA43CE"/>
    <w:rsid w:val="00EA4513"/>
    <w:rsid w:val="00EA451E"/>
    <w:rsid w:val="00EA46A4"/>
    <w:rsid w:val="00EA4ABA"/>
    <w:rsid w:val="00EA4ACA"/>
    <w:rsid w:val="00EA4B36"/>
    <w:rsid w:val="00EA4EE9"/>
    <w:rsid w:val="00EA5181"/>
    <w:rsid w:val="00EA557B"/>
    <w:rsid w:val="00EA5852"/>
    <w:rsid w:val="00EA62C9"/>
    <w:rsid w:val="00EA63B6"/>
    <w:rsid w:val="00EA64FC"/>
    <w:rsid w:val="00EA6525"/>
    <w:rsid w:val="00EA6816"/>
    <w:rsid w:val="00EA6969"/>
    <w:rsid w:val="00EA69ED"/>
    <w:rsid w:val="00EA6A0F"/>
    <w:rsid w:val="00EA6B6F"/>
    <w:rsid w:val="00EA6C95"/>
    <w:rsid w:val="00EA6EE6"/>
    <w:rsid w:val="00EA70A7"/>
    <w:rsid w:val="00EA7305"/>
    <w:rsid w:val="00EA7493"/>
    <w:rsid w:val="00EA769C"/>
    <w:rsid w:val="00EA7840"/>
    <w:rsid w:val="00EA7A7D"/>
    <w:rsid w:val="00EB00E4"/>
    <w:rsid w:val="00EB0220"/>
    <w:rsid w:val="00EB029E"/>
    <w:rsid w:val="00EB02F9"/>
    <w:rsid w:val="00EB05F6"/>
    <w:rsid w:val="00EB0AF1"/>
    <w:rsid w:val="00EB0E5A"/>
    <w:rsid w:val="00EB1097"/>
    <w:rsid w:val="00EB11CC"/>
    <w:rsid w:val="00EB1452"/>
    <w:rsid w:val="00EB1486"/>
    <w:rsid w:val="00EB170C"/>
    <w:rsid w:val="00EB18B8"/>
    <w:rsid w:val="00EB232F"/>
    <w:rsid w:val="00EB2434"/>
    <w:rsid w:val="00EB2906"/>
    <w:rsid w:val="00EB2B0F"/>
    <w:rsid w:val="00EB2CE4"/>
    <w:rsid w:val="00EB2ECB"/>
    <w:rsid w:val="00EB2FBF"/>
    <w:rsid w:val="00EB30A1"/>
    <w:rsid w:val="00EB318F"/>
    <w:rsid w:val="00EB32C8"/>
    <w:rsid w:val="00EB3316"/>
    <w:rsid w:val="00EB340A"/>
    <w:rsid w:val="00EB354C"/>
    <w:rsid w:val="00EB3811"/>
    <w:rsid w:val="00EB3916"/>
    <w:rsid w:val="00EB398B"/>
    <w:rsid w:val="00EB3C6C"/>
    <w:rsid w:val="00EB3FBC"/>
    <w:rsid w:val="00EB4026"/>
    <w:rsid w:val="00EB40BE"/>
    <w:rsid w:val="00EB4FA0"/>
    <w:rsid w:val="00EB500C"/>
    <w:rsid w:val="00EB5016"/>
    <w:rsid w:val="00EB5181"/>
    <w:rsid w:val="00EB51AC"/>
    <w:rsid w:val="00EB55E1"/>
    <w:rsid w:val="00EB5A28"/>
    <w:rsid w:val="00EB618D"/>
    <w:rsid w:val="00EB6477"/>
    <w:rsid w:val="00EB64AD"/>
    <w:rsid w:val="00EB64AE"/>
    <w:rsid w:val="00EB68E0"/>
    <w:rsid w:val="00EB68F0"/>
    <w:rsid w:val="00EB6B30"/>
    <w:rsid w:val="00EB6C67"/>
    <w:rsid w:val="00EB71C4"/>
    <w:rsid w:val="00EB74E3"/>
    <w:rsid w:val="00EB7594"/>
    <w:rsid w:val="00EB76D5"/>
    <w:rsid w:val="00EB76ED"/>
    <w:rsid w:val="00EB77E1"/>
    <w:rsid w:val="00EB791D"/>
    <w:rsid w:val="00EB7CF5"/>
    <w:rsid w:val="00EB7EC8"/>
    <w:rsid w:val="00EB7F39"/>
    <w:rsid w:val="00EC0710"/>
    <w:rsid w:val="00EC09D6"/>
    <w:rsid w:val="00EC0D0A"/>
    <w:rsid w:val="00EC1090"/>
    <w:rsid w:val="00EC1109"/>
    <w:rsid w:val="00EC111C"/>
    <w:rsid w:val="00EC12D5"/>
    <w:rsid w:val="00EC1353"/>
    <w:rsid w:val="00EC1414"/>
    <w:rsid w:val="00EC15D0"/>
    <w:rsid w:val="00EC166B"/>
    <w:rsid w:val="00EC1B11"/>
    <w:rsid w:val="00EC1DB9"/>
    <w:rsid w:val="00EC1F42"/>
    <w:rsid w:val="00EC1F9A"/>
    <w:rsid w:val="00EC212A"/>
    <w:rsid w:val="00EC21A1"/>
    <w:rsid w:val="00EC2AA7"/>
    <w:rsid w:val="00EC2B41"/>
    <w:rsid w:val="00EC2BBE"/>
    <w:rsid w:val="00EC2BFB"/>
    <w:rsid w:val="00EC2E64"/>
    <w:rsid w:val="00EC2EAC"/>
    <w:rsid w:val="00EC2F07"/>
    <w:rsid w:val="00EC3141"/>
    <w:rsid w:val="00EC39B3"/>
    <w:rsid w:val="00EC3A35"/>
    <w:rsid w:val="00EC3AA1"/>
    <w:rsid w:val="00EC3B30"/>
    <w:rsid w:val="00EC3CE5"/>
    <w:rsid w:val="00EC3E4E"/>
    <w:rsid w:val="00EC3F7C"/>
    <w:rsid w:val="00EC4192"/>
    <w:rsid w:val="00EC433E"/>
    <w:rsid w:val="00EC45FC"/>
    <w:rsid w:val="00EC481E"/>
    <w:rsid w:val="00EC4D18"/>
    <w:rsid w:val="00EC522C"/>
    <w:rsid w:val="00EC52B1"/>
    <w:rsid w:val="00EC56E9"/>
    <w:rsid w:val="00EC5800"/>
    <w:rsid w:val="00EC594B"/>
    <w:rsid w:val="00EC5CE9"/>
    <w:rsid w:val="00EC5EEF"/>
    <w:rsid w:val="00EC61FE"/>
    <w:rsid w:val="00EC63C8"/>
    <w:rsid w:val="00EC64DF"/>
    <w:rsid w:val="00EC6A38"/>
    <w:rsid w:val="00EC6E4E"/>
    <w:rsid w:val="00EC7059"/>
    <w:rsid w:val="00EC7350"/>
    <w:rsid w:val="00EC74BF"/>
    <w:rsid w:val="00EC75F3"/>
    <w:rsid w:val="00EC7859"/>
    <w:rsid w:val="00EC79CD"/>
    <w:rsid w:val="00EC79E4"/>
    <w:rsid w:val="00EC7CD7"/>
    <w:rsid w:val="00EC7E44"/>
    <w:rsid w:val="00EC7EF7"/>
    <w:rsid w:val="00ED0B22"/>
    <w:rsid w:val="00ED0BFF"/>
    <w:rsid w:val="00ED0CD9"/>
    <w:rsid w:val="00ED0DF3"/>
    <w:rsid w:val="00ED0EE6"/>
    <w:rsid w:val="00ED139F"/>
    <w:rsid w:val="00ED15BC"/>
    <w:rsid w:val="00ED160E"/>
    <w:rsid w:val="00ED1772"/>
    <w:rsid w:val="00ED201F"/>
    <w:rsid w:val="00ED24E7"/>
    <w:rsid w:val="00ED2541"/>
    <w:rsid w:val="00ED2676"/>
    <w:rsid w:val="00ED2736"/>
    <w:rsid w:val="00ED2B96"/>
    <w:rsid w:val="00ED2BD5"/>
    <w:rsid w:val="00ED2EE2"/>
    <w:rsid w:val="00ED2F23"/>
    <w:rsid w:val="00ED2F3A"/>
    <w:rsid w:val="00ED40F0"/>
    <w:rsid w:val="00ED4193"/>
    <w:rsid w:val="00ED47B7"/>
    <w:rsid w:val="00ED4D64"/>
    <w:rsid w:val="00ED53CC"/>
    <w:rsid w:val="00ED54CE"/>
    <w:rsid w:val="00ED5629"/>
    <w:rsid w:val="00ED5A14"/>
    <w:rsid w:val="00ED5BA5"/>
    <w:rsid w:val="00ED5E97"/>
    <w:rsid w:val="00ED61A7"/>
    <w:rsid w:val="00ED6240"/>
    <w:rsid w:val="00ED6269"/>
    <w:rsid w:val="00ED6320"/>
    <w:rsid w:val="00ED6352"/>
    <w:rsid w:val="00ED6789"/>
    <w:rsid w:val="00ED67A9"/>
    <w:rsid w:val="00ED6D08"/>
    <w:rsid w:val="00ED6E9B"/>
    <w:rsid w:val="00ED6EAC"/>
    <w:rsid w:val="00ED719F"/>
    <w:rsid w:val="00ED7805"/>
    <w:rsid w:val="00ED7841"/>
    <w:rsid w:val="00ED78BA"/>
    <w:rsid w:val="00ED7D68"/>
    <w:rsid w:val="00EE0075"/>
    <w:rsid w:val="00EE0486"/>
    <w:rsid w:val="00EE0587"/>
    <w:rsid w:val="00EE07A9"/>
    <w:rsid w:val="00EE07D5"/>
    <w:rsid w:val="00EE0CD5"/>
    <w:rsid w:val="00EE11C6"/>
    <w:rsid w:val="00EE1263"/>
    <w:rsid w:val="00EE12CD"/>
    <w:rsid w:val="00EE13AE"/>
    <w:rsid w:val="00EE142E"/>
    <w:rsid w:val="00EE15ED"/>
    <w:rsid w:val="00EE1D30"/>
    <w:rsid w:val="00EE1DA1"/>
    <w:rsid w:val="00EE1FB0"/>
    <w:rsid w:val="00EE20C5"/>
    <w:rsid w:val="00EE23C8"/>
    <w:rsid w:val="00EE2D1A"/>
    <w:rsid w:val="00EE2EAE"/>
    <w:rsid w:val="00EE3250"/>
    <w:rsid w:val="00EE3409"/>
    <w:rsid w:val="00EE3770"/>
    <w:rsid w:val="00EE3806"/>
    <w:rsid w:val="00EE3ADF"/>
    <w:rsid w:val="00EE3DDA"/>
    <w:rsid w:val="00EE41F3"/>
    <w:rsid w:val="00EE4802"/>
    <w:rsid w:val="00EE4CA8"/>
    <w:rsid w:val="00EE4F95"/>
    <w:rsid w:val="00EE5003"/>
    <w:rsid w:val="00EE50D9"/>
    <w:rsid w:val="00EE53E2"/>
    <w:rsid w:val="00EE540F"/>
    <w:rsid w:val="00EE549A"/>
    <w:rsid w:val="00EE5530"/>
    <w:rsid w:val="00EE57E9"/>
    <w:rsid w:val="00EE5A09"/>
    <w:rsid w:val="00EE5A6E"/>
    <w:rsid w:val="00EE5C2C"/>
    <w:rsid w:val="00EE5F72"/>
    <w:rsid w:val="00EE681F"/>
    <w:rsid w:val="00EE6A01"/>
    <w:rsid w:val="00EE703E"/>
    <w:rsid w:val="00EE72AE"/>
    <w:rsid w:val="00EE7394"/>
    <w:rsid w:val="00EE739D"/>
    <w:rsid w:val="00EE7429"/>
    <w:rsid w:val="00EE773D"/>
    <w:rsid w:val="00EE7BDD"/>
    <w:rsid w:val="00EE7D44"/>
    <w:rsid w:val="00EE7FD7"/>
    <w:rsid w:val="00EE7FFE"/>
    <w:rsid w:val="00EF0082"/>
    <w:rsid w:val="00EF00BB"/>
    <w:rsid w:val="00EF0532"/>
    <w:rsid w:val="00EF055D"/>
    <w:rsid w:val="00EF071A"/>
    <w:rsid w:val="00EF0A79"/>
    <w:rsid w:val="00EF0D36"/>
    <w:rsid w:val="00EF112C"/>
    <w:rsid w:val="00EF12F7"/>
    <w:rsid w:val="00EF18F1"/>
    <w:rsid w:val="00EF1FBE"/>
    <w:rsid w:val="00EF2147"/>
    <w:rsid w:val="00EF243F"/>
    <w:rsid w:val="00EF2C72"/>
    <w:rsid w:val="00EF2CBB"/>
    <w:rsid w:val="00EF2D76"/>
    <w:rsid w:val="00EF33D1"/>
    <w:rsid w:val="00EF3559"/>
    <w:rsid w:val="00EF359D"/>
    <w:rsid w:val="00EF3704"/>
    <w:rsid w:val="00EF3D27"/>
    <w:rsid w:val="00EF3F04"/>
    <w:rsid w:val="00EF3FC4"/>
    <w:rsid w:val="00EF4039"/>
    <w:rsid w:val="00EF4230"/>
    <w:rsid w:val="00EF4252"/>
    <w:rsid w:val="00EF487F"/>
    <w:rsid w:val="00EF48BC"/>
    <w:rsid w:val="00EF48FA"/>
    <w:rsid w:val="00EF4D0C"/>
    <w:rsid w:val="00EF4D22"/>
    <w:rsid w:val="00EF4DF1"/>
    <w:rsid w:val="00EF5A2E"/>
    <w:rsid w:val="00EF5D97"/>
    <w:rsid w:val="00EF6144"/>
    <w:rsid w:val="00EF6243"/>
    <w:rsid w:val="00EF62E4"/>
    <w:rsid w:val="00EF633A"/>
    <w:rsid w:val="00EF6A23"/>
    <w:rsid w:val="00EF6BB3"/>
    <w:rsid w:val="00EF6F60"/>
    <w:rsid w:val="00EF706B"/>
    <w:rsid w:val="00EF70CC"/>
    <w:rsid w:val="00EF71E1"/>
    <w:rsid w:val="00EF730F"/>
    <w:rsid w:val="00EF7315"/>
    <w:rsid w:val="00EF784D"/>
    <w:rsid w:val="00EF7980"/>
    <w:rsid w:val="00EF79C4"/>
    <w:rsid w:val="00EF7B1C"/>
    <w:rsid w:val="00EF7CD0"/>
    <w:rsid w:val="00EF7CE8"/>
    <w:rsid w:val="00EF7DAD"/>
    <w:rsid w:val="00EF7DCA"/>
    <w:rsid w:val="00EF7DD4"/>
    <w:rsid w:val="00F0002C"/>
    <w:rsid w:val="00F000CD"/>
    <w:rsid w:val="00F00104"/>
    <w:rsid w:val="00F00269"/>
    <w:rsid w:val="00F0031F"/>
    <w:rsid w:val="00F00402"/>
    <w:rsid w:val="00F00551"/>
    <w:rsid w:val="00F00555"/>
    <w:rsid w:val="00F005F5"/>
    <w:rsid w:val="00F0067E"/>
    <w:rsid w:val="00F0082F"/>
    <w:rsid w:val="00F00981"/>
    <w:rsid w:val="00F00F73"/>
    <w:rsid w:val="00F012DD"/>
    <w:rsid w:val="00F015B8"/>
    <w:rsid w:val="00F0186D"/>
    <w:rsid w:val="00F01E9B"/>
    <w:rsid w:val="00F02092"/>
    <w:rsid w:val="00F0232A"/>
    <w:rsid w:val="00F024F9"/>
    <w:rsid w:val="00F02668"/>
    <w:rsid w:val="00F02684"/>
    <w:rsid w:val="00F02997"/>
    <w:rsid w:val="00F03320"/>
    <w:rsid w:val="00F033AE"/>
    <w:rsid w:val="00F03914"/>
    <w:rsid w:val="00F03950"/>
    <w:rsid w:val="00F03E9A"/>
    <w:rsid w:val="00F040FB"/>
    <w:rsid w:val="00F04148"/>
    <w:rsid w:val="00F043AD"/>
    <w:rsid w:val="00F045F9"/>
    <w:rsid w:val="00F04782"/>
    <w:rsid w:val="00F04C7A"/>
    <w:rsid w:val="00F04CD2"/>
    <w:rsid w:val="00F05024"/>
    <w:rsid w:val="00F05352"/>
    <w:rsid w:val="00F054F8"/>
    <w:rsid w:val="00F059B8"/>
    <w:rsid w:val="00F05AF2"/>
    <w:rsid w:val="00F05CC1"/>
    <w:rsid w:val="00F0637A"/>
    <w:rsid w:val="00F06478"/>
    <w:rsid w:val="00F06791"/>
    <w:rsid w:val="00F069F0"/>
    <w:rsid w:val="00F06AE8"/>
    <w:rsid w:val="00F06CF0"/>
    <w:rsid w:val="00F06D5C"/>
    <w:rsid w:val="00F06E0C"/>
    <w:rsid w:val="00F06F8A"/>
    <w:rsid w:val="00F0702B"/>
    <w:rsid w:val="00F070CF"/>
    <w:rsid w:val="00F0714D"/>
    <w:rsid w:val="00F071F4"/>
    <w:rsid w:val="00F0721D"/>
    <w:rsid w:val="00F07659"/>
    <w:rsid w:val="00F07923"/>
    <w:rsid w:val="00F07D88"/>
    <w:rsid w:val="00F07DB0"/>
    <w:rsid w:val="00F07F52"/>
    <w:rsid w:val="00F1009C"/>
    <w:rsid w:val="00F10295"/>
    <w:rsid w:val="00F108E9"/>
    <w:rsid w:val="00F10AE3"/>
    <w:rsid w:val="00F10EC6"/>
    <w:rsid w:val="00F10F1B"/>
    <w:rsid w:val="00F1104E"/>
    <w:rsid w:val="00F11076"/>
    <w:rsid w:val="00F11104"/>
    <w:rsid w:val="00F111D3"/>
    <w:rsid w:val="00F1157D"/>
    <w:rsid w:val="00F11722"/>
    <w:rsid w:val="00F117AC"/>
    <w:rsid w:val="00F11BE0"/>
    <w:rsid w:val="00F11F19"/>
    <w:rsid w:val="00F12117"/>
    <w:rsid w:val="00F1255C"/>
    <w:rsid w:val="00F125CB"/>
    <w:rsid w:val="00F12A52"/>
    <w:rsid w:val="00F12C65"/>
    <w:rsid w:val="00F1304B"/>
    <w:rsid w:val="00F1307D"/>
    <w:rsid w:val="00F1315B"/>
    <w:rsid w:val="00F131A8"/>
    <w:rsid w:val="00F1324B"/>
    <w:rsid w:val="00F132A0"/>
    <w:rsid w:val="00F1356C"/>
    <w:rsid w:val="00F135D7"/>
    <w:rsid w:val="00F1366C"/>
    <w:rsid w:val="00F13A10"/>
    <w:rsid w:val="00F13B2A"/>
    <w:rsid w:val="00F13E2E"/>
    <w:rsid w:val="00F13E91"/>
    <w:rsid w:val="00F13E9D"/>
    <w:rsid w:val="00F13FD9"/>
    <w:rsid w:val="00F141FE"/>
    <w:rsid w:val="00F142C4"/>
    <w:rsid w:val="00F144A6"/>
    <w:rsid w:val="00F147F8"/>
    <w:rsid w:val="00F14B0B"/>
    <w:rsid w:val="00F14F2B"/>
    <w:rsid w:val="00F15126"/>
    <w:rsid w:val="00F151AD"/>
    <w:rsid w:val="00F15313"/>
    <w:rsid w:val="00F1541D"/>
    <w:rsid w:val="00F15425"/>
    <w:rsid w:val="00F155F9"/>
    <w:rsid w:val="00F15662"/>
    <w:rsid w:val="00F15852"/>
    <w:rsid w:val="00F158CD"/>
    <w:rsid w:val="00F15A4C"/>
    <w:rsid w:val="00F15D33"/>
    <w:rsid w:val="00F16198"/>
    <w:rsid w:val="00F1648A"/>
    <w:rsid w:val="00F164F8"/>
    <w:rsid w:val="00F16BEF"/>
    <w:rsid w:val="00F16DCF"/>
    <w:rsid w:val="00F172E3"/>
    <w:rsid w:val="00F174C0"/>
    <w:rsid w:val="00F1757D"/>
    <w:rsid w:val="00F176FA"/>
    <w:rsid w:val="00F17CFC"/>
    <w:rsid w:val="00F17DB3"/>
    <w:rsid w:val="00F17F35"/>
    <w:rsid w:val="00F204F3"/>
    <w:rsid w:val="00F20517"/>
    <w:rsid w:val="00F206F4"/>
    <w:rsid w:val="00F20889"/>
    <w:rsid w:val="00F208CB"/>
    <w:rsid w:val="00F20C0E"/>
    <w:rsid w:val="00F20CBD"/>
    <w:rsid w:val="00F2129E"/>
    <w:rsid w:val="00F21316"/>
    <w:rsid w:val="00F21320"/>
    <w:rsid w:val="00F213BC"/>
    <w:rsid w:val="00F214D5"/>
    <w:rsid w:val="00F215F7"/>
    <w:rsid w:val="00F2173D"/>
    <w:rsid w:val="00F2182F"/>
    <w:rsid w:val="00F21BA5"/>
    <w:rsid w:val="00F21D4D"/>
    <w:rsid w:val="00F21DD7"/>
    <w:rsid w:val="00F21DDE"/>
    <w:rsid w:val="00F21FB6"/>
    <w:rsid w:val="00F221EC"/>
    <w:rsid w:val="00F22261"/>
    <w:rsid w:val="00F22548"/>
    <w:rsid w:val="00F22898"/>
    <w:rsid w:val="00F228BE"/>
    <w:rsid w:val="00F22A4E"/>
    <w:rsid w:val="00F22CD6"/>
    <w:rsid w:val="00F22EED"/>
    <w:rsid w:val="00F22EEF"/>
    <w:rsid w:val="00F23156"/>
    <w:rsid w:val="00F23274"/>
    <w:rsid w:val="00F23435"/>
    <w:rsid w:val="00F23457"/>
    <w:rsid w:val="00F234CD"/>
    <w:rsid w:val="00F23671"/>
    <w:rsid w:val="00F23752"/>
    <w:rsid w:val="00F2396C"/>
    <w:rsid w:val="00F23CB6"/>
    <w:rsid w:val="00F23F02"/>
    <w:rsid w:val="00F23F86"/>
    <w:rsid w:val="00F24251"/>
    <w:rsid w:val="00F24638"/>
    <w:rsid w:val="00F2466F"/>
    <w:rsid w:val="00F24835"/>
    <w:rsid w:val="00F248F5"/>
    <w:rsid w:val="00F24A90"/>
    <w:rsid w:val="00F25276"/>
    <w:rsid w:val="00F2566E"/>
    <w:rsid w:val="00F25C0F"/>
    <w:rsid w:val="00F25CAF"/>
    <w:rsid w:val="00F25D0C"/>
    <w:rsid w:val="00F25D57"/>
    <w:rsid w:val="00F25E9E"/>
    <w:rsid w:val="00F26060"/>
    <w:rsid w:val="00F26516"/>
    <w:rsid w:val="00F26594"/>
    <w:rsid w:val="00F26D85"/>
    <w:rsid w:val="00F26DAC"/>
    <w:rsid w:val="00F26E78"/>
    <w:rsid w:val="00F26EC3"/>
    <w:rsid w:val="00F27474"/>
    <w:rsid w:val="00F2762E"/>
    <w:rsid w:val="00F27635"/>
    <w:rsid w:val="00F27884"/>
    <w:rsid w:val="00F279BC"/>
    <w:rsid w:val="00F27B35"/>
    <w:rsid w:val="00F27C12"/>
    <w:rsid w:val="00F27F18"/>
    <w:rsid w:val="00F27FC9"/>
    <w:rsid w:val="00F301DF"/>
    <w:rsid w:val="00F30582"/>
    <w:rsid w:val="00F305F8"/>
    <w:rsid w:val="00F30834"/>
    <w:rsid w:val="00F30E65"/>
    <w:rsid w:val="00F31008"/>
    <w:rsid w:val="00F31061"/>
    <w:rsid w:val="00F310B0"/>
    <w:rsid w:val="00F311F0"/>
    <w:rsid w:val="00F312BD"/>
    <w:rsid w:val="00F3211E"/>
    <w:rsid w:val="00F3256A"/>
    <w:rsid w:val="00F32619"/>
    <w:rsid w:val="00F3290A"/>
    <w:rsid w:val="00F32C34"/>
    <w:rsid w:val="00F32D5A"/>
    <w:rsid w:val="00F32EFF"/>
    <w:rsid w:val="00F32F50"/>
    <w:rsid w:val="00F330F1"/>
    <w:rsid w:val="00F3315E"/>
    <w:rsid w:val="00F33385"/>
    <w:rsid w:val="00F33524"/>
    <w:rsid w:val="00F33A3C"/>
    <w:rsid w:val="00F33B59"/>
    <w:rsid w:val="00F33B6F"/>
    <w:rsid w:val="00F33C7B"/>
    <w:rsid w:val="00F33DFE"/>
    <w:rsid w:val="00F34099"/>
    <w:rsid w:val="00F34137"/>
    <w:rsid w:val="00F342C0"/>
    <w:rsid w:val="00F34564"/>
    <w:rsid w:val="00F34967"/>
    <w:rsid w:val="00F34AB4"/>
    <w:rsid w:val="00F34BA8"/>
    <w:rsid w:val="00F34CAD"/>
    <w:rsid w:val="00F34DE8"/>
    <w:rsid w:val="00F3564A"/>
    <w:rsid w:val="00F3574C"/>
    <w:rsid w:val="00F357AB"/>
    <w:rsid w:val="00F35970"/>
    <w:rsid w:val="00F35AD8"/>
    <w:rsid w:val="00F35C8F"/>
    <w:rsid w:val="00F35F4C"/>
    <w:rsid w:val="00F363C9"/>
    <w:rsid w:val="00F3658B"/>
    <w:rsid w:val="00F36742"/>
    <w:rsid w:val="00F368AE"/>
    <w:rsid w:val="00F36A0B"/>
    <w:rsid w:val="00F36B3E"/>
    <w:rsid w:val="00F36CB1"/>
    <w:rsid w:val="00F36DD2"/>
    <w:rsid w:val="00F37293"/>
    <w:rsid w:val="00F372C2"/>
    <w:rsid w:val="00F37A3F"/>
    <w:rsid w:val="00F37C1C"/>
    <w:rsid w:val="00F37D73"/>
    <w:rsid w:val="00F37F08"/>
    <w:rsid w:val="00F40051"/>
    <w:rsid w:val="00F40458"/>
    <w:rsid w:val="00F4081E"/>
    <w:rsid w:val="00F40870"/>
    <w:rsid w:val="00F40AAD"/>
    <w:rsid w:val="00F40ABD"/>
    <w:rsid w:val="00F40BE8"/>
    <w:rsid w:val="00F41814"/>
    <w:rsid w:val="00F4183F"/>
    <w:rsid w:val="00F41C9A"/>
    <w:rsid w:val="00F41F00"/>
    <w:rsid w:val="00F41F03"/>
    <w:rsid w:val="00F41F40"/>
    <w:rsid w:val="00F41F96"/>
    <w:rsid w:val="00F42162"/>
    <w:rsid w:val="00F421B9"/>
    <w:rsid w:val="00F423D7"/>
    <w:rsid w:val="00F42457"/>
    <w:rsid w:val="00F4288D"/>
    <w:rsid w:val="00F42BDD"/>
    <w:rsid w:val="00F42CE3"/>
    <w:rsid w:val="00F42CFF"/>
    <w:rsid w:val="00F42D3D"/>
    <w:rsid w:val="00F42E67"/>
    <w:rsid w:val="00F431F8"/>
    <w:rsid w:val="00F4342A"/>
    <w:rsid w:val="00F43900"/>
    <w:rsid w:val="00F43907"/>
    <w:rsid w:val="00F43ABF"/>
    <w:rsid w:val="00F43AF9"/>
    <w:rsid w:val="00F43B04"/>
    <w:rsid w:val="00F44326"/>
    <w:rsid w:val="00F44638"/>
    <w:rsid w:val="00F44A10"/>
    <w:rsid w:val="00F44B1A"/>
    <w:rsid w:val="00F44E60"/>
    <w:rsid w:val="00F450A0"/>
    <w:rsid w:val="00F45379"/>
    <w:rsid w:val="00F45647"/>
    <w:rsid w:val="00F45774"/>
    <w:rsid w:val="00F45793"/>
    <w:rsid w:val="00F45825"/>
    <w:rsid w:val="00F46195"/>
    <w:rsid w:val="00F4625E"/>
    <w:rsid w:val="00F4626D"/>
    <w:rsid w:val="00F4640B"/>
    <w:rsid w:val="00F46717"/>
    <w:rsid w:val="00F4696C"/>
    <w:rsid w:val="00F4698F"/>
    <w:rsid w:val="00F46C85"/>
    <w:rsid w:val="00F46E28"/>
    <w:rsid w:val="00F46F8F"/>
    <w:rsid w:val="00F4705A"/>
    <w:rsid w:val="00F472C9"/>
    <w:rsid w:val="00F473D7"/>
    <w:rsid w:val="00F474B5"/>
    <w:rsid w:val="00F47724"/>
    <w:rsid w:val="00F47933"/>
    <w:rsid w:val="00F47977"/>
    <w:rsid w:val="00F47A9B"/>
    <w:rsid w:val="00F47AF9"/>
    <w:rsid w:val="00F47C7B"/>
    <w:rsid w:val="00F47E23"/>
    <w:rsid w:val="00F5016D"/>
    <w:rsid w:val="00F502B8"/>
    <w:rsid w:val="00F50378"/>
    <w:rsid w:val="00F5065B"/>
    <w:rsid w:val="00F507F4"/>
    <w:rsid w:val="00F50935"/>
    <w:rsid w:val="00F50A64"/>
    <w:rsid w:val="00F50CFC"/>
    <w:rsid w:val="00F510B6"/>
    <w:rsid w:val="00F5157A"/>
    <w:rsid w:val="00F51758"/>
    <w:rsid w:val="00F51B86"/>
    <w:rsid w:val="00F52121"/>
    <w:rsid w:val="00F52192"/>
    <w:rsid w:val="00F522DA"/>
    <w:rsid w:val="00F524F4"/>
    <w:rsid w:val="00F5252A"/>
    <w:rsid w:val="00F52823"/>
    <w:rsid w:val="00F5299E"/>
    <w:rsid w:val="00F52C2C"/>
    <w:rsid w:val="00F52DE0"/>
    <w:rsid w:val="00F52FA2"/>
    <w:rsid w:val="00F531C2"/>
    <w:rsid w:val="00F53784"/>
    <w:rsid w:val="00F537BB"/>
    <w:rsid w:val="00F53A49"/>
    <w:rsid w:val="00F53EC0"/>
    <w:rsid w:val="00F54616"/>
    <w:rsid w:val="00F54620"/>
    <w:rsid w:val="00F546B3"/>
    <w:rsid w:val="00F54816"/>
    <w:rsid w:val="00F548C8"/>
    <w:rsid w:val="00F54969"/>
    <w:rsid w:val="00F54BAE"/>
    <w:rsid w:val="00F54DD2"/>
    <w:rsid w:val="00F55008"/>
    <w:rsid w:val="00F5504B"/>
    <w:rsid w:val="00F55259"/>
    <w:rsid w:val="00F5558F"/>
    <w:rsid w:val="00F55848"/>
    <w:rsid w:val="00F5590E"/>
    <w:rsid w:val="00F55D38"/>
    <w:rsid w:val="00F565B0"/>
    <w:rsid w:val="00F5666F"/>
    <w:rsid w:val="00F566AE"/>
    <w:rsid w:val="00F56B90"/>
    <w:rsid w:val="00F56CC5"/>
    <w:rsid w:val="00F57182"/>
    <w:rsid w:val="00F573E1"/>
    <w:rsid w:val="00F57569"/>
    <w:rsid w:val="00F575FB"/>
    <w:rsid w:val="00F5765A"/>
    <w:rsid w:val="00F57682"/>
    <w:rsid w:val="00F57955"/>
    <w:rsid w:val="00F57A16"/>
    <w:rsid w:val="00F57A6E"/>
    <w:rsid w:val="00F57C5B"/>
    <w:rsid w:val="00F57CBB"/>
    <w:rsid w:val="00F60649"/>
    <w:rsid w:val="00F6084D"/>
    <w:rsid w:val="00F60B95"/>
    <w:rsid w:val="00F60E07"/>
    <w:rsid w:val="00F60E2C"/>
    <w:rsid w:val="00F60E4F"/>
    <w:rsid w:val="00F612AE"/>
    <w:rsid w:val="00F6174D"/>
    <w:rsid w:val="00F61CF4"/>
    <w:rsid w:val="00F61D69"/>
    <w:rsid w:val="00F61F22"/>
    <w:rsid w:val="00F620A5"/>
    <w:rsid w:val="00F6234B"/>
    <w:rsid w:val="00F6277B"/>
    <w:rsid w:val="00F62927"/>
    <w:rsid w:val="00F62E71"/>
    <w:rsid w:val="00F630FE"/>
    <w:rsid w:val="00F631FD"/>
    <w:rsid w:val="00F63278"/>
    <w:rsid w:val="00F6329B"/>
    <w:rsid w:val="00F633D7"/>
    <w:rsid w:val="00F636E7"/>
    <w:rsid w:val="00F63819"/>
    <w:rsid w:val="00F638D2"/>
    <w:rsid w:val="00F63A1C"/>
    <w:rsid w:val="00F63A9A"/>
    <w:rsid w:val="00F63B42"/>
    <w:rsid w:val="00F63C67"/>
    <w:rsid w:val="00F63C90"/>
    <w:rsid w:val="00F63D2A"/>
    <w:rsid w:val="00F63DEA"/>
    <w:rsid w:val="00F63F42"/>
    <w:rsid w:val="00F63FEA"/>
    <w:rsid w:val="00F640C8"/>
    <w:rsid w:val="00F64131"/>
    <w:rsid w:val="00F64193"/>
    <w:rsid w:val="00F644C4"/>
    <w:rsid w:val="00F64533"/>
    <w:rsid w:val="00F645D1"/>
    <w:rsid w:val="00F6466A"/>
    <w:rsid w:val="00F6482F"/>
    <w:rsid w:val="00F6493C"/>
    <w:rsid w:val="00F649D6"/>
    <w:rsid w:val="00F64A4C"/>
    <w:rsid w:val="00F64AF7"/>
    <w:rsid w:val="00F64B4E"/>
    <w:rsid w:val="00F64B91"/>
    <w:rsid w:val="00F64C11"/>
    <w:rsid w:val="00F64DAB"/>
    <w:rsid w:val="00F64FF9"/>
    <w:rsid w:val="00F6512D"/>
    <w:rsid w:val="00F6524A"/>
    <w:rsid w:val="00F65271"/>
    <w:rsid w:val="00F652C0"/>
    <w:rsid w:val="00F65634"/>
    <w:rsid w:val="00F65695"/>
    <w:rsid w:val="00F65B0B"/>
    <w:rsid w:val="00F66385"/>
    <w:rsid w:val="00F664A5"/>
    <w:rsid w:val="00F66DAD"/>
    <w:rsid w:val="00F66FD2"/>
    <w:rsid w:val="00F6708A"/>
    <w:rsid w:val="00F67414"/>
    <w:rsid w:val="00F679F8"/>
    <w:rsid w:val="00F67AC2"/>
    <w:rsid w:val="00F67B37"/>
    <w:rsid w:val="00F67B86"/>
    <w:rsid w:val="00F67F53"/>
    <w:rsid w:val="00F70106"/>
    <w:rsid w:val="00F70126"/>
    <w:rsid w:val="00F702B7"/>
    <w:rsid w:val="00F702DC"/>
    <w:rsid w:val="00F708CF"/>
    <w:rsid w:val="00F70AC4"/>
    <w:rsid w:val="00F70AF7"/>
    <w:rsid w:val="00F70D96"/>
    <w:rsid w:val="00F70E54"/>
    <w:rsid w:val="00F70F50"/>
    <w:rsid w:val="00F71016"/>
    <w:rsid w:val="00F71180"/>
    <w:rsid w:val="00F711AC"/>
    <w:rsid w:val="00F712DC"/>
    <w:rsid w:val="00F71742"/>
    <w:rsid w:val="00F71767"/>
    <w:rsid w:val="00F71896"/>
    <w:rsid w:val="00F71BDD"/>
    <w:rsid w:val="00F71D7B"/>
    <w:rsid w:val="00F72069"/>
    <w:rsid w:val="00F720CF"/>
    <w:rsid w:val="00F722B1"/>
    <w:rsid w:val="00F725A2"/>
    <w:rsid w:val="00F72803"/>
    <w:rsid w:val="00F72867"/>
    <w:rsid w:val="00F72A5F"/>
    <w:rsid w:val="00F72C30"/>
    <w:rsid w:val="00F72E79"/>
    <w:rsid w:val="00F73098"/>
    <w:rsid w:val="00F735AD"/>
    <w:rsid w:val="00F738C4"/>
    <w:rsid w:val="00F73991"/>
    <w:rsid w:val="00F73C2C"/>
    <w:rsid w:val="00F73EFC"/>
    <w:rsid w:val="00F74892"/>
    <w:rsid w:val="00F74F46"/>
    <w:rsid w:val="00F750C2"/>
    <w:rsid w:val="00F756D8"/>
    <w:rsid w:val="00F758C6"/>
    <w:rsid w:val="00F75AD1"/>
    <w:rsid w:val="00F75F79"/>
    <w:rsid w:val="00F76052"/>
    <w:rsid w:val="00F760E3"/>
    <w:rsid w:val="00F76257"/>
    <w:rsid w:val="00F76510"/>
    <w:rsid w:val="00F765CF"/>
    <w:rsid w:val="00F767C3"/>
    <w:rsid w:val="00F768CE"/>
    <w:rsid w:val="00F76E90"/>
    <w:rsid w:val="00F77082"/>
    <w:rsid w:val="00F77144"/>
    <w:rsid w:val="00F77637"/>
    <w:rsid w:val="00F776B7"/>
    <w:rsid w:val="00F7781C"/>
    <w:rsid w:val="00F778C3"/>
    <w:rsid w:val="00F77955"/>
    <w:rsid w:val="00F77BAF"/>
    <w:rsid w:val="00F77E4D"/>
    <w:rsid w:val="00F77EAC"/>
    <w:rsid w:val="00F800D7"/>
    <w:rsid w:val="00F8067B"/>
    <w:rsid w:val="00F80BF7"/>
    <w:rsid w:val="00F80EC0"/>
    <w:rsid w:val="00F80EC9"/>
    <w:rsid w:val="00F80F23"/>
    <w:rsid w:val="00F80FF1"/>
    <w:rsid w:val="00F81211"/>
    <w:rsid w:val="00F81256"/>
    <w:rsid w:val="00F81271"/>
    <w:rsid w:val="00F81393"/>
    <w:rsid w:val="00F816B0"/>
    <w:rsid w:val="00F81A9D"/>
    <w:rsid w:val="00F81BFA"/>
    <w:rsid w:val="00F81C5F"/>
    <w:rsid w:val="00F82330"/>
    <w:rsid w:val="00F82416"/>
    <w:rsid w:val="00F824EF"/>
    <w:rsid w:val="00F82640"/>
    <w:rsid w:val="00F82A5E"/>
    <w:rsid w:val="00F82A9A"/>
    <w:rsid w:val="00F82B9C"/>
    <w:rsid w:val="00F82E0B"/>
    <w:rsid w:val="00F82F40"/>
    <w:rsid w:val="00F8317A"/>
    <w:rsid w:val="00F832AB"/>
    <w:rsid w:val="00F833C0"/>
    <w:rsid w:val="00F83449"/>
    <w:rsid w:val="00F836FA"/>
    <w:rsid w:val="00F838D2"/>
    <w:rsid w:val="00F8397D"/>
    <w:rsid w:val="00F846A5"/>
    <w:rsid w:val="00F846D6"/>
    <w:rsid w:val="00F846F1"/>
    <w:rsid w:val="00F84F68"/>
    <w:rsid w:val="00F856B3"/>
    <w:rsid w:val="00F85731"/>
    <w:rsid w:val="00F85A98"/>
    <w:rsid w:val="00F85B41"/>
    <w:rsid w:val="00F85C77"/>
    <w:rsid w:val="00F85CE5"/>
    <w:rsid w:val="00F86491"/>
    <w:rsid w:val="00F864D8"/>
    <w:rsid w:val="00F865C7"/>
    <w:rsid w:val="00F8693D"/>
    <w:rsid w:val="00F86F7E"/>
    <w:rsid w:val="00F871FA"/>
    <w:rsid w:val="00F878D3"/>
    <w:rsid w:val="00F87A2F"/>
    <w:rsid w:val="00F87E7B"/>
    <w:rsid w:val="00F87ED3"/>
    <w:rsid w:val="00F87F54"/>
    <w:rsid w:val="00F87FFC"/>
    <w:rsid w:val="00F9054A"/>
    <w:rsid w:val="00F90673"/>
    <w:rsid w:val="00F90D22"/>
    <w:rsid w:val="00F90DDE"/>
    <w:rsid w:val="00F90F44"/>
    <w:rsid w:val="00F90FB2"/>
    <w:rsid w:val="00F91546"/>
    <w:rsid w:val="00F91B15"/>
    <w:rsid w:val="00F91DEE"/>
    <w:rsid w:val="00F9206B"/>
    <w:rsid w:val="00F920C7"/>
    <w:rsid w:val="00F92551"/>
    <w:rsid w:val="00F92605"/>
    <w:rsid w:val="00F92BAC"/>
    <w:rsid w:val="00F92DBB"/>
    <w:rsid w:val="00F93082"/>
    <w:rsid w:val="00F9317F"/>
    <w:rsid w:val="00F931EB"/>
    <w:rsid w:val="00F93317"/>
    <w:rsid w:val="00F93335"/>
    <w:rsid w:val="00F93A2A"/>
    <w:rsid w:val="00F93A4A"/>
    <w:rsid w:val="00F93A9E"/>
    <w:rsid w:val="00F93C59"/>
    <w:rsid w:val="00F94384"/>
    <w:rsid w:val="00F94533"/>
    <w:rsid w:val="00F94659"/>
    <w:rsid w:val="00F946AD"/>
    <w:rsid w:val="00F9477E"/>
    <w:rsid w:val="00F947E6"/>
    <w:rsid w:val="00F9489D"/>
    <w:rsid w:val="00F949E5"/>
    <w:rsid w:val="00F94E89"/>
    <w:rsid w:val="00F9554B"/>
    <w:rsid w:val="00F95775"/>
    <w:rsid w:val="00F95929"/>
    <w:rsid w:val="00F959CD"/>
    <w:rsid w:val="00F95D24"/>
    <w:rsid w:val="00F95D2B"/>
    <w:rsid w:val="00F95E67"/>
    <w:rsid w:val="00F960DB"/>
    <w:rsid w:val="00F9619A"/>
    <w:rsid w:val="00F9627D"/>
    <w:rsid w:val="00F96383"/>
    <w:rsid w:val="00F966A4"/>
    <w:rsid w:val="00F96AEE"/>
    <w:rsid w:val="00F96CED"/>
    <w:rsid w:val="00F96DA7"/>
    <w:rsid w:val="00F96ED0"/>
    <w:rsid w:val="00F971A2"/>
    <w:rsid w:val="00F976ED"/>
    <w:rsid w:val="00F97863"/>
    <w:rsid w:val="00F97944"/>
    <w:rsid w:val="00F979AC"/>
    <w:rsid w:val="00F97DA4"/>
    <w:rsid w:val="00FA0111"/>
    <w:rsid w:val="00FA04F5"/>
    <w:rsid w:val="00FA0797"/>
    <w:rsid w:val="00FA082F"/>
    <w:rsid w:val="00FA0AE9"/>
    <w:rsid w:val="00FA0C3A"/>
    <w:rsid w:val="00FA0CF6"/>
    <w:rsid w:val="00FA0E05"/>
    <w:rsid w:val="00FA0F38"/>
    <w:rsid w:val="00FA1199"/>
    <w:rsid w:val="00FA11C1"/>
    <w:rsid w:val="00FA1C59"/>
    <w:rsid w:val="00FA1C9E"/>
    <w:rsid w:val="00FA1D5D"/>
    <w:rsid w:val="00FA2252"/>
    <w:rsid w:val="00FA28DF"/>
    <w:rsid w:val="00FA29D3"/>
    <w:rsid w:val="00FA2A0C"/>
    <w:rsid w:val="00FA2D59"/>
    <w:rsid w:val="00FA3097"/>
    <w:rsid w:val="00FA32FC"/>
    <w:rsid w:val="00FA3569"/>
    <w:rsid w:val="00FA3938"/>
    <w:rsid w:val="00FA3BF4"/>
    <w:rsid w:val="00FA3E20"/>
    <w:rsid w:val="00FA4014"/>
    <w:rsid w:val="00FA40FC"/>
    <w:rsid w:val="00FA43E5"/>
    <w:rsid w:val="00FA43F3"/>
    <w:rsid w:val="00FA47B2"/>
    <w:rsid w:val="00FA48C6"/>
    <w:rsid w:val="00FA4C1C"/>
    <w:rsid w:val="00FA4C20"/>
    <w:rsid w:val="00FA4D0B"/>
    <w:rsid w:val="00FA4D20"/>
    <w:rsid w:val="00FA4E0A"/>
    <w:rsid w:val="00FA4F3E"/>
    <w:rsid w:val="00FA5109"/>
    <w:rsid w:val="00FA514D"/>
    <w:rsid w:val="00FA5154"/>
    <w:rsid w:val="00FA530B"/>
    <w:rsid w:val="00FA56A5"/>
    <w:rsid w:val="00FA5705"/>
    <w:rsid w:val="00FA5730"/>
    <w:rsid w:val="00FA5DA5"/>
    <w:rsid w:val="00FA5EBA"/>
    <w:rsid w:val="00FA60A2"/>
    <w:rsid w:val="00FA61FA"/>
    <w:rsid w:val="00FA6203"/>
    <w:rsid w:val="00FA64BA"/>
    <w:rsid w:val="00FA65F0"/>
    <w:rsid w:val="00FA66D7"/>
    <w:rsid w:val="00FA69EC"/>
    <w:rsid w:val="00FA6E5D"/>
    <w:rsid w:val="00FA766A"/>
    <w:rsid w:val="00FA7753"/>
    <w:rsid w:val="00FA7A38"/>
    <w:rsid w:val="00FA7AFE"/>
    <w:rsid w:val="00FA7B7E"/>
    <w:rsid w:val="00FA7D1E"/>
    <w:rsid w:val="00FA7F70"/>
    <w:rsid w:val="00FB0055"/>
    <w:rsid w:val="00FB0602"/>
    <w:rsid w:val="00FB0A50"/>
    <w:rsid w:val="00FB0D5B"/>
    <w:rsid w:val="00FB0F23"/>
    <w:rsid w:val="00FB10C2"/>
    <w:rsid w:val="00FB10FC"/>
    <w:rsid w:val="00FB14F8"/>
    <w:rsid w:val="00FB15F1"/>
    <w:rsid w:val="00FB16C1"/>
    <w:rsid w:val="00FB188D"/>
    <w:rsid w:val="00FB1A04"/>
    <w:rsid w:val="00FB1A6E"/>
    <w:rsid w:val="00FB1B10"/>
    <w:rsid w:val="00FB1BEA"/>
    <w:rsid w:val="00FB1F6E"/>
    <w:rsid w:val="00FB1F80"/>
    <w:rsid w:val="00FB205B"/>
    <w:rsid w:val="00FB211F"/>
    <w:rsid w:val="00FB217E"/>
    <w:rsid w:val="00FB270B"/>
    <w:rsid w:val="00FB2788"/>
    <w:rsid w:val="00FB289D"/>
    <w:rsid w:val="00FB2A3D"/>
    <w:rsid w:val="00FB356E"/>
    <w:rsid w:val="00FB36A8"/>
    <w:rsid w:val="00FB38AB"/>
    <w:rsid w:val="00FB395B"/>
    <w:rsid w:val="00FB3BD2"/>
    <w:rsid w:val="00FB3CE8"/>
    <w:rsid w:val="00FB3E1C"/>
    <w:rsid w:val="00FB41C7"/>
    <w:rsid w:val="00FB4D0F"/>
    <w:rsid w:val="00FB5402"/>
    <w:rsid w:val="00FB5975"/>
    <w:rsid w:val="00FB5CE3"/>
    <w:rsid w:val="00FB5DA1"/>
    <w:rsid w:val="00FB5E03"/>
    <w:rsid w:val="00FB5FDA"/>
    <w:rsid w:val="00FB617A"/>
    <w:rsid w:val="00FB6210"/>
    <w:rsid w:val="00FB625C"/>
    <w:rsid w:val="00FB62AB"/>
    <w:rsid w:val="00FB6AB0"/>
    <w:rsid w:val="00FB6C46"/>
    <w:rsid w:val="00FB6F50"/>
    <w:rsid w:val="00FB6FD9"/>
    <w:rsid w:val="00FB7053"/>
    <w:rsid w:val="00FB70EE"/>
    <w:rsid w:val="00FB710F"/>
    <w:rsid w:val="00FB78D7"/>
    <w:rsid w:val="00FB7997"/>
    <w:rsid w:val="00FC0025"/>
    <w:rsid w:val="00FC07E9"/>
    <w:rsid w:val="00FC084E"/>
    <w:rsid w:val="00FC0933"/>
    <w:rsid w:val="00FC0E34"/>
    <w:rsid w:val="00FC1026"/>
    <w:rsid w:val="00FC12B7"/>
    <w:rsid w:val="00FC15C3"/>
    <w:rsid w:val="00FC16D5"/>
    <w:rsid w:val="00FC178E"/>
    <w:rsid w:val="00FC17D4"/>
    <w:rsid w:val="00FC1948"/>
    <w:rsid w:val="00FC1F67"/>
    <w:rsid w:val="00FC247D"/>
    <w:rsid w:val="00FC2559"/>
    <w:rsid w:val="00FC25E9"/>
    <w:rsid w:val="00FC27C4"/>
    <w:rsid w:val="00FC27D5"/>
    <w:rsid w:val="00FC2C9C"/>
    <w:rsid w:val="00FC322F"/>
    <w:rsid w:val="00FC32CF"/>
    <w:rsid w:val="00FC38E7"/>
    <w:rsid w:val="00FC3A0F"/>
    <w:rsid w:val="00FC3C0A"/>
    <w:rsid w:val="00FC3CD7"/>
    <w:rsid w:val="00FC4084"/>
    <w:rsid w:val="00FC420E"/>
    <w:rsid w:val="00FC4447"/>
    <w:rsid w:val="00FC45C2"/>
    <w:rsid w:val="00FC48B5"/>
    <w:rsid w:val="00FC4A4B"/>
    <w:rsid w:val="00FC4C2E"/>
    <w:rsid w:val="00FC4C9F"/>
    <w:rsid w:val="00FC4F94"/>
    <w:rsid w:val="00FC5056"/>
    <w:rsid w:val="00FC50C5"/>
    <w:rsid w:val="00FC5379"/>
    <w:rsid w:val="00FC53D1"/>
    <w:rsid w:val="00FC5482"/>
    <w:rsid w:val="00FC54C4"/>
    <w:rsid w:val="00FC59B9"/>
    <w:rsid w:val="00FC5AA5"/>
    <w:rsid w:val="00FC5DF9"/>
    <w:rsid w:val="00FC607E"/>
    <w:rsid w:val="00FC628B"/>
    <w:rsid w:val="00FC64A4"/>
    <w:rsid w:val="00FC6668"/>
    <w:rsid w:val="00FC671B"/>
    <w:rsid w:val="00FC6750"/>
    <w:rsid w:val="00FC68B1"/>
    <w:rsid w:val="00FC6E89"/>
    <w:rsid w:val="00FC6E9F"/>
    <w:rsid w:val="00FC6F19"/>
    <w:rsid w:val="00FC6F7C"/>
    <w:rsid w:val="00FC700B"/>
    <w:rsid w:val="00FC7219"/>
    <w:rsid w:val="00FC72F5"/>
    <w:rsid w:val="00FC7365"/>
    <w:rsid w:val="00FC74FB"/>
    <w:rsid w:val="00FC75C7"/>
    <w:rsid w:val="00FC75D2"/>
    <w:rsid w:val="00FC771D"/>
    <w:rsid w:val="00FC7852"/>
    <w:rsid w:val="00FC79D8"/>
    <w:rsid w:val="00FC7C0F"/>
    <w:rsid w:val="00FC7CA7"/>
    <w:rsid w:val="00FC7CC3"/>
    <w:rsid w:val="00FC7DA0"/>
    <w:rsid w:val="00FC7ECB"/>
    <w:rsid w:val="00FD02CF"/>
    <w:rsid w:val="00FD053C"/>
    <w:rsid w:val="00FD09CD"/>
    <w:rsid w:val="00FD0B0B"/>
    <w:rsid w:val="00FD0CD1"/>
    <w:rsid w:val="00FD0D97"/>
    <w:rsid w:val="00FD0E72"/>
    <w:rsid w:val="00FD1029"/>
    <w:rsid w:val="00FD1128"/>
    <w:rsid w:val="00FD1A7F"/>
    <w:rsid w:val="00FD1D17"/>
    <w:rsid w:val="00FD1DD2"/>
    <w:rsid w:val="00FD21E1"/>
    <w:rsid w:val="00FD224E"/>
    <w:rsid w:val="00FD2298"/>
    <w:rsid w:val="00FD259D"/>
    <w:rsid w:val="00FD2651"/>
    <w:rsid w:val="00FD2C9F"/>
    <w:rsid w:val="00FD2CBB"/>
    <w:rsid w:val="00FD3099"/>
    <w:rsid w:val="00FD3323"/>
    <w:rsid w:val="00FD368D"/>
    <w:rsid w:val="00FD37EB"/>
    <w:rsid w:val="00FD3C2C"/>
    <w:rsid w:val="00FD3C31"/>
    <w:rsid w:val="00FD4132"/>
    <w:rsid w:val="00FD4581"/>
    <w:rsid w:val="00FD483B"/>
    <w:rsid w:val="00FD4BDB"/>
    <w:rsid w:val="00FD522A"/>
    <w:rsid w:val="00FD54E2"/>
    <w:rsid w:val="00FD54F5"/>
    <w:rsid w:val="00FD5513"/>
    <w:rsid w:val="00FD5892"/>
    <w:rsid w:val="00FD5982"/>
    <w:rsid w:val="00FD5AF9"/>
    <w:rsid w:val="00FD5C46"/>
    <w:rsid w:val="00FD5D8F"/>
    <w:rsid w:val="00FD67C1"/>
    <w:rsid w:val="00FD68BB"/>
    <w:rsid w:val="00FD691A"/>
    <w:rsid w:val="00FD699D"/>
    <w:rsid w:val="00FD6C98"/>
    <w:rsid w:val="00FD6CCB"/>
    <w:rsid w:val="00FD6DED"/>
    <w:rsid w:val="00FD6EA6"/>
    <w:rsid w:val="00FD747F"/>
    <w:rsid w:val="00FD79A6"/>
    <w:rsid w:val="00FD79C6"/>
    <w:rsid w:val="00FE02AB"/>
    <w:rsid w:val="00FE0651"/>
    <w:rsid w:val="00FE0AAA"/>
    <w:rsid w:val="00FE0CBA"/>
    <w:rsid w:val="00FE0D66"/>
    <w:rsid w:val="00FE0F4E"/>
    <w:rsid w:val="00FE117E"/>
    <w:rsid w:val="00FE11E5"/>
    <w:rsid w:val="00FE1635"/>
    <w:rsid w:val="00FE17A2"/>
    <w:rsid w:val="00FE1802"/>
    <w:rsid w:val="00FE18D9"/>
    <w:rsid w:val="00FE1FF6"/>
    <w:rsid w:val="00FE2240"/>
    <w:rsid w:val="00FE2352"/>
    <w:rsid w:val="00FE2609"/>
    <w:rsid w:val="00FE28C6"/>
    <w:rsid w:val="00FE290F"/>
    <w:rsid w:val="00FE2917"/>
    <w:rsid w:val="00FE2959"/>
    <w:rsid w:val="00FE2AA2"/>
    <w:rsid w:val="00FE2E71"/>
    <w:rsid w:val="00FE2ED1"/>
    <w:rsid w:val="00FE2F46"/>
    <w:rsid w:val="00FE322B"/>
    <w:rsid w:val="00FE34DE"/>
    <w:rsid w:val="00FE3801"/>
    <w:rsid w:val="00FE3953"/>
    <w:rsid w:val="00FE3CC2"/>
    <w:rsid w:val="00FE3CFE"/>
    <w:rsid w:val="00FE3F15"/>
    <w:rsid w:val="00FE4105"/>
    <w:rsid w:val="00FE43F8"/>
    <w:rsid w:val="00FE4536"/>
    <w:rsid w:val="00FE45B8"/>
    <w:rsid w:val="00FE511D"/>
    <w:rsid w:val="00FE551F"/>
    <w:rsid w:val="00FE5556"/>
    <w:rsid w:val="00FE5627"/>
    <w:rsid w:val="00FE57CF"/>
    <w:rsid w:val="00FE60C7"/>
    <w:rsid w:val="00FE6336"/>
    <w:rsid w:val="00FE6622"/>
    <w:rsid w:val="00FE6691"/>
    <w:rsid w:val="00FE6BE0"/>
    <w:rsid w:val="00FE6C1C"/>
    <w:rsid w:val="00FE6E5D"/>
    <w:rsid w:val="00FE6E7A"/>
    <w:rsid w:val="00FE6EB1"/>
    <w:rsid w:val="00FE6F69"/>
    <w:rsid w:val="00FE72F5"/>
    <w:rsid w:val="00FE732B"/>
    <w:rsid w:val="00FE7432"/>
    <w:rsid w:val="00FE7591"/>
    <w:rsid w:val="00FE75C1"/>
    <w:rsid w:val="00FE764D"/>
    <w:rsid w:val="00FE78D8"/>
    <w:rsid w:val="00FE7935"/>
    <w:rsid w:val="00FE7C32"/>
    <w:rsid w:val="00FE7C49"/>
    <w:rsid w:val="00FE7CAA"/>
    <w:rsid w:val="00FE7CAD"/>
    <w:rsid w:val="00FF05D8"/>
    <w:rsid w:val="00FF064A"/>
    <w:rsid w:val="00FF0A6E"/>
    <w:rsid w:val="00FF0BB8"/>
    <w:rsid w:val="00FF0BC0"/>
    <w:rsid w:val="00FF0C64"/>
    <w:rsid w:val="00FF10E8"/>
    <w:rsid w:val="00FF11E5"/>
    <w:rsid w:val="00FF192E"/>
    <w:rsid w:val="00FF1CA6"/>
    <w:rsid w:val="00FF1FA7"/>
    <w:rsid w:val="00FF2050"/>
    <w:rsid w:val="00FF2791"/>
    <w:rsid w:val="00FF2B03"/>
    <w:rsid w:val="00FF2B89"/>
    <w:rsid w:val="00FF2E0C"/>
    <w:rsid w:val="00FF2EF5"/>
    <w:rsid w:val="00FF308D"/>
    <w:rsid w:val="00FF32FA"/>
    <w:rsid w:val="00FF33E1"/>
    <w:rsid w:val="00FF34A7"/>
    <w:rsid w:val="00FF34E5"/>
    <w:rsid w:val="00FF3568"/>
    <w:rsid w:val="00FF3834"/>
    <w:rsid w:val="00FF388F"/>
    <w:rsid w:val="00FF38A7"/>
    <w:rsid w:val="00FF391C"/>
    <w:rsid w:val="00FF448E"/>
    <w:rsid w:val="00FF45AD"/>
    <w:rsid w:val="00FF48E0"/>
    <w:rsid w:val="00FF4BAE"/>
    <w:rsid w:val="00FF4E73"/>
    <w:rsid w:val="00FF51EB"/>
    <w:rsid w:val="00FF537D"/>
    <w:rsid w:val="00FF5416"/>
    <w:rsid w:val="00FF5749"/>
    <w:rsid w:val="00FF59B5"/>
    <w:rsid w:val="00FF5A52"/>
    <w:rsid w:val="00FF5B16"/>
    <w:rsid w:val="00FF5C56"/>
    <w:rsid w:val="00FF6275"/>
    <w:rsid w:val="00FF6319"/>
    <w:rsid w:val="00FF636E"/>
    <w:rsid w:val="00FF6445"/>
    <w:rsid w:val="00FF673A"/>
    <w:rsid w:val="00FF6748"/>
    <w:rsid w:val="00FF6D07"/>
    <w:rsid w:val="00FF6E1D"/>
    <w:rsid w:val="00FF6E8F"/>
    <w:rsid w:val="00FF6F82"/>
    <w:rsid w:val="00FF6F94"/>
    <w:rsid w:val="00FF755A"/>
    <w:rsid w:val="00FF76CE"/>
    <w:rsid w:val="00FF794F"/>
    <w:rsid w:val="00FF7DBE"/>
    <w:rsid w:val="00FF7F25"/>
    <w:rsid w:val="00FF7F73"/>
    <w:rsid w:val="0113090B"/>
    <w:rsid w:val="011E6BDC"/>
    <w:rsid w:val="01256B50"/>
    <w:rsid w:val="012F7800"/>
    <w:rsid w:val="01611317"/>
    <w:rsid w:val="018B762E"/>
    <w:rsid w:val="01BA51E5"/>
    <w:rsid w:val="01DA35A7"/>
    <w:rsid w:val="020D3194"/>
    <w:rsid w:val="02584884"/>
    <w:rsid w:val="02997FF0"/>
    <w:rsid w:val="0300380D"/>
    <w:rsid w:val="0416747A"/>
    <w:rsid w:val="04626DB4"/>
    <w:rsid w:val="049D6CCD"/>
    <w:rsid w:val="04A82428"/>
    <w:rsid w:val="04B46CF5"/>
    <w:rsid w:val="04BE5FB8"/>
    <w:rsid w:val="04C01C5A"/>
    <w:rsid w:val="04D04D76"/>
    <w:rsid w:val="05515CC6"/>
    <w:rsid w:val="055B4057"/>
    <w:rsid w:val="059A6380"/>
    <w:rsid w:val="05C973EA"/>
    <w:rsid w:val="05D91D38"/>
    <w:rsid w:val="05FE7472"/>
    <w:rsid w:val="06027064"/>
    <w:rsid w:val="06716ACB"/>
    <w:rsid w:val="06993B88"/>
    <w:rsid w:val="06C76C7A"/>
    <w:rsid w:val="088638B4"/>
    <w:rsid w:val="08F06075"/>
    <w:rsid w:val="091061C9"/>
    <w:rsid w:val="09265392"/>
    <w:rsid w:val="095A0132"/>
    <w:rsid w:val="09BE2D62"/>
    <w:rsid w:val="0A4B76F2"/>
    <w:rsid w:val="0A5B324C"/>
    <w:rsid w:val="0A6D56A9"/>
    <w:rsid w:val="0A6E312A"/>
    <w:rsid w:val="0ABA17D2"/>
    <w:rsid w:val="0ADC72CD"/>
    <w:rsid w:val="0AEA1EA8"/>
    <w:rsid w:val="0B2774F7"/>
    <w:rsid w:val="0B6E39E1"/>
    <w:rsid w:val="0B8F6A85"/>
    <w:rsid w:val="0BF23461"/>
    <w:rsid w:val="0BF9112E"/>
    <w:rsid w:val="0C577193"/>
    <w:rsid w:val="0D261590"/>
    <w:rsid w:val="0D3C691C"/>
    <w:rsid w:val="0D57194E"/>
    <w:rsid w:val="0D5D37FD"/>
    <w:rsid w:val="0D953957"/>
    <w:rsid w:val="0DCB704F"/>
    <w:rsid w:val="0DDD3216"/>
    <w:rsid w:val="0E2A714C"/>
    <w:rsid w:val="0E9F2128"/>
    <w:rsid w:val="0EE10C54"/>
    <w:rsid w:val="0EE85115"/>
    <w:rsid w:val="0F70449E"/>
    <w:rsid w:val="0F9D266B"/>
    <w:rsid w:val="1009058E"/>
    <w:rsid w:val="101F024F"/>
    <w:rsid w:val="10336CC7"/>
    <w:rsid w:val="105A3058"/>
    <w:rsid w:val="10B7227A"/>
    <w:rsid w:val="10DE7FCD"/>
    <w:rsid w:val="10E71A33"/>
    <w:rsid w:val="10F05692"/>
    <w:rsid w:val="11002A2D"/>
    <w:rsid w:val="11195C21"/>
    <w:rsid w:val="11362DCB"/>
    <w:rsid w:val="11696802"/>
    <w:rsid w:val="11DD32E3"/>
    <w:rsid w:val="11FB1B8A"/>
    <w:rsid w:val="12FF11AE"/>
    <w:rsid w:val="132A63D7"/>
    <w:rsid w:val="13731856"/>
    <w:rsid w:val="139E222E"/>
    <w:rsid w:val="14277C00"/>
    <w:rsid w:val="146B5247"/>
    <w:rsid w:val="14D64699"/>
    <w:rsid w:val="14EE0B27"/>
    <w:rsid w:val="15356413"/>
    <w:rsid w:val="15B67B69"/>
    <w:rsid w:val="15D642A4"/>
    <w:rsid w:val="15FA6350"/>
    <w:rsid w:val="167533A1"/>
    <w:rsid w:val="1694015B"/>
    <w:rsid w:val="16DD0E97"/>
    <w:rsid w:val="16E239EC"/>
    <w:rsid w:val="177D5314"/>
    <w:rsid w:val="17B67874"/>
    <w:rsid w:val="18181D2D"/>
    <w:rsid w:val="1878798F"/>
    <w:rsid w:val="18D815F8"/>
    <w:rsid w:val="1900499E"/>
    <w:rsid w:val="19200487"/>
    <w:rsid w:val="196C0E59"/>
    <w:rsid w:val="199B5325"/>
    <w:rsid w:val="1A753EF5"/>
    <w:rsid w:val="1B72141E"/>
    <w:rsid w:val="1BB06EEA"/>
    <w:rsid w:val="1BD10B0C"/>
    <w:rsid w:val="1C0220E3"/>
    <w:rsid w:val="1CE625E7"/>
    <w:rsid w:val="1CEA48E4"/>
    <w:rsid w:val="1D5E03D2"/>
    <w:rsid w:val="1D815B35"/>
    <w:rsid w:val="1E895B60"/>
    <w:rsid w:val="1EA762F2"/>
    <w:rsid w:val="1EB15E24"/>
    <w:rsid w:val="1ECB63A3"/>
    <w:rsid w:val="1F1617FC"/>
    <w:rsid w:val="1F510694"/>
    <w:rsid w:val="1F581B4E"/>
    <w:rsid w:val="1FFC111A"/>
    <w:rsid w:val="20B31431"/>
    <w:rsid w:val="20F37844"/>
    <w:rsid w:val="211C216B"/>
    <w:rsid w:val="213018D4"/>
    <w:rsid w:val="21552178"/>
    <w:rsid w:val="21876D38"/>
    <w:rsid w:val="22B81299"/>
    <w:rsid w:val="22D90573"/>
    <w:rsid w:val="22EA36EA"/>
    <w:rsid w:val="23491BB9"/>
    <w:rsid w:val="23844CA4"/>
    <w:rsid w:val="23A4470A"/>
    <w:rsid w:val="243F76B0"/>
    <w:rsid w:val="24A03FA5"/>
    <w:rsid w:val="24B8309D"/>
    <w:rsid w:val="24DB3F91"/>
    <w:rsid w:val="251B38EF"/>
    <w:rsid w:val="26065C01"/>
    <w:rsid w:val="263F736B"/>
    <w:rsid w:val="26426DFF"/>
    <w:rsid w:val="269B2C6F"/>
    <w:rsid w:val="26C132AB"/>
    <w:rsid w:val="27850258"/>
    <w:rsid w:val="27C35DCC"/>
    <w:rsid w:val="27DB43F9"/>
    <w:rsid w:val="27FC7902"/>
    <w:rsid w:val="280F0368"/>
    <w:rsid w:val="283163FF"/>
    <w:rsid w:val="28B438B1"/>
    <w:rsid w:val="29485BC7"/>
    <w:rsid w:val="297A3CDF"/>
    <w:rsid w:val="29841FA7"/>
    <w:rsid w:val="29963EB3"/>
    <w:rsid w:val="29C75120"/>
    <w:rsid w:val="2A6424BD"/>
    <w:rsid w:val="2A655053"/>
    <w:rsid w:val="2A881DD7"/>
    <w:rsid w:val="2AA95E15"/>
    <w:rsid w:val="2AFA7B43"/>
    <w:rsid w:val="2BCE12E3"/>
    <w:rsid w:val="2C0305EE"/>
    <w:rsid w:val="2CE341B5"/>
    <w:rsid w:val="2CF064A3"/>
    <w:rsid w:val="2EAA1D1A"/>
    <w:rsid w:val="2EE2266D"/>
    <w:rsid w:val="2F172E4F"/>
    <w:rsid w:val="2F545217"/>
    <w:rsid w:val="2F6B4791"/>
    <w:rsid w:val="2F814A7D"/>
    <w:rsid w:val="2F94151F"/>
    <w:rsid w:val="2FF50829"/>
    <w:rsid w:val="3044003E"/>
    <w:rsid w:val="306642CF"/>
    <w:rsid w:val="307A06FD"/>
    <w:rsid w:val="30C31514"/>
    <w:rsid w:val="30E90E0B"/>
    <w:rsid w:val="31363F0E"/>
    <w:rsid w:val="31417D44"/>
    <w:rsid w:val="318F183F"/>
    <w:rsid w:val="325E1D91"/>
    <w:rsid w:val="32A55E71"/>
    <w:rsid w:val="32CE52C2"/>
    <w:rsid w:val="32EB1216"/>
    <w:rsid w:val="330125EF"/>
    <w:rsid w:val="33C64192"/>
    <w:rsid w:val="33D55EDC"/>
    <w:rsid w:val="33FB5013"/>
    <w:rsid w:val="34472C5F"/>
    <w:rsid w:val="34675BD4"/>
    <w:rsid w:val="34A506D3"/>
    <w:rsid w:val="34EE005F"/>
    <w:rsid w:val="351D5424"/>
    <w:rsid w:val="35B55DC3"/>
    <w:rsid w:val="35B80237"/>
    <w:rsid w:val="36264E9C"/>
    <w:rsid w:val="36665A3F"/>
    <w:rsid w:val="36D47601"/>
    <w:rsid w:val="37846C58"/>
    <w:rsid w:val="37B201ED"/>
    <w:rsid w:val="37EF4F72"/>
    <w:rsid w:val="382A4DD8"/>
    <w:rsid w:val="3899294D"/>
    <w:rsid w:val="389F258D"/>
    <w:rsid w:val="38F2407A"/>
    <w:rsid w:val="39051F5C"/>
    <w:rsid w:val="39874A1E"/>
    <w:rsid w:val="3A0C5E4C"/>
    <w:rsid w:val="3A3A0816"/>
    <w:rsid w:val="3A4A209D"/>
    <w:rsid w:val="3A904889"/>
    <w:rsid w:val="3A946F83"/>
    <w:rsid w:val="3AAE5B3D"/>
    <w:rsid w:val="3B6364DE"/>
    <w:rsid w:val="3B8B4255"/>
    <w:rsid w:val="3BD51E50"/>
    <w:rsid w:val="3BDA477E"/>
    <w:rsid w:val="3C333DCC"/>
    <w:rsid w:val="3C540AF0"/>
    <w:rsid w:val="3CC71547"/>
    <w:rsid w:val="3CCA6C49"/>
    <w:rsid w:val="3D78302D"/>
    <w:rsid w:val="3DA17F8E"/>
    <w:rsid w:val="3DA66E5F"/>
    <w:rsid w:val="3DB11897"/>
    <w:rsid w:val="3E75707E"/>
    <w:rsid w:val="3E7C4091"/>
    <w:rsid w:val="3E863DB6"/>
    <w:rsid w:val="3EAD0326"/>
    <w:rsid w:val="3EAD5712"/>
    <w:rsid w:val="3EBB31AE"/>
    <w:rsid w:val="3EBF009E"/>
    <w:rsid w:val="3EE1628B"/>
    <w:rsid w:val="3F2019E0"/>
    <w:rsid w:val="3F885313"/>
    <w:rsid w:val="3FCE1283"/>
    <w:rsid w:val="40743589"/>
    <w:rsid w:val="409C35A5"/>
    <w:rsid w:val="40F24A9A"/>
    <w:rsid w:val="41123D92"/>
    <w:rsid w:val="41A26108"/>
    <w:rsid w:val="42453E40"/>
    <w:rsid w:val="4265192C"/>
    <w:rsid w:val="427B0E65"/>
    <w:rsid w:val="42A55765"/>
    <w:rsid w:val="42BA17DF"/>
    <w:rsid w:val="42BE3717"/>
    <w:rsid w:val="42C64473"/>
    <w:rsid w:val="43545A9E"/>
    <w:rsid w:val="43852756"/>
    <w:rsid w:val="43A52257"/>
    <w:rsid w:val="43C6484F"/>
    <w:rsid w:val="43F30C8A"/>
    <w:rsid w:val="43F87310"/>
    <w:rsid w:val="43FC7659"/>
    <w:rsid w:val="440D7ECA"/>
    <w:rsid w:val="44166E79"/>
    <w:rsid w:val="44171AA0"/>
    <w:rsid w:val="44182816"/>
    <w:rsid w:val="4509476E"/>
    <w:rsid w:val="450F719D"/>
    <w:rsid w:val="45464A34"/>
    <w:rsid w:val="455C2D17"/>
    <w:rsid w:val="45636169"/>
    <w:rsid w:val="45655067"/>
    <w:rsid w:val="459379DD"/>
    <w:rsid w:val="45B83E30"/>
    <w:rsid w:val="473D55A0"/>
    <w:rsid w:val="474F5B25"/>
    <w:rsid w:val="478B5D6E"/>
    <w:rsid w:val="47946028"/>
    <w:rsid w:val="4795557D"/>
    <w:rsid w:val="479C2828"/>
    <w:rsid w:val="47D253E2"/>
    <w:rsid w:val="47E60518"/>
    <w:rsid w:val="481016F8"/>
    <w:rsid w:val="48F60C04"/>
    <w:rsid w:val="4916379B"/>
    <w:rsid w:val="494502C8"/>
    <w:rsid w:val="49485FE7"/>
    <w:rsid w:val="496D5AA0"/>
    <w:rsid w:val="498707EA"/>
    <w:rsid w:val="49B07691"/>
    <w:rsid w:val="4A037E10"/>
    <w:rsid w:val="4A1A0A17"/>
    <w:rsid w:val="4A2272E6"/>
    <w:rsid w:val="4A533F65"/>
    <w:rsid w:val="4A651F35"/>
    <w:rsid w:val="4B00559A"/>
    <w:rsid w:val="4BE37C0E"/>
    <w:rsid w:val="4BE62131"/>
    <w:rsid w:val="4BF9640D"/>
    <w:rsid w:val="4C0318FF"/>
    <w:rsid w:val="4C2854F8"/>
    <w:rsid w:val="4C50188B"/>
    <w:rsid w:val="4C8843CA"/>
    <w:rsid w:val="4C9F6290"/>
    <w:rsid w:val="4CB61D51"/>
    <w:rsid w:val="4CD06BEE"/>
    <w:rsid w:val="4D0E527E"/>
    <w:rsid w:val="4D853318"/>
    <w:rsid w:val="4DFB4558"/>
    <w:rsid w:val="4E144E29"/>
    <w:rsid w:val="4E1A210C"/>
    <w:rsid w:val="4E290906"/>
    <w:rsid w:val="4E7C4F63"/>
    <w:rsid w:val="4E7E3FE1"/>
    <w:rsid w:val="4E9133C2"/>
    <w:rsid w:val="4EA05149"/>
    <w:rsid w:val="4EC00431"/>
    <w:rsid w:val="4EF528D2"/>
    <w:rsid w:val="4F442D1B"/>
    <w:rsid w:val="4F5C03C2"/>
    <w:rsid w:val="501263F8"/>
    <w:rsid w:val="50F56E5E"/>
    <w:rsid w:val="51412457"/>
    <w:rsid w:val="518A00B9"/>
    <w:rsid w:val="52026C29"/>
    <w:rsid w:val="52045F9F"/>
    <w:rsid w:val="525C3CE7"/>
    <w:rsid w:val="5271749E"/>
    <w:rsid w:val="52784DDC"/>
    <w:rsid w:val="52EC25D6"/>
    <w:rsid w:val="53391FEB"/>
    <w:rsid w:val="533B4B1A"/>
    <w:rsid w:val="536818B2"/>
    <w:rsid w:val="54BB01E9"/>
    <w:rsid w:val="54E06766"/>
    <w:rsid w:val="552001AD"/>
    <w:rsid w:val="553902CC"/>
    <w:rsid w:val="55A57739"/>
    <w:rsid w:val="55BD1336"/>
    <w:rsid w:val="55C40EF6"/>
    <w:rsid w:val="55C44544"/>
    <w:rsid w:val="55D86A77"/>
    <w:rsid w:val="56086DB6"/>
    <w:rsid w:val="562842DF"/>
    <w:rsid w:val="56366064"/>
    <w:rsid w:val="565D343D"/>
    <w:rsid w:val="56C0589D"/>
    <w:rsid w:val="573E3DB0"/>
    <w:rsid w:val="584C2FC0"/>
    <w:rsid w:val="59486897"/>
    <w:rsid w:val="59DA5888"/>
    <w:rsid w:val="59E94DCE"/>
    <w:rsid w:val="5AE65E30"/>
    <w:rsid w:val="5AF05724"/>
    <w:rsid w:val="5B416C98"/>
    <w:rsid w:val="5B7108C0"/>
    <w:rsid w:val="5B780C82"/>
    <w:rsid w:val="5BF568EF"/>
    <w:rsid w:val="5C2A5312"/>
    <w:rsid w:val="5C4A471A"/>
    <w:rsid w:val="5C841863"/>
    <w:rsid w:val="5C871CD9"/>
    <w:rsid w:val="5CBD0747"/>
    <w:rsid w:val="5CFF3558"/>
    <w:rsid w:val="5D24347E"/>
    <w:rsid w:val="5D6874D9"/>
    <w:rsid w:val="5DE417C8"/>
    <w:rsid w:val="5E2A35F6"/>
    <w:rsid w:val="5EBC7938"/>
    <w:rsid w:val="5F3673C4"/>
    <w:rsid w:val="605A570C"/>
    <w:rsid w:val="60A24D67"/>
    <w:rsid w:val="60B8561A"/>
    <w:rsid w:val="611A6F23"/>
    <w:rsid w:val="61A81476"/>
    <w:rsid w:val="61E40CD3"/>
    <w:rsid w:val="6238452E"/>
    <w:rsid w:val="625A79E2"/>
    <w:rsid w:val="633A1BAF"/>
    <w:rsid w:val="63C678A1"/>
    <w:rsid w:val="64641EB3"/>
    <w:rsid w:val="64961AAF"/>
    <w:rsid w:val="653A2219"/>
    <w:rsid w:val="65C20048"/>
    <w:rsid w:val="65F56152"/>
    <w:rsid w:val="6680782E"/>
    <w:rsid w:val="66E6636B"/>
    <w:rsid w:val="6720420B"/>
    <w:rsid w:val="672045F0"/>
    <w:rsid w:val="672A2144"/>
    <w:rsid w:val="6755259A"/>
    <w:rsid w:val="6787502C"/>
    <w:rsid w:val="67D81DC1"/>
    <w:rsid w:val="687B043D"/>
    <w:rsid w:val="688B17FA"/>
    <w:rsid w:val="68AC1BDF"/>
    <w:rsid w:val="68CA3CA5"/>
    <w:rsid w:val="68DB323D"/>
    <w:rsid w:val="68DF491C"/>
    <w:rsid w:val="69A2114B"/>
    <w:rsid w:val="6A3A1436"/>
    <w:rsid w:val="6ADD18E6"/>
    <w:rsid w:val="6AFC1413"/>
    <w:rsid w:val="6B5558C7"/>
    <w:rsid w:val="6B9A4DBD"/>
    <w:rsid w:val="6B9B24A0"/>
    <w:rsid w:val="6BA14C0A"/>
    <w:rsid w:val="6BA21BA1"/>
    <w:rsid w:val="6BAC5A00"/>
    <w:rsid w:val="6C2B7DDF"/>
    <w:rsid w:val="6CA63C2A"/>
    <w:rsid w:val="6CCD7D58"/>
    <w:rsid w:val="6CDD7162"/>
    <w:rsid w:val="6D121B29"/>
    <w:rsid w:val="6D312288"/>
    <w:rsid w:val="6D770636"/>
    <w:rsid w:val="6DEB026C"/>
    <w:rsid w:val="6E320541"/>
    <w:rsid w:val="6E3D6163"/>
    <w:rsid w:val="6E603134"/>
    <w:rsid w:val="6E751F61"/>
    <w:rsid w:val="6E842F5E"/>
    <w:rsid w:val="6E9E1BFA"/>
    <w:rsid w:val="6ED01D59"/>
    <w:rsid w:val="6F0567DD"/>
    <w:rsid w:val="6F075FF3"/>
    <w:rsid w:val="6F345D9E"/>
    <w:rsid w:val="6FC94C86"/>
    <w:rsid w:val="6FE62400"/>
    <w:rsid w:val="6FF156B3"/>
    <w:rsid w:val="6FF61BF2"/>
    <w:rsid w:val="70026589"/>
    <w:rsid w:val="703134A6"/>
    <w:rsid w:val="709B71D2"/>
    <w:rsid w:val="71005C9C"/>
    <w:rsid w:val="7102627F"/>
    <w:rsid w:val="7138344C"/>
    <w:rsid w:val="72110CE9"/>
    <w:rsid w:val="723D2E1E"/>
    <w:rsid w:val="72855022"/>
    <w:rsid w:val="72CD391F"/>
    <w:rsid w:val="72D507D0"/>
    <w:rsid w:val="72D913F6"/>
    <w:rsid w:val="731577CD"/>
    <w:rsid w:val="73330C70"/>
    <w:rsid w:val="73487C44"/>
    <w:rsid w:val="737B0183"/>
    <w:rsid w:val="73A94CE3"/>
    <w:rsid w:val="73CD64CA"/>
    <w:rsid w:val="74AC2220"/>
    <w:rsid w:val="74F50A76"/>
    <w:rsid w:val="75427AEF"/>
    <w:rsid w:val="75531ADC"/>
    <w:rsid w:val="75607E0E"/>
    <w:rsid w:val="756A7FB5"/>
    <w:rsid w:val="756B362C"/>
    <w:rsid w:val="75B310A7"/>
    <w:rsid w:val="75E618A4"/>
    <w:rsid w:val="75EC7D64"/>
    <w:rsid w:val="76ED0497"/>
    <w:rsid w:val="76F36649"/>
    <w:rsid w:val="770F16EE"/>
    <w:rsid w:val="772E462A"/>
    <w:rsid w:val="773C6D5C"/>
    <w:rsid w:val="776E4414"/>
    <w:rsid w:val="779E42C8"/>
    <w:rsid w:val="789C3FEE"/>
    <w:rsid w:val="78AB1B2A"/>
    <w:rsid w:val="78BB03E1"/>
    <w:rsid w:val="78C07104"/>
    <w:rsid w:val="79115A55"/>
    <w:rsid w:val="79601B1D"/>
    <w:rsid w:val="799E7093"/>
    <w:rsid w:val="7A0F7724"/>
    <w:rsid w:val="7A1047A0"/>
    <w:rsid w:val="7A263089"/>
    <w:rsid w:val="7AF4003F"/>
    <w:rsid w:val="7B067566"/>
    <w:rsid w:val="7B167BED"/>
    <w:rsid w:val="7B452DE3"/>
    <w:rsid w:val="7B4A5EFC"/>
    <w:rsid w:val="7B6B2DFF"/>
    <w:rsid w:val="7B7E2C3C"/>
    <w:rsid w:val="7B8C0CE7"/>
    <w:rsid w:val="7BEC6875"/>
    <w:rsid w:val="7BF66A36"/>
    <w:rsid w:val="7C0A1578"/>
    <w:rsid w:val="7C0E7D39"/>
    <w:rsid w:val="7C203EB1"/>
    <w:rsid w:val="7C305A3B"/>
    <w:rsid w:val="7C410C28"/>
    <w:rsid w:val="7C5B3369"/>
    <w:rsid w:val="7C7137A9"/>
    <w:rsid w:val="7CC97456"/>
    <w:rsid w:val="7D1B6A6C"/>
    <w:rsid w:val="7D215290"/>
    <w:rsid w:val="7D853C80"/>
    <w:rsid w:val="7DFE6C20"/>
    <w:rsid w:val="7E565191"/>
    <w:rsid w:val="7E5707B2"/>
    <w:rsid w:val="7E5E16E9"/>
    <w:rsid w:val="7EC522D1"/>
    <w:rsid w:val="7EEC136A"/>
    <w:rsid w:val="7F3E09F3"/>
    <w:rsid w:val="7F443561"/>
    <w:rsid w:val="7F907654"/>
    <w:rsid w:val="7F9110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6ACC3344"/>
  <w15:docId w15:val="{76DE432A-1EC7-411C-87FE-E81D9D513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locked="1" w:semiHidden="1" w:unhideWhenUsed="1"/>
    <w:lsdException w:name="footnote text" w:locked="1" w:semiHidden="1" w:unhideWhenUsed="1"/>
    <w:lsdException w:name="annotation text" w:locked="1" w:semiHidden="1" w:unhideWhenUsed="1" w:qFormat="1"/>
    <w:lsdException w:name="header" w:semiHidden="1" w:uiPriority="0" w:unhideWhenUsed="1" w:qFormat="1"/>
    <w:lsdException w:name="footer" w:semiHidden="1" w:unhideWhenUsed="1" w:qFormat="1"/>
    <w:lsdException w:name="index heading" w:locked="1" w:semiHidden="1" w:unhideWhenUsed="1"/>
    <w:lsdException w:name="caption" w:semiHidden="1" w:uiPriority="0" w:unhideWhenUsed="1" w:qFormat="1"/>
    <w:lsdException w:name="table of figures" w:semiHidden="1" w:unhideWhenUsed="1" w:qFormat="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qFormat="1"/>
    <w:lsdException w:name="line number" w:locked="1" w:semiHidden="1" w:unhideWhenUsed="1"/>
    <w:lsdException w:name="page number" w:locked="1" w:semiHidden="1" w:uiPriority="0"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uiPriority="0" w:qFormat="1"/>
    <w:lsdException w:name="List Bullet" w:locked="1" w:uiPriority="0"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locked="1" w:semiHidden="1" w:unhideWhenUsed="1" w:qFormat="1"/>
    <w:lsdException w:name="Strong" w:uiPriority="22" w:qFormat="1"/>
    <w:lsdException w:name="Emphasis" w:uiPriority="20" w:qFormat="1"/>
    <w:lsdException w:name="Document Map" w:locked="1" w:semiHidden="1" w:unhideWhenUsed="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59" w:qFormat="1"/>
    <w:lsdException w:name="Table Theme" w:locked="1"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ind w:firstLine="357"/>
      <w:jc w:val="both"/>
    </w:pPr>
    <w:rPr>
      <w:rFonts w:ascii="Calibri" w:eastAsia="MS Mincho" w:hAnsi="Calibri" w:cs="Calibri"/>
      <w:sz w:val="22"/>
      <w:szCs w:val="22"/>
    </w:rPr>
  </w:style>
  <w:style w:type="paragraph" w:styleId="Heading1">
    <w:name w:val="heading 1"/>
    <w:basedOn w:val="Normal"/>
    <w:next w:val="Normal"/>
    <w:link w:val="Heading1Char"/>
    <w:uiPriority w:val="9"/>
    <w:qFormat/>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pPr>
      <w:keepNext/>
      <w:spacing w:before="240" w:after="60"/>
      <w:ind w:firstLine="567"/>
      <w:outlineLvl w:val="1"/>
    </w:pPr>
    <w:rPr>
      <w:rFonts w:ascii="Cambria" w:hAnsi="Cambria" w:cs="Times New Roman"/>
      <w:b/>
      <w:bCs/>
      <w:i/>
      <w:iCs/>
      <w:sz w:val="28"/>
      <w:szCs w:val="28"/>
    </w:rPr>
  </w:style>
  <w:style w:type="paragraph" w:styleId="Heading3">
    <w:name w:val="heading 3"/>
    <w:basedOn w:val="Normal"/>
    <w:next w:val="Normal"/>
    <w:link w:val="Heading3Char"/>
    <w:qFormat/>
    <w:pPr>
      <w:keepNext/>
      <w:spacing w:before="240" w:after="60" w:line="288" w:lineRule="auto"/>
      <w:outlineLvl w:val="2"/>
    </w:pPr>
    <w:rPr>
      <w:rFonts w:ascii="Arial" w:eastAsia="PMingLiU" w:hAnsi="Arial" w:cs="Times New Roman"/>
      <w:b/>
      <w:bCs/>
      <w:sz w:val="26"/>
      <w:szCs w:val="26"/>
    </w:rPr>
  </w:style>
  <w:style w:type="paragraph" w:styleId="Heading4">
    <w:name w:val="heading 4"/>
    <w:basedOn w:val="Normal"/>
    <w:next w:val="Normal"/>
    <w:link w:val="Heading4Char"/>
    <w:qFormat/>
    <w:pPr>
      <w:keepNext/>
      <w:spacing w:before="240" w:after="60"/>
      <w:ind w:firstLine="567"/>
      <w:outlineLvl w:val="3"/>
    </w:pPr>
    <w:rPr>
      <w:rFonts w:cs="Times New Roman"/>
      <w:b/>
      <w:bCs/>
      <w:sz w:val="28"/>
      <w:szCs w:val="28"/>
    </w:rPr>
  </w:style>
  <w:style w:type="paragraph" w:styleId="Heading5">
    <w:name w:val="heading 5"/>
    <w:basedOn w:val="Normal"/>
    <w:next w:val="Normal"/>
    <w:link w:val="Heading5Char"/>
    <w:uiPriority w:val="99"/>
    <w:qFormat/>
    <w:pPr>
      <w:spacing w:before="0"/>
      <w:ind w:left="284" w:firstLine="0"/>
      <w:outlineLvl w:val="4"/>
    </w:pPr>
    <w:rPr>
      <w:rFonts w:ascii="VNI-Palatin" w:hAnsi="VNI-Palatin" w:cs="Times New Roman"/>
      <w:b/>
      <w:bCs/>
      <w:i/>
      <w:iCs/>
      <w:sz w:val="25"/>
      <w:szCs w:val="25"/>
    </w:rPr>
  </w:style>
  <w:style w:type="paragraph" w:styleId="Heading6">
    <w:name w:val="heading 6"/>
    <w:basedOn w:val="Normal"/>
    <w:next w:val="Normal"/>
    <w:link w:val="Heading6Char"/>
    <w:uiPriority w:val="9"/>
    <w:qFormat/>
    <w:pPr>
      <w:spacing w:before="240" w:after="60"/>
      <w:outlineLvl w:val="5"/>
    </w:pPr>
    <w:rPr>
      <w:rFonts w:cs="Times New Roman"/>
      <w:b/>
      <w:bCs/>
    </w:rPr>
  </w:style>
  <w:style w:type="paragraph" w:styleId="Heading7">
    <w:name w:val="heading 7"/>
    <w:basedOn w:val="Normal"/>
    <w:next w:val="Normal"/>
    <w:link w:val="Heading7Char"/>
    <w:uiPriority w:val="99"/>
    <w:qFormat/>
    <w:pPr>
      <w:tabs>
        <w:tab w:val="left" w:pos="0"/>
      </w:tabs>
      <w:spacing w:before="240"/>
      <w:ind w:left="1440" w:hanging="720"/>
      <w:outlineLvl w:val="6"/>
    </w:pPr>
    <w:rPr>
      <w:rFonts w:ascii="Univers (WN)" w:hAnsi="Univers (WN)" w:cs="Times New Roman"/>
      <w:sz w:val="20"/>
      <w:szCs w:val="20"/>
    </w:rPr>
  </w:style>
  <w:style w:type="paragraph" w:styleId="Heading8">
    <w:name w:val="heading 8"/>
    <w:basedOn w:val="Normal"/>
    <w:next w:val="Normal"/>
    <w:link w:val="Heading8Char"/>
    <w:uiPriority w:val="9"/>
    <w:qFormat/>
    <w:pPr>
      <w:tabs>
        <w:tab w:val="left" w:pos="0"/>
      </w:tabs>
      <w:spacing w:before="240"/>
      <w:ind w:left="2160" w:hanging="720"/>
      <w:outlineLvl w:val="7"/>
    </w:pPr>
    <w:rPr>
      <w:rFonts w:ascii="Univers (WN)" w:hAnsi="Univers (WN)" w:cs="Times New Roman"/>
      <w:i/>
      <w:iCs/>
      <w:sz w:val="20"/>
      <w:szCs w:val="20"/>
    </w:rPr>
  </w:style>
  <w:style w:type="paragraph" w:styleId="Heading9">
    <w:name w:val="heading 9"/>
    <w:basedOn w:val="Normal"/>
    <w:next w:val="Normal"/>
    <w:link w:val="Heading9Char"/>
    <w:uiPriority w:val="99"/>
    <w:qFormat/>
    <w:pPr>
      <w:spacing w:before="240" w:after="60" w:line="276" w:lineRule="auto"/>
      <w:ind w:firstLine="0"/>
      <w:jc w:val="left"/>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imes New Roman"/>
      <w:sz w:val="16"/>
      <w:szCs w:val="16"/>
    </w:rPr>
  </w:style>
  <w:style w:type="paragraph" w:styleId="BlockText">
    <w:name w:val="Block Text"/>
    <w:basedOn w:val="Normal"/>
    <w:qFormat/>
    <w:pPr>
      <w:spacing w:before="0" w:after="0"/>
      <w:ind w:left="720" w:right="-216" w:firstLine="0"/>
    </w:pPr>
    <w:rPr>
      <w:rFonts w:ascii=".VnTime" w:eastAsia="PMingLiU" w:hAnsi=".VnTime" w:cs=".VnTime"/>
      <w:sz w:val="28"/>
      <w:szCs w:val="28"/>
    </w:rPr>
  </w:style>
  <w:style w:type="paragraph" w:styleId="BodyText">
    <w:name w:val="Body Text"/>
    <w:basedOn w:val="Normal"/>
    <w:link w:val="BodyTextChar"/>
    <w:qFormat/>
    <w:pPr>
      <w:spacing w:line="288" w:lineRule="auto"/>
    </w:pPr>
    <w:rPr>
      <w:rFonts w:ascii="VNI-Times" w:eastAsia="PMingLiU" w:hAnsi="VNI-Times" w:cs="Times New Roman"/>
      <w:sz w:val="24"/>
      <w:szCs w:val="24"/>
    </w:rPr>
  </w:style>
  <w:style w:type="paragraph" w:styleId="BodyText2">
    <w:name w:val="Body Text 2"/>
    <w:basedOn w:val="Normal"/>
    <w:link w:val="BodyText2Char"/>
    <w:qFormat/>
    <w:pPr>
      <w:spacing w:line="480" w:lineRule="auto"/>
    </w:pPr>
    <w:rPr>
      <w:rFonts w:cs="Times New Roman"/>
    </w:rPr>
  </w:style>
  <w:style w:type="paragraph" w:styleId="BodyText3">
    <w:name w:val="Body Text 3"/>
    <w:basedOn w:val="Normal"/>
    <w:link w:val="BodyText3Char"/>
    <w:uiPriority w:val="99"/>
    <w:qFormat/>
    <w:rPr>
      <w:rFonts w:cs="Times New Roman"/>
      <w:sz w:val="16"/>
      <w:szCs w:val="16"/>
    </w:rPr>
  </w:style>
  <w:style w:type="paragraph" w:styleId="BodyTextIndent">
    <w:name w:val="Body Text Indent"/>
    <w:basedOn w:val="Normal"/>
    <w:link w:val="BodyTextIndentChar"/>
    <w:qFormat/>
    <w:pPr>
      <w:spacing w:line="288" w:lineRule="auto"/>
      <w:ind w:left="360"/>
    </w:pPr>
    <w:rPr>
      <w:rFonts w:ascii="Times New Roman" w:eastAsia="PMingLiU" w:hAnsi="Times New Roman" w:cs="Times New Roman"/>
      <w:sz w:val="24"/>
      <w:szCs w:val="24"/>
    </w:rPr>
  </w:style>
  <w:style w:type="paragraph" w:styleId="BodyTextIndent2">
    <w:name w:val="Body Text Indent 2"/>
    <w:basedOn w:val="Normal"/>
    <w:link w:val="BodyTextIndent2Char"/>
    <w:qFormat/>
    <w:pPr>
      <w:spacing w:before="0" w:line="480" w:lineRule="auto"/>
      <w:ind w:left="360" w:firstLine="0"/>
      <w:jc w:val="left"/>
    </w:pPr>
    <w:rPr>
      <w:rFonts w:cs="Times New Roman"/>
    </w:rPr>
  </w:style>
  <w:style w:type="paragraph" w:styleId="BodyTextIndent3">
    <w:name w:val="Body Text Indent 3"/>
    <w:basedOn w:val="Normal"/>
    <w:link w:val="BodyTextIndent3Char"/>
    <w:qFormat/>
    <w:pPr>
      <w:spacing w:before="0" w:line="276" w:lineRule="auto"/>
      <w:ind w:left="360" w:firstLine="0"/>
      <w:jc w:val="left"/>
    </w:pPr>
    <w:rPr>
      <w:rFonts w:cs="Times New Roman"/>
      <w:sz w:val="16"/>
      <w:szCs w:val="16"/>
    </w:rPr>
  </w:style>
  <w:style w:type="paragraph" w:styleId="Caption">
    <w:name w:val="caption"/>
    <w:basedOn w:val="Normal"/>
    <w:next w:val="Normal"/>
    <w:link w:val="CaptionChar"/>
    <w:qFormat/>
    <w:pPr>
      <w:spacing w:before="0" w:after="0"/>
      <w:ind w:firstLine="0"/>
    </w:pPr>
    <w:rPr>
      <w:rFonts w:ascii="Times New Roman" w:eastAsia="PMingLiU" w:hAnsi="Times New Roman" w:cs="Times New Roman"/>
      <w:sz w:val="26"/>
      <w:szCs w:val="26"/>
    </w:rPr>
  </w:style>
  <w:style w:type="character" w:styleId="CommentReference">
    <w:name w:val="annotation reference"/>
    <w:basedOn w:val="DefaultParagraphFont"/>
    <w:uiPriority w:val="99"/>
    <w:semiHidden/>
    <w:unhideWhenUsed/>
    <w:qFormat/>
    <w:locked/>
    <w:rPr>
      <w:sz w:val="16"/>
      <w:szCs w:val="16"/>
    </w:rPr>
  </w:style>
  <w:style w:type="paragraph" w:styleId="CommentText">
    <w:name w:val="annotation text"/>
    <w:basedOn w:val="Normal"/>
    <w:link w:val="CommentTextChar"/>
    <w:uiPriority w:val="99"/>
    <w:unhideWhenUsed/>
    <w:qFormat/>
    <w:locked/>
    <w:rPr>
      <w:sz w:val="20"/>
      <w:szCs w:val="20"/>
    </w:rPr>
  </w:style>
  <w:style w:type="paragraph" w:styleId="CommentSubject">
    <w:name w:val="annotation subject"/>
    <w:basedOn w:val="CommentText"/>
    <w:next w:val="CommentText"/>
    <w:link w:val="CommentSubjectChar"/>
    <w:uiPriority w:val="99"/>
    <w:semiHidden/>
    <w:unhideWhenUsed/>
    <w:qFormat/>
    <w:locked/>
    <w:rPr>
      <w:b/>
      <w:bCs/>
    </w:rPr>
  </w:style>
  <w:style w:type="paragraph" w:styleId="DocumentMap">
    <w:name w:val="Document Map"/>
    <w:basedOn w:val="Normal"/>
    <w:link w:val="DocumentMapChar"/>
    <w:uiPriority w:val="99"/>
    <w:semiHidden/>
    <w:unhideWhenUsed/>
    <w:qFormat/>
    <w:locked/>
    <w:pPr>
      <w:spacing w:before="0" w:after="0"/>
    </w:pPr>
    <w:rPr>
      <w:rFonts w:ascii="Tahoma" w:hAnsi="Tahoma" w:cs="Tahoma"/>
      <w:sz w:val="16"/>
      <w:szCs w:val="16"/>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qFormat/>
    <w:locked/>
    <w:rPr>
      <w:color w:val="800080"/>
      <w:u w:val="single"/>
    </w:rPr>
  </w:style>
  <w:style w:type="paragraph" w:styleId="Footer">
    <w:name w:val="footer"/>
    <w:basedOn w:val="Normal"/>
    <w:link w:val="FooterChar"/>
    <w:uiPriority w:val="99"/>
    <w:qFormat/>
    <w:pPr>
      <w:tabs>
        <w:tab w:val="center" w:pos="4680"/>
        <w:tab w:val="right" w:pos="9360"/>
      </w:tabs>
    </w:pPr>
    <w:rPr>
      <w:rFonts w:ascii="Times New Roman" w:hAnsi="Times New Roman" w:cs="Times New Roman"/>
      <w:sz w:val="26"/>
      <w:szCs w:val="26"/>
    </w:rPr>
  </w:style>
  <w:style w:type="character" w:styleId="FootnoteReference">
    <w:name w:val="footnote reference"/>
    <w:semiHidden/>
    <w:qFormat/>
    <w:locked/>
    <w:rPr>
      <w:vertAlign w:val="superscript"/>
    </w:rPr>
  </w:style>
  <w:style w:type="paragraph" w:styleId="Header">
    <w:name w:val="header"/>
    <w:basedOn w:val="Normal"/>
    <w:link w:val="HeaderChar"/>
    <w:qFormat/>
    <w:pPr>
      <w:tabs>
        <w:tab w:val="center" w:pos="4680"/>
        <w:tab w:val="right" w:pos="9360"/>
      </w:tabs>
    </w:pPr>
    <w:rPr>
      <w:rFonts w:ascii="Times New Roman" w:hAnsi="Times New Roman" w:cs="Times New Roman"/>
      <w:sz w:val="26"/>
      <w:szCs w:val="26"/>
    </w:rPr>
  </w:style>
  <w:style w:type="character" w:styleId="Hyperlink">
    <w:name w:val="Hyperlink"/>
    <w:uiPriority w:val="99"/>
    <w:qFormat/>
    <w:rPr>
      <w:color w:val="0000FF"/>
      <w:u w:val="single"/>
    </w:rPr>
  </w:style>
  <w:style w:type="paragraph" w:styleId="List">
    <w:name w:val="List"/>
    <w:basedOn w:val="Normal"/>
    <w:qFormat/>
    <w:pPr>
      <w:spacing w:before="0" w:after="0"/>
      <w:ind w:left="360" w:hanging="360"/>
      <w:jc w:val="left"/>
    </w:pPr>
    <w:rPr>
      <w:rFonts w:ascii="VNI-Times" w:hAnsi="VNI-Times" w:cs="VNI-Times"/>
      <w:sz w:val="26"/>
      <w:szCs w:val="26"/>
    </w:rPr>
  </w:style>
  <w:style w:type="paragraph" w:styleId="ListBullet">
    <w:name w:val="List Bullet"/>
    <w:basedOn w:val="Normal"/>
    <w:link w:val="ListBulletChar"/>
    <w:unhideWhenUsed/>
    <w:qFormat/>
    <w:locked/>
    <w:pPr>
      <w:numPr>
        <w:numId w:val="1"/>
      </w:numPr>
      <w:spacing w:before="60" w:after="60" w:line="288" w:lineRule="auto"/>
    </w:pPr>
    <w:rPr>
      <w:rFonts w:ascii="Times New Roman" w:eastAsia="PMingLiU" w:hAnsi="Times New Roman" w:cs="Times New Roman"/>
      <w:bCs/>
      <w:sz w:val="28"/>
      <w:szCs w:val="26"/>
      <w:lang w:val="fr-FR"/>
    </w:rPr>
  </w:style>
  <w:style w:type="paragraph" w:styleId="NormalWeb">
    <w:name w:val="Normal (Web)"/>
    <w:basedOn w:val="Normal"/>
    <w:link w:val="NormalWebChar"/>
    <w:uiPriority w:val="99"/>
    <w:qFormat/>
    <w:pPr>
      <w:spacing w:before="100" w:beforeAutospacing="1" w:after="100" w:afterAutospacing="1"/>
      <w:ind w:firstLine="0"/>
      <w:jc w:val="left"/>
    </w:pPr>
    <w:rPr>
      <w:sz w:val="24"/>
      <w:szCs w:val="24"/>
    </w:rPr>
  </w:style>
  <w:style w:type="character" w:styleId="PageNumber">
    <w:name w:val="page number"/>
    <w:basedOn w:val="DefaultParagraphFont"/>
    <w:qFormat/>
    <w:locked/>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uiPriority w:val="99"/>
    <w:qFormat/>
    <w:pPr>
      <w:spacing w:before="0" w:after="0"/>
      <w:ind w:left="480" w:hanging="480"/>
      <w:jc w:val="left"/>
    </w:pPr>
    <w:rPr>
      <w:rFonts w:ascii="VNI-Times" w:hAnsi="VNI-Times" w:cs="VNI-Times"/>
      <w:sz w:val="24"/>
      <w:szCs w:val="24"/>
    </w:rPr>
  </w:style>
  <w:style w:type="paragraph" w:styleId="Title">
    <w:name w:val="Title"/>
    <w:basedOn w:val="Normal"/>
    <w:link w:val="TitleChar"/>
    <w:qFormat/>
    <w:pPr>
      <w:spacing w:before="0" w:after="0"/>
      <w:ind w:firstLine="0"/>
      <w:jc w:val="center"/>
    </w:pPr>
    <w:rPr>
      <w:rFonts w:ascii="VNI-Times" w:hAnsi="VNI-Times" w:cs="Times New Roman"/>
      <w:b/>
      <w:bCs/>
      <w:sz w:val="24"/>
      <w:szCs w:val="24"/>
    </w:rPr>
  </w:style>
  <w:style w:type="paragraph" w:styleId="TOC1">
    <w:name w:val="toc 1"/>
    <w:basedOn w:val="Normal"/>
    <w:next w:val="Normal"/>
    <w:uiPriority w:val="39"/>
    <w:qFormat/>
    <w:pPr>
      <w:tabs>
        <w:tab w:val="right" w:leader="dot" w:pos="9072"/>
      </w:tabs>
      <w:spacing w:after="0"/>
      <w:ind w:firstLine="0"/>
    </w:pPr>
    <w:rPr>
      <w:rFonts w:ascii="Times New Roman" w:hAnsi="Times New Roman" w:cs="Times New Roman"/>
      <w:sz w:val="26"/>
      <w:szCs w:val="26"/>
      <w:lang w:val="it-IT"/>
    </w:rPr>
  </w:style>
  <w:style w:type="paragraph" w:styleId="TOC2">
    <w:name w:val="toc 2"/>
    <w:basedOn w:val="Normal"/>
    <w:next w:val="Normal"/>
    <w:uiPriority w:val="39"/>
    <w:qFormat/>
    <w:pPr>
      <w:tabs>
        <w:tab w:val="left" w:pos="0"/>
        <w:tab w:val="left" w:pos="709"/>
        <w:tab w:val="right" w:leader="dot" w:pos="9062"/>
      </w:tabs>
      <w:spacing w:after="0"/>
      <w:ind w:firstLine="0"/>
    </w:pPr>
    <w:rPr>
      <w:rFonts w:ascii="Times New Roman" w:hAnsi="Times New Roman" w:cs="Times New Roman"/>
      <w:bCs/>
      <w:sz w:val="26"/>
      <w:szCs w:val="26"/>
      <w:lang w:val="it-IT"/>
    </w:rPr>
  </w:style>
  <w:style w:type="paragraph" w:styleId="TOC3">
    <w:name w:val="toc 3"/>
    <w:basedOn w:val="Normal"/>
    <w:next w:val="Normal"/>
    <w:uiPriority w:val="39"/>
    <w:qFormat/>
    <w:pPr>
      <w:tabs>
        <w:tab w:val="left" w:pos="0"/>
        <w:tab w:val="right" w:leader="dot" w:pos="9062"/>
      </w:tabs>
      <w:ind w:firstLine="0"/>
    </w:pPr>
    <w:rPr>
      <w:rFonts w:ascii="Times New Roman" w:hAnsi="Times New Roman" w:cs="Times New Roman"/>
      <w:bCs/>
      <w:iCs/>
      <w:sz w:val="26"/>
      <w:szCs w:val="26"/>
      <w:lang w:val="vi-VN"/>
    </w:rPr>
  </w:style>
  <w:style w:type="paragraph" w:styleId="TOC4">
    <w:name w:val="toc 4"/>
    <w:basedOn w:val="Normal"/>
    <w:next w:val="Normal"/>
    <w:uiPriority w:val="39"/>
    <w:qFormat/>
    <w:pPr>
      <w:spacing w:before="0" w:after="100" w:line="276" w:lineRule="auto"/>
      <w:ind w:left="660" w:firstLine="0"/>
      <w:jc w:val="left"/>
    </w:pPr>
  </w:style>
  <w:style w:type="paragraph" w:styleId="TOC5">
    <w:name w:val="toc 5"/>
    <w:basedOn w:val="Normal"/>
    <w:next w:val="Normal"/>
    <w:uiPriority w:val="39"/>
    <w:qFormat/>
    <w:pPr>
      <w:spacing w:before="0" w:after="100" w:line="276" w:lineRule="auto"/>
      <w:ind w:left="880" w:firstLine="0"/>
      <w:jc w:val="left"/>
    </w:pPr>
  </w:style>
  <w:style w:type="paragraph" w:styleId="TOC6">
    <w:name w:val="toc 6"/>
    <w:basedOn w:val="Normal"/>
    <w:next w:val="Normal"/>
    <w:uiPriority w:val="39"/>
    <w:qFormat/>
    <w:pPr>
      <w:spacing w:before="0" w:after="100" w:line="276" w:lineRule="auto"/>
      <w:ind w:left="1100" w:firstLine="0"/>
      <w:jc w:val="left"/>
    </w:pPr>
  </w:style>
  <w:style w:type="paragraph" w:styleId="TOC7">
    <w:name w:val="toc 7"/>
    <w:basedOn w:val="Normal"/>
    <w:next w:val="Normal"/>
    <w:uiPriority w:val="39"/>
    <w:qFormat/>
    <w:pPr>
      <w:spacing w:before="0" w:after="100" w:line="276" w:lineRule="auto"/>
      <w:ind w:left="1320" w:firstLine="0"/>
      <w:jc w:val="left"/>
    </w:pPr>
  </w:style>
  <w:style w:type="paragraph" w:styleId="TOC8">
    <w:name w:val="toc 8"/>
    <w:basedOn w:val="Normal"/>
    <w:next w:val="Normal"/>
    <w:uiPriority w:val="39"/>
    <w:qFormat/>
    <w:pPr>
      <w:spacing w:before="0" w:after="100" w:line="276" w:lineRule="auto"/>
      <w:ind w:left="1540" w:firstLine="0"/>
      <w:jc w:val="left"/>
    </w:pPr>
  </w:style>
  <w:style w:type="paragraph" w:styleId="TOC9">
    <w:name w:val="toc 9"/>
    <w:basedOn w:val="Normal"/>
    <w:next w:val="Normal"/>
    <w:uiPriority w:val="39"/>
    <w:qFormat/>
    <w:pPr>
      <w:spacing w:before="0" w:after="100" w:line="276" w:lineRule="auto"/>
      <w:ind w:left="1760" w:firstLine="0"/>
      <w:jc w:val="left"/>
    </w:pPr>
  </w:style>
  <w:style w:type="character" w:customStyle="1" w:styleId="Heading1Char">
    <w:name w:val="Heading 1 Char"/>
    <w:link w:val="Heading1"/>
    <w:uiPriority w:val="9"/>
    <w:qFormat/>
    <w:locked/>
    <w:rPr>
      <w:rFonts w:ascii="Cambria" w:hAnsi="Cambria" w:cs="Cambria"/>
      <w:b/>
      <w:bCs/>
      <w:kern w:val="32"/>
      <w:sz w:val="32"/>
      <w:szCs w:val="32"/>
    </w:rPr>
  </w:style>
  <w:style w:type="character" w:customStyle="1" w:styleId="Heading2Char">
    <w:name w:val="Heading 2 Char"/>
    <w:link w:val="Heading2"/>
    <w:uiPriority w:val="9"/>
    <w:qFormat/>
    <w:locked/>
    <w:rPr>
      <w:rFonts w:ascii="Cambria" w:hAnsi="Cambria" w:cs="Cambria"/>
      <w:b/>
      <w:bCs/>
      <w:i/>
      <w:iCs/>
      <w:sz w:val="28"/>
      <w:szCs w:val="28"/>
    </w:rPr>
  </w:style>
  <w:style w:type="character" w:customStyle="1" w:styleId="Heading3Char">
    <w:name w:val="Heading 3 Char"/>
    <w:link w:val="Heading3"/>
    <w:qFormat/>
    <w:locked/>
    <w:rPr>
      <w:rFonts w:ascii="Arial" w:eastAsia="PMingLiU" w:hAnsi="Arial" w:cs="Arial"/>
      <w:b/>
      <w:bCs/>
      <w:sz w:val="26"/>
      <w:szCs w:val="26"/>
    </w:rPr>
  </w:style>
  <w:style w:type="character" w:customStyle="1" w:styleId="Heading4Char">
    <w:name w:val="Heading 4 Char"/>
    <w:link w:val="Heading4"/>
    <w:qFormat/>
    <w:locked/>
    <w:rPr>
      <w:rFonts w:ascii="Calibri" w:hAnsi="Calibri" w:cs="Calibri"/>
      <w:b/>
      <w:bCs/>
      <w:sz w:val="28"/>
      <w:szCs w:val="28"/>
    </w:rPr>
  </w:style>
  <w:style w:type="character" w:customStyle="1" w:styleId="Heading5Char">
    <w:name w:val="Heading 5 Char"/>
    <w:link w:val="Heading5"/>
    <w:uiPriority w:val="99"/>
    <w:qFormat/>
    <w:locked/>
    <w:rPr>
      <w:rFonts w:ascii="VNI-Palatin" w:hAnsi="VNI-Palatin" w:cs="VNI-Palatin"/>
      <w:b/>
      <w:bCs/>
      <w:i/>
      <w:iCs/>
      <w:sz w:val="25"/>
      <w:szCs w:val="25"/>
    </w:rPr>
  </w:style>
  <w:style w:type="character" w:customStyle="1" w:styleId="Heading6Char">
    <w:name w:val="Heading 6 Char"/>
    <w:link w:val="Heading6"/>
    <w:uiPriority w:val="9"/>
    <w:qFormat/>
    <w:locked/>
    <w:rPr>
      <w:rFonts w:ascii="Calibri" w:hAnsi="Calibri" w:cs="Calibri"/>
      <w:b/>
      <w:bCs/>
      <w:sz w:val="22"/>
      <w:szCs w:val="22"/>
    </w:rPr>
  </w:style>
  <w:style w:type="character" w:customStyle="1" w:styleId="Heading7Char">
    <w:name w:val="Heading 7 Char"/>
    <w:link w:val="Heading7"/>
    <w:uiPriority w:val="99"/>
    <w:qFormat/>
    <w:locked/>
    <w:rPr>
      <w:rFonts w:ascii="Univers (WN)" w:hAnsi="Univers (WN)" w:cs="Univers (WN)"/>
    </w:rPr>
  </w:style>
  <w:style w:type="character" w:customStyle="1" w:styleId="Heading8Char">
    <w:name w:val="Heading 8 Char"/>
    <w:link w:val="Heading8"/>
    <w:uiPriority w:val="9"/>
    <w:qFormat/>
    <w:locked/>
    <w:rPr>
      <w:rFonts w:ascii="Univers (WN)" w:hAnsi="Univers (WN)" w:cs="Univers (WN)"/>
      <w:i/>
      <w:iCs/>
    </w:rPr>
  </w:style>
  <w:style w:type="character" w:customStyle="1" w:styleId="Heading9Char">
    <w:name w:val="Heading 9 Char"/>
    <w:link w:val="Heading9"/>
    <w:uiPriority w:val="99"/>
    <w:qFormat/>
    <w:locked/>
    <w:rPr>
      <w:rFonts w:ascii="Cambria" w:hAnsi="Cambria" w:cs="Cambria"/>
      <w:sz w:val="22"/>
      <w:szCs w:val="22"/>
    </w:rPr>
  </w:style>
  <w:style w:type="character" w:customStyle="1" w:styleId="HeaderChar">
    <w:name w:val="Header Char"/>
    <w:link w:val="Header"/>
    <w:qFormat/>
    <w:locked/>
    <w:rPr>
      <w:sz w:val="26"/>
      <w:szCs w:val="26"/>
    </w:rPr>
  </w:style>
  <w:style w:type="character" w:customStyle="1" w:styleId="FooterChar">
    <w:name w:val="Footer Char"/>
    <w:link w:val="Footer"/>
    <w:uiPriority w:val="99"/>
    <w:qFormat/>
    <w:locked/>
    <w:rPr>
      <w:sz w:val="26"/>
      <w:szCs w:val="26"/>
    </w:rPr>
  </w:style>
  <w:style w:type="character" w:customStyle="1" w:styleId="BalloonTextChar">
    <w:name w:val="Balloon Text Char"/>
    <w:link w:val="BalloonText"/>
    <w:uiPriority w:val="99"/>
    <w:semiHidden/>
    <w:qFormat/>
    <w:locked/>
    <w:rPr>
      <w:rFonts w:ascii="Tahoma" w:hAnsi="Tahoma" w:cs="Tahoma"/>
      <w:sz w:val="16"/>
      <w:szCs w:val="16"/>
    </w:rPr>
  </w:style>
  <w:style w:type="character" w:customStyle="1" w:styleId="BodyTextIndentChar">
    <w:name w:val="Body Text Indent Char"/>
    <w:link w:val="BodyTextIndent"/>
    <w:qFormat/>
    <w:locked/>
    <w:rPr>
      <w:rFonts w:eastAsia="PMingLiU"/>
      <w:sz w:val="24"/>
      <w:szCs w:val="24"/>
    </w:rPr>
  </w:style>
  <w:style w:type="character" w:customStyle="1" w:styleId="BodyTextChar">
    <w:name w:val="Body Text Char"/>
    <w:link w:val="BodyText"/>
    <w:qFormat/>
    <w:locked/>
    <w:rPr>
      <w:rFonts w:ascii="VNI-Times" w:eastAsia="PMingLiU" w:hAnsi="VNI-Times" w:cs="VNI-Times"/>
      <w:sz w:val="24"/>
      <w:szCs w:val="24"/>
    </w:rPr>
  </w:style>
  <w:style w:type="paragraph" w:customStyle="1" w:styleId="Text">
    <w:name w:val="Text"/>
    <w:basedOn w:val="Normal"/>
    <w:link w:val="TextChar1"/>
    <w:qFormat/>
    <w:pPr>
      <w:spacing w:before="60" w:after="60" w:line="288" w:lineRule="auto"/>
      <w:ind w:firstLine="288"/>
    </w:pPr>
    <w:rPr>
      <w:rFonts w:ascii="Times New Roman" w:eastAsia="PMingLiU" w:hAnsi="Times New Roman" w:cs="Times New Roman"/>
      <w:color w:val="000000"/>
      <w:sz w:val="28"/>
      <w:szCs w:val="28"/>
    </w:rPr>
  </w:style>
  <w:style w:type="character" w:customStyle="1" w:styleId="TextChar1">
    <w:name w:val="Text Char1"/>
    <w:link w:val="Text"/>
    <w:qFormat/>
    <w:locked/>
    <w:rPr>
      <w:rFonts w:eastAsia="PMingLiU"/>
      <w:color w:val="000000"/>
      <w:sz w:val="28"/>
      <w:szCs w:val="28"/>
    </w:rPr>
  </w:style>
  <w:style w:type="character" w:customStyle="1" w:styleId="CaptionChar">
    <w:name w:val="Caption Char"/>
    <w:link w:val="Caption"/>
    <w:qFormat/>
    <w:locked/>
    <w:rPr>
      <w:rFonts w:eastAsia="PMingLiU"/>
      <w:sz w:val="26"/>
      <w:szCs w:val="26"/>
    </w:rPr>
  </w:style>
  <w:style w:type="paragraph" w:customStyle="1" w:styleId="Normal1">
    <w:name w:val="Normal1"/>
    <w:basedOn w:val="Normal"/>
    <w:link w:val="normalChar"/>
    <w:qFormat/>
    <w:pPr>
      <w:widowControl w:val="0"/>
      <w:spacing w:after="0"/>
      <w:ind w:firstLine="0"/>
    </w:pPr>
    <w:rPr>
      <w:rFonts w:ascii="VNI-Times" w:eastAsia="PMingLiU" w:hAnsi="VNI-Times" w:cs="Times New Roman"/>
      <w:sz w:val="24"/>
      <w:szCs w:val="24"/>
    </w:rPr>
  </w:style>
  <w:style w:type="character" w:customStyle="1" w:styleId="normalChar">
    <w:name w:val="normal Char"/>
    <w:link w:val="Normal1"/>
    <w:qFormat/>
    <w:locked/>
    <w:rPr>
      <w:rFonts w:ascii="VNI-Times" w:eastAsia="PMingLiU" w:hAnsi="VNI-Times" w:cs="VNI-Times"/>
      <w:sz w:val="24"/>
      <w:szCs w:val="24"/>
    </w:rPr>
  </w:style>
  <w:style w:type="paragraph" w:customStyle="1" w:styleId="baocaogschuan">
    <w:name w:val="bao cao gs chuan"/>
    <w:basedOn w:val="BodyTextIndent"/>
    <w:qFormat/>
    <w:pPr>
      <w:spacing w:before="60" w:after="60" w:line="312" w:lineRule="auto"/>
      <w:ind w:left="0" w:firstLine="284"/>
    </w:pPr>
  </w:style>
  <w:style w:type="character" w:customStyle="1" w:styleId="BodyTextIndent2Char">
    <w:name w:val="Body Text Indent 2 Char"/>
    <w:link w:val="BodyTextIndent2"/>
    <w:qFormat/>
    <w:locked/>
    <w:rPr>
      <w:rFonts w:ascii="Calibri" w:hAnsi="Calibri" w:cs="Calibri"/>
      <w:sz w:val="22"/>
      <w:szCs w:val="22"/>
    </w:rPr>
  </w:style>
  <w:style w:type="paragraph" w:customStyle="1" w:styleId="b">
    <w:name w:val="b"/>
    <w:basedOn w:val="Heading1"/>
    <w:link w:val="bChar"/>
    <w:qFormat/>
    <w:pPr>
      <w:keepNext w:val="0"/>
      <w:widowControl w:val="0"/>
      <w:tabs>
        <w:tab w:val="left" w:pos="720"/>
      </w:tabs>
      <w:spacing w:before="120" w:after="120"/>
      <w:ind w:left="-181" w:right="-471" w:firstLine="0"/>
      <w:jc w:val="center"/>
    </w:pPr>
    <w:rPr>
      <w:rFonts w:ascii="Times New Roman" w:hAnsi="Times New Roman"/>
      <w:i/>
      <w:iCs/>
      <w:kern w:val="0"/>
      <w:sz w:val="30"/>
      <w:szCs w:val="30"/>
    </w:rPr>
  </w:style>
  <w:style w:type="character" w:customStyle="1" w:styleId="bChar">
    <w:name w:val="b Char"/>
    <w:link w:val="b"/>
    <w:qFormat/>
    <w:locked/>
    <w:rPr>
      <w:b/>
      <w:bCs/>
      <w:i/>
      <w:iCs/>
      <w:sz w:val="30"/>
      <w:szCs w:val="30"/>
    </w:rPr>
  </w:style>
  <w:style w:type="paragraph" w:customStyle="1" w:styleId="Italic">
    <w:name w:val="Italic"/>
    <w:basedOn w:val="Normal"/>
    <w:qFormat/>
    <w:pPr>
      <w:spacing w:line="288" w:lineRule="auto"/>
      <w:ind w:firstLine="567"/>
    </w:pPr>
    <w:rPr>
      <w:i/>
      <w:iCs/>
      <w:sz w:val="28"/>
      <w:szCs w:val="28"/>
    </w:rPr>
  </w:style>
  <w:style w:type="character" w:customStyle="1" w:styleId="heading4Char0">
    <w:name w:val="heading 4 Char"/>
    <w:qFormat/>
    <w:rPr>
      <w:b/>
      <w:bCs/>
      <w:sz w:val="28"/>
      <w:szCs w:val="28"/>
      <w:lang w:val="en-US" w:eastAsia="en-US"/>
    </w:rPr>
  </w:style>
  <w:style w:type="character" w:customStyle="1" w:styleId="BodyText2Char">
    <w:name w:val="Body Text 2 Char"/>
    <w:link w:val="BodyText2"/>
    <w:qFormat/>
    <w:locked/>
    <w:rPr>
      <w:rFonts w:ascii="Calibri" w:hAnsi="Calibri" w:cs="Calibri"/>
      <w:sz w:val="22"/>
      <w:szCs w:val="22"/>
    </w:rPr>
  </w:style>
  <w:style w:type="character" w:customStyle="1" w:styleId="TitleChar">
    <w:name w:val="Title Char"/>
    <w:link w:val="Title"/>
    <w:qFormat/>
    <w:locked/>
    <w:rPr>
      <w:rFonts w:ascii="VNI-Times" w:hAnsi="VNI-Times" w:cs="VNI-Times"/>
      <w:b/>
      <w:bCs/>
      <w:sz w:val="24"/>
      <w:szCs w:val="24"/>
    </w:rPr>
  </w:style>
  <w:style w:type="paragraph" w:customStyle="1" w:styleId="Normal11">
    <w:name w:val="Normal11"/>
    <w:basedOn w:val="Normal"/>
    <w:qFormat/>
    <w:pPr>
      <w:overflowPunct w:val="0"/>
      <w:autoSpaceDE w:val="0"/>
      <w:autoSpaceDN w:val="0"/>
      <w:adjustRightInd w:val="0"/>
      <w:ind w:firstLine="0"/>
      <w:textAlignment w:val="baseline"/>
    </w:pPr>
    <w:rPr>
      <w:rFonts w:ascii="VNI-Times" w:eastAsia="PMingLiU" w:hAnsi="VNI-Times" w:cs="VNI-Times"/>
      <w:sz w:val="24"/>
      <w:szCs w:val="24"/>
      <w:lang w:val="en-GB"/>
    </w:rPr>
  </w:style>
  <w:style w:type="paragraph" w:customStyle="1" w:styleId="Vanban">
    <w:name w:val="Vanban"/>
    <w:basedOn w:val="Normal"/>
    <w:qFormat/>
    <w:pPr>
      <w:widowControl w:val="0"/>
      <w:spacing w:after="0"/>
      <w:ind w:firstLine="288"/>
    </w:pPr>
    <w:rPr>
      <w:rFonts w:ascii="VNI-Times" w:eastAsia="PMingLiU" w:hAnsi="VNI-Times" w:cs="VNI-Times"/>
      <w:sz w:val="26"/>
      <w:szCs w:val="26"/>
    </w:rPr>
  </w:style>
  <w:style w:type="character" w:customStyle="1" w:styleId="apple-converted-space">
    <w:name w:val="apple-converted-space"/>
    <w:qFormat/>
  </w:style>
  <w:style w:type="character" w:customStyle="1" w:styleId="apple-style-span">
    <w:name w:val="apple-style-span"/>
    <w:qFormat/>
  </w:style>
  <w:style w:type="character" w:customStyle="1" w:styleId="BodyTextIndent3Char">
    <w:name w:val="Body Text Indent 3 Char"/>
    <w:link w:val="BodyTextIndent3"/>
    <w:qFormat/>
    <w:locked/>
    <w:rPr>
      <w:rFonts w:ascii="Calibri" w:hAnsi="Calibri" w:cs="Calibri"/>
      <w:sz w:val="16"/>
      <w:szCs w:val="16"/>
    </w:rPr>
  </w:style>
  <w:style w:type="character" w:customStyle="1" w:styleId="BodyText3Char">
    <w:name w:val="Body Text 3 Char"/>
    <w:link w:val="BodyText3"/>
    <w:uiPriority w:val="99"/>
    <w:qFormat/>
    <w:locked/>
    <w:rPr>
      <w:rFonts w:ascii="Calibri" w:hAnsi="Calibri" w:cs="Calibri"/>
      <w:sz w:val="16"/>
      <w:szCs w:val="16"/>
    </w:rPr>
  </w:style>
  <w:style w:type="paragraph" w:customStyle="1" w:styleId="TR3">
    <w:name w:val="TR3"/>
    <w:basedOn w:val="Heading3"/>
    <w:qFormat/>
    <w:pPr>
      <w:spacing w:before="120" w:after="0" w:line="240" w:lineRule="auto"/>
      <w:ind w:firstLine="567"/>
      <w:jc w:val="left"/>
    </w:pPr>
    <w:rPr>
      <w:rFonts w:ascii="Times New Roman" w:hAnsi="Times New Roman"/>
      <w:lang w:val="nl-NL"/>
    </w:rPr>
  </w:style>
  <w:style w:type="paragraph" w:customStyle="1" w:styleId="TR1">
    <w:name w:val="TR1"/>
    <w:basedOn w:val="Normal"/>
    <w:qFormat/>
    <w:pPr>
      <w:spacing w:after="0"/>
      <w:ind w:firstLine="567"/>
      <w:jc w:val="center"/>
    </w:pPr>
    <w:rPr>
      <w:rFonts w:ascii="Times New Roman" w:eastAsia="PMingLiU" w:hAnsi="Times New Roman" w:cs="Times New Roman"/>
      <w:b/>
      <w:bCs/>
      <w:sz w:val="32"/>
      <w:szCs w:val="32"/>
    </w:rPr>
  </w:style>
  <w:style w:type="paragraph" w:customStyle="1" w:styleId="Normal10">
    <w:name w:val="Normal 1"/>
    <w:basedOn w:val="Normal"/>
    <w:qFormat/>
    <w:pPr>
      <w:ind w:firstLine="567"/>
    </w:pPr>
    <w:rPr>
      <w:rFonts w:ascii="VN-NTime" w:eastAsia="PMingLiU" w:hAnsi="VN-NTime" w:cs="VN-NTime"/>
      <w:sz w:val="26"/>
      <w:szCs w:val="26"/>
    </w:rPr>
  </w:style>
  <w:style w:type="paragraph" w:customStyle="1" w:styleId="Style1">
    <w:name w:val="Style1"/>
    <w:basedOn w:val="Normal"/>
    <w:link w:val="Style1CharChar"/>
    <w:qFormat/>
    <w:pPr>
      <w:suppressLineNumbers/>
      <w:spacing w:after="0"/>
      <w:ind w:firstLine="567"/>
    </w:pPr>
    <w:rPr>
      <w:rFonts w:ascii="VNI-Times" w:eastAsia="PMingLiU" w:hAnsi="VNI-Times" w:cs="Times New Roman"/>
      <w:sz w:val="26"/>
      <w:szCs w:val="26"/>
    </w:rPr>
  </w:style>
  <w:style w:type="character" w:customStyle="1" w:styleId="Style1CharChar">
    <w:name w:val="Style1 Char Char"/>
    <w:link w:val="Style1"/>
    <w:qFormat/>
    <w:locked/>
    <w:rPr>
      <w:rFonts w:ascii="VNI-Times" w:eastAsia="PMingLiU" w:hAnsi="VNI-Times" w:cs="VNI-Times"/>
      <w:sz w:val="26"/>
      <w:szCs w:val="26"/>
    </w:rPr>
  </w:style>
  <w:style w:type="paragraph" w:customStyle="1" w:styleId="TOCHeading1">
    <w:name w:val="TOC Heading1"/>
    <w:basedOn w:val="Heading1"/>
    <w:next w:val="Normal"/>
    <w:uiPriority w:val="39"/>
    <w:qFormat/>
    <w:pPr>
      <w:keepLines/>
      <w:spacing w:before="480" w:after="0" w:line="276" w:lineRule="auto"/>
      <w:ind w:firstLine="0"/>
      <w:jc w:val="left"/>
      <w:outlineLvl w:val="9"/>
    </w:pPr>
    <w:rPr>
      <w:rFonts w:eastAsia="MS Gothic"/>
      <w:color w:val="365F91"/>
      <w:kern w:val="0"/>
      <w:sz w:val="28"/>
      <w:szCs w:val="28"/>
      <w:lang w:eastAsia="ja-JP"/>
    </w:rPr>
  </w:style>
  <w:style w:type="paragraph" w:customStyle="1" w:styleId="ba">
    <w:name w:val="ba"/>
    <w:basedOn w:val="Normal"/>
    <w:link w:val="baChar"/>
    <w:qFormat/>
    <w:pPr>
      <w:autoSpaceDE w:val="0"/>
      <w:autoSpaceDN w:val="0"/>
      <w:adjustRightInd w:val="0"/>
      <w:spacing w:line="300" w:lineRule="atLeast"/>
      <w:ind w:firstLine="0"/>
      <w:jc w:val="center"/>
    </w:pPr>
    <w:rPr>
      <w:rFonts w:ascii="Arial" w:hAnsi="Arial" w:cs="Times New Roman"/>
      <w:i/>
      <w:iCs/>
      <w:sz w:val="28"/>
      <w:szCs w:val="28"/>
      <w:lang w:val="en-AU"/>
    </w:rPr>
  </w:style>
  <w:style w:type="character" w:customStyle="1" w:styleId="baChar">
    <w:name w:val="ba Char"/>
    <w:link w:val="ba"/>
    <w:qFormat/>
    <w:locked/>
    <w:rPr>
      <w:rFonts w:ascii="Arial" w:hAnsi="Arial" w:cs="Arial"/>
      <w:i/>
      <w:iCs/>
      <w:sz w:val="28"/>
      <w:szCs w:val="28"/>
      <w:lang w:val="en-AU"/>
    </w:rPr>
  </w:style>
  <w:style w:type="paragraph" w:customStyle="1" w:styleId="CharCharCharCharCharChar2Char">
    <w:name w:val="Char Char Char Char Char Char2 Char"/>
    <w:basedOn w:val="Normal"/>
    <w:qFormat/>
    <w:pPr>
      <w:spacing w:before="0" w:after="160" w:line="240" w:lineRule="exact"/>
      <w:ind w:firstLine="0"/>
      <w:jc w:val="left"/>
    </w:pPr>
    <w:rPr>
      <w:rFonts w:ascii="Tahoma" w:eastAsia="PMingLiU" w:hAnsi="Tahoma" w:cs="Tahoma"/>
      <w:sz w:val="20"/>
      <w:szCs w:val="20"/>
    </w:rPr>
  </w:style>
  <w:style w:type="paragraph" w:customStyle="1" w:styleId="toa">
    <w:name w:val="toa"/>
    <w:basedOn w:val="Normal"/>
    <w:qFormat/>
    <w:pPr>
      <w:tabs>
        <w:tab w:val="left" w:pos="-1440"/>
        <w:tab w:val="left" w:pos="-720"/>
        <w:tab w:val="left" w:pos="0"/>
        <w:tab w:val="left" w:pos="313"/>
        <w:tab w:val="left" w:pos="720"/>
        <w:tab w:val="left" w:pos="9000"/>
        <w:tab w:val="right" w:pos="9360"/>
      </w:tabs>
      <w:spacing w:before="60" w:after="60" w:line="360" w:lineRule="exact"/>
      <w:ind w:firstLine="0"/>
    </w:pPr>
    <w:rPr>
      <w:rFonts w:ascii="VNI-Aptima" w:hAnsi="VNI-Aptima" w:cs="VNI-Aptima"/>
      <w:sz w:val="24"/>
      <w:szCs w:val="24"/>
    </w:rPr>
  </w:style>
  <w:style w:type="paragraph" w:customStyle="1" w:styleId="CharCharCharChar">
    <w:name w:val="Char Char Char Char"/>
    <w:basedOn w:val="Normal"/>
    <w:qFormat/>
    <w:pPr>
      <w:spacing w:before="0" w:after="160" w:line="240" w:lineRule="exact"/>
      <w:ind w:firstLine="0"/>
      <w:jc w:val="left"/>
    </w:pPr>
    <w:rPr>
      <w:rFonts w:ascii="Arial" w:hAnsi="Arial" w:cs="Arial"/>
    </w:rPr>
  </w:style>
  <w:style w:type="paragraph" w:customStyle="1" w:styleId="baocao">
    <w:name w:val="baocao"/>
    <w:basedOn w:val="Normal"/>
    <w:semiHidden/>
    <w:qFormat/>
    <w:pPr>
      <w:widowControl w:val="0"/>
      <w:spacing w:before="240" w:after="240"/>
      <w:ind w:firstLine="0"/>
    </w:pPr>
    <w:rPr>
      <w:rFonts w:ascii="Times New Roman" w:eastAsia="SimSun" w:hAnsi="Times New Roman" w:cs="Times New Roman"/>
      <w:kern w:val="2"/>
      <w:sz w:val="26"/>
      <w:szCs w:val="26"/>
      <w:lang w:eastAsia="zh-CN"/>
    </w:rPr>
  </w:style>
  <w:style w:type="character" w:customStyle="1" w:styleId="StyleTableTimesNewRoman1Char">
    <w:name w:val="Style Table + Times New Roman1 Char"/>
    <w:semiHidden/>
    <w:qFormat/>
    <w:rPr>
      <w:rFonts w:ascii="VNI-Times" w:eastAsia="MS Mincho" w:hAnsi="VNI-Times" w:cs="VNI-Times"/>
      <w:b/>
      <w:bCs/>
      <w:sz w:val="26"/>
      <w:szCs w:val="26"/>
      <w:lang w:val="en-US" w:eastAsia="en-US"/>
    </w:rPr>
  </w:style>
  <w:style w:type="paragraph" w:customStyle="1" w:styleId="newstitle">
    <w:name w:val="news_title"/>
    <w:basedOn w:val="Normal"/>
    <w:qFormat/>
    <w:pPr>
      <w:spacing w:before="100" w:beforeAutospacing="1" w:after="100" w:afterAutospacing="1"/>
      <w:ind w:firstLine="0"/>
      <w:jc w:val="left"/>
    </w:pPr>
    <w:rPr>
      <w:rFonts w:ascii="Times New Roman" w:hAnsi="Times New Roman" w:cs="Times New Roman"/>
      <w:sz w:val="24"/>
      <w:szCs w:val="24"/>
    </w:rPr>
  </w:style>
  <w:style w:type="paragraph" w:customStyle="1" w:styleId="ListParagraph1">
    <w:name w:val="List Paragraph1"/>
    <w:basedOn w:val="Normal"/>
    <w:link w:val="ListParagraphChar"/>
    <w:uiPriority w:val="34"/>
    <w:qFormat/>
    <w:pPr>
      <w:ind w:left="720"/>
    </w:pPr>
    <w:rPr>
      <w:rFonts w:cs="Times New Roman"/>
    </w:rPr>
  </w:style>
  <w:style w:type="paragraph" w:customStyle="1" w:styleId="1">
    <w:name w:val="1"/>
    <w:basedOn w:val="Normal"/>
    <w:link w:val="1Char"/>
    <w:qFormat/>
    <w:pPr>
      <w:spacing w:after="0"/>
      <w:ind w:firstLine="0"/>
      <w:jc w:val="left"/>
    </w:pPr>
    <w:rPr>
      <w:rFonts w:ascii=".VnTimeH" w:hAnsi=".VnTimeH" w:cs="Times New Roman"/>
      <w:b/>
      <w:bCs/>
      <w:sz w:val="26"/>
      <w:szCs w:val="26"/>
    </w:rPr>
  </w:style>
  <w:style w:type="character" w:customStyle="1" w:styleId="1Char">
    <w:name w:val="1 Char"/>
    <w:link w:val="1"/>
    <w:qFormat/>
    <w:locked/>
    <w:rPr>
      <w:rFonts w:ascii=".VnTimeH" w:hAnsi=".VnTimeH" w:cs=".VnTimeH"/>
      <w:b/>
      <w:bCs/>
      <w:sz w:val="26"/>
      <w:szCs w:val="26"/>
    </w:rPr>
  </w:style>
  <w:style w:type="paragraph" w:customStyle="1" w:styleId="StyleJustified">
    <w:name w:val="Style Justified"/>
    <w:basedOn w:val="Normal"/>
    <w:uiPriority w:val="99"/>
    <w:qFormat/>
    <w:pPr>
      <w:spacing w:before="0" w:after="0" w:line="288" w:lineRule="auto"/>
      <w:ind w:firstLine="0"/>
    </w:pPr>
    <w:rPr>
      <w:rFonts w:ascii=".VnTime" w:hAnsi=".VnTime" w:cs=".VnTime"/>
      <w:sz w:val="26"/>
      <w:szCs w:val="26"/>
      <w:lang w:val="en-AU"/>
    </w:rPr>
  </w:style>
  <w:style w:type="paragraph" w:customStyle="1" w:styleId="ft2">
    <w:name w:val="ft2"/>
    <w:basedOn w:val="Normal"/>
    <w:uiPriority w:val="99"/>
    <w:qFormat/>
    <w:pPr>
      <w:spacing w:before="100" w:beforeAutospacing="1" w:after="100" w:afterAutospacing="1"/>
      <w:ind w:firstLine="0"/>
      <w:jc w:val="left"/>
    </w:pPr>
    <w:rPr>
      <w:rFonts w:ascii="Times New Roman" w:hAnsi="Times New Roman" w:cs="Times New Roman"/>
      <w:sz w:val="24"/>
      <w:szCs w:val="24"/>
    </w:rPr>
  </w:style>
  <w:style w:type="paragraph" w:customStyle="1" w:styleId="ft4">
    <w:name w:val="ft4"/>
    <w:basedOn w:val="Normal"/>
    <w:uiPriority w:val="99"/>
    <w:qFormat/>
    <w:pPr>
      <w:spacing w:before="100" w:beforeAutospacing="1" w:after="100" w:afterAutospacing="1"/>
      <w:ind w:firstLine="0"/>
      <w:jc w:val="left"/>
    </w:pPr>
    <w:rPr>
      <w:rFonts w:ascii="Times New Roman" w:hAnsi="Times New Roman" w:cs="Times New Roman"/>
      <w:sz w:val="24"/>
      <w:szCs w:val="24"/>
    </w:rPr>
  </w:style>
  <w:style w:type="character" w:customStyle="1" w:styleId="selectmean">
    <w:name w:val="select_mean"/>
    <w:basedOn w:val="DefaultParagraphFont"/>
    <w:uiPriority w:val="99"/>
    <w:qFormat/>
  </w:style>
  <w:style w:type="character" w:customStyle="1" w:styleId="gachChar">
    <w:name w:val="gach Char"/>
    <w:link w:val="gach"/>
    <w:uiPriority w:val="99"/>
    <w:qFormat/>
    <w:locked/>
    <w:rPr>
      <w:sz w:val="26"/>
      <w:szCs w:val="26"/>
    </w:rPr>
  </w:style>
  <w:style w:type="paragraph" w:customStyle="1" w:styleId="gach">
    <w:name w:val="gach"/>
    <w:basedOn w:val="Normal"/>
    <w:link w:val="gachChar"/>
    <w:uiPriority w:val="99"/>
    <w:qFormat/>
    <w:pPr>
      <w:tabs>
        <w:tab w:val="left" w:pos="623"/>
      </w:tabs>
      <w:spacing w:before="60" w:after="60" w:line="360" w:lineRule="atLeast"/>
      <w:ind w:left="720" w:hanging="360"/>
    </w:pPr>
    <w:rPr>
      <w:rFonts w:ascii="Times New Roman" w:hAnsi="Times New Roman" w:cs="Times New Roman"/>
      <w:sz w:val="26"/>
      <w:szCs w:val="26"/>
    </w:rPr>
  </w:style>
  <w:style w:type="character" w:customStyle="1" w:styleId="ListParagraphChar">
    <w:name w:val="List Paragraph Char"/>
    <w:link w:val="ListParagraph1"/>
    <w:uiPriority w:val="34"/>
    <w:qFormat/>
    <w:locked/>
    <w:rPr>
      <w:rFonts w:ascii="Calibri" w:hAnsi="Calibri" w:cs="Calibri"/>
      <w:sz w:val="22"/>
      <w:szCs w:val="22"/>
    </w:rPr>
  </w:style>
  <w:style w:type="character" w:customStyle="1" w:styleId="CaptionChar2">
    <w:name w:val="Caption Char2"/>
    <w:uiPriority w:val="99"/>
    <w:qFormat/>
    <w:rPr>
      <w:sz w:val="24"/>
      <w:szCs w:val="24"/>
    </w:rPr>
  </w:style>
  <w:style w:type="paragraph" w:customStyle="1" w:styleId="Bullet-">
    <w:name w:val="Bullet -"/>
    <w:basedOn w:val="Normal"/>
    <w:link w:val="Bullet-Char"/>
    <w:qFormat/>
    <w:pPr>
      <w:widowControl w:val="0"/>
      <w:numPr>
        <w:numId w:val="2"/>
      </w:numPr>
      <w:spacing w:after="0"/>
      <w:ind w:firstLine="0"/>
    </w:pPr>
    <w:rPr>
      <w:rFonts w:ascii="Times New Roman" w:eastAsia="PMingLiU" w:hAnsi="Times New Roman" w:cs="Times New Roman"/>
      <w:sz w:val="26"/>
      <w:szCs w:val="26"/>
      <w:lang w:val="fr-FR"/>
    </w:rPr>
  </w:style>
  <w:style w:type="character" w:customStyle="1" w:styleId="Bullet-Char">
    <w:name w:val="Bullet - Char"/>
    <w:link w:val="Bullet-"/>
    <w:qFormat/>
    <w:locked/>
    <w:rPr>
      <w:rFonts w:eastAsia="PMingLiU"/>
      <w:sz w:val="26"/>
      <w:szCs w:val="26"/>
      <w:lang w:val="fr-FR"/>
    </w:rPr>
  </w:style>
  <w:style w:type="character" w:styleId="PlaceholderText">
    <w:name w:val="Placeholder Text"/>
    <w:uiPriority w:val="99"/>
    <w:semiHidden/>
    <w:qFormat/>
    <w:rPr>
      <w:color w:val="808080"/>
    </w:rPr>
  </w:style>
  <w:style w:type="paragraph" w:customStyle="1" w:styleId="List1">
    <w:name w:val="List 1."/>
    <w:basedOn w:val="Heading2"/>
    <w:uiPriority w:val="99"/>
    <w:qFormat/>
    <w:pPr>
      <w:keepNext w:val="0"/>
      <w:spacing w:before="60"/>
      <w:ind w:firstLine="0"/>
    </w:pPr>
    <w:rPr>
      <w:rFonts w:ascii="VNI-Helve" w:hAnsi="VNI-Helve" w:cs="VNI-Helve"/>
      <w:sz w:val="24"/>
      <w:szCs w:val="24"/>
    </w:rPr>
  </w:style>
  <w:style w:type="character" w:customStyle="1" w:styleId="CharChar1">
    <w:name w:val="Char Char1"/>
    <w:uiPriority w:val="99"/>
    <w:qFormat/>
    <w:rPr>
      <w:sz w:val="26"/>
      <w:szCs w:val="26"/>
      <w:lang w:val="en-US" w:eastAsia="en-US"/>
    </w:rPr>
  </w:style>
  <w:style w:type="character" w:customStyle="1" w:styleId="CharChar11">
    <w:name w:val="Char Char11"/>
    <w:uiPriority w:val="99"/>
    <w:qFormat/>
    <w:rPr>
      <w:sz w:val="26"/>
      <w:szCs w:val="26"/>
      <w:lang w:val="en-US" w:eastAsia="en-US"/>
    </w:rPr>
  </w:style>
  <w:style w:type="paragraph" w:customStyle="1" w:styleId="Figure">
    <w:name w:val="Figure"/>
    <w:basedOn w:val="BodyText"/>
    <w:uiPriority w:val="99"/>
    <w:qFormat/>
    <w:pPr>
      <w:tabs>
        <w:tab w:val="left" w:pos="720"/>
      </w:tabs>
      <w:spacing w:after="60" w:line="240" w:lineRule="auto"/>
      <w:ind w:left="720" w:hanging="360"/>
      <w:jc w:val="center"/>
    </w:pPr>
    <w:rPr>
      <w:rFonts w:eastAsia="MS Mincho"/>
      <w:b/>
      <w:bCs/>
    </w:rPr>
  </w:style>
  <w:style w:type="paragraph" w:customStyle="1" w:styleId="NormalVN">
    <w:name w:val="Normal VN"/>
    <w:basedOn w:val="Normal"/>
    <w:qFormat/>
    <w:pPr>
      <w:spacing w:before="0" w:after="0"/>
      <w:ind w:firstLine="0"/>
      <w:jc w:val="left"/>
    </w:pPr>
    <w:rPr>
      <w:rFonts w:ascii="VNI-Times" w:hAnsi="VNI-Times" w:cs="VNI-Times"/>
      <w:sz w:val="24"/>
      <w:szCs w:val="24"/>
    </w:rPr>
  </w:style>
  <w:style w:type="paragraph" w:customStyle="1" w:styleId="heading10">
    <w:name w:val="heading1"/>
    <w:basedOn w:val="Normal"/>
    <w:next w:val="Normal"/>
    <w:qFormat/>
    <w:pPr>
      <w:widowControl w:val="0"/>
      <w:tabs>
        <w:tab w:val="left" w:pos="-1440"/>
        <w:tab w:val="left" w:pos="-720"/>
      </w:tabs>
      <w:spacing w:before="60" w:line="-360" w:lineRule="auto"/>
      <w:ind w:firstLine="0"/>
    </w:pPr>
    <w:rPr>
      <w:rFonts w:ascii="VNI-Centur" w:hAnsi="VNI-Centur" w:cs="VNI-Centur"/>
      <w:b/>
      <w:bCs/>
      <w:i/>
      <w:iCs/>
      <w:sz w:val="26"/>
      <w:szCs w:val="26"/>
      <w:lang w:val="en-GB"/>
    </w:rPr>
  </w:style>
  <w:style w:type="paragraph" w:customStyle="1" w:styleId="CharCharCharCharCharCharCharCharCharCharCharCharCharCharCharCharCharChar">
    <w:name w:val="Char Char Char Char Char Char Char Char Char Char Char Char Char Char Char Char Char Char"/>
    <w:basedOn w:val="Normal"/>
    <w:qFormat/>
    <w:pPr>
      <w:spacing w:before="0" w:after="160" w:line="240" w:lineRule="exact"/>
      <w:ind w:firstLine="0"/>
      <w:jc w:val="left"/>
    </w:pPr>
    <w:rPr>
      <w:rFonts w:ascii="Verdana" w:eastAsia="Times New Roman" w:hAnsi="Verdana" w:cs="Times New Roman"/>
      <w:sz w:val="20"/>
      <w:szCs w:val="20"/>
    </w:rPr>
  </w:style>
  <w:style w:type="character" w:customStyle="1" w:styleId="tieudexanhb1">
    <w:name w:val="tieudexanhb1"/>
    <w:qFormat/>
    <w:rPr>
      <w:rFonts w:ascii="Tahoma" w:hAnsi="Tahoma" w:cs="Tahoma" w:hint="default"/>
      <w:b/>
      <w:bCs/>
      <w:color w:val="006FDD"/>
      <w:sz w:val="17"/>
      <w:szCs w:val="17"/>
    </w:rPr>
  </w:style>
  <w:style w:type="paragraph" w:customStyle="1" w:styleId="Char2">
    <w:name w:val="Char2"/>
    <w:basedOn w:val="Normal"/>
    <w:qFormat/>
    <w:pPr>
      <w:spacing w:before="0" w:after="160" w:line="240" w:lineRule="exact"/>
      <w:ind w:firstLine="0"/>
      <w:jc w:val="left"/>
    </w:pPr>
    <w:rPr>
      <w:rFonts w:ascii="Tahoma" w:hAnsi="Tahoma" w:cs="Times New Roman"/>
      <w:sz w:val="20"/>
      <w:szCs w:val="20"/>
    </w:rPr>
  </w:style>
  <w:style w:type="paragraph" w:customStyle="1" w:styleId="para0">
    <w:name w:val="para 0"/>
    <w:basedOn w:val="Normal"/>
    <w:link w:val="para0Char"/>
    <w:semiHidden/>
    <w:qFormat/>
    <w:pPr>
      <w:tabs>
        <w:tab w:val="left" w:pos="454"/>
      </w:tabs>
      <w:spacing w:before="0" w:after="0" w:line="276" w:lineRule="auto"/>
      <w:ind w:left="454" w:hanging="454"/>
    </w:pPr>
    <w:rPr>
      <w:rFonts w:ascii="Times New Roman" w:eastAsia="Times New Roman" w:hAnsi="Times New Roman" w:cs="Times New Roman"/>
      <w:color w:val="000000"/>
      <w:sz w:val="26"/>
      <w:szCs w:val="26"/>
    </w:rPr>
  </w:style>
  <w:style w:type="character" w:customStyle="1" w:styleId="para0Char">
    <w:name w:val="para 0 Char"/>
    <w:link w:val="para0"/>
    <w:semiHidden/>
    <w:qFormat/>
    <w:rPr>
      <w:rFonts w:eastAsia="Times New Roman"/>
      <w:color w:val="000000"/>
      <w:sz w:val="26"/>
      <w:szCs w:val="26"/>
    </w:rPr>
  </w:style>
  <w:style w:type="paragraph" w:customStyle="1" w:styleId="Baocao-Tuong">
    <w:name w:val="Baocao-Tuong"/>
    <w:basedOn w:val="Heading3"/>
    <w:qFormat/>
    <w:pPr>
      <w:spacing w:before="0" w:after="0" w:line="240" w:lineRule="auto"/>
      <w:ind w:left="426" w:hanging="426"/>
    </w:pPr>
    <w:rPr>
      <w:rFonts w:ascii="Times New Roman" w:eastAsia="Times New Roman" w:hAnsi="Times New Roman"/>
      <w:b w:val="0"/>
      <w:lang w:val="pl-PL"/>
    </w:rPr>
  </w:style>
  <w:style w:type="paragraph" w:customStyle="1" w:styleId="Heading50">
    <w:name w:val="Heading5"/>
    <w:next w:val="Normal"/>
    <w:link w:val="Heading5Char0"/>
    <w:qFormat/>
    <w:pPr>
      <w:jc w:val="both"/>
    </w:pPr>
    <w:rPr>
      <w:rFonts w:eastAsia="Times New Roman"/>
      <w:bCs/>
      <w:i/>
      <w:sz w:val="26"/>
      <w:szCs w:val="28"/>
    </w:rPr>
  </w:style>
  <w:style w:type="character" w:customStyle="1" w:styleId="Heading5Char0">
    <w:name w:val="Heading5 Char"/>
    <w:link w:val="Heading50"/>
    <w:qFormat/>
    <w:rPr>
      <w:rFonts w:eastAsia="Times New Roman"/>
      <w:bCs/>
      <w:i/>
      <w:sz w:val="26"/>
      <w:szCs w:val="28"/>
      <w:lang w:bidi="ar-SA"/>
    </w:rPr>
  </w:style>
  <w:style w:type="paragraph" w:customStyle="1" w:styleId="Char1CharCharChar1CharCharChar">
    <w:name w:val="Char1 Char Char Char1 Char Char Char"/>
    <w:basedOn w:val="Normal"/>
    <w:qFormat/>
    <w:pPr>
      <w:pageBreakBefore/>
      <w:spacing w:before="100" w:beforeAutospacing="1" w:after="100" w:afterAutospacing="1"/>
      <w:ind w:firstLine="0"/>
    </w:pPr>
    <w:rPr>
      <w:rFonts w:ascii=".VnArial" w:eastAsia=".VnTime" w:hAnsi=".VnArial" w:cs=".VnArial"/>
      <w:sz w:val="20"/>
      <w:szCs w:val="20"/>
    </w:rPr>
  </w:style>
  <w:style w:type="paragraph" w:customStyle="1" w:styleId="normal-p">
    <w:name w:val="normal-p"/>
    <w:basedOn w:val="Normal"/>
    <w:qFormat/>
    <w:pPr>
      <w:spacing w:before="0" w:after="0"/>
      <w:ind w:firstLine="0"/>
    </w:pPr>
    <w:rPr>
      <w:rFonts w:ascii="Times New Roman" w:eastAsia="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DocumentMapChar">
    <w:name w:val="Document Map Char"/>
    <w:basedOn w:val="DefaultParagraphFont"/>
    <w:link w:val="DocumentMap"/>
    <w:uiPriority w:val="99"/>
    <w:semiHidden/>
    <w:qFormat/>
    <w:rPr>
      <w:rFonts w:ascii="Tahoma" w:hAnsi="Tahoma" w:cs="Tahoma"/>
      <w:sz w:val="16"/>
      <w:szCs w:val="16"/>
    </w:rPr>
  </w:style>
  <w:style w:type="paragraph" w:customStyle="1" w:styleId="Bang">
    <w:name w:val="Bang"/>
    <w:basedOn w:val="Normal"/>
    <w:link w:val="BangChar"/>
    <w:qFormat/>
    <w:pPr>
      <w:spacing w:before="360"/>
      <w:ind w:firstLine="0"/>
      <w:jc w:val="center"/>
    </w:pPr>
    <w:rPr>
      <w:rFonts w:ascii="VNI-Helve-Condense" w:eastAsia="Times New Roman" w:hAnsi="VNI-Helve-Condense" w:cs="Times New Roman"/>
      <w:szCs w:val="26"/>
    </w:rPr>
  </w:style>
  <w:style w:type="character" w:customStyle="1" w:styleId="BangChar">
    <w:name w:val="Bang Char"/>
    <w:basedOn w:val="DefaultParagraphFont"/>
    <w:link w:val="Bang"/>
    <w:qFormat/>
    <w:rPr>
      <w:rFonts w:ascii="VNI-Helve-Condense" w:eastAsia="Times New Roman" w:hAnsi="VNI-Helve-Condense"/>
      <w:sz w:val="22"/>
      <w:szCs w:val="26"/>
    </w:rPr>
  </w:style>
  <w:style w:type="paragraph" w:customStyle="1" w:styleId="Table">
    <w:name w:val="Table"/>
    <w:basedOn w:val="Normal"/>
    <w:qFormat/>
    <w:pPr>
      <w:ind w:firstLine="0"/>
      <w:jc w:val="center"/>
    </w:pPr>
    <w:rPr>
      <w:rFonts w:ascii="VNI-Times" w:eastAsia="Times New Roman" w:hAnsi="VNI-Times" w:cs="Times New Roman"/>
      <w:b/>
      <w:sz w:val="24"/>
      <w:szCs w:val="20"/>
    </w:rPr>
  </w:style>
  <w:style w:type="paragraph" w:customStyle="1" w:styleId="StyleBodyTextBefore3ptAfter3pt">
    <w:name w:val="Style Body Text + Before:  3 pt After:  3 pt"/>
    <w:basedOn w:val="BodyText"/>
    <w:qFormat/>
    <w:pPr>
      <w:numPr>
        <w:numId w:val="3"/>
      </w:numPr>
      <w:spacing w:line="240" w:lineRule="auto"/>
    </w:pPr>
    <w:rPr>
      <w:rFonts w:eastAsia="VNI-Times"/>
      <w:sz w:val="26"/>
      <w:szCs w:val="26"/>
    </w:rPr>
  </w:style>
  <w:style w:type="paragraph" w:customStyle="1" w:styleId="baocaogschuanChar">
    <w:name w:val="bao cao gs chuan Char"/>
    <w:basedOn w:val="BodyTextIndent"/>
    <w:link w:val="baocaogschuanCharChar"/>
    <w:qFormat/>
    <w:pPr>
      <w:spacing w:before="60" w:after="60" w:line="312" w:lineRule="auto"/>
      <w:ind w:left="0" w:firstLine="284"/>
    </w:pPr>
    <w:rPr>
      <w:rFonts w:eastAsia="Times New Roman"/>
      <w:sz w:val="28"/>
      <w:szCs w:val="28"/>
    </w:rPr>
  </w:style>
  <w:style w:type="character" w:customStyle="1" w:styleId="baocaogschuanCharChar">
    <w:name w:val="bao cao gs chuan Char Char"/>
    <w:basedOn w:val="DefaultParagraphFont"/>
    <w:link w:val="baocaogschuanChar"/>
    <w:qFormat/>
    <w:rPr>
      <w:rFonts w:eastAsia="Times New Roman"/>
      <w:sz w:val="28"/>
      <w:szCs w:val="28"/>
    </w:rPr>
  </w:style>
  <w:style w:type="paragraph" w:customStyle="1" w:styleId="CharCharCharCharCharChar2Char1">
    <w:name w:val="Char Char Char Char Char Char2 Char1"/>
    <w:basedOn w:val="Normal"/>
    <w:qFormat/>
    <w:pPr>
      <w:spacing w:before="0" w:after="160" w:line="240" w:lineRule="exact"/>
      <w:ind w:firstLine="0"/>
      <w:jc w:val="left"/>
    </w:pPr>
    <w:rPr>
      <w:rFonts w:ascii="Tahoma" w:eastAsia="PMingLiU" w:hAnsi="Tahoma" w:cs="Times New Roman"/>
      <w:sz w:val="20"/>
      <w:szCs w:val="20"/>
    </w:rPr>
  </w:style>
  <w:style w:type="paragraph" w:customStyle="1" w:styleId="listparagraph0">
    <w:name w:val="listparagraph"/>
    <w:basedOn w:val="Normal"/>
    <w:qFormat/>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CharCharCharCharChar1">
    <w:name w:val="Char Char Char Char Char1"/>
    <w:basedOn w:val="Normal"/>
    <w:qFormat/>
    <w:pPr>
      <w:widowControl w:val="0"/>
      <w:spacing w:before="0" w:after="0"/>
      <w:ind w:firstLine="0"/>
    </w:pPr>
    <w:rPr>
      <w:rFonts w:ascii="Times New Roman" w:eastAsia="Times New Roman" w:hAnsi="Times New Roman" w:cs="Times New Roman"/>
      <w:b/>
      <w:bCs/>
      <w:color w:val="008000"/>
      <w:sz w:val="26"/>
      <w:szCs w:val="26"/>
      <w:lang w:val="fr-FR"/>
    </w:rPr>
  </w:style>
  <w:style w:type="paragraph" w:customStyle="1" w:styleId="Ta0">
    <w:name w:val="Ta"/>
    <w:basedOn w:val="Bang"/>
    <w:qFormat/>
    <w:pPr>
      <w:keepNext/>
      <w:spacing w:before="240" w:after="60"/>
      <w:outlineLvl w:val="0"/>
    </w:pPr>
    <w:rPr>
      <w:rFonts w:ascii="Times New Roman" w:hAnsi="Times New Roman"/>
      <w:b/>
      <w:bCs/>
      <w:kern w:val="32"/>
      <w:sz w:val="26"/>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pPr>
      <w:widowControl w:val="0"/>
      <w:spacing w:before="0" w:after="0"/>
      <w:ind w:firstLine="0"/>
    </w:pPr>
    <w:rPr>
      <w:rFonts w:ascii="Times New Roman" w:eastAsia="SimSun" w:hAnsi="Times New Roman" w:cs="Times New Roman"/>
      <w:kern w:val="2"/>
      <w:sz w:val="21"/>
      <w:szCs w:val="24"/>
      <w:lang w:eastAsia="zh-CN"/>
    </w:rPr>
  </w:style>
  <w:style w:type="paragraph" w:customStyle="1" w:styleId="NormalBold">
    <w:name w:val="Normal + Bold"/>
    <w:basedOn w:val="Normal"/>
    <w:qFormat/>
    <w:pPr>
      <w:numPr>
        <w:numId w:val="4"/>
      </w:numPr>
      <w:tabs>
        <w:tab w:val="left" w:pos="396"/>
      </w:tabs>
      <w:spacing w:before="60" w:after="60"/>
      <w:ind w:left="735" w:hanging="317"/>
    </w:pPr>
    <w:rPr>
      <w:rFonts w:ascii="Times New Roman" w:eastAsia="Times New Roman" w:hAnsi="Times New Roman" w:cs="Times New Roman"/>
      <w:b/>
      <w:bCs/>
      <w:color w:val="000000"/>
      <w:sz w:val="26"/>
      <w:szCs w:val="26"/>
    </w:rPr>
  </w:style>
  <w:style w:type="paragraph" w:customStyle="1" w:styleId="bang001">
    <w:name w:val="bang 001"/>
    <w:basedOn w:val="Normal"/>
    <w:link w:val="bang001Char"/>
    <w:qFormat/>
    <w:pPr>
      <w:spacing w:line="276" w:lineRule="auto"/>
      <w:ind w:firstLine="360"/>
    </w:pPr>
    <w:rPr>
      <w:rFonts w:ascii="Times New Roman" w:eastAsia="Times New Roman" w:hAnsi="Times New Roman" w:cs="Times New Roman"/>
      <w:spacing w:val="2"/>
      <w:sz w:val="26"/>
      <w:szCs w:val="26"/>
      <w:lang w:val="vi-VN"/>
    </w:rPr>
  </w:style>
  <w:style w:type="character" w:customStyle="1" w:styleId="bang001Char">
    <w:name w:val="bang 001 Char"/>
    <w:link w:val="bang001"/>
    <w:qFormat/>
    <w:rPr>
      <w:rFonts w:eastAsia="Times New Roman"/>
      <w:spacing w:val="2"/>
      <w:sz w:val="26"/>
      <w:szCs w:val="26"/>
      <w:lang w:val="vi-VN"/>
    </w:rPr>
  </w:style>
  <w:style w:type="character" w:customStyle="1" w:styleId="NormalWebChar">
    <w:name w:val="Normal (Web) Char"/>
    <w:link w:val="NormalWeb"/>
    <w:uiPriority w:val="99"/>
    <w:qFormat/>
    <w:locked/>
    <w:rPr>
      <w:rFonts w:ascii="Calibri" w:hAnsi="Calibri" w:cs="Calibri"/>
      <w:sz w:val="24"/>
      <w:szCs w:val="24"/>
    </w:rPr>
  </w:style>
  <w:style w:type="paragraph" w:customStyle="1" w:styleId="xl63">
    <w:name w:val="xl63"/>
    <w:basedOn w:val="Normal"/>
    <w:qFormat/>
    <w:pPr>
      <w:spacing w:before="100" w:beforeAutospacing="1" w:after="100" w:afterAutospacing="1"/>
      <w:ind w:firstLine="0"/>
      <w:jc w:val="center"/>
      <w:textAlignment w:val="center"/>
    </w:pPr>
    <w:rPr>
      <w:rFonts w:ascii="Arial" w:eastAsia="Times New Roman" w:hAnsi="Arial" w:cs="Arial"/>
      <w:sz w:val="24"/>
      <w:szCs w:val="24"/>
    </w:rPr>
  </w:style>
  <w:style w:type="paragraph" w:customStyle="1" w:styleId="xl64">
    <w:name w:val="xl64"/>
    <w:basedOn w:val="Normal"/>
    <w:qFormat/>
    <w:pPr>
      <w:spacing w:before="100" w:beforeAutospacing="1" w:after="100" w:afterAutospacing="1"/>
      <w:ind w:firstLine="0"/>
      <w:jc w:val="left"/>
      <w:textAlignment w:val="center"/>
    </w:pPr>
    <w:rPr>
      <w:rFonts w:ascii="Arial" w:eastAsia="Times New Roman" w:hAnsi="Arial" w:cs="Arial"/>
      <w:sz w:val="24"/>
      <w:szCs w:val="24"/>
    </w:rPr>
  </w:style>
  <w:style w:type="paragraph" w:customStyle="1" w:styleId="xl65">
    <w:name w:val="xl65"/>
    <w:basedOn w:val="Normal"/>
    <w:qFormat/>
    <w:pPr>
      <w:spacing w:before="100" w:beforeAutospacing="1" w:after="100" w:afterAutospacing="1"/>
      <w:ind w:firstLine="0"/>
      <w:jc w:val="center"/>
      <w:textAlignment w:val="center"/>
    </w:pPr>
    <w:rPr>
      <w:rFonts w:ascii="Arial" w:eastAsia="Times New Roman" w:hAnsi="Arial" w:cs="Arial"/>
      <w:b/>
      <w:bCs/>
      <w:i/>
      <w:iCs/>
      <w:sz w:val="16"/>
      <w:szCs w:val="16"/>
    </w:rPr>
  </w:style>
  <w:style w:type="paragraph" w:customStyle="1" w:styleId="xl66">
    <w:name w:val="xl66"/>
    <w:basedOn w:val="Normal"/>
    <w:qFormat/>
    <w:pPr>
      <w:spacing w:before="100" w:beforeAutospacing="1" w:after="100" w:afterAutospacing="1"/>
      <w:ind w:firstLine="0"/>
      <w:jc w:val="center"/>
      <w:textAlignment w:val="center"/>
    </w:pPr>
    <w:rPr>
      <w:rFonts w:ascii="Arial" w:eastAsia="Times New Roman" w:hAnsi="Arial" w:cs="Arial"/>
      <w:sz w:val="24"/>
      <w:szCs w:val="24"/>
    </w:rPr>
  </w:style>
  <w:style w:type="paragraph" w:customStyle="1" w:styleId="xl67">
    <w:name w:val="xl67"/>
    <w:basedOn w:val="Normal"/>
    <w:qFormat/>
    <w:pPr>
      <w:spacing w:before="100" w:beforeAutospacing="1" w:after="100" w:afterAutospacing="1"/>
      <w:ind w:firstLine="0"/>
      <w:jc w:val="left"/>
      <w:textAlignment w:val="center"/>
    </w:pPr>
    <w:rPr>
      <w:rFonts w:ascii="Arial" w:eastAsia="Times New Roman" w:hAnsi="Arial" w:cs="Arial"/>
      <w:b/>
      <w:bCs/>
      <w:i/>
      <w:iCs/>
      <w:sz w:val="24"/>
      <w:szCs w:val="24"/>
      <w:u w:val="single"/>
    </w:rPr>
  </w:style>
  <w:style w:type="paragraph" w:customStyle="1" w:styleId="xl68">
    <w:name w:val="xl68"/>
    <w:basedOn w:val="Normal"/>
    <w:qFormat/>
    <w:pPr>
      <w:spacing w:before="100" w:beforeAutospacing="1" w:after="100" w:afterAutospacing="1"/>
      <w:ind w:firstLine="0"/>
      <w:jc w:val="center"/>
      <w:textAlignment w:val="center"/>
    </w:pPr>
    <w:rPr>
      <w:rFonts w:ascii="Arial" w:eastAsia="Times New Roman" w:hAnsi="Arial" w:cs="Arial"/>
      <w:sz w:val="24"/>
      <w:szCs w:val="24"/>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16"/>
      <w:szCs w:val="16"/>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16"/>
      <w:szCs w:val="16"/>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sz w:val="16"/>
      <w:szCs w:val="16"/>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b/>
      <w:bCs/>
      <w:i/>
      <w:iCs/>
      <w:sz w:val="24"/>
      <w:szCs w:val="24"/>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b/>
      <w:bCs/>
      <w:i/>
      <w:iCs/>
      <w:sz w:val="24"/>
      <w:szCs w:val="24"/>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18"/>
      <w:szCs w:val="18"/>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18"/>
      <w:szCs w:val="18"/>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18"/>
      <w:szCs w:val="18"/>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s="Times New Roman"/>
      <w:sz w:val="18"/>
      <w:szCs w:val="18"/>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i/>
      <w:iCs/>
      <w:sz w:val="24"/>
      <w:szCs w:val="24"/>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i/>
      <w:iCs/>
      <w:sz w:val="24"/>
      <w:szCs w:val="24"/>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u w:val="single"/>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i/>
      <w:iCs/>
      <w:sz w:val="24"/>
      <w:szCs w:val="24"/>
      <w:u w:val="single"/>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i/>
      <w:iCs/>
      <w:sz w:val="24"/>
      <w:szCs w:val="24"/>
    </w:rPr>
  </w:style>
  <w:style w:type="paragraph" w:customStyle="1" w:styleId="Normal2">
    <w:name w:val="Normal2"/>
    <w:basedOn w:val="Normal"/>
    <w:link w:val="NORMALChar0"/>
    <w:uiPriority w:val="99"/>
    <w:qFormat/>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Tabletext">
    <w:name w:val="Table text"/>
    <w:basedOn w:val="Normal"/>
    <w:link w:val="TabletextChar"/>
    <w:qFormat/>
    <w:pPr>
      <w:spacing w:before="60" w:after="60"/>
      <w:ind w:firstLine="0"/>
      <w:jc w:val="center"/>
    </w:pPr>
    <w:rPr>
      <w:rFonts w:ascii="VNI-Times" w:eastAsia="VNI-Times" w:hAnsi="VNI-Times" w:cs="Times New Roman"/>
      <w:sz w:val="24"/>
      <w:szCs w:val="24"/>
    </w:rPr>
  </w:style>
  <w:style w:type="character" w:customStyle="1" w:styleId="TabletextChar">
    <w:name w:val="Table text Char"/>
    <w:link w:val="Tabletext"/>
    <w:qFormat/>
    <w:locked/>
    <w:rPr>
      <w:rFonts w:ascii="VNI-Times" w:eastAsia="VNI-Times" w:hAnsi="VNI-Times"/>
      <w:sz w:val="24"/>
      <w:szCs w:val="24"/>
    </w:rPr>
  </w:style>
  <w:style w:type="paragraph" w:customStyle="1" w:styleId="so">
    <w:name w:val="so"/>
    <w:basedOn w:val="Normal"/>
    <w:qFormat/>
    <w:pPr>
      <w:numPr>
        <w:ilvl w:val="1"/>
        <w:numId w:val="5"/>
      </w:numPr>
      <w:spacing w:before="60" w:after="0" w:line="440" w:lineRule="atLeast"/>
    </w:pPr>
    <w:rPr>
      <w:rFonts w:ascii="Times New Roman" w:eastAsia="Times New Roman" w:hAnsi="Times New Roman" w:cs="Times New Roman"/>
      <w:i/>
      <w:iCs/>
      <w:sz w:val="26"/>
      <w:szCs w:val="26"/>
    </w:rPr>
  </w:style>
  <w:style w:type="paragraph" w:customStyle="1" w:styleId="xl43">
    <w:name w:val="xl43"/>
    <w:basedOn w:val="Normal"/>
    <w:qFormat/>
    <w:pPr>
      <w:numPr>
        <w:ilvl w:val="1"/>
        <w:numId w:val="6"/>
      </w:num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ind w:left="0" w:firstLine="0"/>
      <w:jc w:val="center"/>
      <w:textAlignment w:val="center"/>
    </w:pPr>
    <w:rPr>
      <w:rFonts w:ascii="Times New Roman" w:eastAsia="Times New Roman" w:hAnsi="Times New Roman" w:cs="Times New Roman"/>
      <w:sz w:val="18"/>
      <w:szCs w:val="18"/>
    </w:rPr>
  </w:style>
  <w:style w:type="character" w:customStyle="1" w:styleId="TableofFiguresChar">
    <w:name w:val="Table of Figures Char"/>
    <w:basedOn w:val="DefaultParagraphFont"/>
    <w:link w:val="TableofFigures"/>
    <w:uiPriority w:val="99"/>
    <w:qFormat/>
    <w:rPr>
      <w:rFonts w:ascii="VNI-Times" w:hAnsi="VNI-Times" w:cs="VNI-Times"/>
      <w:sz w:val="24"/>
      <w:szCs w:val="24"/>
    </w:rPr>
  </w:style>
  <w:style w:type="character" w:customStyle="1" w:styleId="CommentTextChar">
    <w:name w:val="Comment Text Char"/>
    <w:basedOn w:val="DefaultParagraphFont"/>
    <w:link w:val="CommentText"/>
    <w:uiPriority w:val="99"/>
    <w:qFormat/>
    <w:rPr>
      <w:rFonts w:ascii="Calibri" w:hAnsi="Calibri" w:cs="Calibri"/>
    </w:rPr>
  </w:style>
  <w:style w:type="character" w:customStyle="1" w:styleId="CommentSubjectChar">
    <w:name w:val="Comment Subject Char"/>
    <w:basedOn w:val="CommentTextChar"/>
    <w:link w:val="CommentSubject"/>
    <w:uiPriority w:val="99"/>
    <w:semiHidden/>
    <w:qFormat/>
    <w:rPr>
      <w:rFonts w:ascii="Calibri" w:hAnsi="Calibri" w:cs="Calibri"/>
      <w:b/>
      <w:bCs/>
    </w:rPr>
  </w:style>
  <w:style w:type="paragraph" w:customStyle="1" w:styleId="Hinh">
    <w:name w:val="Hinh"/>
    <w:basedOn w:val="Normal"/>
    <w:link w:val="HinhChar"/>
    <w:qFormat/>
    <w:pPr>
      <w:autoSpaceDE w:val="0"/>
      <w:autoSpaceDN w:val="0"/>
      <w:adjustRightInd w:val="0"/>
      <w:ind w:firstLine="0"/>
      <w:jc w:val="center"/>
    </w:pPr>
    <w:rPr>
      <w:rFonts w:ascii="Times New Roman" w:eastAsia="Batang" w:hAnsi="Times New Roman" w:cs="Times New Roman"/>
      <w:i/>
      <w:iCs/>
      <w:sz w:val="26"/>
      <w:szCs w:val="26"/>
      <w:lang w:eastAsia="ko-KR"/>
    </w:rPr>
  </w:style>
  <w:style w:type="paragraph" w:customStyle="1" w:styleId="tuan1">
    <w:name w:val="tuan 1"/>
    <w:basedOn w:val="Normal"/>
    <w:qFormat/>
    <w:pPr>
      <w:numPr>
        <w:numId w:val="7"/>
      </w:numPr>
      <w:spacing w:before="0"/>
    </w:pPr>
    <w:rPr>
      <w:rFonts w:ascii="VNI-Times" w:eastAsia="SimSun" w:hAnsi="VNI-Times" w:cs="Times New Roman"/>
      <w:sz w:val="24"/>
      <w:szCs w:val="24"/>
      <w:lang w:val="en-GB"/>
    </w:rPr>
  </w:style>
  <w:style w:type="character" w:customStyle="1" w:styleId="HinhChar">
    <w:name w:val="Hinh Char"/>
    <w:link w:val="Hinh"/>
    <w:qFormat/>
    <w:rPr>
      <w:rFonts w:eastAsia="Batang"/>
      <w:i/>
      <w:iCs/>
      <w:sz w:val="26"/>
      <w:szCs w:val="26"/>
      <w:lang w:eastAsia="ko-KR"/>
    </w:rPr>
  </w:style>
  <w:style w:type="character" w:customStyle="1" w:styleId="TextChar">
    <w:name w:val="Text Char"/>
    <w:qFormat/>
    <w:rPr>
      <w:color w:val="000000"/>
      <w:sz w:val="26"/>
    </w:rPr>
  </w:style>
  <w:style w:type="character" w:customStyle="1" w:styleId="notranslate">
    <w:name w:val="notranslate"/>
    <w:basedOn w:val="DefaultParagraphFont"/>
    <w:qFormat/>
  </w:style>
  <w:style w:type="paragraph" w:customStyle="1" w:styleId="productdescription">
    <w:name w:val="product_description"/>
    <w:basedOn w:val="Normal"/>
    <w:qFormat/>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Style1Char">
    <w:name w:val="Style1 Char"/>
    <w:qFormat/>
    <w:rPr>
      <w:rFonts w:ascii="VNI-Times" w:eastAsia="Times New Roman" w:hAnsi="VNI-Times"/>
      <w:bCs/>
      <w:sz w:val="24"/>
      <w:szCs w:val="24"/>
      <w:lang w:val="zh-CN" w:eastAsia="zh-CN"/>
    </w:rPr>
  </w:style>
  <w:style w:type="character" w:customStyle="1" w:styleId="ListBulletChar">
    <w:name w:val="List Bullet Char"/>
    <w:link w:val="ListBullet"/>
    <w:qFormat/>
    <w:locked/>
    <w:rPr>
      <w:rFonts w:eastAsia="PMingLiU"/>
      <w:bCs/>
      <w:sz w:val="28"/>
      <w:szCs w:val="26"/>
      <w:lang w:val="fr-FR"/>
    </w:rPr>
  </w:style>
  <w:style w:type="paragraph" w:customStyle="1" w:styleId="FIGURES">
    <w:name w:val="FIGURES"/>
    <w:basedOn w:val="TableofFigures"/>
    <w:link w:val="FIGURESChar"/>
    <w:qFormat/>
    <w:pPr>
      <w:spacing w:before="80" w:after="80" w:line="288" w:lineRule="auto"/>
      <w:ind w:left="0" w:firstLine="0"/>
      <w:jc w:val="center"/>
      <w:outlineLvl w:val="0"/>
    </w:pPr>
    <w:rPr>
      <w:rFonts w:ascii="Times New Roman" w:hAnsi="Times New Roman" w:cs="Times New Roman"/>
      <w:bCs/>
      <w:i/>
      <w:sz w:val="26"/>
      <w:szCs w:val="26"/>
      <w:lang w:val="vi-VN" w:eastAsia="zh-CN"/>
    </w:rPr>
  </w:style>
  <w:style w:type="character" w:customStyle="1" w:styleId="FIGURESChar">
    <w:name w:val="FIGURES Char"/>
    <w:link w:val="FIGURES"/>
    <w:qFormat/>
    <w:locked/>
    <w:rPr>
      <w:bCs/>
      <w:i/>
      <w:sz w:val="26"/>
      <w:szCs w:val="26"/>
      <w:lang w:val="vi-VN" w:eastAsia="zh-CN"/>
    </w:rPr>
  </w:style>
  <w:style w:type="character" w:customStyle="1" w:styleId="divider">
    <w:name w:val="divider"/>
    <w:basedOn w:val="DefaultParagraphFont"/>
    <w:qFormat/>
  </w:style>
  <w:style w:type="paragraph" w:customStyle="1" w:styleId="wp-caption-text">
    <w:name w:val="wp-caption-text"/>
    <w:basedOn w:val="Normal"/>
    <w:qFormat/>
    <w:pPr>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oanvan">
    <w:name w:val="Doan van"/>
    <w:basedOn w:val="Normal"/>
    <w:uiPriority w:val="99"/>
    <w:qFormat/>
    <w:pPr>
      <w:spacing w:line="276" w:lineRule="auto"/>
      <w:ind w:left="57" w:firstLine="303"/>
    </w:pPr>
    <w:rPr>
      <w:rFonts w:ascii="Times New Roman" w:hAnsi="Times New Roman" w:cs="Times New Roman"/>
      <w:sz w:val="26"/>
      <w:szCs w:val="26"/>
      <w:lang w:val="vi-VN"/>
    </w:rPr>
  </w:style>
  <w:style w:type="paragraph" w:customStyle="1" w:styleId="Bng">
    <w:name w:val="Bảng"/>
    <w:basedOn w:val="Normal"/>
    <w:link w:val="BngChar"/>
    <w:qFormat/>
    <w:pPr>
      <w:spacing w:before="60" w:after="60"/>
      <w:ind w:firstLine="0"/>
    </w:pPr>
    <w:rPr>
      <w:rFonts w:asciiTheme="majorHAnsi" w:eastAsia="Calibri" w:hAnsiTheme="majorHAnsi" w:cstheme="majorHAnsi"/>
      <w:sz w:val="24"/>
      <w:szCs w:val="24"/>
      <w:lang w:eastAsia="ar-SA"/>
    </w:rPr>
  </w:style>
  <w:style w:type="character" w:customStyle="1" w:styleId="BngChar">
    <w:name w:val="Bảng Char"/>
    <w:basedOn w:val="DefaultParagraphFont"/>
    <w:link w:val="Bng"/>
    <w:qFormat/>
    <w:rPr>
      <w:rFonts w:asciiTheme="majorHAnsi" w:eastAsia="Calibri" w:hAnsiTheme="majorHAnsi" w:cstheme="majorHAnsi"/>
      <w:sz w:val="24"/>
      <w:szCs w:val="24"/>
      <w:lang w:eastAsia="ar-SA"/>
    </w:rPr>
  </w:style>
  <w:style w:type="paragraph" w:customStyle="1" w:styleId="Ta">
    <w:name w:val="Tựa đề"/>
    <w:basedOn w:val="ListParagraph"/>
    <w:link w:val="TaChar"/>
    <w:qFormat/>
    <w:pPr>
      <w:numPr>
        <w:numId w:val="8"/>
      </w:numPr>
      <w:suppressAutoHyphens/>
      <w:spacing w:after="60" w:line="360" w:lineRule="auto"/>
      <w:contextualSpacing w:val="0"/>
    </w:pPr>
    <w:rPr>
      <w:rFonts w:asciiTheme="majorHAnsi" w:eastAsia="Calibri" w:hAnsiTheme="majorHAnsi"/>
      <w:b/>
      <w:sz w:val="26"/>
      <w:lang w:eastAsia="ar-SA"/>
    </w:rPr>
  </w:style>
  <w:style w:type="character" w:customStyle="1" w:styleId="TaChar">
    <w:name w:val="Tựa đề Char"/>
    <w:basedOn w:val="ListParagraphChar"/>
    <w:link w:val="Ta"/>
    <w:qFormat/>
    <w:rPr>
      <w:rFonts w:asciiTheme="majorHAnsi" w:eastAsia="Calibri" w:hAnsiTheme="majorHAnsi" w:cs="Calibri"/>
      <w:b/>
      <w:sz w:val="26"/>
      <w:szCs w:val="22"/>
      <w:lang w:eastAsia="ar-SA"/>
    </w:rPr>
  </w:style>
  <w:style w:type="paragraph" w:customStyle="1" w:styleId="Main2">
    <w:name w:val="Main 2"/>
    <w:basedOn w:val="ListParagraph"/>
    <w:link w:val="Main2Char"/>
    <w:qFormat/>
    <w:pPr>
      <w:numPr>
        <w:numId w:val="9"/>
      </w:numPr>
      <w:suppressAutoHyphens/>
      <w:spacing w:after="60" w:line="360" w:lineRule="auto"/>
      <w:contextualSpacing w:val="0"/>
    </w:pPr>
    <w:rPr>
      <w:rFonts w:ascii="Times  New Roman" w:eastAsia="Calibri" w:hAnsi="Times  New Roman" w:cs="Arial"/>
      <w:sz w:val="24"/>
      <w:szCs w:val="24"/>
      <w:lang w:eastAsia="ar-SA"/>
    </w:rPr>
  </w:style>
  <w:style w:type="character" w:customStyle="1" w:styleId="Main2Char">
    <w:name w:val="Main 2 Char"/>
    <w:basedOn w:val="DefaultParagraphFont"/>
    <w:link w:val="Main2"/>
    <w:qFormat/>
    <w:rPr>
      <w:rFonts w:ascii="Times  New Roman" w:eastAsia="Calibri" w:hAnsi="Times  New Roman" w:cs="Arial"/>
      <w:sz w:val="24"/>
      <w:szCs w:val="24"/>
      <w:lang w:eastAsia="ar-SA"/>
    </w:r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character" w:customStyle="1" w:styleId="fontstyle11">
    <w:name w:val="fontstyle11"/>
    <w:basedOn w:val="DefaultParagraphFont"/>
    <w:qFormat/>
    <w:rPr>
      <w:rFonts w:ascii="Symbol" w:hAnsi="Symbol" w:hint="default"/>
      <w:color w:val="000000"/>
      <w:sz w:val="18"/>
      <w:szCs w:val="18"/>
    </w:rPr>
  </w:style>
  <w:style w:type="character" w:customStyle="1" w:styleId="Vnbnnidung4">
    <w:name w:val="Văn bản nội dung (4)_"/>
    <w:link w:val="Vnbnnidung40"/>
    <w:uiPriority w:val="99"/>
    <w:qFormat/>
    <w:rPr>
      <w:szCs w:val="28"/>
    </w:rPr>
  </w:style>
  <w:style w:type="paragraph" w:customStyle="1" w:styleId="Vnbnnidung40">
    <w:name w:val="Văn bản nội dung (4)"/>
    <w:basedOn w:val="Normal"/>
    <w:link w:val="Vnbnnidung4"/>
    <w:uiPriority w:val="99"/>
    <w:qFormat/>
    <w:pPr>
      <w:widowControl w:val="0"/>
      <w:spacing w:before="0" w:after="2520"/>
      <w:ind w:firstLine="0"/>
      <w:jc w:val="center"/>
    </w:pPr>
    <w:rPr>
      <w:rFonts w:ascii="Times New Roman" w:hAnsi="Times New Roman" w:cs="Times New Roman"/>
      <w:sz w:val="20"/>
      <w:szCs w:val="28"/>
    </w:rPr>
  </w:style>
  <w:style w:type="paragraph" w:customStyle="1" w:styleId="Formchunbt">
    <w:name w:val="Form chuẩn bt"/>
    <w:basedOn w:val="Normal"/>
    <w:qFormat/>
    <w:pPr>
      <w:spacing w:line="300" w:lineRule="auto"/>
      <w:ind w:firstLine="567"/>
    </w:pPr>
    <w:rPr>
      <w:rFonts w:ascii="Times New Roman" w:eastAsia="Calibri" w:hAnsi="Times New Roman" w:cs="Times New Roman"/>
      <w:color w:val="0070C0"/>
      <w:sz w:val="28"/>
    </w:rPr>
  </w:style>
  <w:style w:type="character" w:customStyle="1" w:styleId="Bodytext0">
    <w:name w:val="Body text_"/>
    <w:link w:val="Bodytext1"/>
    <w:uiPriority w:val="99"/>
    <w:qFormat/>
    <w:rPr>
      <w:shd w:val="clear" w:color="auto" w:fill="FFFFFF"/>
    </w:rPr>
  </w:style>
  <w:style w:type="paragraph" w:customStyle="1" w:styleId="Bodytext1">
    <w:name w:val="Body text1"/>
    <w:basedOn w:val="Normal"/>
    <w:link w:val="Bodytext0"/>
    <w:uiPriority w:val="99"/>
    <w:qFormat/>
    <w:pPr>
      <w:widowControl w:val="0"/>
      <w:shd w:val="clear" w:color="auto" w:fill="FFFFFF"/>
      <w:spacing w:before="180" w:after="180" w:line="240" w:lineRule="atLeast"/>
      <w:ind w:hanging="700"/>
    </w:pPr>
    <w:rPr>
      <w:rFonts w:ascii="Times New Roman" w:hAnsi="Times New Roman" w:cs="Times New Roman"/>
      <w:sz w:val="20"/>
      <w:szCs w:val="20"/>
    </w:rPr>
  </w:style>
  <w:style w:type="paragraph" w:customStyle="1" w:styleId="nomal">
    <w:name w:val="nomal"/>
    <w:basedOn w:val="Normal"/>
    <w:link w:val="nomalChar"/>
    <w:qFormat/>
    <w:pPr>
      <w:suppressAutoHyphens/>
      <w:spacing w:before="60" w:line="288" w:lineRule="auto"/>
      <w:ind w:firstLine="284"/>
    </w:pPr>
    <w:rPr>
      <w:rFonts w:ascii="Times New Roman" w:eastAsia="Times New Roman" w:hAnsi="Times New Roman" w:cs="Times New Roman"/>
      <w:bCs/>
      <w:sz w:val="26"/>
      <w:szCs w:val="26"/>
      <w:lang w:eastAsia="ar-SA"/>
    </w:rPr>
  </w:style>
  <w:style w:type="character" w:customStyle="1" w:styleId="nomalChar">
    <w:name w:val="nomal Char"/>
    <w:link w:val="nomal"/>
    <w:qFormat/>
    <w:locked/>
    <w:rPr>
      <w:rFonts w:eastAsia="Times New Roman"/>
      <w:bCs/>
      <w:sz w:val="26"/>
      <w:szCs w:val="26"/>
      <w:lang w:eastAsia="ar-SA"/>
    </w:rPr>
  </w:style>
  <w:style w:type="character" w:customStyle="1" w:styleId="Vnbnnidung">
    <w:name w:val="Văn bản nội dung_"/>
    <w:link w:val="Vnbnnidung0"/>
    <w:uiPriority w:val="99"/>
    <w:qFormat/>
  </w:style>
  <w:style w:type="paragraph" w:customStyle="1" w:styleId="Vnbnnidung0">
    <w:name w:val="Văn bản nội dung"/>
    <w:basedOn w:val="Normal"/>
    <w:link w:val="Vnbnnidung"/>
    <w:uiPriority w:val="99"/>
    <w:qFormat/>
    <w:pPr>
      <w:widowControl w:val="0"/>
      <w:spacing w:before="0" w:after="100" w:line="271" w:lineRule="auto"/>
      <w:ind w:firstLine="400"/>
      <w:jc w:val="left"/>
    </w:pPr>
    <w:rPr>
      <w:rFonts w:ascii="Times New Roman" w:hAnsi="Times New Roman" w:cs="Times New Roman"/>
      <w:sz w:val="20"/>
      <w:szCs w:val="20"/>
    </w:rPr>
  </w:style>
  <w:style w:type="paragraph" w:customStyle="1" w:styleId="Normal5">
    <w:name w:val="Normal5"/>
    <w:basedOn w:val="Normal"/>
    <w:qFormat/>
    <w:pPr>
      <w:spacing w:line="312" w:lineRule="auto"/>
      <w:ind w:firstLine="567"/>
    </w:pPr>
    <w:rPr>
      <w:rFonts w:ascii="Times New Roman" w:eastAsia="Calibri" w:hAnsi="Times New Roman" w:cs="Times New Roman"/>
      <w:sz w:val="28"/>
    </w:rPr>
  </w:style>
  <w:style w:type="character" w:customStyle="1" w:styleId="BodyTextChar1">
    <w:name w:val="Body Text Char1"/>
    <w:uiPriority w:val="99"/>
    <w:qFormat/>
    <w:locked/>
    <w:rPr>
      <w:rFonts w:ascii="Times New Roman" w:hAnsi="Times New Roman" w:cs="Times New Roman" w:hint="default"/>
      <w:sz w:val="26"/>
      <w:szCs w:val="26"/>
      <w:shd w:val="clear" w:color="auto" w:fill="FFFFFF"/>
    </w:rPr>
  </w:style>
  <w:style w:type="character" w:customStyle="1" w:styleId="fontstyle21">
    <w:name w:val="fontstyle21"/>
    <w:qFormat/>
    <w:rPr>
      <w:rFonts w:ascii="VNI-Times" w:hAnsi="VNI-Times" w:hint="default"/>
      <w:color w:val="000000"/>
      <w:sz w:val="26"/>
      <w:szCs w:val="26"/>
    </w:rPr>
  </w:style>
  <w:style w:type="paragraph" w:customStyle="1" w:styleId="Bangbieu">
    <w:name w:val="Bangbieu"/>
    <w:basedOn w:val="Normal"/>
    <w:qFormat/>
    <w:pPr>
      <w:ind w:firstLine="0"/>
      <w:jc w:val="center"/>
    </w:pPr>
    <w:rPr>
      <w:rFonts w:ascii="Times New Roman" w:eastAsia="Calibri" w:hAnsi="Times New Roman" w:cs="Times New Roman"/>
      <w:i/>
      <w:sz w:val="26"/>
      <w:szCs w:val="24"/>
      <w:shd w:val="clear" w:color="auto" w:fill="FFFFFF"/>
      <w:lang w:val="nl-NL" w:eastAsia="de-DE" w:bidi="th-TH"/>
    </w:rPr>
  </w:style>
  <w:style w:type="character" w:customStyle="1" w:styleId="cssisbd1">
    <w:name w:val="cssisbd1"/>
    <w:qFormat/>
    <w:rPr>
      <w:sz w:val="27"/>
      <w:szCs w:val="27"/>
    </w:rPr>
  </w:style>
  <w:style w:type="paragraph" w:customStyle="1" w:styleId="BANGNEW">
    <w:name w:val="BANG NEW"/>
    <w:basedOn w:val="Normal"/>
    <w:link w:val="BANGNEWChar"/>
    <w:qFormat/>
    <w:pPr>
      <w:spacing w:before="60" w:after="60"/>
      <w:ind w:firstLine="0"/>
      <w:jc w:val="center"/>
    </w:pPr>
    <w:rPr>
      <w:rFonts w:ascii="Times New Roman" w:eastAsia="PMingLiU" w:hAnsi="Times New Roman" w:cs="Times New Roman"/>
      <w:b/>
      <w:sz w:val="28"/>
      <w:szCs w:val="28"/>
      <w:lang w:val="zh-CN" w:eastAsia="zh-CN"/>
    </w:rPr>
  </w:style>
  <w:style w:type="character" w:customStyle="1" w:styleId="BANGNEWChar">
    <w:name w:val="BANG NEW Char"/>
    <w:link w:val="BANGNEW"/>
    <w:qFormat/>
    <w:rPr>
      <w:rFonts w:eastAsia="PMingLiU"/>
      <w:b/>
      <w:sz w:val="28"/>
      <w:szCs w:val="28"/>
      <w:lang w:val="zh-CN" w:eastAsia="zh-CN"/>
    </w:rPr>
  </w:style>
  <w:style w:type="paragraph" w:customStyle="1" w:styleId="TableParagraph">
    <w:name w:val="Table Paragraph"/>
    <w:basedOn w:val="Normal"/>
    <w:uiPriority w:val="1"/>
    <w:qFormat/>
    <w:pPr>
      <w:widowControl w:val="0"/>
      <w:spacing w:before="95" w:after="0"/>
      <w:ind w:left="103" w:firstLine="0"/>
      <w:jc w:val="left"/>
    </w:pPr>
    <w:rPr>
      <w:rFonts w:ascii="Times New Roman" w:eastAsia="Times New Roman" w:hAnsi="Times New Roman" w:cs="Times New Roman"/>
    </w:rPr>
  </w:style>
  <w:style w:type="paragraph" w:customStyle="1" w:styleId="CharCharCharCharCharCharCharCharCharCharCharCharCharCharCharCharChar1CharCharCharCharCharCharCharCharCharChar11">
    <w:name w:val="Char Char Char Char Char Char Char Char Char Char Char Char Char Char Char Char Char1 Char Char Char Char Char Char Char Char Char Char11"/>
    <w:basedOn w:val="Normal"/>
    <w:qFormat/>
    <w:pPr>
      <w:widowControl w:val="0"/>
      <w:spacing w:before="0" w:after="0"/>
      <w:ind w:firstLine="0"/>
    </w:pPr>
    <w:rPr>
      <w:rFonts w:ascii="Times New Roman" w:eastAsia="SimSun" w:hAnsi="Times New Roman" w:cs="Times New Roman"/>
      <w:kern w:val="2"/>
      <w:sz w:val="21"/>
      <w:szCs w:val="24"/>
      <w:lang w:eastAsia="zh-CN"/>
    </w:rPr>
  </w:style>
  <w:style w:type="paragraph" w:customStyle="1" w:styleId="xl31">
    <w:name w:val="xl31"/>
    <w:basedOn w:val="Normal"/>
    <w:qFormat/>
    <w:pPr>
      <w:pBdr>
        <w:left w:val="single" w:sz="4" w:space="0" w:color="auto"/>
        <w:bottom w:val="dotted" w:sz="4" w:space="0" w:color="auto"/>
        <w:right w:val="single" w:sz="4" w:space="0" w:color="auto"/>
      </w:pBdr>
      <w:autoSpaceDE w:val="0"/>
      <w:autoSpaceDN w:val="0"/>
      <w:spacing w:before="100" w:beforeAutospacing="1" w:after="100" w:afterAutospacing="1"/>
      <w:ind w:firstLine="0"/>
      <w:jc w:val="center"/>
      <w:textAlignment w:val="top"/>
    </w:pPr>
    <w:rPr>
      <w:rFonts w:ascii="Times New Roman" w:eastAsia="Times New Roman" w:hAnsi="Times New Roman" w:cs="Times New Roman"/>
      <w:sz w:val="26"/>
      <w:szCs w:val="24"/>
      <w:lang w:val="vi-VN"/>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qFormat/>
  </w:style>
  <w:style w:type="paragraph" w:customStyle="1" w:styleId="TOCHeading2">
    <w:name w:val="TOC Heading2"/>
    <w:basedOn w:val="Heading1"/>
    <w:next w:val="Normal"/>
    <w:uiPriority w:val="39"/>
    <w:qFormat/>
    <w:pPr>
      <w:keepLines/>
      <w:spacing w:before="480" w:after="0" w:line="276" w:lineRule="auto"/>
      <w:ind w:firstLine="0"/>
      <w:jc w:val="left"/>
      <w:outlineLvl w:val="9"/>
    </w:pPr>
    <w:rPr>
      <w:rFonts w:eastAsia="MS Gothic"/>
      <w:color w:val="365F91"/>
      <w:kern w:val="0"/>
      <w:sz w:val="28"/>
      <w:szCs w:val="28"/>
      <w:lang w:eastAsia="ja-JP"/>
    </w:rPr>
  </w:style>
  <w:style w:type="paragraph" w:customStyle="1" w:styleId="Default">
    <w:name w:val="Default"/>
    <w:qFormat/>
    <w:pPr>
      <w:widowControl w:val="0"/>
      <w:autoSpaceDE w:val="0"/>
      <w:autoSpaceDN w:val="0"/>
      <w:adjustRightInd w:val="0"/>
    </w:pPr>
    <w:rPr>
      <w:rFonts w:eastAsia="Times New Roman"/>
      <w:color w:val="000000"/>
      <w:sz w:val="24"/>
      <w:szCs w:val="24"/>
    </w:rPr>
  </w:style>
  <w:style w:type="character" w:customStyle="1" w:styleId="Heading1Char1">
    <w:name w:val="Heading 1 Char1"/>
    <w:basedOn w:val="DefaultParagraphFont"/>
    <w:qFormat/>
    <w:rPr>
      <w:rFonts w:asciiTheme="majorHAnsi" w:eastAsiaTheme="majorEastAsia" w:hAnsiTheme="majorHAnsi" w:cstheme="majorBidi"/>
      <w:b/>
      <w:bCs/>
      <w:color w:val="365F91" w:themeColor="accent1" w:themeShade="BF"/>
      <w:sz w:val="28"/>
      <w:szCs w:val="28"/>
    </w:rPr>
  </w:style>
  <w:style w:type="paragraph" w:customStyle="1" w:styleId="H">
    <w:name w:val="H"/>
    <w:basedOn w:val="Normal"/>
    <w:uiPriority w:val="99"/>
    <w:qFormat/>
    <w:pPr>
      <w:spacing w:before="0" w:after="0" w:line="360" w:lineRule="auto"/>
      <w:ind w:firstLine="0"/>
      <w:jc w:val="center"/>
    </w:pPr>
    <w:rPr>
      <w:rFonts w:ascii="Times New Roman" w:eastAsia="SimSun" w:hAnsi="Times New Roman" w:cs="Times New Roman"/>
      <w:bCs/>
      <w:sz w:val="26"/>
      <w:szCs w:val="26"/>
      <w:lang w:val="en-GB"/>
    </w:rPr>
  </w:style>
  <w:style w:type="paragraph" w:customStyle="1" w:styleId="1normal">
    <w:name w:val="1.normal"/>
    <w:basedOn w:val="Normal"/>
    <w:uiPriority w:val="99"/>
    <w:qFormat/>
    <w:pPr>
      <w:widowControl w:val="0"/>
      <w:numPr>
        <w:numId w:val="10"/>
      </w:numPr>
      <w:suppressAutoHyphens/>
      <w:spacing w:before="0" w:after="0" w:line="276" w:lineRule="auto"/>
    </w:pPr>
    <w:rPr>
      <w:rFonts w:ascii="Times New Roman" w:eastAsia="Arial Unicode MS" w:hAnsi="Times New Roman" w:cs="Times New Roman"/>
      <w:sz w:val="26"/>
      <w:szCs w:val="24"/>
      <w:lang w:val="sv-SE"/>
    </w:rPr>
  </w:style>
  <w:style w:type="character" w:customStyle="1" w:styleId="MODAUChar">
    <w:name w:val="MO DAU Char"/>
    <w:basedOn w:val="Heading1Char"/>
    <w:link w:val="MODAU"/>
    <w:qFormat/>
    <w:locked/>
    <w:rPr>
      <w:rFonts w:ascii="Cambria" w:eastAsia="Times New Roman" w:hAnsi="Cambria" w:cs="Cambria"/>
      <w:b/>
      <w:bCs/>
      <w:color w:val="000000"/>
      <w:kern w:val="32"/>
      <w:sz w:val="28"/>
      <w:szCs w:val="28"/>
      <w:lang w:val="vi-VN"/>
    </w:rPr>
  </w:style>
  <w:style w:type="paragraph" w:customStyle="1" w:styleId="MODAU">
    <w:name w:val="MO DAU"/>
    <w:basedOn w:val="Heading1"/>
    <w:link w:val="MODAUChar"/>
    <w:qFormat/>
    <w:pPr>
      <w:ind w:left="432" w:firstLine="0"/>
      <w:jc w:val="center"/>
    </w:pPr>
    <w:rPr>
      <w:rFonts w:eastAsia="Times New Roman" w:cs="Cambria"/>
      <w:color w:val="000000"/>
      <w:sz w:val="28"/>
      <w:szCs w:val="28"/>
      <w:lang w:val="vi-VN"/>
    </w:rPr>
  </w:style>
  <w:style w:type="character" w:customStyle="1" w:styleId="MC11Char">
    <w:name w:val="MỤC 1.1 Char"/>
    <w:basedOn w:val="ListParagraphChar"/>
    <w:link w:val="MC11"/>
    <w:uiPriority w:val="99"/>
    <w:qFormat/>
    <w:locked/>
    <w:rPr>
      <w:rFonts w:asciiTheme="minorHAnsi" w:eastAsia="Times New Roman" w:hAnsiTheme="minorHAnsi" w:cstheme="minorBidi"/>
      <w:b/>
      <w:color w:val="000000"/>
      <w:sz w:val="26"/>
      <w:szCs w:val="26"/>
      <w:shd w:val="clear" w:color="auto" w:fill="FFFFFF"/>
      <w:lang w:val="vi-VN"/>
    </w:rPr>
  </w:style>
  <w:style w:type="paragraph" w:customStyle="1" w:styleId="MC11">
    <w:name w:val="MỤC 1.1"/>
    <w:basedOn w:val="ListParagraph"/>
    <w:link w:val="MC11Char"/>
    <w:uiPriority w:val="99"/>
    <w:qFormat/>
    <w:pPr>
      <w:numPr>
        <w:ilvl w:val="1"/>
        <w:numId w:val="11"/>
      </w:numPr>
      <w:shd w:val="clear" w:color="auto" w:fill="FFFFFF"/>
      <w:spacing w:before="0" w:after="0" w:line="360" w:lineRule="auto"/>
      <w:jc w:val="left"/>
      <w:outlineLvl w:val="1"/>
    </w:pPr>
    <w:rPr>
      <w:rFonts w:asciiTheme="minorHAnsi" w:eastAsia="Times New Roman" w:hAnsiTheme="minorHAnsi" w:cstheme="minorBidi"/>
      <w:b/>
      <w:color w:val="000000"/>
      <w:sz w:val="26"/>
      <w:szCs w:val="26"/>
      <w:lang w:val="vi-VN"/>
    </w:rPr>
  </w:style>
  <w:style w:type="character" w:customStyle="1" w:styleId="MC111Char">
    <w:name w:val="MỤC 1.1.1 Char"/>
    <w:basedOn w:val="ListParagraphChar"/>
    <w:link w:val="MC111"/>
    <w:uiPriority w:val="99"/>
    <w:qFormat/>
    <w:locked/>
    <w:rPr>
      <w:rFonts w:asciiTheme="minorHAnsi" w:eastAsia="Times New Roman" w:hAnsiTheme="minorHAnsi" w:cstheme="minorBidi"/>
      <w:b/>
      <w:color w:val="000000"/>
      <w:sz w:val="26"/>
      <w:szCs w:val="26"/>
      <w:shd w:val="clear" w:color="auto" w:fill="FFFFFF"/>
    </w:rPr>
  </w:style>
  <w:style w:type="paragraph" w:customStyle="1" w:styleId="MC111">
    <w:name w:val="MỤC 1.1.1"/>
    <w:basedOn w:val="ListParagraph"/>
    <w:link w:val="MC111Char"/>
    <w:uiPriority w:val="99"/>
    <w:qFormat/>
    <w:pPr>
      <w:numPr>
        <w:ilvl w:val="2"/>
        <w:numId w:val="11"/>
      </w:numPr>
      <w:shd w:val="clear" w:color="auto" w:fill="FFFFFF"/>
      <w:spacing w:before="0" w:after="0" w:line="360" w:lineRule="auto"/>
      <w:jc w:val="left"/>
      <w:outlineLvl w:val="2"/>
    </w:pPr>
    <w:rPr>
      <w:rFonts w:asciiTheme="minorHAnsi" w:eastAsia="Times New Roman" w:hAnsiTheme="minorHAnsi" w:cstheme="minorBidi"/>
      <w:b/>
      <w:color w:val="000000"/>
      <w:sz w:val="26"/>
      <w:szCs w:val="26"/>
    </w:rPr>
  </w:style>
  <w:style w:type="character" w:customStyle="1" w:styleId="BNGHuyTonChar">
    <w:name w:val="BẢNG Huy Toàn Char"/>
    <w:basedOn w:val="HeaderChar"/>
    <w:link w:val="BNGHuyTon"/>
    <w:qFormat/>
    <w:locked/>
    <w:rPr>
      <w:rFonts w:eastAsia="Times New Roman"/>
      <w:sz w:val="26"/>
      <w:szCs w:val="26"/>
    </w:rPr>
  </w:style>
  <w:style w:type="paragraph" w:customStyle="1" w:styleId="BNGHuyTon">
    <w:name w:val="BẢNG Huy Toàn"/>
    <w:basedOn w:val="Header"/>
    <w:link w:val="BNGHuyTonChar"/>
    <w:qFormat/>
    <w:pPr>
      <w:tabs>
        <w:tab w:val="clear" w:pos="4680"/>
        <w:tab w:val="clear" w:pos="9360"/>
      </w:tabs>
      <w:spacing w:before="0" w:after="0" w:line="360" w:lineRule="auto"/>
      <w:ind w:left="360" w:firstLine="0"/>
      <w:jc w:val="center"/>
    </w:pPr>
    <w:rPr>
      <w:rFonts w:eastAsia="Times New Roman"/>
    </w:rPr>
  </w:style>
  <w:style w:type="character" w:customStyle="1" w:styleId="HNHhuytonChar">
    <w:name w:val="HÌNH huy toàn Char"/>
    <w:basedOn w:val="HeaderChar"/>
    <w:link w:val="HNHhuyton"/>
    <w:qFormat/>
    <w:locked/>
    <w:rPr>
      <w:rFonts w:eastAsia="Times New Roman"/>
      <w:sz w:val="26"/>
      <w:szCs w:val="26"/>
    </w:rPr>
  </w:style>
  <w:style w:type="paragraph" w:customStyle="1" w:styleId="HNHhuyton">
    <w:name w:val="HÌNH huy toàn"/>
    <w:basedOn w:val="Header"/>
    <w:link w:val="HNHhuytonChar"/>
    <w:qFormat/>
    <w:pPr>
      <w:tabs>
        <w:tab w:val="clear" w:pos="4680"/>
        <w:tab w:val="clear" w:pos="9360"/>
      </w:tabs>
      <w:spacing w:before="0" w:after="0" w:line="360" w:lineRule="auto"/>
      <w:ind w:left="720" w:firstLine="0"/>
      <w:jc w:val="center"/>
    </w:pPr>
    <w:rPr>
      <w:rFonts w:eastAsia="Times New Roman"/>
    </w:rPr>
  </w:style>
  <w:style w:type="character" w:customStyle="1" w:styleId="ChuthuongChar">
    <w:name w:val="Chu thuong Char"/>
    <w:link w:val="Chuthuong"/>
    <w:qFormat/>
    <w:locked/>
    <w:rPr>
      <w:rFonts w:eastAsia="Arial Unicode MS"/>
      <w:b/>
      <w:color w:val="000000"/>
      <w:sz w:val="26"/>
      <w:szCs w:val="26"/>
    </w:rPr>
  </w:style>
  <w:style w:type="paragraph" w:customStyle="1" w:styleId="Chuthuong">
    <w:name w:val="Chu thuong"/>
    <w:basedOn w:val="Normal"/>
    <w:link w:val="ChuthuongChar"/>
    <w:qFormat/>
    <w:pPr>
      <w:spacing w:line="312" w:lineRule="auto"/>
      <w:ind w:firstLine="720"/>
    </w:pPr>
    <w:rPr>
      <w:rFonts w:ascii="Times New Roman" w:eastAsia="Arial Unicode MS" w:hAnsi="Times New Roman" w:cs="Times New Roman"/>
      <w:b/>
      <w:color w:val="000000"/>
      <w:sz w:val="26"/>
      <w:szCs w:val="26"/>
    </w:rPr>
  </w:style>
  <w:style w:type="paragraph" w:customStyle="1" w:styleId="cap3">
    <w:name w:val="cap 3"/>
    <w:basedOn w:val="Normal"/>
    <w:uiPriority w:val="99"/>
    <w:qFormat/>
    <w:pPr>
      <w:spacing w:before="0" w:after="0" w:line="360" w:lineRule="auto"/>
      <w:ind w:firstLine="0"/>
      <w:jc w:val="left"/>
    </w:pPr>
    <w:rPr>
      <w:rFonts w:ascii="Times New Roman" w:hAnsi="Times New Roman" w:cs="Times New Roman"/>
      <w:b/>
      <w:sz w:val="26"/>
      <w:szCs w:val="26"/>
      <w:lang w:val="vi-VN"/>
    </w:rPr>
  </w:style>
  <w:style w:type="paragraph" w:customStyle="1" w:styleId="cap4">
    <w:name w:val="cap 4"/>
    <w:basedOn w:val="Normal"/>
    <w:uiPriority w:val="99"/>
    <w:qFormat/>
    <w:pPr>
      <w:spacing w:before="0" w:after="0" w:line="360" w:lineRule="auto"/>
      <w:ind w:firstLine="567"/>
      <w:jc w:val="left"/>
    </w:pPr>
    <w:rPr>
      <w:rFonts w:ascii="Times New Roman" w:hAnsi="Times New Roman" w:cs="Times New Roman"/>
      <w:b/>
      <w:sz w:val="26"/>
      <w:szCs w:val="26"/>
    </w:rPr>
  </w:style>
  <w:style w:type="paragraph" w:customStyle="1" w:styleId="CharCharCharCharCharCharChar">
    <w:name w:val="Char Char Char Char Char Char Char"/>
    <w:basedOn w:val="Normal"/>
    <w:uiPriority w:val="99"/>
    <w:qFormat/>
    <w:pPr>
      <w:widowControl w:val="0"/>
      <w:spacing w:before="0" w:after="0"/>
      <w:ind w:firstLine="0"/>
    </w:pPr>
    <w:rPr>
      <w:rFonts w:ascii="Times New Roman" w:eastAsia="SimSun" w:hAnsi="Times New Roman" w:cs="Times New Roman"/>
      <w:kern w:val="2"/>
      <w:sz w:val="24"/>
      <w:szCs w:val="26"/>
      <w:lang w:eastAsia="zh-CN"/>
    </w:rPr>
  </w:style>
  <w:style w:type="paragraph" w:customStyle="1" w:styleId="Body">
    <w:name w:val="Body"/>
    <w:basedOn w:val="Normal"/>
    <w:uiPriority w:val="1"/>
    <w:qFormat/>
    <w:pPr>
      <w:widowControl w:val="0"/>
      <w:spacing w:before="0" w:after="0"/>
      <w:ind w:firstLine="0"/>
      <w:jc w:val="left"/>
    </w:pPr>
    <w:rPr>
      <w:rFonts w:ascii="Times New Roman" w:eastAsia="Times New Roman" w:hAnsi="Times New Roman" w:cs="Times New Roman"/>
      <w:sz w:val="28"/>
      <w:szCs w:val="28"/>
    </w:rPr>
  </w:style>
  <w:style w:type="paragraph" w:customStyle="1" w:styleId="bang1">
    <w:name w:val="bang 1"/>
    <w:basedOn w:val="Normal"/>
    <w:uiPriority w:val="99"/>
    <w:qFormat/>
    <w:pPr>
      <w:spacing w:before="0" w:after="0" w:line="360" w:lineRule="auto"/>
      <w:ind w:firstLine="0"/>
      <w:jc w:val="center"/>
    </w:pPr>
    <w:rPr>
      <w:rFonts w:ascii="Times New Roman" w:hAnsi="Times New Roman" w:cs="Times New Roman"/>
      <w:b/>
      <w:sz w:val="26"/>
      <w:szCs w:val="26"/>
      <w:lang w:val="vi-VN"/>
    </w:rPr>
  </w:style>
  <w:style w:type="paragraph" w:customStyle="1" w:styleId="Style14">
    <w:name w:val="Style14"/>
    <w:basedOn w:val="Normal"/>
    <w:uiPriority w:val="99"/>
    <w:qFormat/>
    <w:pPr>
      <w:spacing w:line="276" w:lineRule="auto"/>
      <w:ind w:firstLine="0"/>
      <w:jc w:val="center"/>
      <w:outlineLvl w:val="0"/>
    </w:pPr>
    <w:rPr>
      <w:rFonts w:ascii="Times New Roman" w:eastAsia="Times New Roman" w:hAnsi="Times New Roman" w:cs="Times New Roman"/>
      <w:b/>
      <w:sz w:val="32"/>
      <w:szCs w:val="32"/>
    </w:rPr>
  </w:style>
  <w:style w:type="character" w:customStyle="1" w:styleId="ChngHuyTonChar">
    <w:name w:val="Chương Huy Toàn Char"/>
    <w:basedOn w:val="MODAUChar"/>
    <w:link w:val="ChngHuyTon"/>
    <w:qFormat/>
    <w:locked/>
    <w:rPr>
      <w:rFonts w:ascii="Cambria" w:eastAsia="Times New Roman" w:hAnsi="Cambria" w:cs="Cambria"/>
      <w:b/>
      <w:bCs/>
      <w:color w:val="000000"/>
      <w:kern w:val="32"/>
      <w:sz w:val="28"/>
      <w:szCs w:val="28"/>
      <w:lang w:val="vi-VN"/>
    </w:rPr>
  </w:style>
  <w:style w:type="paragraph" w:customStyle="1" w:styleId="ChngHuyTon">
    <w:name w:val="Chương Huy Toàn"/>
    <w:basedOn w:val="MODAU"/>
    <w:link w:val="ChngHuyTonChar"/>
    <w:qFormat/>
  </w:style>
  <w:style w:type="character" w:customStyle="1" w:styleId="11HuyTonChar">
    <w:name w:val="1.1 Huy Toàn Char"/>
    <w:basedOn w:val="MC11Char"/>
    <w:link w:val="11HuyTon"/>
    <w:uiPriority w:val="99"/>
    <w:qFormat/>
    <w:locked/>
    <w:rPr>
      <w:rFonts w:asciiTheme="minorHAnsi" w:eastAsia="Times New Roman" w:hAnsiTheme="minorHAnsi" w:cstheme="minorBidi"/>
      <w:b/>
      <w:color w:val="000000"/>
      <w:sz w:val="26"/>
      <w:szCs w:val="26"/>
      <w:shd w:val="clear" w:color="auto" w:fill="FFFFFF"/>
      <w:lang w:val="vi-VN"/>
    </w:rPr>
  </w:style>
  <w:style w:type="paragraph" w:customStyle="1" w:styleId="11HuyTon">
    <w:name w:val="1.1 Huy Toàn"/>
    <w:basedOn w:val="MC11"/>
    <w:link w:val="11HuyTonChar"/>
    <w:uiPriority w:val="99"/>
    <w:qFormat/>
    <w:pPr>
      <w:spacing w:line="276" w:lineRule="auto"/>
    </w:pPr>
  </w:style>
  <w:style w:type="character" w:customStyle="1" w:styleId="111KokenChar">
    <w:name w:val="1.1.1. Koken Char"/>
    <w:basedOn w:val="MC111Char"/>
    <w:link w:val="111Koken"/>
    <w:uiPriority w:val="99"/>
    <w:qFormat/>
    <w:locked/>
    <w:rPr>
      <w:rFonts w:asciiTheme="minorHAnsi" w:eastAsia="Times New Roman" w:hAnsiTheme="minorHAnsi" w:cstheme="minorBidi"/>
      <w:b/>
      <w:color w:val="000000"/>
      <w:sz w:val="26"/>
      <w:szCs w:val="26"/>
      <w:shd w:val="clear" w:color="auto" w:fill="FFFFFF"/>
    </w:rPr>
  </w:style>
  <w:style w:type="paragraph" w:customStyle="1" w:styleId="111Koken">
    <w:name w:val="1.1.1. Koken"/>
    <w:basedOn w:val="MC111"/>
    <w:link w:val="111KokenChar"/>
    <w:uiPriority w:val="99"/>
    <w:qFormat/>
    <w:pPr>
      <w:numPr>
        <w:numId w:val="12"/>
      </w:numPr>
      <w:spacing w:line="276" w:lineRule="auto"/>
    </w:pPr>
  </w:style>
  <w:style w:type="paragraph" w:customStyle="1" w:styleId="1hinh">
    <w:name w:val="1.hinh"/>
    <w:basedOn w:val="Normal"/>
    <w:uiPriority w:val="99"/>
    <w:qFormat/>
    <w:pPr>
      <w:widowControl w:val="0"/>
      <w:suppressAutoHyphens/>
      <w:spacing w:before="0" w:after="0" w:line="276" w:lineRule="auto"/>
      <w:ind w:firstLine="0"/>
      <w:jc w:val="center"/>
    </w:pPr>
    <w:rPr>
      <w:rFonts w:ascii="Times New Roman" w:eastAsia="Arial Unicode MS" w:hAnsi="Times New Roman" w:cs="Times New Roman"/>
      <w:i/>
      <w:sz w:val="26"/>
      <w:szCs w:val="24"/>
    </w:rPr>
  </w:style>
  <w:style w:type="character" w:customStyle="1" w:styleId="CHNGLPHANChar">
    <w:name w:val="CHƯƠNG LÊ PHAN Char"/>
    <w:basedOn w:val="ChngHuyTonChar"/>
    <w:link w:val="CHNGLPHAN"/>
    <w:qFormat/>
    <w:locked/>
    <w:rPr>
      <w:rFonts w:ascii="Cambria" w:eastAsia="Times New Roman" w:hAnsi="Cambria" w:cs="Cambria"/>
      <w:b/>
      <w:bCs/>
      <w:color w:val="000000"/>
      <w:kern w:val="32"/>
      <w:sz w:val="28"/>
      <w:szCs w:val="28"/>
      <w:lang w:val="vi-VN"/>
    </w:rPr>
  </w:style>
  <w:style w:type="paragraph" w:customStyle="1" w:styleId="CHNGLPHAN">
    <w:name w:val="CHƯƠNG LÊ PHAN"/>
    <w:basedOn w:val="ChngHuyTon"/>
    <w:link w:val="CHNGLPHANChar"/>
    <w:qFormat/>
  </w:style>
  <w:style w:type="character" w:customStyle="1" w:styleId="11Char">
    <w:name w:val="1.1 Char"/>
    <w:basedOn w:val="11HuyTonChar"/>
    <w:link w:val="11"/>
    <w:uiPriority w:val="99"/>
    <w:qFormat/>
    <w:locked/>
    <w:rPr>
      <w:rFonts w:asciiTheme="minorHAnsi" w:eastAsia="Times New Roman" w:hAnsiTheme="minorHAnsi" w:cstheme="minorBidi"/>
      <w:b/>
      <w:color w:val="000000"/>
      <w:sz w:val="26"/>
      <w:szCs w:val="26"/>
      <w:shd w:val="clear" w:color="auto" w:fill="FFFFFF"/>
      <w:lang w:val="vi-VN"/>
    </w:rPr>
  </w:style>
  <w:style w:type="paragraph" w:customStyle="1" w:styleId="11">
    <w:name w:val="1.1"/>
    <w:basedOn w:val="11HuyTon"/>
    <w:link w:val="11Char"/>
    <w:uiPriority w:val="99"/>
    <w:qFormat/>
  </w:style>
  <w:style w:type="character" w:customStyle="1" w:styleId="MCChar">
    <w:name w:val="MỤC Char"/>
    <w:basedOn w:val="CHNGLPHANChar"/>
    <w:link w:val="MC"/>
    <w:qFormat/>
    <w:locked/>
    <w:rPr>
      <w:rFonts w:ascii="Cambria" w:eastAsia="Times New Roman" w:hAnsi="Cambria" w:cs="Cambria"/>
      <w:b/>
      <w:bCs/>
      <w:color w:val="000000"/>
      <w:kern w:val="32"/>
      <w:sz w:val="28"/>
      <w:szCs w:val="28"/>
      <w:lang w:val="vi-VN"/>
    </w:rPr>
  </w:style>
  <w:style w:type="paragraph" w:customStyle="1" w:styleId="MC">
    <w:name w:val="MỤC"/>
    <w:basedOn w:val="CHNGLPHAN"/>
    <w:link w:val="MCChar"/>
    <w:qFormat/>
  </w:style>
  <w:style w:type="character" w:customStyle="1" w:styleId="MC11Char0">
    <w:name w:val="MỤC 1.1. Char"/>
    <w:basedOn w:val="ListParagraphChar"/>
    <w:link w:val="MC110"/>
    <w:uiPriority w:val="99"/>
    <w:qFormat/>
    <w:locked/>
    <w:rPr>
      <w:rFonts w:asciiTheme="minorHAnsi" w:hAnsiTheme="minorHAnsi" w:cstheme="minorBidi"/>
      <w:b/>
      <w:sz w:val="26"/>
      <w:szCs w:val="26"/>
    </w:rPr>
  </w:style>
  <w:style w:type="paragraph" w:customStyle="1" w:styleId="MC110">
    <w:name w:val="MỤC 1.1."/>
    <w:basedOn w:val="ListParagraph"/>
    <w:link w:val="MC11Char0"/>
    <w:uiPriority w:val="99"/>
    <w:qFormat/>
    <w:pPr>
      <w:numPr>
        <w:ilvl w:val="1"/>
        <w:numId w:val="12"/>
      </w:numPr>
      <w:spacing w:before="0" w:after="200" w:line="276" w:lineRule="auto"/>
      <w:jc w:val="left"/>
    </w:pPr>
    <w:rPr>
      <w:rFonts w:asciiTheme="minorHAnsi" w:eastAsia="SimSun" w:hAnsiTheme="minorHAnsi" w:cstheme="minorBidi"/>
      <w:b/>
      <w:sz w:val="26"/>
      <w:szCs w:val="26"/>
    </w:rPr>
  </w:style>
  <w:style w:type="character" w:customStyle="1" w:styleId="Mc21Char">
    <w:name w:val="Mục 2.1 Char"/>
    <w:basedOn w:val="MC11Char0"/>
    <w:link w:val="Mc21"/>
    <w:qFormat/>
    <w:locked/>
    <w:rPr>
      <w:rFonts w:asciiTheme="minorHAnsi" w:hAnsiTheme="minorHAnsi" w:cstheme="minorBidi"/>
      <w:b/>
      <w:sz w:val="26"/>
      <w:szCs w:val="26"/>
    </w:rPr>
  </w:style>
  <w:style w:type="paragraph" w:customStyle="1" w:styleId="Mc21">
    <w:name w:val="Mục 2.1"/>
    <w:basedOn w:val="MC110"/>
    <w:link w:val="Mc21Char"/>
    <w:qFormat/>
    <w:pPr>
      <w:numPr>
        <w:ilvl w:val="0"/>
        <w:numId w:val="0"/>
      </w:numPr>
      <w:ind w:left="720" w:hanging="720"/>
    </w:pPr>
  </w:style>
  <w:style w:type="paragraph" w:customStyle="1" w:styleId="BNGKOKEN">
    <w:name w:val="BẢNG KOKEN"/>
    <w:basedOn w:val="BNGHuyTon"/>
    <w:uiPriority w:val="99"/>
    <w:qFormat/>
  </w:style>
  <w:style w:type="paragraph" w:customStyle="1" w:styleId="HNHKOKEN">
    <w:name w:val="HÌNH KOKEN"/>
    <w:basedOn w:val="HNHhuyton"/>
    <w:uiPriority w:val="99"/>
    <w:qFormat/>
    <w:pPr>
      <w:spacing w:line="276" w:lineRule="auto"/>
    </w:pPr>
  </w:style>
  <w:style w:type="paragraph" w:customStyle="1" w:styleId="MUC">
    <w:name w:val="MUC"/>
    <w:basedOn w:val="Normal"/>
    <w:qFormat/>
    <w:pPr>
      <w:ind w:firstLine="0"/>
    </w:pPr>
    <w:rPr>
      <w:rFonts w:ascii="Times New Roman" w:eastAsia="Batang" w:hAnsi="Times New Roman" w:cs="Times New Roman"/>
      <w:b/>
      <w:sz w:val="26"/>
      <w:szCs w:val="26"/>
    </w:rPr>
  </w:style>
  <w:style w:type="character" w:customStyle="1" w:styleId="Bodytext2TrebuchetMS">
    <w:name w:val="Body text (2) + Trebuchet MS"/>
    <w:qFormat/>
    <w:rPr>
      <w:rFonts w:ascii="Trebuchet MS" w:eastAsia="Trebuchet MS" w:hAnsi="Trebuchet MS" w:cs="Trebuchet MS"/>
      <w:color w:val="000000"/>
      <w:spacing w:val="0"/>
      <w:w w:val="100"/>
      <w:position w:val="0"/>
      <w:sz w:val="20"/>
      <w:szCs w:val="20"/>
      <w:u w:val="none"/>
      <w:shd w:val="clear" w:color="auto" w:fill="FFFFFF"/>
    </w:rPr>
  </w:style>
  <w:style w:type="character" w:customStyle="1" w:styleId="BodyTextChar2">
    <w:name w:val="Body Text Char2"/>
    <w:qFormat/>
    <w:rPr>
      <w:rFonts w:ascii="VNI-Times" w:eastAsia="Times New Roman" w:hAnsi="VNI-Times"/>
      <w:sz w:val="36"/>
    </w:rPr>
  </w:style>
  <w:style w:type="character" w:customStyle="1" w:styleId="mw-headline">
    <w:name w:val="mw-headline"/>
    <w:qFormat/>
    <w:rPr>
      <w:rFonts w:cs="Times New Roman"/>
    </w:rPr>
  </w:style>
  <w:style w:type="character" w:customStyle="1" w:styleId="coefficient">
    <w:name w:val="coefficient"/>
    <w:basedOn w:val="DefaultParagraphFont"/>
    <w:qFormat/>
  </w:style>
  <w:style w:type="character" w:customStyle="1" w:styleId="highlight">
    <w:name w:val="highlight"/>
    <w:basedOn w:val="DefaultParagraphFont"/>
    <w:qFormat/>
  </w:style>
  <w:style w:type="paragraph" w:customStyle="1" w:styleId="danhmuchinh">
    <w:name w:val="danh muc hinh"/>
    <w:basedOn w:val="Normal"/>
    <w:link w:val="danhmuchinhChar"/>
    <w:qFormat/>
    <w:pPr>
      <w:spacing w:before="60" w:after="60" w:line="276" w:lineRule="auto"/>
      <w:ind w:firstLine="0"/>
      <w:jc w:val="center"/>
    </w:pPr>
    <w:rPr>
      <w:rFonts w:ascii="Times New Roman" w:eastAsia="Times New Roman" w:hAnsi="Times New Roman" w:cs="Times New Roman"/>
      <w:i/>
      <w:sz w:val="26"/>
      <w:szCs w:val="20"/>
    </w:rPr>
  </w:style>
  <w:style w:type="character" w:customStyle="1" w:styleId="danhmuchinhChar">
    <w:name w:val="danh muc hinh Char"/>
    <w:link w:val="danhmuchinh"/>
    <w:qFormat/>
    <w:locked/>
    <w:rPr>
      <w:rFonts w:eastAsia="Times New Roman"/>
      <w:i/>
      <w:sz w:val="26"/>
    </w:rPr>
  </w:style>
  <w:style w:type="character" w:customStyle="1" w:styleId="baocaogschuanCharCharChar">
    <w:name w:val="bao cao gs chuan Char Char Char"/>
    <w:uiPriority w:val="99"/>
    <w:qFormat/>
    <w:locked/>
    <w:rPr>
      <w:rFonts w:ascii="Calibri" w:eastAsia="PMingLiU" w:hAnsi="Calibri" w:cs="Calibri"/>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Standard">
    <w:name w:val="Standard"/>
    <w:qFormat/>
    <w:pPr>
      <w:suppressAutoHyphens/>
      <w:autoSpaceDN w:val="0"/>
      <w:ind w:firstLine="284"/>
      <w:textAlignment w:val="baseline"/>
    </w:pPr>
    <w:rPr>
      <w:rFonts w:ascii="VNI Times" w:eastAsia="Batang" w:hAnsi="VNI Times"/>
      <w:kern w:val="3"/>
      <w:sz w:val="26"/>
      <w:szCs w:val="24"/>
    </w:rPr>
  </w:style>
  <w:style w:type="character" w:customStyle="1" w:styleId="HeaderChar1">
    <w:name w:val="Header Char1"/>
    <w:qFormat/>
    <w:locked/>
    <w:rPr>
      <w:rFonts w:ascii="Times New Roman" w:eastAsia="Batang" w:hAnsi="Times New Roman" w:cs="Times New Roman"/>
      <w:b/>
      <w:bCs/>
      <w:sz w:val="26"/>
      <w:szCs w:val="26"/>
    </w:rPr>
  </w:style>
  <w:style w:type="character" w:customStyle="1" w:styleId="h2Char">
    <w:name w:val="h2 Char"/>
    <w:qFormat/>
    <w:rPr>
      <w:rFonts w:ascii="Times New Roman" w:eastAsia="Times New Roman" w:hAnsi="Times New Roman" w:cs="Times New Roman"/>
      <w:b/>
      <w:bCs/>
      <w:sz w:val="26"/>
      <w:szCs w:val="26"/>
    </w:rPr>
  </w:style>
  <w:style w:type="paragraph" w:customStyle="1" w:styleId="bang0">
    <w:name w:val="bang"/>
    <w:basedOn w:val="Normal"/>
    <w:next w:val="BodyText"/>
    <w:qFormat/>
    <w:pPr>
      <w:widowControl w:val="0"/>
      <w:autoSpaceDE w:val="0"/>
      <w:autoSpaceDN w:val="0"/>
      <w:adjustRightInd w:val="0"/>
      <w:spacing w:line="276" w:lineRule="auto"/>
      <w:ind w:firstLine="0"/>
      <w:jc w:val="center"/>
    </w:pPr>
    <w:rPr>
      <w:rFonts w:ascii="Times New Roman" w:eastAsia="Times New Roman" w:hAnsi="Times New Roman" w:cs="Times New Roman"/>
      <w:b/>
      <w:bCs/>
      <w:kern w:val="16"/>
      <w:sz w:val="28"/>
      <w:szCs w:val="24"/>
      <w:lang w:val="de-DE" w:eastAsia="vi-VN"/>
    </w:rPr>
  </w:style>
  <w:style w:type="paragraph" w:customStyle="1" w:styleId="NOIDUNGDALV">
    <w:name w:val="NOI DUNG DALV"/>
    <w:basedOn w:val="Normal"/>
    <w:qFormat/>
    <w:pPr>
      <w:spacing w:line="300" w:lineRule="auto"/>
      <w:ind w:firstLine="0"/>
    </w:pPr>
    <w:rPr>
      <w:rFonts w:ascii="Times New Roman" w:hAnsi="Times New Roman" w:cs="Times New Roman"/>
      <w:sz w:val="26"/>
      <w:szCs w:val="24"/>
      <w:lang w:eastAsia="ja-JP"/>
    </w:rPr>
  </w:style>
  <w:style w:type="character" w:customStyle="1" w:styleId="NORMALChar0">
    <w:name w:val="NORMAL Char"/>
    <w:link w:val="Normal2"/>
    <w:uiPriority w:val="99"/>
    <w:qFormat/>
    <w:locked/>
    <w:rPr>
      <w:rFonts w:eastAsia="Times New Roman"/>
      <w:sz w:val="24"/>
      <w:szCs w:val="24"/>
    </w:rPr>
  </w:style>
  <w:style w:type="paragraph" w:customStyle="1" w:styleId="Normal4">
    <w:name w:val="Normal4"/>
    <w:basedOn w:val="Normal"/>
    <w:qFormat/>
    <w:pPr>
      <w:spacing w:line="312" w:lineRule="auto"/>
      <w:ind w:firstLine="567"/>
    </w:pPr>
    <w:rPr>
      <w:rFonts w:ascii="Times New Roman" w:eastAsia="Calibri" w:hAnsi="Times New Roman" w:cs="Times New Roman"/>
      <w:sz w:val="28"/>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nhte.vn/tags/fluoropolymer/" TargetMode="External"/><Relationship Id="rId117" Type="http://schemas.openxmlformats.org/officeDocument/2006/relationships/image" Target="media/image44.jpeg"/><Relationship Id="rId21" Type="http://schemas.openxmlformats.org/officeDocument/2006/relationships/hyperlink" Target="https://tinhte.vn/tags/fluoropolymer/" TargetMode="External"/><Relationship Id="rId42" Type="http://schemas.openxmlformats.org/officeDocument/2006/relationships/hyperlink" Target="https://tinhte.vn/tags/fluoropolymer/" TargetMode="External"/><Relationship Id="rId47" Type="http://schemas.openxmlformats.org/officeDocument/2006/relationships/hyperlink" Target="https://tinhte.vn/tags/fluoropolymer/" TargetMode="External"/><Relationship Id="rId63" Type="http://schemas.openxmlformats.org/officeDocument/2006/relationships/hyperlink" Target="http://loctongbietthu.com/cong-nghe-loc-nuoc.html" TargetMode="External"/><Relationship Id="rId68" Type="http://schemas.openxmlformats.org/officeDocument/2006/relationships/image" Target="media/image21.jpeg"/><Relationship Id="rId84" Type="http://schemas.openxmlformats.org/officeDocument/2006/relationships/hyperlink" Target="https://tinhte.vn/tags/fluoropolymer/" TargetMode="External"/><Relationship Id="rId89" Type="http://schemas.openxmlformats.org/officeDocument/2006/relationships/hyperlink" Target="https://tinhte.vn/tags/fluoropolymer/" TargetMode="External"/><Relationship Id="rId112" Type="http://schemas.openxmlformats.org/officeDocument/2006/relationships/hyperlink" Target="https://tinhte.vn/tags/fluoropolymer/" TargetMode="External"/><Relationship Id="rId16" Type="http://schemas.openxmlformats.org/officeDocument/2006/relationships/hyperlink" Target="https://tinhte.vn/tags/fluoropolymer/" TargetMode="External"/><Relationship Id="rId107" Type="http://schemas.openxmlformats.org/officeDocument/2006/relationships/image" Target="media/image39.jpeg"/><Relationship Id="rId11" Type="http://schemas.openxmlformats.org/officeDocument/2006/relationships/hyperlink" Target="https://tinhte.vn/tags/fluoropolymer/" TargetMode="External"/><Relationship Id="rId32" Type="http://schemas.openxmlformats.org/officeDocument/2006/relationships/hyperlink" Target="https://tinhte.vn/tags/fluoropolymer/" TargetMode="External"/><Relationship Id="rId37" Type="http://schemas.openxmlformats.org/officeDocument/2006/relationships/hyperlink" Target="https://tinhte.vn/tags/fluoropolymer/" TargetMode="External"/><Relationship Id="rId53" Type="http://schemas.openxmlformats.org/officeDocument/2006/relationships/image" Target="media/image7.jpeg"/><Relationship Id="rId58" Type="http://schemas.openxmlformats.org/officeDocument/2006/relationships/image" Target="media/image12.jpeg"/><Relationship Id="rId74" Type="http://schemas.openxmlformats.org/officeDocument/2006/relationships/image" Target="media/image27.png"/><Relationship Id="rId79" Type="http://schemas.openxmlformats.org/officeDocument/2006/relationships/image" Target="media/image32.jpeg"/><Relationship Id="rId102" Type="http://schemas.openxmlformats.org/officeDocument/2006/relationships/hyperlink" Target="https://tinhte.vn/tags/fluoropolymer/" TargetMode="Externa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vi.wikipedia.org/wiki/Ch%E1%BA%A5t_l%E1%BB%8Fng" TargetMode="External"/><Relationship Id="rId95" Type="http://schemas.openxmlformats.org/officeDocument/2006/relationships/hyperlink" Target="https://vi.wikipedia.org/wiki/Nhi%E1%BB%87t_%C4%91%E1%BB%99" TargetMode="External"/><Relationship Id="rId22" Type="http://schemas.openxmlformats.org/officeDocument/2006/relationships/hyperlink" Target="https://tinhte.vn/tags/fluoropolymer/" TargetMode="External"/><Relationship Id="rId27" Type="http://schemas.openxmlformats.org/officeDocument/2006/relationships/hyperlink" Target="https://tinhte.vn/tags/fluoropolymer/" TargetMode="External"/><Relationship Id="rId43" Type="http://schemas.openxmlformats.org/officeDocument/2006/relationships/hyperlink" Target="https://tinhte.vn/tags/fluoropolymer/" TargetMode="External"/><Relationship Id="rId48" Type="http://schemas.openxmlformats.org/officeDocument/2006/relationships/image" Target="media/image2.jpeg"/><Relationship Id="rId64" Type="http://schemas.openxmlformats.org/officeDocument/2006/relationships/image" Target="media/image17.jpeg"/><Relationship Id="rId69" Type="http://schemas.openxmlformats.org/officeDocument/2006/relationships/image" Target="media/image22.jpeg"/><Relationship Id="rId113" Type="http://schemas.openxmlformats.org/officeDocument/2006/relationships/image" Target="media/image40.jpeg"/><Relationship Id="rId118" Type="http://schemas.openxmlformats.org/officeDocument/2006/relationships/image" Target="media/image45.jpeg"/><Relationship Id="rId80" Type="http://schemas.openxmlformats.org/officeDocument/2006/relationships/image" Target="media/image33.jpeg"/><Relationship Id="rId85" Type="http://schemas.openxmlformats.org/officeDocument/2006/relationships/hyperlink" Target="https://vi.wikipedia.org/wiki/Cacbon" TargetMode="External"/><Relationship Id="rId12" Type="http://schemas.openxmlformats.org/officeDocument/2006/relationships/hyperlink" Target="https://tinhte.vn/tags/fluoropolymer/" TargetMode="External"/><Relationship Id="rId17" Type="http://schemas.openxmlformats.org/officeDocument/2006/relationships/hyperlink" Target="https://tinhte.vn/tags/fluoropolymer/" TargetMode="External"/><Relationship Id="rId33" Type="http://schemas.openxmlformats.org/officeDocument/2006/relationships/hyperlink" Target="https://tinhte.vn/tags/fluoropolymer/" TargetMode="External"/><Relationship Id="rId38" Type="http://schemas.openxmlformats.org/officeDocument/2006/relationships/hyperlink" Target="https://tinhte.vn/tags/fluoropolymer/" TargetMode="External"/><Relationship Id="rId59" Type="http://schemas.openxmlformats.org/officeDocument/2006/relationships/image" Target="media/image13.jpeg"/><Relationship Id="rId103" Type="http://schemas.openxmlformats.org/officeDocument/2006/relationships/image" Target="media/image35.emf"/><Relationship Id="rId108" Type="http://schemas.openxmlformats.org/officeDocument/2006/relationships/hyperlink" Target="https://tinhte.vn/tags/fluoropolymer/" TargetMode="External"/><Relationship Id="rId124" Type="http://schemas.openxmlformats.org/officeDocument/2006/relationships/theme" Target="theme/theme1.xml"/><Relationship Id="rId54" Type="http://schemas.openxmlformats.org/officeDocument/2006/relationships/image" Target="media/image8.jpeg"/><Relationship Id="rId70" Type="http://schemas.openxmlformats.org/officeDocument/2006/relationships/image" Target="media/image23.png"/><Relationship Id="rId75" Type="http://schemas.openxmlformats.org/officeDocument/2006/relationships/image" Target="media/image28.png"/><Relationship Id="rId91" Type="http://schemas.openxmlformats.org/officeDocument/2006/relationships/hyperlink" Target="https://vi.wikipedia.org/wiki/M%C3%A0u_s%E1%BA%AFc" TargetMode="External"/><Relationship Id="rId96" Type="http://schemas.openxmlformats.org/officeDocument/2006/relationships/hyperlink" Target="https://vi.wikipedia.org/wiki/Et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inhte.vn/tags/fluoropolymer/" TargetMode="External"/><Relationship Id="rId28" Type="http://schemas.openxmlformats.org/officeDocument/2006/relationships/hyperlink" Target="https://tinhte.vn/tags/fluoropolymer/" TargetMode="External"/><Relationship Id="rId49" Type="http://schemas.openxmlformats.org/officeDocument/2006/relationships/image" Target="media/image3.jpeg"/><Relationship Id="rId114" Type="http://schemas.openxmlformats.org/officeDocument/2006/relationships/image" Target="media/image41.jpeg"/><Relationship Id="rId119" Type="http://schemas.openxmlformats.org/officeDocument/2006/relationships/hyperlink" Target="https://tinhte.vn/tags/fluoropolymer/" TargetMode="External"/><Relationship Id="rId44" Type="http://schemas.openxmlformats.org/officeDocument/2006/relationships/hyperlink" Target="https://tinhte.vn/tags/fluoropolymer/" TargetMode="External"/><Relationship Id="rId60" Type="http://schemas.openxmlformats.org/officeDocument/2006/relationships/image" Target="media/image14.jpeg"/><Relationship Id="rId65" Type="http://schemas.openxmlformats.org/officeDocument/2006/relationships/image" Target="media/image18.jpeg"/><Relationship Id="rId81" Type="http://schemas.openxmlformats.org/officeDocument/2006/relationships/image" Target="media/image34.jpeg"/><Relationship Id="rId86" Type="http://schemas.openxmlformats.org/officeDocument/2006/relationships/hyperlink" Target="https://vi.wikipedia.org/wiki/Hi%C4%91r%C3%B4" TargetMode="External"/><Relationship Id="rId13" Type="http://schemas.openxmlformats.org/officeDocument/2006/relationships/hyperlink" Target="https://tinhte.vn/tags/fluoropolymer/" TargetMode="External"/><Relationship Id="rId18" Type="http://schemas.openxmlformats.org/officeDocument/2006/relationships/hyperlink" Target="https://tinhte.vn/tags/fluoropolymer/" TargetMode="External"/><Relationship Id="rId39" Type="http://schemas.openxmlformats.org/officeDocument/2006/relationships/hyperlink" Target="https://tinhte.vn/tags/fluoropolymer/" TargetMode="External"/><Relationship Id="rId109" Type="http://schemas.openxmlformats.org/officeDocument/2006/relationships/hyperlink" Target="https://tinhte.vn/tags/fluoropolymer/" TargetMode="External"/><Relationship Id="rId34" Type="http://schemas.openxmlformats.org/officeDocument/2006/relationships/hyperlink" Target="https://tinhte.vn/tags/fluoropolymer/" TargetMode="External"/><Relationship Id="rId50" Type="http://schemas.openxmlformats.org/officeDocument/2006/relationships/image" Target="media/image4.jpeg"/><Relationship Id="rId55" Type="http://schemas.openxmlformats.org/officeDocument/2006/relationships/image" Target="media/image9.jpeg"/><Relationship Id="rId76" Type="http://schemas.openxmlformats.org/officeDocument/2006/relationships/image" Target="media/image29.jpeg"/><Relationship Id="rId97" Type="http://schemas.openxmlformats.org/officeDocument/2006/relationships/hyperlink" Target="https://vi.wikipedia.org/wiki/Clorofom" TargetMode="External"/><Relationship Id="rId104" Type="http://schemas.openxmlformats.org/officeDocument/2006/relationships/image" Target="media/image36.jpeg"/><Relationship Id="rId120" Type="http://schemas.openxmlformats.org/officeDocument/2006/relationships/hyperlink" Target="https://tinhte.vn/tags/fluoropolymer/" TargetMode="External"/><Relationship Id="rId125"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hyperlink" Target="https://vi.wikipedia.org/wiki/Kh%E1%BB%91i_l%C6%B0%E1%BB%A3ng_ri%C3%AAng" TargetMode="External"/><Relationship Id="rId2" Type="http://schemas.openxmlformats.org/officeDocument/2006/relationships/customXml" Target="../customXml/item2.xml"/><Relationship Id="rId29" Type="http://schemas.openxmlformats.org/officeDocument/2006/relationships/hyperlink" Target="https://tinhte.vn/tags/fluoropolymer/" TargetMode="External"/><Relationship Id="rId24" Type="http://schemas.openxmlformats.org/officeDocument/2006/relationships/hyperlink" Target="https://tinhte.vn/tags/fluoropolymer/" TargetMode="External"/><Relationship Id="rId40" Type="http://schemas.openxmlformats.org/officeDocument/2006/relationships/hyperlink" Target="https://tinhte.vn/tags/fluoropolymer/" TargetMode="External"/><Relationship Id="rId45" Type="http://schemas.openxmlformats.org/officeDocument/2006/relationships/hyperlink" Target="https://tinhte.vn/tags/fluoropolymer/" TargetMode="External"/><Relationship Id="rId66" Type="http://schemas.openxmlformats.org/officeDocument/2006/relationships/image" Target="media/image19.jpeg"/><Relationship Id="rId87" Type="http://schemas.openxmlformats.org/officeDocument/2006/relationships/hyperlink" Target="https://vi.wikipedia.org/wiki/%C3%94xy" TargetMode="External"/><Relationship Id="rId110" Type="http://schemas.openxmlformats.org/officeDocument/2006/relationships/hyperlink" Target="https://tinhte.vn/tags/fluoropolymer/" TargetMode="External"/><Relationship Id="rId115" Type="http://schemas.openxmlformats.org/officeDocument/2006/relationships/image" Target="media/image42.jpeg"/><Relationship Id="rId61" Type="http://schemas.openxmlformats.org/officeDocument/2006/relationships/image" Target="media/image15.png"/><Relationship Id="rId82" Type="http://schemas.openxmlformats.org/officeDocument/2006/relationships/header" Target="header2.xml"/><Relationship Id="rId19" Type="http://schemas.openxmlformats.org/officeDocument/2006/relationships/hyperlink" Target="https://tinhte.vn/tags/fluoropolymer/" TargetMode="External"/><Relationship Id="rId14" Type="http://schemas.openxmlformats.org/officeDocument/2006/relationships/hyperlink" Target="https://tinhte.vn/tags/fluoropolymer/" TargetMode="External"/><Relationship Id="rId30" Type="http://schemas.openxmlformats.org/officeDocument/2006/relationships/hyperlink" Target="https://tinhte.vn/tags/fluoropolymer/" TargetMode="External"/><Relationship Id="rId35" Type="http://schemas.openxmlformats.org/officeDocument/2006/relationships/hyperlink" Target="https://tinhte.vn/tags/fluoropolymer/" TargetMode="External"/><Relationship Id="rId56" Type="http://schemas.openxmlformats.org/officeDocument/2006/relationships/image" Target="media/image10.jpeg"/><Relationship Id="rId77" Type="http://schemas.openxmlformats.org/officeDocument/2006/relationships/image" Target="media/image30.jpeg"/><Relationship Id="rId100" Type="http://schemas.openxmlformats.org/officeDocument/2006/relationships/hyperlink" Target="https://tinhte.vn/tags/fluoropolymer/" TargetMode="External"/><Relationship Id="rId105" Type="http://schemas.openxmlformats.org/officeDocument/2006/relationships/image" Target="media/image37.jpeg"/><Relationship Id="rId12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image" Target="media/image25.jpeg"/><Relationship Id="rId93" Type="http://schemas.openxmlformats.org/officeDocument/2006/relationships/hyperlink" Target="https://vi.wikipedia.org/wiki/%C4%90%E1%BB%99_C" TargetMode="External"/><Relationship Id="rId98" Type="http://schemas.openxmlformats.org/officeDocument/2006/relationships/hyperlink" Target="https://vi.wikipedia.org/w/index.php?title=Ch%E1%BA%A5t_d%E1%BB%85_ch%C3%A1y&amp;action=edit&amp;redlink=1" TargetMode="External"/><Relationship Id="rId121"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hyperlink" Target="https://tinhte.vn/tags/fluoropolymer/" TargetMode="External"/><Relationship Id="rId46" Type="http://schemas.openxmlformats.org/officeDocument/2006/relationships/hyperlink" Target="https://tinhte.vn/tags/fluoropolymer/" TargetMode="External"/><Relationship Id="rId67" Type="http://schemas.openxmlformats.org/officeDocument/2006/relationships/image" Target="media/image20.jpeg"/><Relationship Id="rId116" Type="http://schemas.openxmlformats.org/officeDocument/2006/relationships/image" Target="media/image43.jpeg"/><Relationship Id="rId20" Type="http://schemas.openxmlformats.org/officeDocument/2006/relationships/hyperlink" Target="https://tinhte.vn/tags/fluoropolymer/" TargetMode="External"/><Relationship Id="rId41" Type="http://schemas.openxmlformats.org/officeDocument/2006/relationships/hyperlink" Target="https://tinhte.vn/tags/fluoropolymer/" TargetMode="External"/><Relationship Id="rId62" Type="http://schemas.openxmlformats.org/officeDocument/2006/relationships/image" Target="media/image16.png"/><Relationship Id="rId83" Type="http://schemas.openxmlformats.org/officeDocument/2006/relationships/footer" Target="footer2.xml"/><Relationship Id="rId88" Type="http://schemas.openxmlformats.org/officeDocument/2006/relationships/hyperlink" Target="https://vi.wikipedia.org/wiki/Hi%C4%91r%C3%B4" TargetMode="External"/><Relationship Id="rId111" Type="http://schemas.openxmlformats.org/officeDocument/2006/relationships/hyperlink" Target="https://tinhte.vn/tags/fluoropolymer/" TargetMode="External"/><Relationship Id="rId15" Type="http://schemas.openxmlformats.org/officeDocument/2006/relationships/hyperlink" Target="https://tinhte.vn/tags/fluoropolymer/" TargetMode="External"/><Relationship Id="rId36" Type="http://schemas.openxmlformats.org/officeDocument/2006/relationships/hyperlink" Target="https://tinhte.vn/tags/fluoropolymer/" TargetMode="External"/><Relationship Id="rId57" Type="http://schemas.openxmlformats.org/officeDocument/2006/relationships/image" Target="media/image11.png"/><Relationship Id="rId106" Type="http://schemas.openxmlformats.org/officeDocument/2006/relationships/image" Target="media/image38.jpeg"/><Relationship Id="rId127" Type="http://schemas.openxmlformats.org/officeDocument/2006/relationships/customXml" Target="../customXml/item5.xml"/><Relationship Id="rId10" Type="http://schemas.openxmlformats.org/officeDocument/2006/relationships/footer" Target="footer1.xml"/><Relationship Id="rId31" Type="http://schemas.openxmlformats.org/officeDocument/2006/relationships/hyperlink" Target="https://tinhte.vn/tags/fluoropolymer/" TargetMode="External"/><Relationship Id="rId52" Type="http://schemas.openxmlformats.org/officeDocument/2006/relationships/image" Target="media/image6.jpeg"/><Relationship Id="rId73" Type="http://schemas.openxmlformats.org/officeDocument/2006/relationships/image" Target="media/image26.jpeg"/><Relationship Id="rId78" Type="http://schemas.openxmlformats.org/officeDocument/2006/relationships/image" Target="media/image31.jpeg"/><Relationship Id="rId94" Type="http://schemas.openxmlformats.org/officeDocument/2006/relationships/hyperlink" Target="https://vi.wikipedia.org/w/index.php?title=S%C3%B4i&amp;action=edit&amp;redlink=1" TargetMode="External"/><Relationship Id="rId99" Type="http://schemas.openxmlformats.org/officeDocument/2006/relationships/hyperlink" Target="https://vi.wikipedia.org/wiki/Ch%E1%BA%A5t_%C4%91%E1%BB%99c" TargetMode="External"/><Relationship Id="rId101" Type="http://schemas.openxmlformats.org/officeDocument/2006/relationships/hyperlink" Target="https://tinhte.vn/tags/fluoropolymer/" TargetMode="External"/><Relationship Id="rId122"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24D916-DCDE-4653-9C18-078D26A2C528}">
  <ds:schemaRefs>
    <ds:schemaRef ds:uri="http://schemas.openxmlformats.org/officeDocument/2006/bibliography"/>
  </ds:schemaRefs>
</ds:datastoreItem>
</file>

<file path=customXml/itemProps3.xml><?xml version="1.0" encoding="utf-8"?>
<ds:datastoreItem xmlns:ds="http://schemas.openxmlformats.org/officeDocument/2006/customXml" ds:itemID="{EE846A68-9F70-449E-88D5-5D7C851334BD}"/>
</file>

<file path=customXml/itemProps4.xml><?xml version="1.0" encoding="utf-8"?>
<ds:datastoreItem xmlns:ds="http://schemas.openxmlformats.org/officeDocument/2006/customXml" ds:itemID="{26590C20-5306-4B89-B1D6-6A0C7E7EB449}"/>
</file>

<file path=customXml/itemProps5.xml><?xml version="1.0" encoding="utf-8"?>
<ds:datastoreItem xmlns:ds="http://schemas.openxmlformats.org/officeDocument/2006/customXml" ds:itemID="{DCF5103D-0FDD-4AF9-9762-CF63D9B0F67D}"/>
</file>

<file path=docProps/app.xml><?xml version="1.0" encoding="utf-8"?>
<Properties xmlns="http://schemas.openxmlformats.org/officeDocument/2006/extended-properties" xmlns:vt="http://schemas.openxmlformats.org/officeDocument/2006/docPropsVTypes">
  <Template>Normal</Template>
  <TotalTime>1147</TotalTime>
  <Pages>125</Pages>
  <Words>29713</Words>
  <Characters>169366</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MỤC LỤC</vt:lpstr>
    </vt:vector>
  </TitlesOfParts>
  <Company>Grizli777</Company>
  <LinksUpToDate>false</LinksUpToDate>
  <CharactersWithSpaces>198682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Admin</dc:creator>
  <cp:keywords>N</cp:keywords>
  <cp:lastModifiedBy>PC</cp:lastModifiedBy>
  <cp:revision>49</cp:revision>
  <cp:lastPrinted>2024-08-23T06:37:00Z</cp:lastPrinted>
  <dcterms:created xsi:type="dcterms:W3CDTF">2024-08-19T09:01:00Z</dcterms:created>
  <dcterms:modified xsi:type="dcterms:W3CDTF">2024-09-05T09:57:00Z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ED59D764FDA74BEEA8B918789CCA68F4</vt:lpwstr>
  </property>
</Properties>
</file>